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AAAE" w14:textId="40556F33" w:rsidR="00E47E92" w:rsidRPr="00A72742" w:rsidRDefault="00E47E92" w:rsidP="0048333C">
      <w:pPr>
        <w:pStyle w:val="Heading3"/>
        <w:spacing w:before="0" w:after="0"/>
        <w:jc w:val="both"/>
        <w:rPr>
          <w:rFonts w:ascii="Times New Roman" w:hAnsi="Times New Roman"/>
          <w:b w:val="0"/>
          <w:sz w:val="32"/>
        </w:rPr>
      </w:pPr>
      <w:r w:rsidRPr="00A72742">
        <w:rPr>
          <w:rFonts w:ascii="Times New Roman" w:hAnsi="Times New Roman" w:cs="Times New Roman"/>
          <w:color w:val="000000"/>
          <w:sz w:val="32"/>
          <w:szCs w:val="32"/>
        </w:rPr>
        <w:t>Cabinet for Health and Family Services (CHFS)</w:t>
      </w:r>
      <w:r w:rsidR="0048333C">
        <w:rPr>
          <w:rFonts w:ascii="Times New Roman" w:hAnsi="Times New Roman" w:cs="Times New Roman"/>
          <w:color w:val="000000"/>
          <w:sz w:val="32"/>
          <w:szCs w:val="32"/>
        </w:rPr>
        <w:t xml:space="preserve"> </w:t>
      </w:r>
      <w:r w:rsidRPr="00A72742">
        <w:rPr>
          <w:rFonts w:ascii="Times New Roman" w:hAnsi="Times New Roman"/>
          <w:sz w:val="32"/>
        </w:rPr>
        <w:t>Standards:</w:t>
      </w:r>
    </w:p>
    <w:p w14:paraId="4F1EAAAF" w14:textId="77777777" w:rsidR="00E47E92" w:rsidRPr="00A72742" w:rsidRDefault="00E47E92" w:rsidP="00D6201F">
      <w:pPr>
        <w:jc w:val="both"/>
        <w:rPr>
          <w:rFonts w:ascii="Times New Roman" w:hAnsi="Times New Roman"/>
          <w:sz w:val="28"/>
          <w:szCs w:val="28"/>
        </w:rPr>
      </w:pPr>
    </w:p>
    <w:p w14:paraId="4F1EAAB0" w14:textId="77777777" w:rsidR="00E47E92" w:rsidRPr="00A72742" w:rsidRDefault="00E47E92" w:rsidP="00D6201F">
      <w:pPr>
        <w:jc w:val="both"/>
        <w:rPr>
          <w:rFonts w:ascii="Times New Roman" w:hAnsi="Times New Roman"/>
          <w:b/>
          <w:sz w:val="28"/>
          <w:szCs w:val="28"/>
        </w:rPr>
      </w:pPr>
      <w:r w:rsidRPr="00A72742">
        <w:rPr>
          <w:rFonts w:ascii="Times New Roman" w:hAnsi="Times New Roman"/>
          <w:b/>
          <w:sz w:val="28"/>
          <w:szCs w:val="28"/>
        </w:rPr>
        <w:t xml:space="preserve">Category: </w:t>
      </w:r>
      <w:r w:rsidR="00990094" w:rsidRPr="00A72742">
        <w:rPr>
          <w:rFonts w:ascii="Times New Roman" w:hAnsi="Times New Roman"/>
          <w:b/>
          <w:sz w:val="28"/>
        </w:rPr>
        <w:t>2000</w:t>
      </w:r>
      <w:r w:rsidRPr="00A72742">
        <w:rPr>
          <w:rFonts w:ascii="Times New Roman" w:hAnsi="Times New Roman"/>
          <w:b/>
          <w:sz w:val="28"/>
        </w:rPr>
        <w:t xml:space="preserve"> </w:t>
      </w:r>
      <w:r w:rsidRPr="00A72742">
        <w:rPr>
          <w:rFonts w:ascii="Times New Roman" w:hAnsi="Times New Roman"/>
          <w:b/>
          <w:sz w:val="28"/>
          <w:szCs w:val="28"/>
        </w:rPr>
        <w:t>Software</w:t>
      </w:r>
      <w:r w:rsidR="00990094" w:rsidRPr="00A72742">
        <w:rPr>
          <w:rFonts w:ascii="Times New Roman" w:hAnsi="Times New Roman"/>
          <w:b/>
          <w:sz w:val="28"/>
          <w:szCs w:val="28"/>
        </w:rPr>
        <w:t xml:space="preserve"> Domain</w:t>
      </w:r>
    </w:p>
    <w:p w14:paraId="4F1EAAB1" w14:textId="77777777" w:rsidR="00E47E92" w:rsidRPr="00A72742" w:rsidRDefault="00E47E92" w:rsidP="00D6201F">
      <w:pPr>
        <w:jc w:val="both"/>
        <w:rPr>
          <w:rFonts w:ascii="Times New Roman" w:hAnsi="Times New Roman"/>
          <w:b/>
        </w:rPr>
      </w:pPr>
    </w:p>
    <w:bookmarkStart w:id="0" w:name="s023001"/>
    <w:bookmarkStart w:id="1" w:name="b023001"/>
    <w:bookmarkStart w:id="2" w:name="_Toc391891249"/>
    <w:bookmarkStart w:id="3" w:name="_Toc392312000"/>
    <w:bookmarkStart w:id="4" w:name="_Toc392312111"/>
    <w:bookmarkStart w:id="5" w:name="_Toc392312907"/>
    <w:bookmarkStart w:id="6" w:name="_Toc392314641"/>
    <w:bookmarkStart w:id="7" w:name="_Toc392315298"/>
    <w:bookmarkStart w:id="8" w:name="_Toc404418957"/>
    <w:bookmarkStart w:id="9" w:name="_Toc405606255"/>
    <w:bookmarkStart w:id="10" w:name="_Toc405707413"/>
    <w:bookmarkStart w:id="11" w:name="_Toc406304632"/>
    <w:bookmarkStart w:id="12" w:name="_Toc406387447"/>
    <w:bookmarkStart w:id="13" w:name="_Toc406992270"/>
    <w:bookmarkStart w:id="14" w:name="_Toc406995089"/>
    <w:bookmarkStart w:id="15" w:name="_Toc406995715"/>
    <w:bookmarkStart w:id="16" w:name="_Toc406996159"/>
    <w:bookmarkStart w:id="17" w:name="_Toc406996288"/>
    <w:bookmarkStart w:id="18" w:name="_Toc406996347"/>
    <w:bookmarkStart w:id="19" w:name="_Toc406996722"/>
    <w:bookmarkStart w:id="20" w:name="_Toc407510923"/>
    <w:bookmarkStart w:id="21" w:name="_Toc407511117"/>
    <w:bookmarkStart w:id="22" w:name="_Toc407521087"/>
    <w:bookmarkStart w:id="23" w:name="_Toc407521242"/>
    <w:bookmarkStart w:id="24" w:name="_Toc407521326"/>
    <w:bookmarkStart w:id="25" w:name="_Toc407526921"/>
    <w:bookmarkStart w:id="26" w:name="_Toc407527108"/>
    <w:bookmarkStart w:id="27" w:name="_Toc407527664"/>
    <w:bookmarkStart w:id="28" w:name="_Toc407527800"/>
    <w:bookmarkStart w:id="29" w:name="_Toc413807932"/>
    <w:bookmarkStart w:id="30" w:name="_Toc413808386"/>
    <w:bookmarkStart w:id="31" w:name="_Toc413811197"/>
    <w:bookmarkStart w:id="32" w:name="_Toc415455986"/>
    <w:bookmarkStart w:id="33" w:name="_Toc415456064"/>
    <w:bookmarkStart w:id="34" w:name="_Toc415460197"/>
    <w:bookmarkStart w:id="35" w:name="_Toc415460621"/>
    <w:bookmarkStart w:id="36" w:name="_Toc509644199"/>
    <w:p w14:paraId="4F1EAAB2" w14:textId="77777777" w:rsidR="001F2941" w:rsidRPr="00A72742" w:rsidRDefault="00E77C9C" w:rsidP="00D6201F">
      <w:pPr>
        <w:jc w:val="both"/>
        <w:rPr>
          <w:rFonts w:ascii="Times New Roman" w:hAnsi="Times New Roman"/>
          <w:b/>
          <w:sz w:val="28"/>
          <w:szCs w:val="28"/>
        </w:rPr>
      </w:pPr>
      <w:r w:rsidRPr="00A72742">
        <w:rPr>
          <w:rFonts w:ascii="Times New Roman" w:hAnsi="Times New Roman"/>
          <w:b/>
          <w:sz w:val="28"/>
          <w:szCs w:val="28"/>
        </w:rPr>
        <w:fldChar w:fldCharType="begin"/>
      </w:r>
      <w:r w:rsidR="001F2941" w:rsidRPr="00A72742">
        <w:rPr>
          <w:rFonts w:ascii="Times New Roman" w:hAnsi="Times New Roman"/>
          <w:b/>
          <w:sz w:val="28"/>
          <w:szCs w:val="28"/>
        </w:rPr>
        <w:instrText xml:space="preserve"> HYPERLINK  \l "a023001" </w:instrText>
      </w:r>
      <w:r w:rsidRPr="00A72742">
        <w:rPr>
          <w:rFonts w:ascii="Times New Roman" w:hAnsi="Times New Roman"/>
          <w:b/>
          <w:sz w:val="28"/>
          <w:szCs w:val="28"/>
        </w:rPr>
      </w:r>
      <w:r w:rsidRPr="00A72742">
        <w:rPr>
          <w:rFonts w:ascii="Times New Roman" w:hAnsi="Times New Roman"/>
          <w:b/>
          <w:sz w:val="28"/>
          <w:szCs w:val="28"/>
        </w:rPr>
        <w:fldChar w:fldCharType="separate"/>
      </w:r>
      <w:bookmarkEnd w:id="0"/>
      <w:r w:rsidR="00990094" w:rsidRPr="00A72742">
        <w:rPr>
          <w:rStyle w:val="Hyperlink"/>
          <w:rFonts w:ascii="Times New Roman" w:hAnsi="Times New Roman"/>
          <w:b/>
          <w:color w:val="auto"/>
          <w:sz w:val="28"/>
          <w:szCs w:val="28"/>
        </w:rPr>
        <w:t>2400</w:t>
      </w:r>
      <w:r w:rsidRPr="00A72742">
        <w:rPr>
          <w:rFonts w:ascii="Times New Roman" w:hAnsi="Times New Roman"/>
          <w:b/>
          <w:sz w:val="28"/>
          <w:szCs w:val="28"/>
        </w:rPr>
        <w:fldChar w:fldCharType="end"/>
      </w:r>
      <w:r w:rsidR="001F2941" w:rsidRPr="00A72742">
        <w:rPr>
          <w:rFonts w:ascii="Times New Roman" w:hAnsi="Times New Roman"/>
          <w:b/>
          <w:sz w:val="28"/>
          <w:szCs w:val="28"/>
        </w:rPr>
        <w:t xml:space="preserve"> </w:t>
      </w:r>
      <w:bookmarkEnd w:id="1"/>
      <w:r w:rsidR="00A72742">
        <w:rPr>
          <w:rFonts w:ascii="Times New Roman" w:hAnsi="Times New Roman"/>
          <w:b/>
          <w:sz w:val="28"/>
          <w:szCs w:val="28"/>
        </w:rPr>
        <w:t xml:space="preserve">– </w:t>
      </w:r>
      <w:r w:rsidR="00E47E92" w:rsidRPr="00A72742">
        <w:rPr>
          <w:rFonts w:ascii="Times New Roman" w:hAnsi="Times New Roman"/>
          <w:b/>
          <w:sz w:val="28"/>
          <w:szCs w:val="28"/>
        </w:rPr>
        <w:t>Database</w:t>
      </w:r>
      <w:r w:rsidR="001F2941" w:rsidRPr="00A72742">
        <w:rPr>
          <w:rFonts w:ascii="Times New Roman" w:hAnsi="Times New Roman"/>
          <w:b/>
          <w:sz w:val="28"/>
          <w:szCs w:val="28"/>
        </w:rPr>
        <w:t xml:space="preserve"> Management Software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F1EAAB3" w14:textId="77777777" w:rsidR="00E47E92" w:rsidRPr="00A72742" w:rsidRDefault="00E47E92" w:rsidP="00D6201F">
      <w:pPr>
        <w:jc w:val="both"/>
        <w:rPr>
          <w:rFonts w:ascii="Times New Roman" w:hAnsi="Times New Roman"/>
        </w:rPr>
      </w:pPr>
    </w:p>
    <w:p w14:paraId="4F1EAAB4" w14:textId="77777777" w:rsidR="00F36B6A" w:rsidRDefault="00990094" w:rsidP="00D6201F">
      <w:pPr>
        <w:jc w:val="both"/>
        <w:rPr>
          <w:rFonts w:ascii="Times New Roman" w:hAnsi="Times New Roman"/>
          <w:b/>
          <w:szCs w:val="24"/>
        </w:rPr>
      </w:pPr>
      <w:r w:rsidRPr="00FF62AC">
        <w:rPr>
          <w:rFonts w:ascii="Times New Roman" w:hAnsi="Times New Roman"/>
          <w:b/>
          <w:szCs w:val="24"/>
        </w:rPr>
        <w:t xml:space="preserve">Definition: </w:t>
      </w:r>
    </w:p>
    <w:p w14:paraId="4F1EAAB5" w14:textId="77777777" w:rsidR="00F36B6A" w:rsidRPr="00A03F7E" w:rsidRDefault="00990094" w:rsidP="00D6201F">
      <w:pPr>
        <w:jc w:val="both"/>
        <w:rPr>
          <w:rFonts w:ascii="Times New Roman" w:hAnsi="Times New Roman"/>
          <w:szCs w:val="24"/>
        </w:rPr>
      </w:pPr>
      <w:r w:rsidRPr="00A03F7E">
        <w:rPr>
          <w:rFonts w:ascii="Times New Roman" w:hAnsi="Times New Roman"/>
          <w:szCs w:val="24"/>
        </w:rPr>
        <w:t>As per COT #2400</w:t>
      </w:r>
      <w:r w:rsidR="00F36B6A" w:rsidRPr="00A03F7E">
        <w:rPr>
          <w:rFonts w:ascii="Times New Roman" w:hAnsi="Times New Roman"/>
          <w:szCs w:val="24"/>
        </w:rPr>
        <w:t>:</w:t>
      </w:r>
    </w:p>
    <w:p w14:paraId="4F1EAAB7" w14:textId="29E1106F" w:rsidR="00990094" w:rsidRPr="00A03F7E" w:rsidRDefault="00AA0126" w:rsidP="00D6201F">
      <w:pPr>
        <w:jc w:val="both"/>
        <w:rPr>
          <w:rFonts w:ascii="Times New Roman" w:hAnsi="Times New Roman"/>
          <w:szCs w:val="24"/>
        </w:rPr>
      </w:pPr>
      <w:r w:rsidRPr="00A03F7E">
        <w:rPr>
          <w:rFonts w:ascii="Times New Roman" w:hAnsi="Times New Roman"/>
          <w:szCs w:val="24"/>
        </w:rPr>
        <w:t xml:space="preserve">Software that supports the storage, </w:t>
      </w:r>
      <w:proofErr w:type="spellStart"/>
      <w:proofErr w:type="gramStart"/>
      <w:r w:rsidRPr="00A03F7E">
        <w:rPr>
          <w:rFonts w:ascii="Times New Roman" w:hAnsi="Times New Roman"/>
          <w:szCs w:val="24"/>
        </w:rPr>
        <w:t>modification,</w:t>
      </w:r>
      <w:r w:rsidR="008D1130" w:rsidRPr="00A03F7E">
        <w:rPr>
          <w:rFonts w:ascii="Times New Roman" w:hAnsi="Times New Roman"/>
          <w:szCs w:val="24"/>
        </w:rPr>
        <w:t>processing</w:t>
      </w:r>
      <w:proofErr w:type="spellEnd"/>
      <w:proofErr w:type="gramEnd"/>
      <w:r w:rsidR="008D1130" w:rsidRPr="00A03F7E">
        <w:rPr>
          <w:rFonts w:ascii="Times New Roman" w:hAnsi="Times New Roman"/>
          <w:szCs w:val="24"/>
        </w:rPr>
        <w:t>,</w:t>
      </w:r>
      <w:r w:rsidRPr="00A03F7E">
        <w:rPr>
          <w:rFonts w:ascii="Times New Roman" w:hAnsi="Times New Roman"/>
          <w:szCs w:val="24"/>
        </w:rPr>
        <w:t xml:space="preserve"> extraction, and search for information within a database.</w:t>
      </w:r>
    </w:p>
    <w:p w14:paraId="0C2D8190" w14:textId="77777777" w:rsidR="00621441" w:rsidRPr="00FF62AC" w:rsidRDefault="00621441" w:rsidP="00D6201F">
      <w:pPr>
        <w:jc w:val="both"/>
        <w:rPr>
          <w:rFonts w:ascii="Times New Roman" w:hAnsi="Times New Roman"/>
          <w:b/>
          <w:szCs w:val="24"/>
        </w:rPr>
      </w:pPr>
    </w:p>
    <w:p w14:paraId="4F1EAABB" w14:textId="77777777" w:rsidR="00990094" w:rsidRPr="00FF62AC" w:rsidRDefault="00990094" w:rsidP="00D6201F">
      <w:pPr>
        <w:jc w:val="both"/>
        <w:rPr>
          <w:rFonts w:ascii="Times New Roman" w:hAnsi="Times New Roman"/>
          <w:b/>
          <w:szCs w:val="24"/>
        </w:rPr>
      </w:pPr>
    </w:p>
    <w:p w14:paraId="4F1EAABC" w14:textId="77777777" w:rsidR="009E4308" w:rsidRDefault="00990094" w:rsidP="00D6201F">
      <w:pPr>
        <w:jc w:val="both"/>
        <w:rPr>
          <w:rFonts w:ascii="Times New Roman" w:hAnsi="Times New Roman"/>
          <w:b/>
          <w:szCs w:val="24"/>
        </w:rPr>
      </w:pPr>
      <w:r w:rsidRPr="00FF62AC">
        <w:rPr>
          <w:rFonts w:ascii="Times New Roman" w:hAnsi="Times New Roman"/>
          <w:b/>
          <w:szCs w:val="24"/>
        </w:rPr>
        <w:t>Approved Standard</w:t>
      </w:r>
      <w:r w:rsidR="00A72742" w:rsidRPr="00FF62AC">
        <w:rPr>
          <w:rFonts w:ascii="Times New Roman" w:hAnsi="Times New Roman"/>
          <w:b/>
          <w:szCs w:val="24"/>
        </w:rPr>
        <w:t>(</w:t>
      </w:r>
      <w:r w:rsidRPr="00FF62AC">
        <w:rPr>
          <w:rFonts w:ascii="Times New Roman" w:hAnsi="Times New Roman"/>
          <w:b/>
          <w:szCs w:val="24"/>
        </w:rPr>
        <w:t>s</w:t>
      </w:r>
      <w:r w:rsidR="00A72742" w:rsidRPr="00FF62AC">
        <w:rPr>
          <w:rFonts w:ascii="Times New Roman" w:hAnsi="Times New Roman"/>
          <w:b/>
          <w:szCs w:val="24"/>
        </w:rPr>
        <w:t>)</w:t>
      </w:r>
      <w:r w:rsidRPr="00FF62AC">
        <w:rPr>
          <w:rFonts w:ascii="Times New Roman" w:hAnsi="Times New Roman"/>
          <w:b/>
          <w:szCs w:val="24"/>
        </w:rPr>
        <w:t xml:space="preserve">: </w:t>
      </w:r>
    </w:p>
    <w:p w14:paraId="68275170" w14:textId="46E321AF" w:rsidR="00861A44" w:rsidRDefault="00861A44" w:rsidP="00DB4E71">
      <w:pPr>
        <w:jc w:val="both"/>
        <w:rPr>
          <w:rFonts w:ascii="Times New Roman" w:hAnsi="Times New Roman"/>
          <w:b/>
          <w:szCs w:val="24"/>
        </w:rPr>
      </w:pPr>
    </w:p>
    <w:p w14:paraId="12901F67" w14:textId="60409DEC" w:rsidR="00861A44" w:rsidRPr="0000333D" w:rsidRDefault="00861A44" w:rsidP="00DB4E71">
      <w:pPr>
        <w:jc w:val="both"/>
        <w:rPr>
          <w:rFonts w:ascii="Times New Roman" w:hAnsi="Times New Roman"/>
          <w:szCs w:val="24"/>
        </w:rPr>
      </w:pPr>
      <w:r w:rsidRPr="0000333D">
        <w:rPr>
          <w:rFonts w:ascii="Times New Roman" w:hAnsi="Times New Roman"/>
          <w:szCs w:val="24"/>
        </w:rPr>
        <w:t xml:space="preserve">CHFS has selected a subset of KITS development tools that match CHFS technology development </w:t>
      </w:r>
      <w:proofErr w:type="gramStart"/>
      <w:r w:rsidRPr="0000333D">
        <w:rPr>
          <w:rFonts w:ascii="Times New Roman" w:hAnsi="Times New Roman"/>
          <w:szCs w:val="24"/>
        </w:rPr>
        <w:t>skills  along</w:t>
      </w:r>
      <w:proofErr w:type="gramEnd"/>
      <w:r w:rsidRPr="0000333D">
        <w:rPr>
          <w:rFonts w:ascii="Times New Roman" w:hAnsi="Times New Roman"/>
          <w:szCs w:val="24"/>
        </w:rPr>
        <w:t xml:space="preserve"> with additional tools required for Cabinet needs.</w:t>
      </w:r>
    </w:p>
    <w:p w14:paraId="29F753FB" w14:textId="77777777" w:rsidR="00861A44" w:rsidRDefault="00861A44" w:rsidP="00DB4E71">
      <w:pPr>
        <w:jc w:val="both"/>
        <w:rPr>
          <w:rFonts w:ascii="Times New Roman" w:hAnsi="Times New Roman"/>
          <w:b/>
          <w:szCs w:val="24"/>
        </w:rPr>
      </w:pPr>
    </w:p>
    <w:p w14:paraId="4F1EAAC1" w14:textId="77777777" w:rsidR="00DB4E71" w:rsidRDefault="00DB4E71" w:rsidP="00DB4E71">
      <w:pPr>
        <w:jc w:val="both"/>
        <w:rPr>
          <w:rFonts w:ascii="Times New Roman" w:hAnsi="Times New Roman"/>
          <w:szCs w:val="24"/>
        </w:rPr>
      </w:pPr>
      <w:smartTag w:uri="urn:schemas-microsoft-com:office:smarttags" w:element="City">
        <w:smartTag w:uri="urn:schemas-microsoft-com:office:smarttags" w:element="place">
          <w:r>
            <w:rPr>
              <w:rFonts w:ascii="Times New Roman" w:hAnsi="Times New Roman"/>
              <w:szCs w:val="24"/>
            </w:rPr>
            <w:t>Enterprise</w:t>
          </w:r>
        </w:smartTag>
      </w:smartTag>
      <w:r>
        <w:rPr>
          <w:rFonts w:ascii="Times New Roman" w:hAnsi="Times New Roman"/>
          <w:szCs w:val="24"/>
        </w:rPr>
        <w:t xml:space="preserve"> and Workgroup Database Servers</w:t>
      </w:r>
    </w:p>
    <w:p w14:paraId="762954D0" w14:textId="77777777" w:rsidR="000F7376" w:rsidRDefault="00DB4E71" w:rsidP="00AC0A0E">
      <w:pPr>
        <w:numPr>
          <w:ilvl w:val="0"/>
          <w:numId w:val="12"/>
        </w:numPr>
        <w:jc w:val="both"/>
        <w:rPr>
          <w:rFonts w:ascii="Times New Roman" w:hAnsi="Times New Roman"/>
          <w:szCs w:val="24"/>
        </w:rPr>
      </w:pPr>
      <w:r w:rsidRPr="00AC0A0E">
        <w:rPr>
          <w:rFonts w:ascii="Times New Roman" w:hAnsi="Times New Roman"/>
          <w:szCs w:val="24"/>
        </w:rPr>
        <w:t xml:space="preserve">Microsoft SQL Server </w:t>
      </w:r>
    </w:p>
    <w:p w14:paraId="4DAE7056" w14:textId="655E8536" w:rsidR="008D1130" w:rsidRPr="00AC0A0E" w:rsidRDefault="00787CB2" w:rsidP="00AC0A0E">
      <w:pPr>
        <w:numPr>
          <w:ilvl w:val="0"/>
          <w:numId w:val="12"/>
        </w:numPr>
        <w:jc w:val="both"/>
        <w:rPr>
          <w:rFonts w:ascii="Times New Roman" w:hAnsi="Times New Roman"/>
          <w:szCs w:val="24"/>
        </w:rPr>
      </w:pPr>
      <w:r w:rsidRPr="00AC0A0E">
        <w:rPr>
          <w:rFonts w:ascii="Times New Roman" w:hAnsi="Times New Roman"/>
          <w:szCs w:val="24"/>
        </w:rPr>
        <w:t>Mainframe IMS Database</w:t>
      </w:r>
      <w:r w:rsidR="00A03F7E" w:rsidRPr="00AC0A0E">
        <w:rPr>
          <w:rFonts w:ascii="Times New Roman" w:hAnsi="Times New Roman"/>
          <w:szCs w:val="24"/>
        </w:rPr>
        <w:t xml:space="preserve"> for Legacy Mainframe Applications</w:t>
      </w:r>
    </w:p>
    <w:p w14:paraId="4F1EAAC3" w14:textId="77777777" w:rsidR="00DB4E71" w:rsidRDefault="00DB4E71" w:rsidP="00DB4E71">
      <w:pPr>
        <w:jc w:val="both"/>
        <w:rPr>
          <w:rFonts w:ascii="Times New Roman" w:hAnsi="Times New Roman"/>
          <w:szCs w:val="24"/>
        </w:rPr>
      </w:pPr>
    </w:p>
    <w:p w14:paraId="4F1EAAC4" w14:textId="77777777" w:rsidR="00DB4E71" w:rsidRDefault="00DB4E71" w:rsidP="00DB4E71">
      <w:pPr>
        <w:jc w:val="both"/>
        <w:rPr>
          <w:rFonts w:ascii="Times New Roman" w:hAnsi="Times New Roman"/>
          <w:szCs w:val="24"/>
        </w:rPr>
      </w:pPr>
      <w:r>
        <w:rPr>
          <w:rFonts w:ascii="Times New Roman" w:hAnsi="Times New Roman"/>
          <w:szCs w:val="24"/>
        </w:rPr>
        <w:t>Database Management Tools</w:t>
      </w:r>
    </w:p>
    <w:p w14:paraId="4F1EAAC5" w14:textId="31A2E323" w:rsidR="00DB4E71" w:rsidRDefault="00DB4E71" w:rsidP="00DB4E71">
      <w:pPr>
        <w:numPr>
          <w:ilvl w:val="0"/>
          <w:numId w:val="12"/>
        </w:numPr>
        <w:jc w:val="both"/>
        <w:rPr>
          <w:rFonts w:ascii="Times New Roman" w:hAnsi="Times New Roman"/>
          <w:szCs w:val="24"/>
        </w:rPr>
      </w:pPr>
      <w:r>
        <w:rPr>
          <w:rFonts w:ascii="Times New Roman" w:hAnsi="Times New Roman"/>
          <w:szCs w:val="24"/>
        </w:rPr>
        <w:t>Microsoft SQL Server Management Studio</w:t>
      </w:r>
    </w:p>
    <w:p w14:paraId="50F077F3" w14:textId="6A222A64" w:rsidR="008D1130" w:rsidRDefault="008D1130" w:rsidP="000F7376">
      <w:pPr>
        <w:ind w:left="720"/>
        <w:jc w:val="both"/>
        <w:rPr>
          <w:rFonts w:ascii="Times New Roman" w:hAnsi="Times New Roman"/>
          <w:szCs w:val="24"/>
        </w:rPr>
      </w:pPr>
    </w:p>
    <w:p w14:paraId="4F1EAAC6" w14:textId="77777777" w:rsidR="00DB4E71" w:rsidRDefault="00DB4E71" w:rsidP="00DB4E71">
      <w:pPr>
        <w:jc w:val="both"/>
        <w:rPr>
          <w:rFonts w:ascii="Times New Roman" w:hAnsi="Times New Roman"/>
          <w:szCs w:val="24"/>
        </w:rPr>
      </w:pPr>
    </w:p>
    <w:p w14:paraId="4F1EAAC7" w14:textId="77777777" w:rsidR="00DB4E71" w:rsidRDefault="00DB4E71" w:rsidP="00DB4E71">
      <w:pPr>
        <w:rPr>
          <w:rFonts w:ascii="Times New Roman" w:hAnsi="Times New Roman"/>
          <w:szCs w:val="24"/>
        </w:rPr>
      </w:pPr>
      <w:r>
        <w:rPr>
          <w:rFonts w:ascii="Times New Roman" w:hAnsi="Times New Roman"/>
          <w:szCs w:val="24"/>
        </w:rPr>
        <w:t>Database Performance Monitoring Tools</w:t>
      </w:r>
    </w:p>
    <w:p w14:paraId="4F1EAAC8" w14:textId="6E664903" w:rsidR="00DB4E71" w:rsidRDefault="00DB4E71" w:rsidP="00DB4E71">
      <w:pPr>
        <w:numPr>
          <w:ilvl w:val="0"/>
          <w:numId w:val="12"/>
        </w:numPr>
        <w:jc w:val="both"/>
        <w:rPr>
          <w:rFonts w:ascii="Times New Roman" w:hAnsi="Times New Roman"/>
          <w:szCs w:val="24"/>
        </w:rPr>
      </w:pPr>
      <w:proofErr w:type="spellStart"/>
      <w:r>
        <w:rPr>
          <w:rFonts w:ascii="Times New Roman" w:hAnsi="Times New Roman"/>
          <w:szCs w:val="24"/>
        </w:rPr>
        <w:t>Lumigent</w:t>
      </w:r>
      <w:proofErr w:type="spellEnd"/>
      <w:r>
        <w:rPr>
          <w:rFonts w:ascii="Times New Roman" w:hAnsi="Times New Roman"/>
          <w:szCs w:val="24"/>
        </w:rPr>
        <w:t xml:space="preserve"> Log Explorer for SQL Server </w:t>
      </w:r>
    </w:p>
    <w:p w14:paraId="650BE5A2" w14:textId="381295EB" w:rsidR="00621441" w:rsidRDefault="00621441" w:rsidP="00DB4E71">
      <w:pPr>
        <w:numPr>
          <w:ilvl w:val="0"/>
          <w:numId w:val="12"/>
        </w:numPr>
        <w:jc w:val="both"/>
        <w:rPr>
          <w:rFonts w:ascii="Times New Roman" w:hAnsi="Times New Roman"/>
          <w:szCs w:val="24"/>
        </w:rPr>
      </w:pPr>
      <w:proofErr w:type="spellStart"/>
      <w:r>
        <w:rPr>
          <w:rFonts w:ascii="Times New Roman" w:hAnsi="Times New Roman"/>
          <w:szCs w:val="24"/>
        </w:rPr>
        <w:t>DynaTrace</w:t>
      </w:r>
      <w:proofErr w:type="spellEnd"/>
    </w:p>
    <w:p w14:paraId="3C0E355C" w14:textId="47A5D34B" w:rsidR="00621441" w:rsidRDefault="00621441" w:rsidP="00DB4E71">
      <w:pPr>
        <w:numPr>
          <w:ilvl w:val="0"/>
          <w:numId w:val="12"/>
        </w:numPr>
        <w:jc w:val="both"/>
        <w:rPr>
          <w:rFonts w:ascii="Times New Roman" w:hAnsi="Times New Roman"/>
          <w:szCs w:val="24"/>
        </w:rPr>
      </w:pPr>
      <w:proofErr w:type="spellStart"/>
      <w:r>
        <w:rPr>
          <w:rFonts w:ascii="Times New Roman" w:hAnsi="Times New Roman"/>
          <w:szCs w:val="24"/>
        </w:rPr>
        <w:t>Idera</w:t>
      </w:r>
      <w:proofErr w:type="spellEnd"/>
    </w:p>
    <w:p w14:paraId="3FA7BA57" w14:textId="10C9D384" w:rsidR="00202431" w:rsidRDefault="00202431" w:rsidP="00DB4E71">
      <w:pPr>
        <w:numPr>
          <w:ilvl w:val="0"/>
          <w:numId w:val="12"/>
        </w:numPr>
        <w:jc w:val="both"/>
        <w:rPr>
          <w:rFonts w:ascii="Times New Roman" w:hAnsi="Times New Roman"/>
          <w:szCs w:val="24"/>
        </w:rPr>
      </w:pPr>
      <w:r>
        <w:rPr>
          <w:rFonts w:ascii="Times New Roman" w:hAnsi="Times New Roman"/>
          <w:szCs w:val="24"/>
        </w:rPr>
        <w:t>SCOM</w:t>
      </w:r>
    </w:p>
    <w:p w14:paraId="4F1EAAC9" w14:textId="77777777" w:rsidR="00DB4E71" w:rsidRDefault="00DB4E71" w:rsidP="00DB4E71">
      <w:pPr>
        <w:jc w:val="both"/>
        <w:rPr>
          <w:rFonts w:ascii="Times New Roman" w:hAnsi="Times New Roman"/>
          <w:b/>
          <w:szCs w:val="24"/>
          <w:u w:val="single"/>
        </w:rPr>
      </w:pPr>
    </w:p>
    <w:p w14:paraId="4F1EAACA" w14:textId="77777777" w:rsidR="00DB4E71" w:rsidRDefault="00DB4E71" w:rsidP="00DB4E71">
      <w:pPr>
        <w:jc w:val="both"/>
        <w:rPr>
          <w:rFonts w:ascii="Times New Roman" w:hAnsi="Times New Roman"/>
          <w:b/>
          <w:szCs w:val="24"/>
        </w:rPr>
      </w:pPr>
    </w:p>
    <w:p w14:paraId="4F1EAACB" w14:textId="77777777" w:rsidR="00DB4E71" w:rsidRDefault="00DB4E71" w:rsidP="00DB4E71">
      <w:pPr>
        <w:jc w:val="both"/>
        <w:rPr>
          <w:rFonts w:ascii="Times New Roman" w:hAnsi="Times New Roman"/>
          <w:b/>
          <w:szCs w:val="24"/>
        </w:rPr>
      </w:pPr>
      <w:r>
        <w:rPr>
          <w:rFonts w:ascii="Times New Roman" w:hAnsi="Times New Roman"/>
          <w:b/>
          <w:szCs w:val="24"/>
        </w:rPr>
        <w:t>Justification/Comments:</w:t>
      </w:r>
    </w:p>
    <w:p w14:paraId="4F1EAACC" w14:textId="77777777" w:rsidR="00DB4E71" w:rsidRDefault="00DB4E71" w:rsidP="00DB4E71">
      <w:pPr>
        <w:jc w:val="both"/>
        <w:rPr>
          <w:rFonts w:ascii="Times New Roman" w:hAnsi="Times New Roman"/>
          <w:szCs w:val="24"/>
        </w:rPr>
      </w:pPr>
      <w:r>
        <w:rPr>
          <w:rFonts w:ascii="Times New Roman" w:hAnsi="Times New Roman"/>
          <w:szCs w:val="24"/>
        </w:rPr>
        <w:t>As per COT #2400:</w:t>
      </w:r>
    </w:p>
    <w:p w14:paraId="4F1EAACD" w14:textId="77777777" w:rsidR="00DB4E71" w:rsidRDefault="00DB4E71" w:rsidP="00DB4E71">
      <w:pPr>
        <w:ind w:left="720" w:right="720"/>
        <w:jc w:val="both"/>
        <w:rPr>
          <w:rFonts w:ascii="Times New Roman" w:hAnsi="Times New Roman"/>
          <w:i/>
          <w:szCs w:val="24"/>
        </w:rPr>
      </w:pPr>
      <w:r>
        <w:rPr>
          <w:rFonts w:ascii="Times New Roman" w:hAnsi="Times New Roman"/>
          <w:i/>
          <w:szCs w:val="24"/>
        </w:rPr>
        <w:t xml:space="preserve">The ability to access, analyze and transfer information quickly and securely across a variety of networks and protocols is becoming increasingly important in today’s government environment.  The information system industry’s traditional hierarchical, proprietary database products lack the necessary underlying technology to meet these new demands. </w:t>
      </w:r>
    </w:p>
    <w:p w14:paraId="4F1EAACE" w14:textId="77777777" w:rsidR="00DB4E71" w:rsidRDefault="00DB4E71" w:rsidP="00DB4E71">
      <w:pPr>
        <w:jc w:val="both"/>
        <w:rPr>
          <w:rFonts w:ascii="Times New Roman" w:hAnsi="Times New Roman"/>
          <w:szCs w:val="24"/>
        </w:rPr>
      </w:pPr>
    </w:p>
    <w:p w14:paraId="4F1EAACF" w14:textId="61DFE5C7" w:rsidR="00DB4E71" w:rsidRDefault="007E0556" w:rsidP="00DB4E71">
      <w:pPr>
        <w:jc w:val="both"/>
        <w:rPr>
          <w:rFonts w:ascii="Times New Roman" w:hAnsi="Times New Roman"/>
          <w:szCs w:val="24"/>
        </w:rPr>
      </w:pPr>
      <w:r>
        <w:rPr>
          <w:rFonts w:ascii="Times New Roman" w:hAnsi="Times New Roman"/>
          <w:szCs w:val="24"/>
        </w:rPr>
        <w:t>Since</w:t>
      </w:r>
      <w:r w:rsidR="00DB4E71">
        <w:rPr>
          <w:rFonts w:ascii="Times New Roman" w:hAnsi="Times New Roman"/>
          <w:szCs w:val="24"/>
        </w:rPr>
        <w:t xml:space="preserve"> CHFS predominantly is a Microsoft software development shop</w:t>
      </w:r>
      <w:r w:rsidR="00621441">
        <w:rPr>
          <w:rFonts w:ascii="Times New Roman" w:hAnsi="Times New Roman"/>
          <w:szCs w:val="24"/>
        </w:rPr>
        <w:t xml:space="preserve"> for </w:t>
      </w:r>
      <w:proofErr w:type="spellStart"/>
      <w:r w:rsidR="00621441">
        <w:rPr>
          <w:rFonts w:ascii="Times New Roman" w:hAnsi="Times New Roman"/>
          <w:szCs w:val="24"/>
        </w:rPr>
        <w:t>non cloud</w:t>
      </w:r>
      <w:proofErr w:type="spellEnd"/>
      <w:r w:rsidR="00621441">
        <w:rPr>
          <w:rFonts w:ascii="Times New Roman" w:hAnsi="Times New Roman"/>
          <w:szCs w:val="24"/>
        </w:rPr>
        <w:t xml:space="preserve"> initiatives</w:t>
      </w:r>
      <w:r w:rsidR="008D1130">
        <w:rPr>
          <w:rFonts w:ascii="Times New Roman" w:hAnsi="Times New Roman"/>
          <w:szCs w:val="24"/>
        </w:rPr>
        <w:t xml:space="preserve"> with exception </w:t>
      </w:r>
      <w:r w:rsidR="00A03F7E">
        <w:rPr>
          <w:rFonts w:ascii="Times New Roman" w:hAnsi="Times New Roman"/>
          <w:szCs w:val="24"/>
        </w:rPr>
        <w:t>of</w:t>
      </w:r>
      <w:r w:rsidR="008D1130">
        <w:rPr>
          <w:rFonts w:ascii="Times New Roman" w:hAnsi="Times New Roman"/>
          <w:szCs w:val="24"/>
        </w:rPr>
        <w:t xml:space="preserve"> legacy Mainframe </w:t>
      </w:r>
      <w:r w:rsidR="00933A6A">
        <w:rPr>
          <w:rFonts w:ascii="Times New Roman" w:hAnsi="Times New Roman"/>
          <w:szCs w:val="24"/>
        </w:rPr>
        <w:t>applications</w:t>
      </w:r>
      <w:r>
        <w:rPr>
          <w:rFonts w:ascii="Times New Roman" w:hAnsi="Times New Roman"/>
          <w:szCs w:val="24"/>
        </w:rPr>
        <w:t xml:space="preserve">, </w:t>
      </w:r>
      <w:r w:rsidR="00DB4E71">
        <w:rPr>
          <w:rFonts w:ascii="Times New Roman" w:hAnsi="Times New Roman"/>
          <w:szCs w:val="24"/>
        </w:rPr>
        <w:t xml:space="preserve">Microsoft </w:t>
      </w:r>
      <w:r>
        <w:rPr>
          <w:rFonts w:ascii="Times New Roman" w:hAnsi="Times New Roman"/>
          <w:szCs w:val="24"/>
        </w:rPr>
        <w:t xml:space="preserve">SQL Server </w:t>
      </w:r>
      <w:r w:rsidR="00DB4E71">
        <w:rPr>
          <w:rFonts w:ascii="Times New Roman" w:hAnsi="Times New Roman"/>
          <w:szCs w:val="24"/>
        </w:rPr>
        <w:t>has become the tool set of choice</w:t>
      </w:r>
      <w:r w:rsidR="00A03F7E">
        <w:rPr>
          <w:rFonts w:ascii="Times New Roman" w:hAnsi="Times New Roman"/>
          <w:szCs w:val="24"/>
        </w:rPr>
        <w:t xml:space="preserve"> for COT hosted applications</w:t>
      </w:r>
      <w:r w:rsidR="00861A44">
        <w:rPr>
          <w:rFonts w:ascii="Times New Roman" w:hAnsi="Times New Roman"/>
          <w:szCs w:val="24"/>
        </w:rPr>
        <w:t>.</w:t>
      </w:r>
    </w:p>
    <w:p w14:paraId="4F1EAAD0" w14:textId="77777777" w:rsidR="00DB4E71" w:rsidRDefault="00DB4E71" w:rsidP="00DB4E71">
      <w:pPr>
        <w:jc w:val="both"/>
        <w:rPr>
          <w:rFonts w:ascii="Times New Roman" w:hAnsi="Times New Roman"/>
          <w:szCs w:val="24"/>
        </w:rPr>
      </w:pPr>
    </w:p>
    <w:p w14:paraId="4F1EAAD4" w14:textId="77777777" w:rsidR="00DB4E71" w:rsidRDefault="00DB4E71" w:rsidP="00DB4E71">
      <w:pPr>
        <w:pStyle w:val="BodyTextIndent"/>
        <w:numPr>
          <w:ilvl w:val="12"/>
          <w:numId w:val="0"/>
        </w:numPr>
        <w:ind w:left="720" w:right="720"/>
        <w:jc w:val="both"/>
        <w:rPr>
          <w:rFonts w:ascii="Times New Roman" w:hAnsi="Times New Roman"/>
          <w:i/>
        </w:rPr>
      </w:pPr>
    </w:p>
    <w:p w14:paraId="4F1EAAD5" w14:textId="77777777" w:rsidR="00DB4E71" w:rsidRDefault="00DB4E71" w:rsidP="00DB4E71">
      <w:pPr>
        <w:widowControl w:val="0"/>
        <w:rPr>
          <w:rFonts w:ascii="Times New Roman" w:hAnsi="Times New Roman"/>
          <w:b/>
          <w:snapToGrid w:val="0"/>
        </w:rPr>
      </w:pPr>
      <w:r>
        <w:rPr>
          <w:rFonts w:ascii="Times New Roman" w:hAnsi="Times New Roman"/>
          <w:b/>
          <w:snapToGrid w:val="0"/>
        </w:rPr>
        <w:t>Exceptions:</w:t>
      </w:r>
    </w:p>
    <w:p w14:paraId="4F1EAAD6" w14:textId="77777777" w:rsidR="00DB4E71" w:rsidRDefault="00DB4E71" w:rsidP="00DB4E71">
      <w:pPr>
        <w:widowControl w:val="0"/>
        <w:rPr>
          <w:rFonts w:ascii="Times New Roman" w:hAnsi="Times New Roman"/>
          <w:snapToGrid w:val="0"/>
        </w:rPr>
      </w:pPr>
      <w:r>
        <w:rPr>
          <w:rFonts w:ascii="Times New Roman" w:hAnsi="Times New Roman"/>
          <w:snapToGrid w:val="0"/>
        </w:rPr>
        <w:lastRenderedPageBreak/>
        <w:t>Any exceptions to this standard must follow the procedures established in CHFS IT Policy #070.203.</w:t>
      </w:r>
    </w:p>
    <w:p w14:paraId="4F1EAAD7" w14:textId="77777777" w:rsidR="00DB4E71" w:rsidRDefault="00DB4E71" w:rsidP="00DB4E71">
      <w:pPr>
        <w:widowControl w:val="0"/>
        <w:rPr>
          <w:rFonts w:ascii="Times New Roman" w:hAnsi="Times New Roman"/>
          <w:b/>
          <w:snapToGrid w:val="0"/>
        </w:rPr>
      </w:pPr>
    </w:p>
    <w:p w14:paraId="4F1EAAD8" w14:textId="77777777" w:rsidR="00DC585D" w:rsidRDefault="00DC585D" w:rsidP="00DC585D">
      <w:pPr>
        <w:widowControl w:val="0"/>
        <w:rPr>
          <w:rFonts w:ascii="Times New Roman" w:hAnsi="Times New Roman"/>
          <w:b/>
          <w:snapToGrid w:val="0"/>
        </w:rPr>
      </w:pPr>
      <w:r>
        <w:rPr>
          <w:rFonts w:ascii="Times New Roman" w:hAnsi="Times New Roman"/>
          <w:b/>
          <w:snapToGrid w:val="0"/>
        </w:rPr>
        <w:t>Review Cycle:</w:t>
      </w:r>
    </w:p>
    <w:p w14:paraId="4F1EAAD9" w14:textId="77777777" w:rsidR="00DC585D" w:rsidRDefault="00DC585D" w:rsidP="00DC585D">
      <w:pPr>
        <w:widowControl w:val="0"/>
        <w:rPr>
          <w:rFonts w:ascii="Times New Roman" w:hAnsi="Times New Roman"/>
          <w:snapToGrid w:val="0"/>
        </w:rPr>
      </w:pPr>
      <w:r>
        <w:rPr>
          <w:rFonts w:ascii="Times New Roman" w:hAnsi="Times New Roman"/>
          <w:snapToGrid w:val="0"/>
        </w:rPr>
        <w:t>Annually</w:t>
      </w:r>
    </w:p>
    <w:p w14:paraId="4F1EAADA" w14:textId="77777777" w:rsidR="00DC585D" w:rsidRDefault="00DC585D" w:rsidP="00DC585D">
      <w:pPr>
        <w:widowControl w:val="0"/>
        <w:rPr>
          <w:rFonts w:ascii="Times New Roman" w:hAnsi="Times New Roman"/>
          <w:snapToGrid w:val="0"/>
        </w:rPr>
      </w:pPr>
    </w:p>
    <w:p w14:paraId="4F1EAADB" w14:textId="77777777" w:rsidR="00E370AC" w:rsidRPr="005E1323" w:rsidRDefault="00E370AC" w:rsidP="00E370AC">
      <w:pPr>
        <w:widowControl w:val="0"/>
        <w:rPr>
          <w:rFonts w:ascii="Times New Roman" w:hAnsi="Times New Roman"/>
          <w:b/>
          <w:snapToGrid w:val="0"/>
        </w:rPr>
      </w:pPr>
      <w:r w:rsidRPr="005E1323">
        <w:rPr>
          <w:rFonts w:ascii="Times New Roman" w:hAnsi="Times New Roman"/>
          <w:b/>
          <w:snapToGrid w:val="0"/>
        </w:rPr>
        <w:t>Timeline:</w:t>
      </w:r>
    </w:p>
    <w:p w14:paraId="4F1EAADC" w14:textId="3EF4AE52" w:rsidR="00E370AC" w:rsidRDefault="00E370AC" w:rsidP="00E370AC">
      <w:pPr>
        <w:pStyle w:val="BodyText"/>
        <w:spacing w:after="0"/>
        <w:jc w:val="both"/>
        <w:rPr>
          <w:szCs w:val="24"/>
        </w:rPr>
      </w:pPr>
      <w:r w:rsidRPr="003860D1">
        <w:rPr>
          <w:szCs w:val="24"/>
        </w:rPr>
        <w:t>Last reviewed:</w:t>
      </w:r>
      <w:r w:rsidRPr="003860D1">
        <w:rPr>
          <w:szCs w:val="24"/>
        </w:rPr>
        <w:tab/>
      </w:r>
      <w:r w:rsidRPr="003860D1">
        <w:rPr>
          <w:szCs w:val="24"/>
        </w:rPr>
        <w:tab/>
      </w:r>
      <w:r w:rsidR="00E47AB3">
        <w:rPr>
          <w:szCs w:val="24"/>
        </w:rPr>
        <w:t>0</w:t>
      </w:r>
      <w:r w:rsidR="00C9455E">
        <w:rPr>
          <w:szCs w:val="24"/>
        </w:rPr>
        <w:t>4</w:t>
      </w:r>
      <w:r w:rsidRPr="003860D1">
        <w:rPr>
          <w:szCs w:val="24"/>
        </w:rPr>
        <w:t>/</w:t>
      </w:r>
      <w:r w:rsidR="00E47AB3">
        <w:rPr>
          <w:szCs w:val="24"/>
        </w:rPr>
        <w:t>3</w:t>
      </w:r>
      <w:r w:rsidR="00C9455E">
        <w:rPr>
          <w:szCs w:val="24"/>
        </w:rPr>
        <w:t>0</w:t>
      </w:r>
      <w:r w:rsidRPr="003860D1">
        <w:rPr>
          <w:szCs w:val="24"/>
        </w:rPr>
        <w:t>/</w:t>
      </w:r>
      <w:r w:rsidR="00202431">
        <w:rPr>
          <w:szCs w:val="24"/>
        </w:rPr>
        <w:t>2</w:t>
      </w:r>
      <w:r w:rsidR="00E47AB3">
        <w:rPr>
          <w:szCs w:val="24"/>
        </w:rPr>
        <w:t>4</w:t>
      </w:r>
    </w:p>
    <w:p w14:paraId="4F1EAADD" w14:textId="4BD064F1" w:rsidR="00E370AC" w:rsidRDefault="00E370AC" w:rsidP="00E370AC">
      <w:pPr>
        <w:pStyle w:val="BodyText"/>
        <w:spacing w:after="0"/>
        <w:jc w:val="both"/>
        <w:rPr>
          <w:szCs w:val="24"/>
        </w:rPr>
      </w:pPr>
      <w:r w:rsidRPr="003860D1">
        <w:rPr>
          <w:szCs w:val="24"/>
        </w:rPr>
        <w:t xml:space="preserve">Next review:  </w:t>
      </w:r>
      <w:r w:rsidRPr="003860D1">
        <w:rPr>
          <w:szCs w:val="24"/>
        </w:rPr>
        <w:tab/>
      </w:r>
      <w:r w:rsidRPr="003860D1">
        <w:rPr>
          <w:szCs w:val="24"/>
        </w:rPr>
        <w:tab/>
      </w:r>
      <w:r w:rsidR="00E47AB3">
        <w:rPr>
          <w:szCs w:val="24"/>
        </w:rPr>
        <w:t>0</w:t>
      </w:r>
      <w:r w:rsidR="003101D6">
        <w:rPr>
          <w:szCs w:val="24"/>
        </w:rPr>
        <w:t>4</w:t>
      </w:r>
      <w:r w:rsidRPr="003860D1">
        <w:rPr>
          <w:szCs w:val="24"/>
        </w:rPr>
        <w:t>/</w:t>
      </w:r>
      <w:r w:rsidR="00E47AB3">
        <w:rPr>
          <w:szCs w:val="24"/>
        </w:rPr>
        <w:t>0</w:t>
      </w:r>
      <w:r w:rsidRPr="003860D1">
        <w:rPr>
          <w:szCs w:val="24"/>
        </w:rPr>
        <w:t>1/</w:t>
      </w:r>
      <w:r w:rsidR="00202431">
        <w:rPr>
          <w:szCs w:val="24"/>
        </w:rPr>
        <w:t>2</w:t>
      </w:r>
      <w:r w:rsidR="00E47AB3">
        <w:rPr>
          <w:szCs w:val="24"/>
        </w:rPr>
        <w:t>5</w:t>
      </w:r>
    </w:p>
    <w:p w14:paraId="4F1EAADE" w14:textId="77777777" w:rsidR="00DB4E71" w:rsidRDefault="00DB4E71" w:rsidP="00DB4E71">
      <w:pPr>
        <w:widowControl w:val="0"/>
        <w:rPr>
          <w:rFonts w:ascii="Times New Roman" w:hAnsi="Times New Roman"/>
          <w:snapToGrid w:val="0"/>
        </w:rPr>
      </w:pPr>
    </w:p>
    <w:p w14:paraId="4F1EAADF" w14:textId="77777777" w:rsidR="00DB4E71" w:rsidRDefault="00DB4E71" w:rsidP="00DB4E71">
      <w:pPr>
        <w:widowControl w:val="0"/>
        <w:outlineLvl w:val="0"/>
        <w:rPr>
          <w:rFonts w:ascii="Times New Roman" w:hAnsi="Times New Roman"/>
          <w:b/>
          <w:snapToGrid w:val="0"/>
        </w:rPr>
      </w:pPr>
      <w:r>
        <w:rPr>
          <w:rFonts w:ascii="Times New Roman" w:hAnsi="Times New Roman"/>
          <w:b/>
          <w:snapToGrid w:val="0"/>
        </w:rPr>
        <w:t>Cross Reference</w:t>
      </w:r>
    </w:p>
    <w:p w14:paraId="4F1EAAE0" w14:textId="77777777" w:rsidR="00DB4E71" w:rsidRDefault="00DB4E71" w:rsidP="00DB4E71">
      <w:pPr>
        <w:pStyle w:val="BodyText"/>
        <w:numPr>
          <w:ilvl w:val="0"/>
          <w:numId w:val="13"/>
        </w:numPr>
        <w:snapToGrid w:val="0"/>
        <w:spacing w:after="0"/>
        <w:jc w:val="both"/>
        <w:rPr>
          <w:snapToGrid/>
          <w:color w:val="000000"/>
          <w:szCs w:val="24"/>
        </w:rPr>
      </w:pPr>
      <w:r>
        <w:rPr>
          <w:color w:val="000000"/>
          <w:szCs w:val="24"/>
        </w:rPr>
        <w:t>COT Standard #</w:t>
      </w:r>
      <w:hyperlink r:id="rId11" w:anchor="a023001" w:history="1">
        <w:r>
          <w:rPr>
            <w:rStyle w:val="Hyperlink"/>
            <w:color w:val="000000"/>
            <w:szCs w:val="24"/>
          </w:rPr>
          <w:t>2400</w:t>
        </w:r>
      </w:hyperlink>
      <w:r>
        <w:rPr>
          <w:color w:val="000000"/>
          <w:szCs w:val="24"/>
        </w:rPr>
        <w:t xml:space="preserve"> – Database Management Software</w:t>
      </w:r>
    </w:p>
    <w:p w14:paraId="4F1EAAE1" w14:textId="77777777" w:rsidR="00990094" w:rsidRDefault="00DB4E71" w:rsidP="00DB4E71">
      <w:pPr>
        <w:pStyle w:val="BodyText"/>
        <w:numPr>
          <w:ilvl w:val="0"/>
          <w:numId w:val="13"/>
        </w:numPr>
        <w:snapToGrid w:val="0"/>
        <w:spacing w:after="0"/>
        <w:jc w:val="both"/>
        <w:rPr>
          <w:color w:val="000000"/>
          <w:szCs w:val="24"/>
        </w:rPr>
      </w:pPr>
      <w:r>
        <w:rPr>
          <w:color w:val="000000"/>
          <w:szCs w:val="24"/>
        </w:rPr>
        <w:t>CHFS Standard #8100 – Application Development Methodology and Software</w:t>
      </w:r>
    </w:p>
    <w:p w14:paraId="4F1EAAE2" w14:textId="77777777" w:rsidR="00011A53" w:rsidRDefault="00011A53" w:rsidP="00011A53">
      <w:pPr>
        <w:widowControl w:val="0"/>
        <w:rPr>
          <w:rFonts w:ascii="Times New Roman" w:hAnsi="Times New Roman"/>
          <w:snapToGrid w:val="0"/>
        </w:rPr>
      </w:pPr>
    </w:p>
    <w:p w14:paraId="4F1EAAE3" w14:textId="77777777" w:rsidR="00011A53" w:rsidRPr="003A59A4" w:rsidRDefault="00011A53" w:rsidP="00011A53">
      <w:pPr>
        <w:rPr>
          <w:rFonts w:ascii="Times" w:hAnsi="Times"/>
          <w:b/>
        </w:rPr>
      </w:pPr>
    </w:p>
    <w:p w14:paraId="4F1EAAE4" w14:textId="77777777" w:rsidR="008D1941" w:rsidRPr="008D1941" w:rsidRDefault="008D1941" w:rsidP="008D1941">
      <w:pPr>
        <w:rPr>
          <w:rFonts w:ascii="Times New Roman" w:hAnsi="Times New Roman"/>
          <w:b/>
          <w:szCs w:val="24"/>
        </w:rPr>
      </w:pPr>
      <w:r w:rsidRPr="008D1941">
        <w:rPr>
          <w:rFonts w:ascii="Times New Roman" w:hAnsi="Times New Roman"/>
          <w:b/>
          <w:szCs w:val="24"/>
        </w:rPr>
        <w:t>Link to all COT Software Domain Standards:</w:t>
      </w:r>
    </w:p>
    <w:p w14:paraId="4F1EAAE5" w14:textId="77777777" w:rsidR="008D1941" w:rsidRPr="008D1941" w:rsidRDefault="00BD3E3D" w:rsidP="008D1941">
      <w:pPr>
        <w:rPr>
          <w:rFonts w:ascii="Times New Roman" w:hAnsi="Times New Roman"/>
          <w:szCs w:val="24"/>
        </w:rPr>
      </w:pPr>
      <w:hyperlink r:id="rId12" w:history="1">
        <w:r w:rsidR="008D1941" w:rsidRPr="008D1941">
          <w:rPr>
            <w:rStyle w:val="Hyperlink"/>
            <w:rFonts w:ascii="Times New Roman" w:hAnsi="Times New Roman"/>
            <w:szCs w:val="24"/>
          </w:rPr>
          <w:t>KITS_Report.pdf (ky.gov)</w:t>
        </w:r>
      </w:hyperlink>
    </w:p>
    <w:p w14:paraId="4F1EAAE6" w14:textId="77777777" w:rsidR="008D1941" w:rsidRPr="008D1941" w:rsidRDefault="008D1941" w:rsidP="008D1941">
      <w:pPr>
        <w:rPr>
          <w:rFonts w:ascii="Times New Roman" w:hAnsi="Times New Roman"/>
          <w:b/>
          <w:szCs w:val="24"/>
        </w:rPr>
      </w:pPr>
    </w:p>
    <w:p w14:paraId="4F1EAAE7" w14:textId="77777777" w:rsidR="008D1941" w:rsidRPr="008D1941" w:rsidRDefault="008D1941" w:rsidP="008D1941">
      <w:pPr>
        <w:rPr>
          <w:rFonts w:ascii="Times New Roman" w:hAnsi="Times New Roman"/>
          <w:b/>
          <w:szCs w:val="24"/>
        </w:rPr>
      </w:pPr>
      <w:r w:rsidRPr="008D1941">
        <w:rPr>
          <w:rFonts w:ascii="Times New Roman" w:hAnsi="Times New Roman"/>
          <w:b/>
          <w:szCs w:val="24"/>
        </w:rPr>
        <w:t>Link to all CHFS IT Standards:</w:t>
      </w:r>
    </w:p>
    <w:p w14:paraId="4F1EAAE8" w14:textId="77777777" w:rsidR="008D1941" w:rsidRPr="008D1941" w:rsidRDefault="00BD3E3D" w:rsidP="008D1941">
      <w:pPr>
        <w:rPr>
          <w:rFonts w:ascii="Times New Roman" w:hAnsi="Times New Roman"/>
          <w:szCs w:val="24"/>
        </w:rPr>
      </w:pPr>
      <w:hyperlink r:id="rId13" w:history="1">
        <w:r w:rsidR="008D1941" w:rsidRPr="008D1941">
          <w:rPr>
            <w:rStyle w:val="Hyperlink"/>
            <w:rFonts w:ascii="Times New Roman" w:hAnsi="Times New Roman"/>
            <w:szCs w:val="24"/>
          </w:rPr>
          <w:t>CHFS IT Standards - Cabinet for Health and Family Services (ky.gov)</w:t>
        </w:r>
      </w:hyperlink>
    </w:p>
    <w:p w14:paraId="4F1EAAE9" w14:textId="77777777" w:rsidR="008D1941" w:rsidRPr="008D1941" w:rsidRDefault="008D1941" w:rsidP="008D1941">
      <w:pPr>
        <w:rPr>
          <w:rFonts w:ascii="Times New Roman" w:hAnsi="Times New Roman"/>
          <w:b/>
          <w:szCs w:val="24"/>
        </w:rPr>
      </w:pPr>
    </w:p>
    <w:p w14:paraId="4F1EAAEA" w14:textId="77777777" w:rsidR="008D1941" w:rsidRPr="008D1941" w:rsidRDefault="008D1941" w:rsidP="008D1941">
      <w:pPr>
        <w:rPr>
          <w:rFonts w:ascii="Times New Roman" w:hAnsi="Times New Roman"/>
          <w:b/>
          <w:szCs w:val="24"/>
        </w:rPr>
      </w:pPr>
      <w:r w:rsidRPr="008D1941">
        <w:rPr>
          <w:rFonts w:ascii="Times New Roman" w:hAnsi="Times New Roman"/>
          <w:b/>
          <w:szCs w:val="24"/>
        </w:rPr>
        <w:t>Link to all CHFS IT Policies:</w:t>
      </w:r>
    </w:p>
    <w:p w14:paraId="4F1EAAEB" w14:textId="77777777" w:rsidR="008D1941" w:rsidRPr="008D1941" w:rsidRDefault="00BD3E3D" w:rsidP="008D1941">
      <w:pPr>
        <w:pStyle w:val="BodyText"/>
        <w:spacing w:after="0"/>
        <w:jc w:val="both"/>
        <w:rPr>
          <w:color w:val="000000"/>
          <w:szCs w:val="24"/>
        </w:rPr>
      </w:pPr>
      <w:hyperlink r:id="rId14" w:history="1">
        <w:r w:rsidR="008D1941" w:rsidRPr="008D1941">
          <w:rPr>
            <w:rStyle w:val="Hyperlink"/>
            <w:szCs w:val="24"/>
          </w:rPr>
          <w:t>CHFS IT Policies - Cabinet for Health and Family Services (ky.gov)</w:t>
        </w:r>
      </w:hyperlink>
    </w:p>
    <w:p w14:paraId="4F1EAAEC" w14:textId="77777777" w:rsidR="00011A53" w:rsidRPr="00011A53" w:rsidRDefault="00011A53" w:rsidP="00011A53">
      <w:pPr>
        <w:widowControl w:val="0"/>
        <w:rPr>
          <w:rFonts w:ascii="Times New Roman" w:hAnsi="Times New Roman"/>
          <w:snapToGrid w:val="0"/>
        </w:rPr>
      </w:pPr>
    </w:p>
    <w:sectPr w:rsidR="00011A53" w:rsidRPr="00011A53" w:rsidSect="003E2B01">
      <w:footerReference w:type="default" r:id="rId15"/>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E3CB" w14:textId="77777777" w:rsidR="00CA788F" w:rsidRDefault="00CA788F">
      <w:r>
        <w:separator/>
      </w:r>
    </w:p>
  </w:endnote>
  <w:endnote w:type="continuationSeparator" w:id="0">
    <w:p w14:paraId="469E00F6" w14:textId="77777777" w:rsidR="00CA788F" w:rsidRDefault="00CA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pecial G2">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AAF1" w14:textId="59A689B8" w:rsidR="00F36B6A" w:rsidRPr="009D6FC6" w:rsidRDefault="00F36B6A">
    <w:pPr>
      <w:pStyle w:val="Footer"/>
      <w:rPr>
        <w:rFonts w:ascii="Times New Roman" w:hAnsi="Times New Roman"/>
        <w:sz w:val="20"/>
      </w:rPr>
    </w:pPr>
    <w:r w:rsidRPr="009D6FC6">
      <w:rPr>
        <w:rFonts w:ascii="Times New Roman" w:hAnsi="Times New Roman"/>
        <w:sz w:val="20"/>
      </w:rPr>
      <w:t xml:space="preserve">Page </w:t>
    </w:r>
    <w:r w:rsidR="00E77C9C" w:rsidRPr="009D6FC6">
      <w:rPr>
        <w:rStyle w:val="PageNumber"/>
        <w:rFonts w:ascii="Times New Roman" w:hAnsi="Times New Roman"/>
        <w:sz w:val="20"/>
      </w:rPr>
      <w:fldChar w:fldCharType="begin"/>
    </w:r>
    <w:r w:rsidRPr="009D6FC6">
      <w:rPr>
        <w:rStyle w:val="PageNumber"/>
        <w:rFonts w:ascii="Times New Roman" w:hAnsi="Times New Roman"/>
        <w:sz w:val="20"/>
      </w:rPr>
      <w:instrText xml:space="preserve"> PAGE </w:instrText>
    </w:r>
    <w:r w:rsidR="00E77C9C" w:rsidRPr="009D6FC6">
      <w:rPr>
        <w:rStyle w:val="PageNumber"/>
        <w:rFonts w:ascii="Times New Roman" w:hAnsi="Times New Roman"/>
        <w:sz w:val="20"/>
      </w:rPr>
      <w:fldChar w:fldCharType="separate"/>
    </w:r>
    <w:r w:rsidR="00993604">
      <w:rPr>
        <w:rStyle w:val="PageNumber"/>
        <w:rFonts w:ascii="Times New Roman" w:hAnsi="Times New Roman"/>
        <w:noProof/>
        <w:sz w:val="20"/>
      </w:rPr>
      <w:t>2</w:t>
    </w:r>
    <w:r w:rsidR="00E77C9C" w:rsidRPr="009D6FC6">
      <w:rPr>
        <w:rStyle w:val="PageNumber"/>
        <w:rFonts w:ascii="Times New Roman" w:hAnsi="Times New Roman"/>
        <w:sz w:val="20"/>
      </w:rPr>
      <w:fldChar w:fldCharType="end"/>
    </w:r>
    <w:r w:rsidRPr="009D6FC6">
      <w:rPr>
        <w:rStyle w:val="PageNumber"/>
        <w:rFonts w:ascii="Times New Roman" w:hAnsi="Times New Roman"/>
        <w:sz w:val="20"/>
      </w:rPr>
      <w:t xml:space="preserve"> of </w:t>
    </w:r>
    <w:r w:rsidR="00E77C9C" w:rsidRPr="009D6FC6">
      <w:rPr>
        <w:rStyle w:val="PageNumber"/>
        <w:rFonts w:ascii="Times New Roman" w:hAnsi="Times New Roman"/>
        <w:sz w:val="20"/>
      </w:rPr>
      <w:fldChar w:fldCharType="begin"/>
    </w:r>
    <w:r w:rsidRPr="009D6FC6">
      <w:rPr>
        <w:rStyle w:val="PageNumber"/>
        <w:rFonts w:ascii="Times New Roman" w:hAnsi="Times New Roman"/>
        <w:sz w:val="20"/>
      </w:rPr>
      <w:instrText xml:space="preserve"> NUMPAGES </w:instrText>
    </w:r>
    <w:r w:rsidR="00E77C9C" w:rsidRPr="009D6FC6">
      <w:rPr>
        <w:rStyle w:val="PageNumber"/>
        <w:rFonts w:ascii="Times New Roman" w:hAnsi="Times New Roman"/>
        <w:sz w:val="20"/>
      </w:rPr>
      <w:fldChar w:fldCharType="separate"/>
    </w:r>
    <w:r w:rsidR="00993604">
      <w:rPr>
        <w:rStyle w:val="PageNumber"/>
        <w:rFonts w:ascii="Times New Roman" w:hAnsi="Times New Roman"/>
        <w:noProof/>
        <w:sz w:val="20"/>
      </w:rPr>
      <w:t>2</w:t>
    </w:r>
    <w:r w:rsidR="00E77C9C" w:rsidRPr="009D6FC6">
      <w:rPr>
        <w:rStyle w:val="PageNumber"/>
        <w:rFonts w:ascii="Times New Roman" w:hAnsi="Times New Roman"/>
        <w:sz w:val="20"/>
      </w:rPr>
      <w:fldChar w:fldCharType="end"/>
    </w:r>
    <w:r w:rsidRPr="009D6FC6">
      <w:rPr>
        <w:rFonts w:ascii="Times New Roman" w:hAnsi="Times New Roman"/>
        <w:sz w:val="20"/>
      </w:rPr>
      <w:tab/>
    </w:r>
    <w:r w:rsidRPr="009D6FC6">
      <w:rPr>
        <w:rFonts w:ascii="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FEF9" w14:textId="77777777" w:rsidR="00CA788F" w:rsidRDefault="00CA788F">
      <w:r>
        <w:separator/>
      </w:r>
    </w:p>
  </w:footnote>
  <w:footnote w:type="continuationSeparator" w:id="0">
    <w:p w14:paraId="638FD6CB" w14:textId="77777777" w:rsidR="00CA788F" w:rsidRDefault="00CA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E0"/>
    <w:multiLevelType w:val="hybridMultilevel"/>
    <w:tmpl w:val="453A1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C63F1"/>
    <w:multiLevelType w:val="hybridMultilevel"/>
    <w:tmpl w:val="B21C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572C8"/>
    <w:multiLevelType w:val="hybridMultilevel"/>
    <w:tmpl w:val="53BA9A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D3438B"/>
    <w:multiLevelType w:val="hybridMultilevel"/>
    <w:tmpl w:val="ACA6CC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C85DFF"/>
    <w:multiLevelType w:val="hybridMultilevel"/>
    <w:tmpl w:val="8D161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735F1"/>
    <w:multiLevelType w:val="multilevel"/>
    <w:tmpl w:val="5B727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95143C"/>
    <w:multiLevelType w:val="hybridMultilevel"/>
    <w:tmpl w:val="0AEEC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5A679A"/>
    <w:multiLevelType w:val="hybridMultilevel"/>
    <w:tmpl w:val="264C7F92"/>
    <w:lvl w:ilvl="0" w:tplc="04090001">
      <w:start w:val="1"/>
      <w:numFmt w:val="bullet"/>
      <w:lvlText w:val=""/>
      <w:lvlJc w:val="left"/>
      <w:pPr>
        <w:tabs>
          <w:tab w:val="num" w:pos="720"/>
        </w:tabs>
        <w:ind w:left="720" w:hanging="360"/>
      </w:pPr>
      <w:rPr>
        <w:rFonts w:ascii="Symbol" w:hAnsi="Symbol" w:hint="default"/>
      </w:rPr>
    </w:lvl>
    <w:lvl w:ilvl="1" w:tplc="91FE5460">
      <w:start w:val="1"/>
      <w:numFmt w:val="bullet"/>
      <w:lvlText w:val=""/>
      <w:lvlJc w:val="left"/>
      <w:pPr>
        <w:tabs>
          <w:tab w:val="num" w:pos="1440"/>
        </w:tabs>
        <w:ind w:left="1440" w:hanging="360"/>
      </w:pPr>
      <w:rPr>
        <w:rFonts w:ascii="Arial Special G2" w:hAnsi="Arial Special G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A45F00"/>
    <w:multiLevelType w:val="multilevel"/>
    <w:tmpl w:val="7A74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B53B59"/>
    <w:multiLevelType w:val="hybridMultilevel"/>
    <w:tmpl w:val="39FE2A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E13712"/>
    <w:multiLevelType w:val="hybridMultilevel"/>
    <w:tmpl w:val="9DA2B5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9FD69B2"/>
    <w:multiLevelType w:val="hybridMultilevel"/>
    <w:tmpl w:val="4ABA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15585597">
    <w:abstractNumId w:val="3"/>
  </w:num>
  <w:num w:numId="2" w16cid:durableId="1665281220">
    <w:abstractNumId w:val="7"/>
  </w:num>
  <w:num w:numId="3" w16cid:durableId="1983271938">
    <w:abstractNumId w:val="11"/>
  </w:num>
  <w:num w:numId="4" w16cid:durableId="976256187">
    <w:abstractNumId w:val="4"/>
  </w:num>
  <w:num w:numId="5" w16cid:durableId="832994699">
    <w:abstractNumId w:val="6"/>
  </w:num>
  <w:num w:numId="6" w16cid:durableId="1545603143">
    <w:abstractNumId w:val="1"/>
  </w:num>
  <w:num w:numId="7" w16cid:durableId="703872501">
    <w:abstractNumId w:val="9"/>
  </w:num>
  <w:num w:numId="8" w16cid:durableId="1968733055">
    <w:abstractNumId w:val="2"/>
  </w:num>
  <w:num w:numId="9" w16cid:durableId="1363821603">
    <w:abstractNumId w:val="10"/>
  </w:num>
  <w:num w:numId="10" w16cid:durableId="144981750">
    <w:abstractNumId w:val="5"/>
  </w:num>
  <w:num w:numId="11" w16cid:durableId="1956718357">
    <w:abstractNumId w:val="8"/>
  </w:num>
  <w:num w:numId="12" w16cid:durableId="51912400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503097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541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EF"/>
    <w:rsid w:val="0000333D"/>
    <w:rsid w:val="00011A53"/>
    <w:rsid w:val="00035318"/>
    <w:rsid w:val="000601B0"/>
    <w:rsid w:val="000741A3"/>
    <w:rsid w:val="0008197F"/>
    <w:rsid w:val="000957DA"/>
    <w:rsid w:val="00097D87"/>
    <w:rsid w:val="000E1103"/>
    <w:rsid w:val="000F7376"/>
    <w:rsid w:val="00116CDB"/>
    <w:rsid w:val="00136CF8"/>
    <w:rsid w:val="001450B4"/>
    <w:rsid w:val="00156299"/>
    <w:rsid w:val="00170F1D"/>
    <w:rsid w:val="00181933"/>
    <w:rsid w:val="001952E5"/>
    <w:rsid w:val="001A2911"/>
    <w:rsid w:val="001D2788"/>
    <w:rsid w:val="001F2941"/>
    <w:rsid w:val="00202431"/>
    <w:rsid w:val="002243B9"/>
    <w:rsid w:val="00232BD0"/>
    <w:rsid w:val="00232C97"/>
    <w:rsid w:val="00237D5B"/>
    <w:rsid w:val="00246CB7"/>
    <w:rsid w:val="002609DC"/>
    <w:rsid w:val="002F0285"/>
    <w:rsid w:val="0030140C"/>
    <w:rsid w:val="003101D6"/>
    <w:rsid w:val="0034047C"/>
    <w:rsid w:val="00362FE1"/>
    <w:rsid w:val="003A59A4"/>
    <w:rsid w:val="003C440B"/>
    <w:rsid w:val="003D642B"/>
    <w:rsid w:val="003E2B01"/>
    <w:rsid w:val="003F41F4"/>
    <w:rsid w:val="004645E3"/>
    <w:rsid w:val="0048333C"/>
    <w:rsid w:val="004C023C"/>
    <w:rsid w:val="004D546B"/>
    <w:rsid w:val="00503BB9"/>
    <w:rsid w:val="005139B8"/>
    <w:rsid w:val="005177A7"/>
    <w:rsid w:val="00576F92"/>
    <w:rsid w:val="00587BD7"/>
    <w:rsid w:val="005B57BB"/>
    <w:rsid w:val="005C12C2"/>
    <w:rsid w:val="005D3952"/>
    <w:rsid w:val="005E0BE6"/>
    <w:rsid w:val="00621441"/>
    <w:rsid w:val="00623D54"/>
    <w:rsid w:val="00625658"/>
    <w:rsid w:val="00646541"/>
    <w:rsid w:val="006A6052"/>
    <w:rsid w:val="006B459E"/>
    <w:rsid w:val="006C06ED"/>
    <w:rsid w:val="006C2CAF"/>
    <w:rsid w:val="006D7AF8"/>
    <w:rsid w:val="006F4B0A"/>
    <w:rsid w:val="00767EE3"/>
    <w:rsid w:val="00775D29"/>
    <w:rsid w:val="00782069"/>
    <w:rsid w:val="00787CB2"/>
    <w:rsid w:val="007E0556"/>
    <w:rsid w:val="007E0691"/>
    <w:rsid w:val="008436BA"/>
    <w:rsid w:val="00861A44"/>
    <w:rsid w:val="008D1130"/>
    <w:rsid w:val="008D1941"/>
    <w:rsid w:val="008E3838"/>
    <w:rsid w:val="008E7350"/>
    <w:rsid w:val="008F6F10"/>
    <w:rsid w:val="00933A6A"/>
    <w:rsid w:val="00990094"/>
    <w:rsid w:val="00993604"/>
    <w:rsid w:val="009C0B26"/>
    <w:rsid w:val="009D0689"/>
    <w:rsid w:val="009D2456"/>
    <w:rsid w:val="009D6FC6"/>
    <w:rsid w:val="009E4308"/>
    <w:rsid w:val="00A03F7E"/>
    <w:rsid w:val="00A3176F"/>
    <w:rsid w:val="00A331C7"/>
    <w:rsid w:val="00A72742"/>
    <w:rsid w:val="00A7455C"/>
    <w:rsid w:val="00AA0126"/>
    <w:rsid w:val="00AA5165"/>
    <w:rsid w:val="00AB2C1F"/>
    <w:rsid w:val="00AC0A0E"/>
    <w:rsid w:val="00B85F25"/>
    <w:rsid w:val="00BC11C5"/>
    <w:rsid w:val="00BD3E3D"/>
    <w:rsid w:val="00C26773"/>
    <w:rsid w:val="00C72DC9"/>
    <w:rsid w:val="00C9455E"/>
    <w:rsid w:val="00CA034E"/>
    <w:rsid w:val="00CA788F"/>
    <w:rsid w:val="00CB2D9D"/>
    <w:rsid w:val="00CE4994"/>
    <w:rsid w:val="00D07A8E"/>
    <w:rsid w:val="00D213EF"/>
    <w:rsid w:val="00D6201F"/>
    <w:rsid w:val="00D932C3"/>
    <w:rsid w:val="00DB4619"/>
    <w:rsid w:val="00DB4E71"/>
    <w:rsid w:val="00DC3E99"/>
    <w:rsid w:val="00DC585D"/>
    <w:rsid w:val="00DE1A6C"/>
    <w:rsid w:val="00E26ADA"/>
    <w:rsid w:val="00E370AC"/>
    <w:rsid w:val="00E37DB2"/>
    <w:rsid w:val="00E43AEA"/>
    <w:rsid w:val="00E47AB3"/>
    <w:rsid w:val="00E47E92"/>
    <w:rsid w:val="00E577FA"/>
    <w:rsid w:val="00E61AA6"/>
    <w:rsid w:val="00E77C9C"/>
    <w:rsid w:val="00EC5E52"/>
    <w:rsid w:val="00F36B6A"/>
    <w:rsid w:val="00F43FE4"/>
    <w:rsid w:val="00FB6BA2"/>
    <w:rsid w:val="00FF5F58"/>
    <w:rsid w:val="00FF6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F1EAAAD"/>
  <w15:docId w15:val="{A11B91F9-27B5-4EAF-BC41-5B3AD832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094"/>
    <w:rPr>
      <w:rFonts w:ascii="Arial" w:hAnsi="Arial"/>
      <w:sz w:val="24"/>
    </w:rPr>
  </w:style>
  <w:style w:type="paragraph" w:styleId="Heading2">
    <w:name w:val="heading 2"/>
    <w:basedOn w:val="Normal"/>
    <w:next w:val="Normal"/>
    <w:qFormat/>
    <w:rsid w:val="001F2941"/>
    <w:pPr>
      <w:keepNext/>
      <w:widowControl w:val="0"/>
      <w:spacing w:before="300" w:after="300"/>
      <w:ind w:left="720" w:hanging="720"/>
      <w:outlineLvl w:val="1"/>
    </w:pPr>
    <w:rPr>
      <w:b/>
      <w:caps/>
      <w:snapToGrid w:val="0"/>
      <w:kern w:val="28"/>
      <w:sz w:val="28"/>
    </w:rPr>
  </w:style>
  <w:style w:type="paragraph" w:styleId="Heading3">
    <w:name w:val="heading 3"/>
    <w:basedOn w:val="Normal"/>
    <w:next w:val="Normal"/>
    <w:qFormat/>
    <w:rsid w:val="00E47E92"/>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5B5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rPr>
  </w:style>
  <w:style w:type="paragraph" w:styleId="BalloonText">
    <w:name w:val="Balloon Text"/>
    <w:basedOn w:val="Normal"/>
    <w:semiHidden/>
    <w:rsid w:val="005B57BB"/>
    <w:rPr>
      <w:rFonts w:ascii="Tahoma" w:hAnsi="Tahoma" w:cs="Tahoma"/>
      <w:sz w:val="16"/>
      <w:szCs w:val="16"/>
    </w:rPr>
  </w:style>
  <w:style w:type="character" w:customStyle="1" w:styleId="quoted11">
    <w:name w:val="quoted11"/>
    <w:rsid w:val="006C06ED"/>
    <w:rPr>
      <w:color w:val="660066"/>
    </w:rPr>
  </w:style>
  <w:style w:type="character" w:styleId="Strong">
    <w:name w:val="Strong"/>
    <w:qFormat/>
    <w:rsid w:val="00576F92"/>
    <w:rPr>
      <w:b/>
      <w:bCs/>
    </w:rPr>
  </w:style>
  <w:style w:type="paragraph" w:styleId="NormalWeb">
    <w:name w:val="Normal (Web)"/>
    <w:basedOn w:val="Normal"/>
    <w:rsid w:val="00E37DB2"/>
    <w:pPr>
      <w:spacing w:before="100" w:beforeAutospacing="1" w:after="100" w:afterAutospacing="1"/>
    </w:pPr>
    <w:rPr>
      <w:rFonts w:ascii="Times New Roman" w:hAnsi="Times New Roman"/>
      <w:szCs w:val="24"/>
    </w:rPr>
  </w:style>
  <w:style w:type="character" w:styleId="Hyperlink">
    <w:name w:val="Hyperlink"/>
    <w:rsid w:val="009C0B26"/>
    <w:rPr>
      <w:strike w:val="0"/>
      <w:dstrike w:val="0"/>
      <w:color w:val="003399"/>
      <w:u w:val="none"/>
      <w:effect w:val="none"/>
    </w:rPr>
  </w:style>
  <w:style w:type="paragraph" w:styleId="BodyText">
    <w:name w:val="Body Text"/>
    <w:basedOn w:val="Normal"/>
    <w:link w:val="BodyTextChar"/>
    <w:rsid w:val="001F2941"/>
    <w:pPr>
      <w:widowControl w:val="0"/>
      <w:spacing w:after="240"/>
    </w:pPr>
    <w:rPr>
      <w:rFonts w:ascii="Times New Roman" w:hAnsi="Times New Roman"/>
      <w:snapToGrid w:val="0"/>
    </w:rPr>
  </w:style>
  <w:style w:type="paragraph" w:customStyle="1" w:styleId="TITLEPAGE">
    <w:name w:val="TITLEPAGE"/>
    <w:basedOn w:val="Normal"/>
    <w:rsid w:val="001F2941"/>
    <w:pPr>
      <w:widowControl w:val="0"/>
    </w:pPr>
    <w:rPr>
      <w:b/>
      <w:caps/>
      <w:snapToGrid w:val="0"/>
      <w:sz w:val="28"/>
    </w:rPr>
  </w:style>
  <w:style w:type="paragraph" w:styleId="Header">
    <w:name w:val="header"/>
    <w:basedOn w:val="Normal"/>
    <w:rsid w:val="00E47E92"/>
    <w:pPr>
      <w:tabs>
        <w:tab w:val="center" w:pos="4320"/>
        <w:tab w:val="right" w:pos="8640"/>
      </w:tabs>
    </w:pPr>
  </w:style>
  <w:style w:type="paragraph" w:styleId="Footer">
    <w:name w:val="footer"/>
    <w:basedOn w:val="Normal"/>
    <w:rsid w:val="00E47E92"/>
    <w:pPr>
      <w:tabs>
        <w:tab w:val="center" w:pos="4320"/>
        <w:tab w:val="right" w:pos="8640"/>
      </w:tabs>
    </w:pPr>
  </w:style>
  <w:style w:type="character" w:styleId="PageNumber">
    <w:name w:val="page number"/>
    <w:basedOn w:val="DefaultParagraphFont"/>
    <w:rsid w:val="00E47E92"/>
  </w:style>
  <w:style w:type="paragraph" w:styleId="BodyTextIndent">
    <w:name w:val="Body Text Indent"/>
    <w:basedOn w:val="Normal"/>
    <w:link w:val="BodyTextIndentChar"/>
    <w:rsid w:val="00035318"/>
    <w:pPr>
      <w:spacing w:after="120"/>
      <w:ind w:left="360"/>
    </w:pPr>
  </w:style>
  <w:style w:type="character" w:customStyle="1" w:styleId="BodyTextIndentChar">
    <w:name w:val="Body Text Indent Char"/>
    <w:link w:val="BodyTextIndent"/>
    <w:rsid w:val="00DB4E71"/>
    <w:rPr>
      <w:rFonts w:ascii="Arial" w:hAnsi="Arial"/>
      <w:sz w:val="24"/>
    </w:rPr>
  </w:style>
  <w:style w:type="character" w:customStyle="1" w:styleId="BodyTextChar">
    <w:name w:val="Body Text Char"/>
    <w:link w:val="BodyText"/>
    <w:rsid w:val="00E370AC"/>
    <w:rPr>
      <w:snapToGrid w:val="0"/>
      <w:sz w:val="24"/>
    </w:rPr>
  </w:style>
  <w:style w:type="character" w:styleId="CommentReference">
    <w:name w:val="annotation reference"/>
    <w:basedOn w:val="DefaultParagraphFont"/>
    <w:semiHidden/>
    <w:unhideWhenUsed/>
    <w:rsid w:val="00AA0126"/>
    <w:rPr>
      <w:sz w:val="16"/>
      <w:szCs w:val="16"/>
    </w:rPr>
  </w:style>
  <w:style w:type="paragraph" w:styleId="CommentText">
    <w:name w:val="annotation text"/>
    <w:basedOn w:val="Normal"/>
    <w:link w:val="CommentTextChar"/>
    <w:unhideWhenUsed/>
    <w:rsid w:val="00AA0126"/>
    <w:rPr>
      <w:sz w:val="20"/>
    </w:rPr>
  </w:style>
  <w:style w:type="character" w:customStyle="1" w:styleId="CommentTextChar">
    <w:name w:val="Comment Text Char"/>
    <w:basedOn w:val="DefaultParagraphFont"/>
    <w:link w:val="CommentText"/>
    <w:rsid w:val="00AA0126"/>
    <w:rPr>
      <w:rFonts w:ascii="Arial" w:hAnsi="Arial"/>
    </w:rPr>
  </w:style>
  <w:style w:type="paragraph" w:styleId="CommentSubject">
    <w:name w:val="annotation subject"/>
    <w:basedOn w:val="CommentText"/>
    <w:next w:val="CommentText"/>
    <w:link w:val="CommentSubjectChar"/>
    <w:semiHidden/>
    <w:unhideWhenUsed/>
    <w:rsid w:val="00AA0126"/>
    <w:rPr>
      <w:b/>
      <w:bCs/>
    </w:rPr>
  </w:style>
  <w:style w:type="character" w:customStyle="1" w:styleId="CommentSubjectChar">
    <w:name w:val="Comment Subject Char"/>
    <w:basedOn w:val="CommentTextChar"/>
    <w:link w:val="CommentSubject"/>
    <w:semiHidden/>
    <w:rsid w:val="00AA0126"/>
    <w:rPr>
      <w:rFonts w:ascii="Arial" w:hAnsi="Arial"/>
      <w:b/>
      <w:bCs/>
    </w:rPr>
  </w:style>
  <w:style w:type="paragraph" w:styleId="Revision">
    <w:name w:val="Revision"/>
    <w:hidden/>
    <w:uiPriority w:val="99"/>
    <w:semiHidden/>
    <w:rsid w:val="003101D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3864">
      <w:bodyDiv w:val="1"/>
      <w:marLeft w:val="60"/>
      <w:marRight w:val="60"/>
      <w:marTop w:val="0"/>
      <w:marBottom w:val="0"/>
      <w:divBdr>
        <w:top w:val="none" w:sz="0" w:space="0" w:color="auto"/>
        <w:left w:val="none" w:sz="0" w:space="0" w:color="auto"/>
        <w:bottom w:val="none" w:sz="0" w:space="0" w:color="auto"/>
        <w:right w:val="none" w:sz="0" w:space="0" w:color="auto"/>
      </w:divBdr>
      <w:divsChild>
        <w:div w:id="72437979">
          <w:marLeft w:val="0"/>
          <w:marRight w:val="0"/>
          <w:marTop w:val="240"/>
          <w:marBottom w:val="240"/>
          <w:divBdr>
            <w:top w:val="none" w:sz="0" w:space="0" w:color="auto"/>
            <w:left w:val="none" w:sz="0" w:space="0" w:color="auto"/>
            <w:bottom w:val="none" w:sz="0" w:space="0" w:color="auto"/>
            <w:right w:val="none" w:sz="0" w:space="0" w:color="auto"/>
          </w:divBdr>
        </w:div>
      </w:divsChild>
    </w:div>
    <w:div w:id="219099902">
      <w:bodyDiv w:val="1"/>
      <w:marLeft w:val="0"/>
      <w:marRight w:val="0"/>
      <w:marTop w:val="0"/>
      <w:marBottom w:val="0"/>
      <w:divBdr>
        <w:top w:val="none" w:sz="0" w:space="0" w:color="auto"/>
        <w:left w:val="none" w:sz="0" w:space="0" w:color="auto"/>
        <w:bottom w:val="none" w:sz="0" w:space="0" w:color="auto"/>
        <w:right w:val="none" w:sz="0" w:space="0" w:color="auto"/>
      </w:divBdr>
    </w:div>
    <w:div w:id="236601195">
      <w:bodyDiv w:val="1"/>
      <w:marLeft w:val="60"/>
      <w:marRight w:val="60"/>
      <w:marTop w:val="0"/>
      <w:marBottom w:val="0"/>
      <w:divBdr>
        <w:top w:val="none" w:sz="0" w:space="0" w:color="auto"/>
        <w:left w:val="none" w:sz="0" w:space="0" w:color="auto"/>
        <w:bottom w:val="none" w:sz="0" w:space="0" w:color="auto"/>
        <w:right w:val="none" w:sz="0" w:space="0" w:color="auto"/>
      </w:divBdr>
      <w:divsChild>
        <w:div w:id="532575137">
          <w:marLeft w:val="0"/>
          <w:marRight w:val="0"/>
          <w:marTop w:val="240"/>
          <w:marBottom w:val="240"/>
          <w:divBdr>
            <w:top w:val="none" w:sz="0" w:space="0" w:color="auto"/>
            <w:left w:val="none" w:sz="0" w:space="0" w:color="auto"/>
            <w:bottom w:val="none" w:sz="0" w:space="0" w:color="auto"/>
            <w:right w:val="none" w:sz="0" w:space="0" w:color="auto"/>
          </w:divBdr>
        </w:div>
      </w:divsChild>
    </w:div>
    <w:div w:id="375012328">
      <w:bodyDiv w:val="1"/>
      <w:marLeft w:val="60"/>
      <w:marRight w:val="60"/>
      <w:marTop w:val="0"/>
      <w:marBottom w:val="0"/>
      <w:divBdr>
        <w:top w:val="none" w:sz="0" w:space="0" w:color="auto"/>
        <w:left w:val="none" w:sz="0" w:space="0" w:color="auto"/>
        <w:bottom w:val="none" w:sz="0" w:space="0" w:color="auto"/>
        <w:right w:val="none" w:sz="0" w:space="0" w:color="auto"/>
      </w:divBdr>
      <w:divsChild>
        <w:div w:id="795416084">
          <w:marLeft w:val="0"/>
          <w:marRight w:val="0"/>
          <w:marTop w:val="240"/>
          <w:marBottom w:val="240"/>
          <w:divBdr>
            <w:top w:val="none" w:sz="0" w:space="0" w:color="auto"/>
            <w:left w:val="none" w:sz="0" w:space="0" w:color="auto"/>
            <w:bottom w:val="none" w:sz="0" w:space="0" w:color="auto"/>
            <w:right w:val="none" w:sz="0" w:space="0" w:color="auto"/>
          </w:divBdr>
        </w:div>
      </w:divsChild>
    </w:div>
    <w:div w:id="621302287">
      <w:bodyDiv w:val="1"/>
      <w:marLeft w:val="0"/>
      <w:marRight w:val="0"/>
      <w:marTop w:val="0"/>
      <w:marBottom w:val="0"/>
      <w:divBdr>
        <w:top w:val="none" w:sz="0" w:space="0" w:color="auto"/>
        <w:left w:val="none" w:sz="0" w:space="0" w:color="auto"/>
        <w:bottom w:val="none" w:sz="0" w:space="0" w:color="auto"/>
        <w:right w:val="none" w:sz="0" w:space="0" w:color="auto"/>
      </w:divBdr>
    </w:div>
    <w:div w:id="759176831">
      <w:bodyDiv w:val="1"/>
      <w:marLeft w:val="60"/>
      <w:marRight w:val="60"/>
      <w:marTop w:val="0"/>
      <w:marBottom w:val="0"/>
      <w:divBdr>
        <w:top w:val="none" w:sz="0" w:space="0" w:color="auto"/>
        <w:left w:val="none" w:sz="0" w:space="0" w:color="auto"/>
        <w:bottom w:val="none" w:sz="0" w:space="0" w:color="auto"/>
        <w:right w:val="none" w:sz="0" w:space="0" w:color="auto"/>
      </w:divBdr>
      <w:divsChild>
        <w:div w:id="1778254873">
          <w:marLeft w:val="0"/>
          <w:marRight w:val="0"/>
          <w:marTop w:val="240"/>
          <w:marBottom w:val="240"/>
          <w:divBdr>
            <w:top w:val="none" w:sz="0" w:space="0" w:color="auto"/>
            <w:left w:val="none" w:sz="0" w:space="0" w:color="auto"/>
            <w:bottom w:val="none" w:sz="0" w:space="0" w:color="auto"/>
            <w:right w:val="none" w:sz="0" w:space="0" w:color="auto"/>
          </w:divBdr>
        </w:div>
      </w:divsChild>
    </w:div>
    <w:div w:id="881288085">
      <w:bodyDiv w:val="1"/>
      <w:marLeft w:val="0"/>
      <w:marRight w:val="0"/>
      <w:marTop w:val="0"/>
      <w:marBottom w:val="0"/>
      <w:divBdr>
        <w:top w:val="none" w:sz="0" w:space="0" w:color="auto"/>
        <w:left w:val="none" w:sz="0" w:space="0" w:color="auto"/>
        <w:bottom w:val="none" w:sz="0" w:space="0" w:color="auto"/>
        <w:right w:val="none" w:sz="0" w:space="0" w:color="auto"/>
      </w:divBdr>
    </w:div>
    <w:div w:id="981156095">
      <w:bodyDiv w:val="1"/>
      <w:marLeft w:val="60"/>
      <w:marRight w:val="60"/>
      <w:marTop w:val="0"/>
      <w:marBottom w:val="0"/>
      <w:divBdr>
        <w:top w:val="none" w:sz="0" w:space="0" w:color="auto"/>
        <w:left w:val="none" w:sz="0" w:space="0" w:color="auto"/>
        <w:bottom w:val="none" w:sz="0" w:space="0" w:color="auto"/>
        <w:right w:val="none" w:sz="0" w:space="0" w:color="auto"/>
      </w:divBdr>
      <w:divsChild>
        <w:div w:id="1130175398">
          <w:marLeft w:val="0"/>
          <w:marRight w:val="0"/>
          <w:marTop w:val="240"/>
          <w:marBottom w:val="240"/>
          <w:divBdr>
            <w:top w:val="none" w:sz="0" w:space="0" w:color="auto"/>
            <w:left w:val="none" w:sz="0" w:space="0" w:color="auto"/>
            <w:bottom w:val="none" w:sz="0" w:space="0" w:color="auto"/>
            <w:right w:val="none" w:sz="0" w:space="0" w:color="auto"/>
          </w:divBdr>
          <w:divsChild>
            <w:div w:id="603732547">
              <w:marLeft w:val="0"/>
              <w:marRight w:val="0"/>
              <w:marTop w:val="0"/>
              <w:marBottom w:val="0"/>
              <w:divBdr>
                <w:top w:val="none" w:sz="0" w:space="0" w:color="auto"/>
                <w:left w:val="none" w:sz="0" w:space="0" w:color="auto"/>
                <w:bottom w:val="none" w:sz="0" w:space="0" w:color="auto"/>
                <w:right w:val="none" w:sz="0" w:space="0" w:color="auto"/>
              </w:divBdr>
            </w:div>
            <w:div w:id="1477262441">
              <w:marLeft w:val="0"/>
              <w:marRight w:val="0"/>
              <w:marTop w:val="0"/>
              <w:marBottom w:val="0"/>
              <w:divBdr>
                <w:top w:val="none" w:sz="0" w:space="0" w:color="auto"/>
                <w:left w:val="none" w:sz="0" w:space="0" w:color="auto"/>
                <w:bottom w:val="none" w:sz="0" w:space="0" w:color="auto"/>
                <w:right w:val="none" w:sz="0" w:space="0" w:color="auto"/>
              </w:divBdr>
            </w:div>
            <w:div w:id="19162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9303">
      <w:bodyDiv w:val="1"/>
      <w:marLeft w:val="60"/>
      <w:marRight w:val="60"/>
      <w:marTop w:val="0"/>
      <w:marBottom w:val="0"/>
      <w:divBdr>
        <w:top w:val="none" w:sz="0" w:space="0" w:color="auto"/>
        <w:left w:val="none" w:sz="0" w:space="0" w:color="auto"/>
        <w:bottom w:val="none" w:sz="0" w:space="0" w:color="auto"/>
        <w:right w:val="none" w:sz="0" w:space="0" w:color="auto"/>
      </w:divBdr>
      <w:divsChild>
        <w:div w:id="1491218323">
          <w:marLeft w:val="0"/>
          <w:marRight w:val="0"/>
          <w:marTop w:val="240"/>
          <w:marBottom w:val="240"/>
          <w:divBdr>
            <w:top w:val="none" w:sz="0" w:space="0" w:color="auto"/>
            <w:left w:val="none" w:sz="0" w:space="0" w:color="auto"/>
            <w:bottom w:val="none" w:sz="0" w:space="0" w:color="auto"/>
            <w:right w:val="none" w:sz="0" w:space="0" w:color="auto"/>
          </w:divBdr>
        </w:div>
      </w:divsChild>
    </w:div>
    <w:div w:id="1256475999">
      <w:bodyDiv w:val="1"/>
      <w:marLeft w:val="60"/>
      <w:marRight w:val="60"/>
      <w:marTop w:val="0"/>
      <w:marBottom w:val="0"/>
      <w:divBdr>
        <w:top w:val="none" w:sz="0" w:space="0" w:color="auto"/>
        <w:left w:val="none" w:sz="0" w:space="0" w:color="auto"/>
        <w:bottom w:val="none" w:sz="0" w:space="0" w:color="auto"/>
        <w:right w:val="none" w:sz="0" w:space="0" w:color="auto"/>
      </w:divBdr>
      <w:divsChild>
        <w:div w:id="612130821">
          <w:marLeft w:val="0"/>
          <w:marRight w:val="0"/>
          <w:marTop w:val="240"/>
          <w:marBottom w:val="240"/>
          <w:divBdr>
            <w:top w:val="none" w:sz="0" w:space="0" w:color="auto"/>
            <w:left w:val="none" w:sz="0" w:space="0" w:color="auto"/>
            <w:bottom w:val="none" w:sz="0" w:space="0" w:color="auto"/>
            <w:right w:val="none" w:sz="0" w:space="0" w:color="auto"/>
          </w:divBdr>
        </w:div>
      </w:divsChild>
    </w:div>
    <w:div w:id="1308127527">
      <w:bodyDiv w:val="1"/>
      <w:marLeft w:val="60"/>
      <w:marRight w:val="60"/>
      <w:marTop w:val="0"/>
      <w:marBottom w:val="0"/>
      <w:divBdr>
        <w:top w:val="none" w:sz="0" w:space="0" w:color="auto"/>
        <w:left w:val="none" w:sz="0" w:space="0" w:color="auto"/>
        <w:bottom w:val="none" w:sz="0" w:space="0" w:color="auto"/>
        <w:right w:val="none" w:sz="0" w:space="0" w:color="auto"/>
      </w:divBdr>
      <w:divsChild>
        <w:div w:id="2137217322">
          <w:marLeft w:val="0"/>
          <w:marRight w:val="0"/>
          <w:marTop w:val="240"/>
          <w:marBottom w:val="240"/>
          <w:divBdr>
            <w:top w:val="none" w:sz="0" w:space="0" w:color="auto"/>
            <w:left w:val="none" w:sz="0" w:space="0" w:color="auto"/>
            <w:bottom w:val="none" w:sz="0" w:space="0" w:color="auto"/>
            <w:right w:val="none" w:sz="0" w:space="0" w:color="auto"/>
          </w:divBdr>
          <w:divsChild>
            <w:div w:id="20948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6250">
      <w:bodyDiv w:val="1"/>
      <w:marLeft w:val="0"/>
      <w:marRight w:val="0"/>
      <w:marTop w:val="0"/>
      <w:marBottom w:val="0"/>
      <w:divBdr>
        <w:top w:val="none" w:sz="0" w:space="0" w:color="auto"/>
        <w:left w:val="none" w:sz="0" w:space="0" w:color="auto"/>
        <w:bottom w:val="none" w:sz="0" w:space="0" w:color="auto"/>
        <w:right w:val="none" w:sz="0" w:space="0" w:color="auto"/>
      </w:divBdr>
    </w:div>
    <w:div w:id="1983342696">
      <w:bodyDiv w:val="1"/>
      <w:marLeft w:val="0"/>
      <w:marRight w:val="0"/>
      <w:marTop w:val="0"/>
      <w:marBottom w:val="0"/>
      <w:divBdr>
        <w:top w:val="none" w:sz="0" w:space="0" w:color="auto"/>
        <w:left w:val="none" w:sz="0" w:space="0" w:color="auto"/>
        <w:bottom w:val="none" w:sz="0" w:space="0" w:color="auto"/>
        <w:right w:val="none" w:sz="0" w:space="0" w:color="auto"/>
      </w:divBdr>
      <w:divsChild>
        <w:div w:id="7860497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739663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72091789">
                  <w:marLeft w:val="0"/>
                  <w:marRight w:val="0"/>
                  <w:marTop w:val="0"/>
                  <w:marBottom w:val="0"/>
                  <w:divBdr>
                    <w:top w:val="none" w:sz="0" w:space="0" w:color="auto"/>
                    <w:left w:val="none" w:sz="0" w:space="0" w:color="auto"/>
                    <w:bottom w:val="none" w:sz="0" w:space="0" w:color="auto"/>
                    <w:right w:val="none" w:sz="0" w:space="0" w:color="auto"/>
                  </w:divBdr>
                </w:div>
                <w:div w:id="900866332">
                  <w:marLeft w:val="0"/>
                  <w:marRight w:val="0"/>
                  <w:marTop w:val="0"/>
                  <w:marBottom w:val="0"/>
                  <w:divBdr>
                    <w:top w:val="none" w:sz="0" w:space="0" w:color="auto"/>
                    <w:left w:val="none" w:sz="0" w:space="0" w:color="auto"/>
                    <w:bottom w:val="none" w:sz="0" w:space="0" w:color="auto"/>
                    <w:right w:val="none" w:sz="0" w:space="0" w:color="auto"/>
                  </w:divBdr>
                </w:div>
                <w:div w:id="19167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fs.ky.gov/agencies/os/oats/Pages/itstandard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gp.ky.gov/sites/COTPUBDOCS/Standards/KITS_Repor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ocuments%20and%20Settings/dean.sechrest/Desktop/2400DatabaseManagementSoftwareStandard.do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hfs.ky.gov/agencies/os/oats/Pages/IT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atspolstand xmlns="316c6df3-ccae-4f20-9035-90ad8bd12d2b">Standard</oatspolstan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B80B5454FBE4896EA5F98485B41B4" ma:contentTypeVersion="2" ma:contentTypeDescription="Create a new document." ma:contentTypeScope="" ma:versionID="4a5fb2d2305c4be4841161532636684f">
  <xsd:schema xmlns:xsd="http://www.w3.org/2001/XMLSchema" xmlns:xs="http://www.w3.org/2001/XMLSchema" xmlns:p="http://schemas.microsoft.com/office/2006/metadata/properties" xmlns:ns2="316c6df3-ccae-4f20-9035-90ad8bd12d2b" xmlns:ns3="9d98fa39-7fbd-4685-a488-797cac822720" targetNamespace="http://schemas.microsoft.com/office/2006/metadata/properties" ma:root="true" ma:fieldsID="4346894bd59d149b14466a60fb75e002" ns2:_="" ns3:_="">
    <xsd:import namespace="316c6df3-ccae-4f20-9035-90ad8bd12d2b"/>
    <xsd:import namespace="9d98fa39-7fbd-4685-a488-797cac822720"/>
    <xsd:element name="properties">
      <xsd:complexType>
        <xsd:sequence>
          <xsd:element name="documentManagement">
            <xsd:complexType>
              <xsd:all>
                <xsd:element ref="ns2:oatspolstan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polstand" ma:index="8" nillable="true" ma:displayName="Policies and Standards" ma:format="Dropdown" ma:internalName="oatspolstand">
      <xsd:simpleType>
        <xsd:union memberTypes="dms:Text">
          <xsd:simpleType>
            <xsd:restriction base="dms:Choice">
              <xsd:enumeration value="Policy"/>
              <xsd:enumeration value="Stand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3B88B-3F3E-43CC-9CC7-4CAB43350822}">
  <ds:schemaRefs>
    <ds:schemaRef ds:uri="http://schemas.microsoft.com/office/2006/metadata/properties"/>
    <ds:schemaRef ds:uri="316c6df3-ccae-4f20-9035-90ad8bd12d2b"/>
  </ds:schemaRefs>
</ds:datastoreItem>
</file>

<file path=customXml/itemProps2.xml><?xml version="1.0" encoding="utf-8"?>
<ds:datastoreItem xmlns:ds="http://schemas.openxmlformats.org/officeDocument/2006/customXml" ds:itemID="{011BE194-FB70-4B2A-A427-2B205E6F961A}">
  <ds:schemaRefs>
    <ds:schemaRef ds:uri="http://schemas.microsoft.com/office/2006/metadata/longProperties"/>
  </ds:schemaRefs>
</ds:datastoreItem>
</file>

<file path=customXml/itemProps3.xml><?xml version="1.0" encoding="utf-8"?>
<ds:datastoreItem xmlns:ds="http://schemas.openxmlformats.org/officeDocument/2006/customXml" ds:itemID="{0BB531F3-C8DA-4D8D-A17D-C857062B1BF3}">
  <ds:schemaRefs>
    <ds:schemaRef ds:uri="http://schemas.microsoft.com/sharepoint/v3/contenttype/forms"/>
  </ds:schemaRefs>
</ds:datastoreItem>
</file>

<file path=customXml/itemProps4.xml><?xml version="1.0" encoding="utf-8"?>
<ds:datastoreItem xmlns:ds="http://schemas.openxmlformats.org/officeDocument/2006/customXml" ds:itemID="{0BA8669B-EE15-465A-B0FC-B841C742B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6df3-ccae-4f20-9035-90ad8bd12d2b"/>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2400 - Database Management Software Standard</vt:lpstr>
    </vt:vector>
  </TitlesOfParts>
  <Company>Commonwealth of Kentucky</Company>
  <LinksUpToDate>false</LinksUpToDate>
  <CharactersWithSpaces>2353</CharactersWithSpaces>
  <SharedDoc>false</SharedDoc>
  <HLinks>
    <vt:vector size="12" baseType="variant">
      <vt:variant>
        <vt:i4>3342435</vt:i4>
      </vt:variant>
      <vt:variant>
        <vt:i4>3</vt:i4>
      </vt:variant>
      <vt:variant>
        <vt:i4>0</vt:i4>
      </vt:variant>
      <vt:variant>
        <vt:i4>5</vt:i4>
      </vt:variant>
      <vt:variant>
        <vt:lpwstr/>
      </vt:variant>
      <vt:variant>
        <vt:lpwstr>a023001</vt:lpwstr>
      </vt:variant>
      <vt:variant>
        <vt:i4>3342435</vt:i4>
      </vt:variant>
      <vt:variant>
        <vt:i4>0</vt:i4>
      </vt:variant>
      <vt:variant>
        <vt:i4>0</vt:i4>
      </vt:variant>
      <vt:variant>
        <vt:i4>5</vt:i4>
      </vt:variant>
      <vt:variant>
        <vt:lpwstr/>
      </vt:variant>
      <vt:variant>
        <vt:lpwstr>a023001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2400 - Database Management Software Standard</dc:title>
  <dc:subject/>
  <dc:creator>Srinivas.Dharani@ky.gov</dc:creator>
  <cp:keywords/>
  <cp:lastModifiedBy>Bartley, Megan (CHFS OATS DES)</cp:lastModifiedBy>
  <cp:revision>2</cp:revision>
  <cp:lastPrinted>2006-09-13T17:53:00Z</cp:lastPrinted>
  <dcterms:created xsi:type="dcterms:W3CDTF">2024-04-24T14:28:00Z</dcterms:created>
  <dcterms:modified xsi:type="dcterms:W3CDTF">2024-04-24T14:28:00Z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0x0101004A6B80B5454FBE4896EA5F98485B41B4</vt:lpwstr>
  </property>
  <property fmtid="{D5CDD505-2E9C-101B-9397-08002B2CF9AE}" pid="4" name="Order">
    <vt:r8>42700</vt:r8>
  </property>
  <property fmtid="{D5CDD505-2E9C-101B-9397-08002B2CF9AE}" pid="5" name="CrossRefsChecked?">
    <vt:bool>false</vt:bool>
  </property>
</Properties>
</file>