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3F55" w14:textId="54C7DC5E" w:rsidR="007E6418" w:rsidRPr="001265F6" w:rsidRDefault="62C7A73A" w:rsidP="10ACF50A">
      <w:pPr>
        <w:pStyle w:val="Heading1"/>
        <w:rPr>
          <w:rFonts w:ascii="Arial" w:eastAsia="Calibri Light" w:hAnsi="Arial" w:cs="Arial"/>
          <w:color w:val="auto"/>
        </w:rPr>
      </w:pPr>
      <w:r w:rsidRPr="001265F6">
        <w:rPr>
          <w:rFonts w:ascii="Arial" w:eastAsia="Calibri Light" w:hAnsi="Arial" w:cs="Arial"/>
          <w:b/>
          <w:bCs/>
          <w:color w:val="auto"/>
        </w:rPr>
        <w:t>Announcement</w:t>
      </w:r>
    </w:p>
    <w:p w14:paraId="14BECB91" w14:textId="50094162" w:rsidR="007E6418" w:rsidRPr="001265F6" w:rsidRDefault="62C7A73A" w:rsidP="001265F6">
      <w:pPr>
        <w:jc w:val="both"/>
        <w:rPr>
          <w:rFonts w:ascii="Arial" w:eastAsia="Calibri" w:hAnsi="Arial" w:cs="Arial"/>
          <w:color w:val="000000" w:themeColor="text1"/>
          <w:sz w:val="20"/>
          <w:szCs w:val="20"/>
        </w:rPr>
      </w:pPr>
      <w:r w:rsidRPr="001265F6">
        <w:rPr>
          <w:rFonts w:ascii="Arial" w:eastAsia="Calibri" w:hAnsi="Arial" w:cs="Arial"/>
          <w:sz w:val="20"/>
          <w:szCs w:val="20"/>
        </w:rPr>
        <w:t xml:space="preserve">The Cabinet for Health and Family Services – Division of Child Care is pleased to announce a funding opportunity designed to </w:t>
      </w:r>
      <w:r w:rsidRPr="001265F6">
        <w:rPr>
          <w:rFonts w:ascii="Arial" w:eastAsia="Calibri" w:hAnsi="Arial" w:cs="Arial"/>
          <w:color w:val="000000" w:themeColor="text1"/>
          <w:sz w:val="20"/>
          <w:szCs w:val="20"/>
        </w:rPr>
        <w:t xml:space="preserve">increase high-quality early education services in Kentucky by providing Matching Grant Funds for </w:t>
      </w:r>
      <w:r w:rsidR="0DCAB9EC" w:rsidRPr="001265F6">
        <w:rPr>
          <w:rFonts w:ascii="Arial" w:eastAsia="Calibri" w:hAnsi="Arial" w:cs="Arial"/>
          <w:color w:val="000000" w:themeColor="text1"/>
          <w:sz w:val="20"/>
          <w:szCs w:val="20"/>
        </w:rPr>
        <w:t>Business Partnership Child Care Facilities</w:t>
      </w:r>
      <w:r w:rsidRPr="001265F6">
        <w:rPr>
          <w:rFonts w:ascii="Arial" w:eastAsia="Calibri" w:hAnsi="Arial" w:cs="Arial"/>
          <w:color w:val="000000" w:themeColor="text1"/>
          <w:sz w:val="20"/>
          <w:szCs w:val="20"/>
        </w:rPr>
        <w:t xml:space="preserve">.  This grant opportunity will be utilized to combat the decrease in </w:t>
      </w:r>
      <w:proofErr w:type="gramStart"/>
      <w:r w:rsidR="460908B9" w:rsidRPr="001265F6">
        <w:rPr>
          <w:rFonts w:ascii="Arial" w:eastAsia="Calibri" w:hAnsi="Arial" w:cs="Arial"/>
          <w:color w:val="000000" w:themeColor="text1"/>
          <w:sz w:val="20"/>
          <w:szCs w:val="20"/>
        </w:rPr>
        <w:t>child care</w:t>
      </w:r>
      <w:proofErr w:type="gramEnd"/>
      <w:r w:rsidR="460908B9" w:rsidRPr="001265F6">
        <w:rPr>
          <w:rFonts w:ascii="Arial" w:eastAsia="Calibri" w:hAnsi="Arial" w:cs="Arial"/>
          <w:color w:val="000000" w:themeColor="text1"/>
          <w:sz w:val="20"/>
          <w:szCs w:val="20"/>
        </w:rPr>
        <w:t xml:space="preserve"> options</w:t>
      </w:r>
      <w:r w:rsidRPr="001265F6">
        <w:rPr>
          <w:rFonts w:ascii="Arial" w:eastAsia="Calibri" w:hAnsi="Arial" w:cs="Arial"/>
          <w:color w:val="000000" w:themeColor="text1"/>
          <w:sz w:val="20"/>
          <w:szCs w:val="20"/>
        </w:rPr>
        <w:t xml:space="preserve"> </w:t>
      </w:r>
      <w:r w:rsidR="74D1F9FE" w:rsidRPr="001265F6">
        <w:rPr>
          <w:rFonts w:ascii="Arial" w:eastAsia="Calibri" w:hAnsi="Arial" w:cs="Arial"/>
          <w:color w:val="000000" w:themeColor="text1"/>
          <w:sz w:val="20"/>
          <w:szCs w:val="20"/>
        </w:rPr>
        <w:t>for working parents across Kentucky.</w:t>
      </w:r>
    </w:p>
    <w:p w14:paraId="426FABD1" w14:textId="77777777" w:rsidR="001265F6" w:rsidRPr="001265F6" w:rsidRDefault="001265F6" w:rsidP="001265F6">
      <w:pPr>
        <w:jc w:val="both"/>
        <w:rPr>
          <w:rStyle w:val="Hyperlink"/>
          <w:rFonts w:ascii="Arial" w:eastAsia="Times New Roman" w:hAnsi="Arial" w:cs="Arial"/>
          <w:color w:val="auto"/>
          <w:sz w:val="20"/>
          <w:szCs w:val="20"/>
          <w:shd w:val="clear" w:color="auto" w:fill="FFFFFF"/>
        </w:rPr>
      </w:pPr>
      <w:r w:rsidRPr="001265F6">
        <w:rPr>
          <w:rFonts w:ascii="Arial" w:eastAsia="Times New Roman" w:hAnsi="Arial" w:cs="Arial"/>
          <w:sz w:val="20"/>
          <w:szCs w:val="20"/>
          <w:shd w:val="clear" w:color="auto" w:fill="FFFFFF"/>
        </w:rPr>
        <w:t xml:space="preserve">Submit all questions and applications via email to Jessica Cain at </w:t>
      </w:r>
      <w:hyperlink r:id="rId5" w:history="1">
        <w:r w:rsidRPr="001265F6">
          <w:rPr>
            <w:rStyle w:val="Hyperlink"/>
            <w:rFonts w:ascii="Arial" w:eastAsia="Times New Roman" w:hAnsi="Arial" w:cs="Arial"/>
            <w:sz w:val="20"/>
            <w:szCs w:val="20"/>
            <w:shd w:val="clear" w:color="auto" w:fill="FFFFFF"/>
          </w:rPr>
          <w:t>Jessica.Cain@ky.gov</w:t>
        </w:r>
      </w:hyperlink>
      <w:r w:rsidRPr="001265F6">
        <w:rPr>
          <w:rStyle w:val="Hyperlink"/>
          <w:rFonts w:ascii="Arial" w:eastAsia="Times New Roman" w:hAnsi="Arial" w:cs="Arial"/>
          <w:sz w:val="20"/>
          <w:szCs w:val="20"/>
          <w:shd w:val="clear" w:color="auto" w:fill="FFFFFF"/>
        </w:rPr>
        <w:t>.</w:t>
      </w:r>
    </w:p>
    <w:p w14:paraId="06CADFFB" w14:textId="4B2F0D1F" w:rsidR="007E6418" w:rsidRPr="001265F6" w:rsidRDefault="62C7A73A" w:rsidP="10ACF50A">
      <w:pPr>
        <w:pStyle w:val="Heading1"/>
        <w:rPr>
          <w:rFonts w:ascii="Arial" w:eastAsia="Calibri Light" w:hAnsi="Arial" w:cs="Arial"/>
          <w:color w:val="auto"/>
        </w:rPr>
      </w:pPr>
      <w:r w:rsidRPr="001265F6">
        <w:rPr>
          <w:rFonts w:ascii="Arial" w:eastAsia="Calibri Light" w:hAnsi="Arial" w:cs="Arial"/>
          <w:b/>
          <w:bCs/>
          <w:color w:val="auto"/>
        </w:rPr>
        <w:t>Background and Purpose</w:t>
      </w:r>
    </w:p>
    <w:p w14:paraId="4BCB2882" w14:textId="5C63717C" w:rsidR="007E6418" w:rsidRPr="001265F6" w:rsidRDefault="62C7A73A" w:rsidP="001265F6">
      <w:pPr>
        <w:jc w:val="both"/>
        <w:rPr>
          <w:rFonts w:ascii="Arial" w:eastAsia="Calibri" w:hAnsi="Arial" w:cs="Arial"/>
          <w:sz w:val="20"/>
          <w:szCs w:val="20"/>
        </w:rPr>
      </w:pPr>
      <w:r w:rsidRPr="001265F6">
        <w:rPr>
          <w:rFonts w:ascii="Arial" w:eastAsia="Calibri" w:hAnsi="Arial" w:cs="Arial"/>
          <w:sz w:val="20"/>
          <w:szCs w:val="20"/>
        </w:rPr>
        <w:t xml:space="preserve">The Division of Child Care has seen a decline in </w:t>
      </w:r>
      <w:proofErr w:type="gramStart"/>
      <w:r w:rsidRPr="001265F6">
        <w:rPr>
          <w:rFonts w:ascii="Arial" w:eastAsia="Calibri" w:hAnsi="Arial" w:cs="Arial"/>
          <w:sz w:val="20"/>
          <w:szCs w:val="20"/>
        </w:rPr>
        <w:t>child care</w:t>
      </w:r>
      <w:proofErr w:type="gramEnd"/>
      <w:r w:rsidRPr="001265F6">
        <w:rPr>
          <w:rFonts w:ascii="Arial" w:eastAsia="Calibri" w:hAnsi="Arial" w:cs="Arial"/>
          <w:sz w:val="20"/>
          <w:szCs w:val="20"/>
        </w:rPr>
        <w:t xml:space="preserve"> services across Kentucky within the past several years. With this decline in services, families are left without options of care, forced to quit their jobs, or utilize services that could be detrimental to the wellbeing and safety of their children. </w:t>
      </w:r>
    </w:p>
    <w:p w14:paraId="44F5F17D" w14:textId="1AD5C17B" w:rsidR="007E6418" w:rsidRPr="001265F6" w:rsidRDefault="62C7A73A" w:rsidP="001265F6">
      <w:pPr>
        <w:jc w:val="both"/>
        <w:rPr>
          <w:rFonts w:ascii="Arial" w:eastAsia="Calibri" w:hAnsi="Arial" w:cs="Arial"/>
          <w:sz w:val="20"/>
          <w:szCs w:val="20"/>
        </w:rPr>
      </w:pPr>
      <w:r w:rsidRPr="001265F6">
        <w:rPr>
          <w:rFonts w:ascii="Arial" w:eastAsia="Calibri" w:hAnsi="Arial" w:cs="Arial"/>
          <w:sz w:val="20"/>
          <w:szCs w:val="20"/>
        </w:rPr>
        <w:t xml:space="preserve">The Division of Child Care is committed to changing the early education environment for our most vulnerable population to encourage safe, healthy, and quality atmospheres that encourages learning at a young age.  The Division of Child Care will utilize The American Rescue Act funds to increase quality </w:t>
      </w:r>
      <w:proofErr w:type="gramStart"/>
      <w:r w:rsidRPr="001265F6">
        <w:rPr>
          <w:rFonts w:ascii="Arial" w:eastAsia="Calibri" w:hAnsi="Arial" w:cs="Arial"/>
          <w:sz w:val="20"/>
          <w:szCs w:val="20"/>
        </w:rPr>
        <w:t>child care</w:t>
      </w:r>
      <w:proofErr w:type="gramEnd"/>
      <w:r w:rsidRPr="001265F6">
        <w:rPr>
          <w:rFonts w:ascii="Arial" w:eastAsia="Calibri" w:hAnsi="Arial" w:cs="Arial"/>
          <w:sz w:val="20"/>
          <w:szCs w:val="20"/>
        </w:rPr>
        <w:t xml:space="preserve"> services by providing matching funds to </w:t>
      </w:r>
      <w:r w:rsidR="7F9A0E12" w:rsidRPr="001265F6">
        <w:rPr>
          <w:rFonts w:ascii="Arial" w:eastAsia="Calibri" w:hAnsi="Arial" w:cs="Arial"/>
          <w:sz w:val="20"/>
          <w:szCs w:val="20"/>
        </w:rPr>
        <w:t xml:space="preserve">businesses that like to </w:t>
      </w:r>
      <w:r w:rsidR="00164205" w:rsidRPr="001265F6">
        <w:rPr>
          <w:rFonts w:ascii="Arial" w:eastAsia="Calibri" w:hAnsi="Arial" w:cs="Arial"/>
          <w:sz w:val="20"/>
          <w:szCs w:val="20"/>
        </w:rPr>
        <w:t>start employee</w:t>
      </w:r>
      <w:r w:rsidR="7F9A0E12" w:rsidRPr="001265F6">
        <w:rPr>
          <w:rFonts w:ascii="Arial" w:eastAsia="Calibri" w:hAnsi="Arial" w:cs="Arial"/>
          <w:sz w:val="20"/>
          <w:szCs w:val="20"/>
        </w:rPr>
        <w:t xml:space="preserve"> based c</w:t>
      </w:r>
      <w:r w:rsidR="590A1C69" w:rsidRPr="001265F6">
        <w:rPr>
          <w:rFonts w:ascii="Arial" w:eastAsia="Calibri" w:hAnsi="Arial" w:cs="Arial"/>
          <w:sz w:val="20"/>
          <w:szCs w:val="20"/>
        </w:rPr>
        <w:t>hild care or partner with a local provider</w:t>
      </w:r>
      <w:r w:rsidR="1493FD95" w:rsidRPr="001265F6">
        <w:rPr>
          <w:rFonts w:ascii="Arial" w:eastAsia="Calibri" w:hAnsi="Arial" w:cs="Arial"/>
          <w:sz w:val="20"/>
          <w:szCs w:val="20"/>
        </w:rPr>
        <w:t>s</w:t>
      </w:r>
      <w:r w:rsidR="590A1C69" w:rsidRPr="001265F6">
        <w:rPr>
          <w:rFonts w:ascii="Arial" w:eastAsia="Calibri" w:hAnsi="Arial" w:cs="Arial"/>
          <w:sz w:val="20"/>
          <w:szCs w:val="20"/>
        </w:rPr>
        <w:t xml:space="preserve"> to begin </w:t>
      </w:r>
      <w:proofErr w:type="spellStart"/>
      <w:r w:rsidR="590A1C69" w:rsidRPr="001265F6">
        <w:rPr>
          <w:rFonts w:ascii="Arial" w:eastAsia="Calibri" w:hAnsi="Arial" w:cs="Arial"/>
          <w:sz w:val="20"/>
          <w:szCs w:val="20"/>
        </w:rPr>
        <w:t>a</w:t>
      </w:r>
      <w:proofErr w:type="spellEnd"/>
      <w:r w:rsidR="590A1C69" w:rsidRPr="001265F6">
        <w:rPr>
          <w:rFonts w:ascii="Arial" w:eastAsia="Calibri" w:hAnsi="Arial" w:cs="Arial"/>
          <w:sz w:val="20"/>
          <w:szCs w:val="20"/>
        </w:rPr>
        <w:t xml:space="preserve"> employee based facility.</w:t>
      </w:r>
    </w:p>
    <w:p w14:paraId="60E8DC50" w14:textId="6053CFB0" w:rsidR="007E6418" w:rsidRPr="001265F6" w:rsidRDefault="62C7A73A" w:rsidP="001265F6">
      <w:pPr>
        <w:jc w:val="both"/>
        <w:rPr>
          <w:rFonts w:ascii="Arial" w:eastAsia="Calibri" w:hAnsi="Arial" w:cs="Arial"/>
          <w:sz w:val="20"/>
          <w:szCs w:val="20"/>
        </w:rPr>
      </w:pPr>
      <w:r w:rsidRPr="001265F6">
        <w:rPr>
          <w:rFonts w:ascii="Arial" w:eastAsia="Calibri" w:hAnsi="Arial" w:cs="Arial"/>
          <w:sz w:val="20"/>
          <w:szCs w:val="20"/>
        </w:rPr>
        <w:t xml:space="preserve">DCC is looking to increase the capacity </w:t>
      </w:r>
      <w:r w:rsidR="78B675EA" w:rsidRPr="001265F6">
        <w:rPr>
          <w:rFonts w:ascii="Arial" w:eastAsia="Calibri" w:hAnsi="Arial" w:cs="Arial"/>
          <w:sz w:val="20"/>
          <w:szCs w:val="20"/>
        </w:rPr>
        <w:t>of high-quality</w:t>
      </w:r>
      <w:r w:rsidRPr="001265F6">
        <w:rPr>
          <w:rFonts w:ascii="Arial" w:eastAsia="Calibri" w:hAnsi="Arial" w:cs="Arial"/>
          <w:sz w:val="20"/>
          <w:szCs w:val="20"/>
        </w:rPr>
        <w:t xml:space="preserve"> </w:t>
      </w:r>
      <w:proofErr w:type="gramStart"/>
      <w:r w:rsidRPr="001265F6">
        <w:rPr>
          <w:rFonts w:ascii="Arial" w:eastAsia="Calibri" w:hAnsi="Arial" w:cs="Arial"/>
          <w:sz w:val="20"/>
          <w:szCs w:val="20"/>
        </w:rPr>
        <w:t>child care</w:t>
      </w:r>
      <w:proofErr w:type="gramEnd"/>
      <w:r w:rsidRPr="001265F6">
        <w:rPr>
          <w:rFonts w:ascii="Arial" w:eastAsia="Calibri" w:hAnsi="Arial" w:cs="Arial"/>
          <w:sz w:val="20"/>
          <w:szCs w:val="20"/>
        </w:rPr>
        <w:t xml:space="preserve"> services</w:t>
      </w:r>
      <w:r w:rsidR="67264FD2" w:rsidRPr="001265F6">
        <w:rPr>
          <w:rFonts w:ascii="Arial" w:eastAsia="Calibri" w:hAnsi="Arial" w:cs="Arial"/>
          <w:sz w:val="20"/>
          <w:szCs w:val="20"/>
        </w:rPr>
        <w:t xml:space="preserve"> for businesses</w:t>
      </w:r>
      <w:r w:rsidR="610AB4FC" w:rsidRPr="001265F6">
        <w:rPr>
          <w:rFonts w:ascii="Arial" w:eastAsia="Calibri" w:hAnsi="Arial" w:cs="Arial"/>
          <w:sz w:val="20"/>
          <w:szCs w:val="20"/>
        </w:rPr>
        <w:t>. This is</w:t>
      </w:r>
      <w:r w:rsidR="67264FD2" w:rsidRPr="001265F6">
        <w:rPr>
          <w:rFonts w:ascii="Arial" w:eastAsia="Calibri" w:hAnsi="Arial" w:cs="Arial"/>
          <w:sz w:val="20"/>
          <w:szCs w:val="20"/>
        </w:rPr>
        <w:t xml:space="preserve"> to ensure a secure workforce and diminish the </w:t>
      </w:r>
      <w:proofErr w:type="gramStart"/>
      <w:r w:rsidR="67264FD2" w:rsidRPr="001265F6">
        <w:rPr>
          <w:rFonts w:ascii="Arial" w:eastAsia="Calibri" w:hAnsi="Arial" w:cs="Arial"/>
          <w:sz w:val="20"/>
          <w:szCs w:val="20"/>
        </w:rPr>
        <w:t>child care</w:t>
      </w:r>
      <w:proofErr w:type="gramEnd"/>
      <w:r w:rsidR="67264FD2" w:rsidRPr="001265F6">
        <w:rPr>
          <w:rFonts w:ascii="Arial" w:eastAsia="Calibri" w:hAnsi="Arial" w:cs="Arial"/>
          <w:sz w:val="20"/>
          <w:szCs w:val="20"/>
        </w:rPr>
        <w:t xml:space="preserve"> barrier for their staff</w:t>
      </w:r>
      <w:r w:rsidR="77017433" w:rsidRPr="001265F6">
        <w:rPr>
          <w:rFonts w:ascii="Arial" w:eastAsia="Calibri" w:hAnsi="Arial" w:cs="Arial"/>
          <w:sz w:val="20"/>
          <w:szCs w:val="20"/>
        </w:rPr>
        <w:t xml:space="preserve">.  </w:t>
      </w:r>
      <w:r w:rsidRPr="001265F6">
        <w:rPr>
          <w:rFonts w:ascii="Arial" w:eastAsia="Calibri" w:hAnsi="Arial" w:cs="Arial"/>
          <w:sz w:val="20"/>
          <w:szCs w:val="20"/>
        </w:rPr>
        <w:t xml:space="preserve">The goal of the </w:t>
      </w:r>
      <w:r w:rsidR="7FD03D33" w:rsidRPr="001265F6">
        <w:rPr>
          <w:rFonts w:ascii="Arial" w:eastAsia="Calibri" w:hAnsi="Arial" w:cs="Arial"/>
          <w:sz w:val="20"/>
          <w:szCs w:val="20"/>
        </w:rPr>
        <w:t>Business Partnership</w:t>
      </w:r>
      <w:r w:rsidRPr="001265F6">
        <w:rPr>
          <w:rFonts w:ascii="Arial" w:eastAsia="Calibri" w:hAnsi="Arial" w:cs="Arial"/>
          <w:sz w:val="20"/>
          <w:szCs w:val="20"/>
        </w:rPr>
        <w:t xml:space="preserve"> Matching Grant is to provide enough financial stability to </w:t>
      </w:r>
      <w:r w:rsidR="0A699F05" w:rsidRPr="001265F6">
        <w:rPr>
          <w:rFonts w:ascii="Arial" w:eastAsia="Calibri" w:hAnsi="Arial" w:cs="Arial"/>
          <w:sz w:val="20"/>
          <w:szCs w:val="20"/>
        </w:rPr>
        <w:t xml:space="preserve">secure </w:t>
      </w:r>
      <w:proofErr w:type="gramStart"/>
      <w:r w:rsidRPr="001265F6">
        <w:rPr>
          <w:rFonts w:ascii="Arial" w:eastAsia="Calibri" w:hAnsi="Arial" w:cs="Arial"/>
          <w:sz w:val="20"/>
          <w:szCs w:val="20"/>
        </w:rPr>
        <w:t>child care</w:t>
      </w:r>
      <w:proofErr w:type="gramEnd"/>
      <w:r w:rsidRPr="001265F6">
        <w:rPr>
          <w:rFonts w:ascii="Arial" w:eastAsia="Calibri" w:hAnsi="Arial" w:cs="Arial"/>
          <w:sz w:val="20"/>
          <w:szCs w:val="20"/>
        </w:rPr>
        <w:t xml:space="preserve"> </w:t>
      </w:r>
      <w:r w:rsidR="405D2795" w:rsidRPr="001265F6">
        <w:rPr>
          <w:rFonts w:ascii="Arial" w:eastAsia="Calibri" w:hAnsi="Arial" w:cs="Arial"/>
          <w:sz w:val="20"/>
          <w:szCs w:val="20"/>
        </w:rPr>
        <w:t>s</w:t>
      </w:r>
      <w:r w:rsidR="2F3FC301" w:rsidRPr="001265F6">
        <w:rPr>
          <w:rFonts w:ascii="Arial" w:eastAsia="Calibri" w:hAnsi="Arial" w:cs="Arial"/>
          <w:sz w:val="20"/>
          <w:szCs w:val="20"/>
        </w:rPr>
        <w:t>ervices</w:t>
      </w:r>
      <w:r w:rsidRPr="001265F6">
        <w:rPr>
          <w:rFonts w:ascii="Arial" w:eastAsia="Calibri" w:hAnsi="Arial" w:cs="Arial"/>
          <w:sz w:val="20"/>
          <w:szCs w:val="20"/>
        </w:rPr>
        <w:t xml:space="preserve"> </w:t>
      </w:r>
      <w:r w:rsidR="59DA2226" w:rsidRPr="001265F6">
        <w:rPr>
          <w:rFonts w:ascii="Arial" w:eastAsia="Calibri" w:hAnsi="Arial" w:cs="Arial"/>
          <w:sz w:val="20"/>
          <w:szCs w:val="20"/>
        </w:rPr>
        <w:t xml:space="preserve">for companies across the state to </w:t>
      </w:r>
      <w:r w:rsidR="322DC3CB" w:rsidRPr="001265F6">
        <w:rPr>
          <w:rFonts w:ascii="Arial" w:eastAsia="Calibri" w:hAnsi="Arial" w:cs="Arial"/>
          <w:sz w:val="20"/>
          <w:szCs w:val="20"/>
        </w:rPr>
        <w:t xml:space="preserve">obtain </w:t>
      </w:r>
      <w:r w:rsidR="59DA2226" w:rsidRPr="001265F6">
        <w:rPr>
          <w:rFonts w:ascii="Arial" w:eastAsia="Calibri" w:hAnsi="Arial" w:cs="Arial"/>
          <w:sz w:val="20"/>
          <w:szCs w:val="20"/>
        </w:rPr>
        <w:t>a reliable and essential workforce while collaborating and supporting a sustainable high-quality</w:t>
      </w:r>
      <w:r w:rsidR="1ADB3040" w:rsidRPr="001265F6">
        <w:rPr>
          <w:rFonts w:ascii="Arial" w:eastAsia="Calibri" w:hAnsi="Arial" w:cs="Arial"/>
          <w:sz w:val="20"/>
          <w:szCs w:val="20"/>
        </w:rPr>
        <w:t xml:space="preserve"> </w:t>
      </w:r>
      <w:r w:rsidR="59DA2226" w:rsidRPr="001265F6">
        <w:rPr>
          <w:rFonts w:ascii="Arial" w:eastAsia="Calibri" w:hAnsi="Arial" w:cs="Arial"/>
          <w:sz w:val="20"/>
          <w:szCs w:val="20"/>
        </w:rPr>
        <w:t xml:space="preserve">child care </w:t>
      </w:r>
      <w:r w:rsidR="46D08467" w:rsidRPr="001265F6">
        <w:rPr>
          <w:rFonts w:ascii="Arial" w:eastAsia="Calibri" w:hAnsi="Arial" w:cs="Arial"/>
          <w:sz w:val="20"/>
          <w:szCs w:val="20"/>
        </w:rPr>
        <w:t>facility for th</w:t>
      </w:r>
      <w:r w:rsidR="74B0A4C8" w:rsidRPr="001265F6">
        <w:rPr>
          <w:rFonts w:ascii="Arial" w:eastAsia="Calibri" w:hAnsi="Arial" w:cs="Arial"/>
          <w:sz w:val="20"/>
          <w:szCs w:val="20"/>
        </w:rPr>
        <w:t>ei</w:t>
      </w:r>
      <w:r w:rsidR="46D08467" w:rsidRPr="001265F6">
        <w:rPr>
          <w:rFonts w:ascii="Arial" w:eastAsia="Calibri" w:hAnsi="Arial" w:cs="Arial"/>
          <w:sz w:val="20"/>
          <w:szCs w:val="20"/>
        </w:rPr>
        <w:t xml:space="preserve">r </w:t>
      </w:r>
      <w:r w:rsidR="44B08DA8" w:rsidRPr="001265F6">
        <w:rPr>
          <w:rFonts w:ascii="Arial" w:eastAsia="Calibri" w:hAnsi="Arial" w:cs="Arial"/>
          <w:sz w:val="20"/>
          <w:szCs w:val="20"/>
        </w:rPr>
        <w:t>employees</w:t>
      </w:r>
      <w:r w:rsidRPr="001265F6">
        <w:rPr>
          <w:rFonts w:ascii="Arial" w:eastAsia="Calibri" w:hAnsi="Arial" w:cs="Arial"/>
          <w:sz w:val="20"/>
          <w:szCs w:val="20"/>
        </w:rPr>
        <w:t xml:space="preserve">. This financial support would allow providers to focus on high-quality services and initiate a functional </w:t>
      </w:r>
      <w:proofErr w:type="gramStart"/>
      <w:r w:rsidRPr="001265F6">
        <w:rPr>
          <w:rFonts w:ascii="Arial" w:eastAsia="Calibri" w:hAnsi="Arial" w:cs="Arial"/>
          <w:sz w:val="20"/>
          <w:szCs w:val="20"/>
        </w:rPr>
        <w:t>child care</w:t>
      </w:r>
      <w:proofErr w:type="gramEnd"/>
      <w:r w:rsidRPr="001265F6">
        <w:rPr>
          <w:rFonts w:ascii="Arial" w:eastAsia="Calibri" w:hAnsi="Arial" w:cs="Arial"/>
          <w:sz w:val="20"/>
          <w:szCs w:val="20"/>
        </w:rPr>
        <w:t xml:space="preserve"> structure in their community.</w:t>
      </w:r>
    </w:p>
    <w:p w14:paraId="7EFDCAE6" w14:textId="640F5DC7" w:rsidR="007E6418" w:rsidRPr="001265F6" w:rsidRDefault="62C7A73A" w:rsidP="001265F6">
      <w:pPr>
        <w:jc w:val="both"/>
        <w:rPr>
          <w:rFonts w:ascii="Arial" w:eastAsia="Calibri" w:hAnsi="Arial" w:cs="Arial"/>
          <w:sz w:val="20"/>
          <w:szCs w:val="20"/>
        </w:rPr>
      </w:pPr>
      <w:r w:rsidRPr="001265F6">
        <w:rPr>
          <w:rFonts w:ascii="Arial" w:eastAsia="Calibri" w:hAnsi="Arial" w:cs="Arial"/>
          <w:sz w:val="20"/>
          <w:szCs w:val="20"/>
        </w:rPr>
        <w:t xml:space="preserve">Building </w:t>
      </w:r>
      <w:r w:rsidR="01E5764A" w:rsidRPr="001265F6">
        <w:rPr>
          <w:rFonts w:ascii="Arial" w:eastAsia="Calibri" w:hAnsi="Arial" w:cs="Arial"/>
          <w:sz w:val="20"/>
          <w:szCs w:val="20"/>
        </w:rPr>
        <w:t>a sustainable</w:t>
      </w:r>
      <w:r w:rsidRPr="001265F6">
        <w:rPr>
          <w:rFonts w:ascii="Arial" w:eastAsia="Calibri" w:hAnsi="Arial" w:cs="Arial"/>
          <w:sz w:val="20"/>
          <w:szCs w:val="20"/>
        </w:rPr>
        <w:t xml:space="preserve"> </w:t>
      </w:r>
      <w:proofErr w:type="gramStart"/>
      <w:r w:rsidRPr="001265F6">
        <w:rPr>
          <w:rFonts w:ascii="Arial" w:eastAsia="Calibri" w:hAnsi="Arial" w:cs="Arial"/>
          <w:sz w:val="20"/>
          <w:szCs w:val="20"/>
        </w:rPr>
        <w:t>child care</w:t>
      </w:r>
      <w:proofErr w:type="gramEnd"/>
      <w:r w:rsidRPr="001265F6">
        <w:rPr>
          <w:rFonts w:ascii="Arial" w:eastAsia="Calibri" w:hAnsi="Arial" w:cs="Arial"/>
          <w:sz w:val="20"/>
          <w:szCs w:val="20"/>
        </w:rPr>
        <w:t xml:space="preserve"> structure within counties that are lacking regulated, high-quality services will assist </w:t>
      </w:r>
      <w:r w:rsidR="1E0B3287" w:rsidRPr="001265F6">
        <w:rPr>
          <w:rFonts w:ascii="Arial" w:eastAsia="Calibri" w:hAnsi="Arial" w:cs="Arial"/>
          <w:sz w:val="20"/>
          <w:szCs w:val="20"/>
        </w:rPr>
        <w:t xml:space="preserve">businesses and </w:t>
      </w:r>
      <w:r w:rsidRPr="001265F6">
        <w:rPr>
          <w:rFonts w:ascii="Arial" w:eastAsia="Calibri" w:hAnsi="Arial" w:cs="Arial"/>
          <w:sz w:val="20"/>
          <w:szCs w:val="20"/>
        </w:rPr>
        <w:t>parents</w:t>
      </w:r>
      <w:r w:rsidR="595CCDBE" w:rsidRPr="001265F6">
        <w:rPr>
          <w:rFonts w:ascii="Arial" w:eastAsia="Calibri" w:hAnsi="Arial" w:cs="Arial"/>
          <w:sz w:val="20"/>
          <w:szCs w:val="20"/>
        </w:rPr>
        <w:t>.  Parents will have opportunities</w:t>
      </w:r>
      <w:r w:rsidRPr="001265F6">
        <w:rPr>
          <w:rFonts w:ascii="Arial" w:eastAsia="Calibri" w:hAnsi="Arial" w:cs="Arial"/>
          <w:sz w:val="20"/>
          <w:szCs w:val="20"/>
        </w:rPr>
        <w:t xml:space="preserve"> </w:t>
      </w:r>
      <w:r w:rsidR="14950754" w:rsidRPr="001265F6">
        <w:rPr>
          <w:rFonts w:ascii="Arial" w:eastAsia="Calibri" w:hAnsi="Arial" w:cs="Arial"/>
          <w:sz w:val="20"/>
          <w:szCs w:val="20"/>
        </w:rPr>
        <w:t>to</w:t>
      </w:r>
      <w:r w:rsidRPr="001265F6">
        <w:rPr>
          <w:rFonts w:ascii="Arial" w:eastAsia="Calibri" w:hAnsi="Arial" w:cs="Arial"/>
          <w:sz w:val="20"/>
          <w:szCs w:val="20"/>
        </w:rPr>
        <w:t xml:space="preserve"> </w:t>
      </w:r>
      <w:r w:rsidR="59EE4271" w:rsidRPr="001265F6">
        <w:rPr>
          <w:rFonts w:ascii="Arial" w:eastAsia="Calibri" w:hAnsi="Arial" w:cs="Arial"/>
          <w:sz w:val="20"/>
          <w:szCs w:val="20"/>
        </w:rPr>
        <w:t xml:space="preserve">choose </w:t>
      </w:r>
      <w:r w:rsidRPr="001265F6">
        <w:rPr>
          <w:rFonts w:ascii="Arial" w:eastAsia="Calibri" w:hAnsi="Arial" w:cs="Arial"/>
          <w:sz w:val="20"/>
          <w:szCs w:val="20"/>
        </w:rPr>
        <w:t>programs that are best suited for their fa</w:t>
      </w:r>
      <w:r w:rsidR="03BEAD8B" w:rsidRPr="001265F6">
        <w:rPr>
          <w:rFonts w:ascii="Arial" w:eastAsia="Calibri" w:hAnsi="Arial" w:cs="Arial"/>
          <w:sz w:val="20"/>
          <w:szCs w:val="20"/>
        </w:rPr>
        <w:t>m</w:t>
      </w:r>
      <w:r w:rsidRPr="001265F6">
        <w:rPr>
          <w:rFonts w:ascii="Arial" w:eastAsia="Calibri" w:hAnsi="Arial" w:cs="Arial"/>
          <w:sz w:val="20"/>
          <w:szCs w:val="20"/>
        </w:rPr>
        <w:t>ilies</w:t>
      </w:r>
      <w:r w:rsidR="658E6AD8" w:rsidRPr="001265F6">
        <w:rPr>
          <w:rFonts w:ascii="Arial" w:eastAsia="Calibri" w:hAnsi="Arial" w:cs="Arial"/>
          <w:sz w:val="20"/>
          <w:szCs w:val="20"/>
        </w:rPr>
        <w:t xml:space="preserve"> while businesses successfully provide services that will assist in recruiting and retaining staff</w:t>
      </w:r>
      <w:r w:rsidRPr="001265F6">
        <w:rPr>
          <w:rFonts w:ascii="Arial" w:eastAsia="Calibri" w:hAnsi="Arial" w:cs="Arial"/>
          <w:sz w:val="20"/>
          <w:szCs w:val="20"/>
        </w:rPr>
        <w:t>.  This will assist in strong support systems for our youngest citizens and build high-quality structures for children to come in our most vulnerable areas.</w:t>
      </w:r>
    </w:p>
    <w:p w14:paraId="16C6ABD5" w14:textId="21108195" w:rsidR="007E6418" w:rsidRPr="001265F6" w:rsidRDefault="62C7A73A" w:rsidP="10ACF50A">
      <w:pPr>
        <w:pStyle w:val="Heading1"/>
        <w:rPr>
          <w:rFonts w:ascii="Arial" w:eastAsia="Calibri Light" w:hAnsi="Arial" w:cs="Arial"/>
          <w:color w:val="auto"/>
        </w:rPr>
      </w:pPr>
      <w:r w:rsidRPr="001265F6">
        <w:rPr>
          <w:rFonts w:ascii="Arial" w:eastAsia="Calibri Light" w:hAnsi="Arial" w:cs="Arial"/>
          <w:b/>
          <w:bCs/>
          <w:color w:val="auto"/>
        </w:rPr>
        <w:t>Requirements</w:t>
      </w:r>
    </w:p>
    <w:p w14:paraId="52CC4936" w14:textId="4BC10A0D" w:rsidR="007E6418" w:rsidRPr="001265F6" w:rsidRDefault="7DD39E27" w:rsidP="067249EF">
      <w:pPr>
        <w:pStyle w:val="ListParagraph"/>
        <w:numPr>
          <w:ilvl w:val="0"/>
          <w:numId w:val="13"/>
        </w:numPr>
        <w:rPr>
          <w:rFonts w:ascii="Arial" w:hAnsi="Arial" w:cs="Arial"/>
          <w:color w:val="000000" w:themeColor="text1"/>
          <w:sz w:val="20"/>
          <w:szCs w:val="20"/>
        </w:rPr>
      </w:pPr>
      <w:r w:rsidRPr="001265F6">
        <w:rPr>
          <w:rFonts w:ascii="Arial" w:eastAsia="Calibri" w:hAnsi="Arial" w:cs="Arial"/>
          <w:color w:val="000000" w:themeColor="text1"/>
          <w:sz w:val="20"/>
          <w:szCs w:val="20"/>
        </w:rPr>
        <w:t xml:space="preserve">Provide information on each partnering agency or business that will be in collaboration and supporting the </w:t>
      </w:r>
      <w:proofErr w:type="gramStart"/>
      <w:r w:rsidRPr="001265F6">
        <w:rPr>
          <w:rFonts w:ascii="Arial" w:eastAsia="Calibri" w:hAnsi="Arial" w:cs="Arial"/>
          <w:color w:val="000000" w:themeColor="text1"/>
          <w:sz w:val="20"/>
          <w:szCs w:val="20"/>
        </w:rPr>
        <w:t>child care</w:t>
      </w:r>
      <w:proofErr w:type="gramEnd"/>
      <w:r w:rsidRPr="001265F6">
        <w:rPr>
          <w:rFonts w:ascii="Arial" w:eastAsia="Calibri" w:hAnsi="Arial" w:cs="Arial"/>
          <w:color w:val="000000" w:themeColor="text1"/>
          <w:sz w:val="20"/>
          <w:szCs w:val="20"/>
        </w:rPr>
        <w:t xml:space="preserve"> facility.</w:t>
      </w:r>
    </w:p>
    <w:p w14:paraId="1B8FCBFC" w14:textId="24A1A129" w:rsidR="007E6418" w:rsidRPr="001265F6" w:rsidRDefault="0B1622DE" w:rsidP="067249EF">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 xml:space="preserve">Provide an employee survey that shows there is a need for </w:t>
      </w:r>
      <w:proofErr w:type="gramStart"/>
      <w:r w:rsidRPr="001265F6">
        <w:rPr>
          <w:rFonts w:ascii="Arial" w:eastAsia="Calibri" w:hAnsi="Arial" w:cs="Arial"/>
          <w:color w:val="000000" w:themeColor="text1"/>
          <w:sz w:val="20"/>
          <w:szCs w:val="20"/>
        </w:rPr>
        <w:t>child care</w:t>
      </w:r>
      <w:proofErr w:type="gramEnd"/>
      <w:r w:rsidRPr="001265F6">
        <w:rPr>
          <w:rFonts w:ascii="Arial" w:eastAsia="Calibri" w:hAnsi="Arial" w:cs="Arial"/>
          <w:color w:val="000000" w:themeColor="text1"/>
          <w:sz w:val="20"/>
          <w:szCs w:val="20"/>
        </w:rPr>
        <w:t xml:space="preserve"> services.</w:t>
      </w:r>
    </w:p>
    <w:p w14:paraId="3B16D27F" w14:textId="48267D62" w:rsidR="007E6418" w:rsidRPr="001265F6" w:rsidRDefault="62C7A73A" w:rsidP="067249EF">
      <w:pPr>
        <w:pStyle w:val="ListParagraph"/>
        <w:numPr>
          <w:ilvl w:val="0"/>
          <w:numId w:val="13"/>
        </w:numPr>
        <w:rPr>
          <w:rFonts w:ascii="Arial" w:hAnsi="Arial" w:cs="Arial"/>
          <w:color w:val="000000" w:themeColor="text1"/>
          <w:sz w:val="20"/>
          <w:szCs w:val="20"/>
        </w:rPr>
      </w:pPr>
      <w:r w:rsidRPr="001265F6">
        <w:rPr>
          <w:rFonts w:ascii="Arial" w:eastAsia="Calibri" w:hAnsi="Arial" w:cs="Arial"/>
          <w:color w:val="000000" w:themeColor="text1"/>
          <w:sz w:val="20"/>
          <w:szCs w:val="20"/>
        </w:rPr>
        <w:t>Provide a business plan</w:t>
      </w:r>
    </w:p>
    <w:p w14:paraId="49BE5B2D" w14:textId="4F46BDB1" w:rsidR="08F491D1" w:rsidRPr="001265F6" w:rsidRDefault="08F491D1" w:rsidP="067249EF">
      <w:pPr>
        <w:pStyle w:val="ListParagraph"/>
        <w:numPr>
          <w:ilvl w:val="0"/>
          <w:numId w:val="13"/>
        </w:numPr>
        <w:rPr>
          <w:rFonts w:ascii="Arial" w:hAnsi="Arial" w:cs="Arial"/>
          <w:color w:val="000000" w:themeColor="text1"/>
          <w:sz w:val="20"/>
          <w:szCs w:val="20"/>
        </w:rPr>
      </w:pPr>
      <w:r w:rsidRPr="001265F6">
        <w:rPr>
          <w:rFonts w:ascii="Arial" w:eastAsia="Calibri" w:hAnsi="Arial" w:cs="Arial"/>
          <w:color w:val="000000" w:themeColor="text1"/>
          <w:sz w:val="20"/>
          <w:szCs w:val="20"/>
        </w:rPr>
        <w:t>Provide information on who will be served. (Employees only children, friends and family, grandchildren, etc.)  Provide policies and procedure on how this will be implemented.</w:t>
      </w:r>
    </w:p>
    <w:p w14:paraId="4B820027" w14:textId="78ED2974" w:rsidR="08F491D1" w:rsidRPr="001265F6" w:rsidRDefault="08F491D1" w:rsidP="067249EF">
      <w:pPr>
        <w:pStyle w:val="ListParagraph"/>
        <w:numPr>
          <w:ilvl w:val="0"/>
          <w:numId w:val="13"/>
        </w:numPr>
        <w:rPr>
          <w:rFonts w:ascii="Arial" w:hAnsi="Arial" w:cs="Arial"/>
          <w:color w:val="000000" w:themeColor="text1"/>
          <w:sz w:val="20"/>
          <w:szCs w:val="20"/>
        </w:rPr>
      </w:pPr>
      <w:r w:rsidRPr="001265F6">
        <w:rPr>
          <w:rFonts w:ascii="Arial" w:eastAsia="Calibri" w:hAnsi="Arial" w:cs="Arial"/>
          <w:color w:val="000000" w:themeColor="text1"/>
          <w:sz w:val="20"/>
          <w:szCs w:val="20"/>
        </w:rPr>
        <w:t xml:space="preserve">Provide information on </w:t>
      </w:r>
      <w:proofErr w:type="gramStart"/>
      <w:r w:rsidRPr="001265F6">
        <w:rPr>
          <w:rFonts w:ascii="Arial" w:eastAsia="Calibri" w:hAnsi="Arial" w:cs="Arial"/>
          <w:color w:val="000000" w:themeColor="text1"/>
          <w:sz w:val="20"/>
          <w:szCs w:val="20"/>
        </w:rPr>
        <w:t>child care</w:t>
      </w:r>
      <w:proofErr w:type="gramEnd"/>
      <w:r w:rsidRPr="001265F6">
        <w:rPr>
          <w:rFonts w:ascii="Arial" w:eastAsia="Calibri" w:hAnsi="Arial" w:cs="Arial"/>
          <w:color w:val="000000" w:themeColor="text1"/>
          <w:sz w:val="20"/>
          <w:szCs w:val="20"/>
        </w:rPr>
        <w:t xml:space="preserve"> staff’s salaries and benefits and discounts that will be </w:t>
      </w:r>
      <w:r w:rsidR="00164205" w:rsidRPr="001265F6">
        <w:rPr>
          <w:rFonts w:ascii="Arial" w:eastAsia="Calibri" w:hAnsi="Arial" w:cs="Arial"/>
          <w:color w:val="000000" w:themeColor="text1"/>
          <w:sz w:val="20"/>
          <w:szCs w:val="20"/>
        </w:rPr>
        <w:t>available</w:t>
      </w:r>
      <w:r w:rsidRPr="001265F6">
        <w:rPr>
          <w:rFonts w:ascii="Arial" w:eastAsia="Calibri" w:hAnsi="Arial" w:cs="Arial"/>
          <w:color w:val="000000" w:themeColor="text1"/>
          <w:sz w:val="20"/>
          <w:szCs w:val="20"/>
        </w:rPr>
        <w:t>.</w:t>
      </w:r>
    </w:p>
    <w:p w14:paraId="3B5CD7B2" w14:textId="6259E6F5"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Within that business plan include an environmental scan of the community</w:t>
      </w:r>
    </w:p>
    <w:p w14:paraId="5FF5EBD5" w14:textId="7CA18DCB"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Provide a budget of the program</w:t>
      </w:r>
    </w:p>
    <w:p w14:paraId="7302C3A3" w14:textId="4D8F9497"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Provide a plan on becoming star rated within two years of opening the program.</w:t>
      </w:r>
    </w:p>
    <w:p w14:paraId="13A240B2" w14:textId="42BD272F"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Provide how many slots are looking to secure within the center space and age groups</w:t>
      </w:r>
    </w:p>
    <w:p w14:paraId="6069661C" w14:textId="144401F4"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Program must show proof of matching funds.</w:t>
      </w:r>
    </w:p>
    <w:p w14:paraId="151D801B" w14:textId="3D5C4864"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 xml:space="preserve">Program must be applying to become a Licensed Type I or a Licensed Type II Facility in Kentucky.   </w:t>
      </w:r>
    </w:p>
    <w:p w14:paraId="2CF5E372" w14:textId="00A7E2B4"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 xml:space="preserve">Program will have to ensure that they accept children on </w:t>
      </w:r>
      <w:proofErr w:type="gramStart"/>
      <w:r w:rsidRPr="001265F6">
        <w:rPr>
          <w:rFonts w:ascii="Arial" w:eastAsia="Calibri" w:hAnsi="Arial" w:cs="Arial"/>
          <w:color w:val="000000" w:themeColor="text1"/>
          <w:sz w:val="20"/>
          <w:szCs w:val="20"/>
        </w:rPr>
        <w:t>child care</w:t>
      </w:r>
      <w:proofErr w:type="gramEnd"/>
      <w:r w:rsidRPr="001265F6">
        <w:rPr>
          <w:rFonts w:ascii="Arial" w:eastAsia="Calibri" w:hAnsi="Arial" w:cs="Arial"/>
          <w:color w:val="000000" w:themeColor="text1"/>
          <w:sz w:val="20"/>
          <w:szCs w:val="20"/>
        </w:rPr>
        <w:t xml:space="preserve"> assistance.</w:t>
      </w:r>
    </w:p>
    <w:p w14:paraId="3C6B31A3" w14:textId="54BF7EAB"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Program will have to ensure that they accept infants and toddlers.</w:t>
      </w:r>
    </w:p>
    <w:p w14:paraId="3AB68617" w14:textId="70F164F2" w:rsidR="007E6418" w:rsidRPr="001265F6" w:rsidRDefault="1F74265B" w:rsidP="10ACF50A">
      <w:pPr>
        <w:pStyle w:val="ListParagraph"/>
        <w:numPr>
          <w:ilvl w:val="0"/>
          <w:numId w:val="13"/>
        </w:numPr>
        <w:rPr>
          <w:rFonts w:ascii="Arial" w:hAnsi="Arial" w:cs="Arial"/>
          <w:color w:val="000000" w:themeColor="text1"/>
          <w:sz w:val="20"/>
          <w:szCs w:val="20"/>
        </w:rPr>
      </w:pPr>
      <w:r w:rsidRPr="001265F6">
        <w:rPr>
          <w:rFonts w:ascii="Arial" w:eastAsia="Calibri" w:hAnsi="Arial" w:cs="Arial"/>
          <w:color w:val="000000" w:themeColor="text1"/>
          <w:sz w:val="20"/>
          <w:szCs w:val="20"/>
        </w:rPr>
        <w:t xml:space="preserve">Program will ensure that there is </w:t>
      </w:r>
      <w:proofErr w:type="spellStart"/>
      <w:proofErr w:type="gramStart"/>
      <w:r w:rsidRPr="001265F6">
        <w:rPr>
          <w:rFonts w:ascii="Arial" w:eastAsia="Calibri" w:hAnsi="Arial" w:cs="Arial"/>
          <w:color w:val="000000" w:themeColor="text1"/>
          <w:sz w:val="20"/>
          <w:szCs w:val="20"/>
        </w:rPr>
        <w:t>a</w:t>
      </w:r>
      <w:proofErr w:type="spellEnd"/>
      <w:proofErr w:type="gramEnd"/>
      <w:r w:rsidRPr="001265F6">
        <w:rPr>
          <w:rFonts w:ascii="Arial" w:eastAsia="Calibri" w:hAnsi="Arial" w:cs="Arial"/>
          <w:color w:val="000000" w:themeColor="text1"/>
          <w:sz w:val="20"/>
          <w:szCs w:val="20"/>
        </w:rPr>
        <w:t xml:space="preserve"> employee based funding support system in place for services.</w:t>
      </w:r>
    </w:p>
    <w:p w14:paraId="6E8BDB02" w14:textId="1005F702"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lastRenderedPageBreak/>
        <w:t>Provider must be a level 3,4, or 5 stars rated program within two years of opening the program.</w:t>
      </w:r>
    </w:p>
    <w:p w14:paraId="0351DBB8" w14:textId="429ADCC6"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All providers must complete the business training within the 6 months of the grant.</w:t>
      </w:r>
    </w:p>
    <w:p w14:paraId="2EA11A2D" w14:textId="26C55EB7" w:rsidR="007E6418" w:rsidRPr="001265F6"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Program must be licensed within 12 months of receiving funds.</w:t>
      </w:r>
    </w:p>
    <w:p w14:paraId="52B872E8" w14:textId="24237996" w:rsidR="007E6418" w:rsidRPr="00652D9D" w:rsidRDefault="62C7A73A" w:rsidP="10ACF50A">
      <w:pPr>
        <w:pStyle w:val="ListParagraph"/>
        <w:numPr>
          <w:ilvl w:val="0"/>
          <w:numId w:val="13"/>
        </w:numPr>
        <w:rPr>
          <w:rFonts w:ascii="Arial" w:eastAsiaTheme="minorEastAsia" w:hAnsi="Arial" w:cs="Arial"/>
          <w:color w:val="000000" w:themeColor="text1"/>
          <w:sz w:val="20"/>
          <w:szCs w:val="20"/>
        </w:rPr>
      </w:pPr>
      <w:r w:rsidRPr="001265F6">
        <w:rPr>
          <w:rFonts w:ascii="Arial" w:eastAsia="Calibri" w:hAnsi="Arial" w:cs="Arial"/>
          <w:color w:val="000000" w:themeColor="text1"/>
          <w:sz w:val="20"/>
          <w:szCs w:val="20"/>
        </w:rPr>
        <w:t>Center must stay open for a minimum of two calendar years.</w:t>
      </w:r>
    </w:p>
    <w:p w14:paraId="7FFC2EF4" w14:textId="08A24114" w:rsidR="00652D9D" w:rsidRDefault="00652D9D" w:rsidP="00652D9D">
      <w:pPr>
        <w:pStyle w:val="ListParagraph"/>
        <w:rPr>
          <w:rFonts w:ascii="Arial" w:eastAsia="Calibri" w:hAnsi="Arial" w:cs="Arial"/>
          <w:color w:val="000000" w:themeColor="text1"/>
          <w:sz w:val="20"/>
          <w:szCs w:val="20"/>
        </w:rPr>
      </w:pPr>
    </w:p>
    <w:p w14:paraId="53A7483F" w14:textId="77777777" w:rsidR="00652D9D" w:rsidRPr="001265F6" w:rsidRDefault="00652D9D" w:rsidP="00652D9D">
      <w:pPr>
        <w:pStyle w:val="ListParagraph"/>
        <w:rPr>
          <w:rFonts w:ascii="Arial" w:eastAsiaTheme="minorEastAsia" w:hAnsi="Arial" w:cs="Arial"/>
          <w:color w:val="000000" w:themeColor="text1"/>
          <w:sz w:val="20"/>
          <w:szCs w:val="20"/>
        </w:rPr>
      </w:pPr>
    </w:p>
    <w:p w14:paraId="2AD4B321" w14:textId="34DF52F2" w:rsidR="007E6418" w:rsidRPr="001265F6" w:rsidRDefault="62C7A73A" w:rsidP="10ACF50A">
      <w:pPr>
        <w:pStyle w:val="Heading1"/>
        <w:rPr>
          <w:rFonts w:ascii="Arial" w:eastAsia="Calibri Light" w:hAnsi="Arial" w:cs="Arial"/>
          <w:color w:val="auto"/>
        </w:rPr>
      </w:pPr>
      <w:r w:rsidRPr="001265F6">
        <w:rPr>
          <w:rFonts w:ascii="Arial" w:eastAsia="Calibri Light" w:hAnsi="Arial" w:cs="Arial"/>
          <w:b/>
          <w:bCs/>
          <w:color w:val="auto"/>
        </w:rPr>
        <w:t xml:space="preserve">APPLICATION TEMPLATE AND CONSIDERATIONS FOR A COMPETITIVE APPLICATION </w:t>
      </w:r>
    </w:p>
    <w:p w14:paraId="58160CE7" w14:textId="36487094" w:rsidR="007E6418" w:rsidRPr="001265F6" w:rsidRDefault="62C7A73A" w:rsidP="10ACF50A">
      <w:pPr>
        <w:pStyle w:val="Default"/>
        <w:spacing w:line="240" w:lineRule="auto"/>
        <w:rPr>
          <w:rFonts w:eastAsia="Arial"/>
          <w:sz w:val="20"/>
          <w:szCs w:val="20"/>
        </w:rPr>
      </w:pPr>
      <w:r w:rsidRPr="001265F6">
        <w:rPr>
          <w:rFonts w:eastAsia="Arial"/>
          <w:sz w:val="20"/>
          <w:szCs w:val="20"/>
        </w:rPr>
        <w:t xml:space="preserve">Information in this section will provide direction to the applicant in completion of the application. </w:t>
      </w:r>
    </w:p>
    <w:p w14:paraId="2CD4443E" w14:textId="07B35883" w:rsidR="007E6418" w:rsidRPr="001265F6" w:rsidRDefault="007E6418" w:rsidP="10ACF50A">
      <w:pPr>
        <w:spacing w:after="0" w:line="240" w:lineRule="auto"/>
        <w:rPr>
          <w:rFonts w:ascii="Arial" w:eastAsia="Arial" w:hAnsi="Arial" w:cs="Arial"/>
          <w:color w:val="000000" w:themeColor="text1"/>
          <w:sz w:val="20"/>
          <w:szCs w:val="20"/>
        </w:rPr>
      </w:pPr>
    </w:p>
    <w:p w14:paraId="177FCD05" w14:textId="6E50A47F" w:rsidR="007E6418" w:rsidRPr="001265F6" w:rsidRDefault="62C7A73A" w:rsidP="10ACF50A">
      <w:pPr>
        <w:spacing w:line="240" w:lineRule="auto"/>
        <w:rPr>
          <w:rFonts w:ascii="Arial" w:eastAsia="Arial" w:hAnsi="Arial" w:cs="Arial"/>
          <w:color w:val="000000" w:themeColor="text1"/>
          <w:sz w:val="20"/>
          <w:szCs w:val="20"/>
        </w:rPr>
      </w:pPr>
      <w:r w:rsidRPr="001265F6">
        <w:rPr>
          <w:rFonts w:ascii="Arial" w:eastAsia="Arial" w:hAnsi="Arial" w:cs="Arial"/>
          <w:b/>
          <w:bCs/>
          <w:i/>
          <w:iCs/>
          <w:color w:val="000000" w:themeColor="text1"/>
          <w:sz w:val="20"/>
          <w:szCs w:val="20"/>
        </w:rPr>
        <w:t xml:space="preserve">Program Description/Work Statement </w:t>
      </w:r>
    </w:p>
    <w:p w14:paraId="5EDFB39D" w14:textId="7B764355" w:rsidR="007E6418" w:rsidRPr="001265F6" w:rsidRDefault="62C7A73A" w:rsidP="001265F6">
      <w:pPr>
        <w:spacing w:line="240" w:lineRule="auto"/>
        <w:jc w:val="both"/>
        <w:rPr>
          <w:rFonts w:ascii="Arial" w:eastAsia="Arial" w:hAnsi="Arial" w:cs="Arial"/>
          <w:sz w:val="20"/>
          <w:szCs w:val="20"/>
        </w:rPr>
      </w:pPr>
      <w:r w:rsidRPr="001265F6">
        <w:rPr>
          <w:rFonts w:ascii="Arial" w:eastAsia="Arial" w:hAnsi="Arial" w:cs="Arial"/>
          <w:b/>
          <w:bCs/>
          <w:i/>
          <w:iCs/>
          <w:sz w:val="20"/>
          <w:szCs w:val="20"/>
        </w:rPr>
        <w:t>Business Plan and Environmental Scan</w:t>
      </w:r>
      <w:r w:rsidRPr="001265F6">
        <w:rPr>
          <w:rFonts w:ascii="Arial" w:eastAsia="Arial" w:hAnsi="Arial" w:cs="Arial"/>
          <w:sz w:val="20"/>
          <w:szCs w:val="20"/>
        </w:rPr>
        <w:t xml:space="preserve">: Section Maximum points= 60 </w:t>
      </w:r>
    </w:p>
    <w:p w14:paraId="0E0CFA14" w14:textId="052CAC6E" w:rsidR="007E6418" w:rsidRPr="001265F6" w:rsidRDefault="62C7A73A" w:rsidP="001265F6">
      <w:pPr>
        <w:pStyle w:val="ListParagraph"/>
        <w:numPr>
          <w:ilvl w:val="0"/>
          <w:numId w:val="12"/>
        </w:numPr>
        <w:spacing w:line="240" w:lineRule="auto"/>
        <w:jc w:val="both"/>
        <w:rPr>
          <w:rFonts w:ascii="Arial" w:eastAsiaTheme="minorEastAsia" w:hAnsi="Arial" w:cs="Arial"/>
          <w:sz w:val="20"/>
          <w:szCs w:val="20"/>
        </w:rPr>
      </w:pPr>
      <w:r w:rsidRPr="001265F6">
        <w:rPr>
          <w:rFonts w:ascii="Arial" w:eastAsia="Arial" w:hAnsi="Arial" w:cs="Arial"/>
          <w:sz w:val="20"/>
          <w:szCs w:val="20"/>
        </w:rPr>
        <w:t xml:space="preserve">Up to 20 points awarded for a thorough business plan explaining implementation of the business. </w:t>
      </w:r>
    </w:p>
    <w:p w14:paraId="61AE0784" w14:textId="1E9C51BA" w:rsidR="007E6418" w:rsidRPr="001265F6" w:rsidRDefault="62C7A73A" w:rsidP="001265F6">
      <w:pPr>
        <w:pStyle w:val="ListParagraph"/>
        <w:numPr>
          <w:ilvl w:val="0"/>
          <w:numId w:val="12"/>
        </w:numPr>
        <w:spacing w:line="240" w:lineRule="auto"/>
        <w:jc w:val="both"/>
        <w:rPr>
          <w:rFonts w:ascii="Arial" w:eastAsiaTheme="minorEastAsia" w:hAnsi="Arial" w:cs="Arial"/>
          <w:sz w:val="20"/>
          <w:szCs w:val="20"/>
        </w:rPr>
      </w:pPr>
      <w:r w:rsidRPr="001265F6">
        <w:rPr>
          <w:rFonts w:ascii="Arial" w:eastAsia="Arial" w:hAnsi="Arial" w:cs="Arial"/>
          <w:sz w:val="20"/>
          <w:szCs w:val="20"/>
        </w:rPr>
        <w:t xml:space="preserve">Up to 20 points awarded for Environmental Scan of the community needs and other </w:t>
      </w:r>
      <w:proofErr w:type="gramStart"/>
      <w:r w:rsidRPr="001265F6">
        <w:rPr>
          <w:rFonts w:ascii="Arial" w:eastAsia="Arial" w:hAnsi="Arial" w:cs="Arial"/>
          <w:sz w:val="20"/>
          <w:szCs w:val="20"/>
        </w:rPr>
        <w:t>child care</w:t>
      </w:r>
      <w:proofErr w:type="gramEnd"/>
      <w:r w:rsidRPr="001265F6">
        <w:rPr>
          <w:rFonts w:ascii="Arial" w:eastAsia="Arial" w:hAnsi="Arial" w:cs="Arial"/>
          <w:sz w:val="20"/>
          <w:szCs w:val="20"/>
        </w:rPr>
        <w:t xml:space="preserve"> facilities in the community</w:t>
      </w:r>
      <w:r w:rsidR="77F139E5" w:rsidRPr="001265F6">
        <w:rPr>
          <w:rFonts w:ascii="Arial" w:eastAsia="Arial" w:hAnsi="Arial" w:cs="Arial"/>
          <w:sz w:val="20"/>
          <w:szCs w:val="20"/>
        </w:rPr>
        <w:t>.</w:t>
      </w:r>
    </w:p>
    <w:p w14:paraId="78B63D0A" w14:textId="3232AC84" w:rsidR="007E6418" w:rsidRPr="001265F6" w:rsidRDefault="62C7A73A" w:rsidP="001265F6">
      <w:pPr>
        <w:pStyle w:val="ListParagraph"/>
        <w:numPr>
          <w:ilvl w:val="0"/>
          <w:numId w:val="12"/>
        </w:numPr>
        <w:spacing w:line="240" w:lineRule="auto"/>
        <w:jc w:val="both"/>
        <w:rPr>
          <w:rFonts w:ascii="Arial" w:eastAsiaTheme="minorEastAsia" w:hAnsi="Arial" w:cs="Arial"/>
          <w:sz w:val="20"/>
          <w:szCs w:val="20"/>
        </w:rPr>
      </w:pPr>
      <w:r w:rsidRPr="001265F6">
        <w:rPr>
          <w:rFonts w:ascii="Arial" w:eastAsia="Arial" w:hAnsi="Arial" w:cs="Arial"/>
          <w:sz w:val="20"/>
          <w:szCs w:val="20"/>
        </w:rPr>
        <w:t xml:space="preserve">Up to 20 points awarded on a </w:t>
      </w:r>
      <w:proofErr w:type="gramStart"/>
      <w:r w:rsidRPr="001265F6">
        <w:rPr>
          <w:rFonts w:ascii="Arial" w:eastAsia="Arial" w:hAnsi="Arial" w:cs="Arial"/>
          <w:sz w:val="20"/>
          <w:szCs w:val="20"/>
        </w:rPr>
        <w:t>one year</w:t>
      </w:r>
      <w:proofErr w:type="gramEnd"/>
      <w:r w:rsidRPr="001265F6">
        <w:rPr>
          <w:rFonts w:ascii="Arial" w:eastAsia="Arial" w:hAnsi="Arial" w:cs="Arial"/>
          <w:sz w:val="20"/>
          <w:szCs w:val="20"/>
        </w:rPr>
        <w:t xml:space="preserve"> budget that will explain the business income and expenses. </w:t>
      </w:r>
    </w:p>
    <w:p w14:paraId="18894DEC" w14:textId="0A2B21FE" w:rsidR="007E6418" w:rsidRPr="001265F6" w:rsidRDefault="62C7A73A" w:rsidP="001265F6">
      <w:pPr>
        <w:spacing w:line="240" w:lineRule="auto"/>
        <w:jc w:val="both"/>
        <w:rPr>
          <w:rFonts w:ascii="Arial" w:eastAsia="Arial" w:hAnsi="Arial" w:cs="Arial"/>
          <w:sz w:val="20"/>
          <w:szCs w:val="20"/>
        </w:rPr>
      </w:pPr>
      <w:r w:rsidRPr="001265F6">
        <w:rPr>
          <w:rFonts w:ascii="Arial" w:eastAsia="Arial" w:hAnsi="Arial" w:cs="Arial"/>
          <w:b/>
          <w:bCs/>
          <w:i/>
          <w:iCs/>
          <w:sz w:val="20"/>
          <w:szCs w:val="20"/>
        </w:rPr>
        <w:t xml:space="preserve">Program Implementation: </w:t>
      </w:r>
      <w:r w:rsidRPr="001265F6">
        <w:rPr>
          <w:rFonts w:ascii="Arial" w:eastAsia="Arial" w:hAnsi="Arial" w:cs="Arial"/>
          <w:sz w:val="20"/>
          <w:szCs w:val="20"/>
        </w:rPr>
        <w:t xml:space="preserve">Section Maximum points= 100 </w:t>
      </w:r>
    </w:p>
    <w:p w14:paraId="2623E1D2" w14:textId="5780A218" w:rsidR="007E6418" w:rsidRPr="001265F6" w:rsidRDefault="62C7A73A" w:rsidP="001265F6">
      <w:pPr>
        <w:pStyle w:val="ListParagraph"/>
        <w:numPr>
          <w:ilvl w:val="0"/>
          <w:numId w:val="11"/>
        </w:numPr>
        <w:spacing w:line="240" w:lineRule="auto"/>
        <w:jc w:val="both"/>
        <w:rPr>
          <w:rFonts w:ascii="Arial" w:eastAsiaTheme="minorEastAsia" w:hAnsi="Arial" w:cs="Arial"/>
          <w:sz w:val="20"/>
          <w:szCs w:val="20"/>
        </w:rPr>
      </w:pPr>
      <w:r w:rsidRPr="001265F6">
        <w:rPr>
          <w:rFonts w:ascii="Arial" w:eastAsia="Arial" w:hAnsi="Arial" w:cs="Arial"/>
          <w:sz w:val="20"/>
          <w:szCs w:val="20"/>
        </w:rPr>
        <w:t xml:space="preserve">Up to 60 points for each of the six questions in this section, based upon quality of response and ability to demonstrate that children will receive high-quality services. </w:t>
      </w:r>
    </w:p>
    <w:p w14:paraId="232A5CF8" w14:textId="61594997" w:rsidR="007E6418" w:rsidRPr="001265F6" w:rsidRDefault="62C7A73A" w:rsidP="001265F6">
      <w:pPr>
        <w:pStyle w:val="ListParagraph"/>
        <w:numPr>
          <w:ilvl w:val="0"/>
          <w:numId w:val="11"/>
        </w:numPr>
        <w:spacing w:line="240" w:lineRule="auto"/>
        <w:jc w:val="both"/>
        <w:rPr>
          <w:rFonts w:ascii="Arial" w:eastAsiaTheme="minorEastAsia" w:hAnsi="Arial" w:cs="Arial"/>
          <w:sz w:val="20"/>
          <w:szCs w:val="20"/>
        </w:rPr>
      </w:pPr>
      <w:r w:rsidRPr="001265F6">
        <w:rPr>
          <w:rFonts w:ascii="Arial" w:eastAsia="Arial" w:hAnsi="Arial" w:cs="Arial"/>
          <w:sz w:val="20"/>
          <w:szCs w:val="20"/>
        </w:rPr>
        <w:t>Up to 20 points explaining services that will be provided.</w:t>
      </w:r>
    </w:p>
    <w:p w14:paraId="1DFB5D84" w14:textId="2231F81F" w:rsidR="007E6418" w:rsidRPr="001265F6" w:rsidRDefault="62C7A73A" w:rsidP="001265F6">
      <w:pPr>
        <w:pStyle w:val="ListParagraph"/>
        <w:numPr>
          <w:ilvl w:val="0"/>
          <w:numId w:val="11"/>
        </w:numPr>
        <w:spacing w:line="240" w:lineRule="auto"/>
        <w:jc w:val="both"/>
        <w:rPr>
          <w:rFonts w:ascii="Arial" w:eastAsiaTheme="minorEastAsia" w:hAnsi="Arial" w:cs="Arial"/>
          <w:sz w:val="20"/>
          <w:szCs w:val="20"/>
        </w:rPr>
      </w:pPr>
      <w:r w:rsidRPr="001265F6">
        <w:rPr>
          <w:rFonts w:ascii="Arial" w:eastAsia="Arial" w:hAnsi="Arial" w:cs="Arial"/>
          <w:sz w:val="20"/>
          <w:szCs w:val="20"/>
        </w:rPr>
        <w:t xml:space="preserve">Up to 20 points explaining partnerships and collaborative efforts with other early childhood professionals within the community to provide </w:t>
      </w:r>
      <w:proofErr w:type="spellStart"/>
      <w:r w:rsidRPr="001265F6">
        <w:rPr>
          <w:rFonts w:ascii="Arial" w:eastAsia="Arial" w:hAnsi="Arial" w:cs="Arial"/>
          <w:sz w:val="20"/>
          <w:szCs w:val="20"/>
        </w:rPr>
        <w:t>on going</w:t>
      </w:r>
      <w:proofErr w:type="spellEnd"/>
      <w:r w:rsidRPr="001265F6">
        <w:rPr>
          <w:rFonts w:ascii="Arial" w:eastAsia="Arial" w:hAnsi="Arial" w:cs="Arial"/>
          <w:sz w:val="20"/>
          <w:szCs w:val="20"/>
        </w:rPr>
        <w:t xml:space="preserve"> supports and services to the children within the community.</w:t>
      </w:r>
    </w:p>
    <w:p w14:paraId="343E7F19" w14:textId="455340B0" w:rsidR="007E6418" w:rsidRPr="00811005" w:rsidRDefault="62C7A73A" w:rsidP="00811005">
      <w:pPr>
        <w:spacing w:line="240" w:lineRule="auto"/>
        <w:jc w:val="both"/>
        <w:rPr>
          <w:rFonts w:ascii="Arial" w:eastAsia="Arial" w:hAnsi="Arial" w:cs="Arial"/>
          <w:sz w:val="20"/>
          <w:szCs w:val="20"/>
        </w:rPr>
      </w:pPr>
      <w:r w:rsidRPr="00811005">
        <w:rPr>
          <w:rFonts w:ascii="Arial" w:eastAsia="Arial" w:hAnsi="Arial" w:cs="Arial"/>
          <w:b/>
          <w:bCs/>
          <w:i/>
          <w:iCs/>
          <w:sz w:val="20"/>
          <w:szCs w:val="20"/>
        </w:rPr>
        <w:t>Staffing</w:t>
      </w:r>
      <w:r w:rsidRPr="00811005">
        <w:rPr>
          <w:rFonts w:ascii="Arial" w:eastAsia="Arial" w:hAnsi="Arial" w:cs="Arial"/>
          <w:sz w:val="20"/>
          <w:szCs w:val="20"/>
        </w:rPr>
        <w:t xml:space="preserve">: Section Maximum points= 40 </w:t>
      </w:r>
    </w:p>
    <w:p w14:paraId="7BF15CBA" w14:textId="02BB434B" w:rsidR="007E6418" w:rsidRPr="00811005" w:rsidRDefault="62C7A73A" w:rsidP="00811005">
      <w:pPr>
        <w:pStyle w:val="ListParagraph"/>
        <w:numPr>
          <w:ilvl w:val="0"/>
          <w:numId w:val="10"/>
        </w:numPr>
        <w:spacing w:line="240" w:lineRule="auto"/>
        <w:jc w:val="both"/>
        <w:rPr>
          <w:rFonts w:ascii="Arial" w:eastAsiaTheme="minorEastAsia" w:hAnsi="Arial" w:cs="Arial"/>
          <w:sz w:val="20"/>
          <w:szCs w:val="20"/>
        </w:rPr>
      </w:pPr>
      <w:r w:rsidRPr="00811005">
        <w:rPr>
          <w:rFonts w:ascii="Arial" w:eastAsia="Arial" w:hAnsi="Arial" w:cs="Arial"/>
          <w:sz w:val="20"/>
          <w:szCs w:val="20"/>
        </w:rPr>
        <w:t xml:space="preserve">Up to 20 points based upon the quality of the response. </w:t>
      </w:r>
    </w:p>
    <w:p w14:paraId="4B108957" w14:textId="092B17FF" w:rsidR="007E6418" w:rsidRPr="00811005" w:rsidRDefault="62C7A73A" w:rsidP="00811005">
      <w:pPr>
        <w:pStyle w:val="ListParagraph"/>
        <w:numPr>
          <w:ilvl w:val="0"/>
          <w:numId w:val="10"/>
        </w:numPr>
        <w:spacing w:line="240" w:lineRule="auto"/>
        <w:jc w:val="both"/>
        <w:rPr>
          <w:rFonts w:ascii="Arial" w:eastAsiaTheme="minorEastAsia" w:hAnsi="Arial" w:cs="Arial"/>
          <w:sz w:val="20"/>
          <w:szCs w:val="20"/>
        </w:rPr>
      </w:pPr>
      <w:r w:rsidRPr="00811005">
        <w:rPr>
          <w:rFonts w:ascii="Arial" w:eastAsia="Arial" w:hAnsi="Arial" w:cs="Arial"/>
          <w:sz w:val="20"/>
          <w:szCs w:val="20"/>
        </w:rPr>
        <w:t xml:space="preserve">20 additional points based upon the described qualifications of staff policy and procedures. </w:t>
      </w:r>
    </w:p>
    <w:p w14:paraId="7098CFA4" w14:textId="428EFCC7" w:rsidR="007E6418" w:rsidRPr="00811005" w:rsidRDefault="62C7A73A" w:rsidP="00811005">
      <w:pPr>
        <w:spacing w:line="240" w:lineRule="auto"/>
        <w:jc w:val="both"/>
        <w:rPr>
          <w:rFonts w:ascii="Arial" w:eastAsia="Arial" w:hAnsi="Arial" w:cs="Arial"/>
          <w:sz w:val="20"/>
          <w:szCs w:val="20"/>
        </w:rPr>
      </w:pPr>
      <w:r w:rsidRPr="00811005">
        <w:rPr>
          <w:rFonts w:ascii="Arial" w:eastAsia="Arial" w:hAnsi="Arial" w:cs="Arial"/>
          <w:b/>
          <w:bCs/>
          <w:i/>
          <w:iCs/>
          <w:sz w:val="20"/>
          <w:szCs w:val="20"/>
        </w:rPr>
        <w:t>Program Assurances</w:t>
      </w:r>
      <w:r w:rsidRPr="00811005">
        <w:rPr>
          <w:rFonts w:ascii="Arial" w:eastAsia="Arial" w:hAnsi="Arial" w:cs="Arial"/>
          <w:sz w:val="20"/>
          <w:szCs w:val="20"/>
        </w:rPr>
        <w:t xml:space="preserve">: Section Maximum points= Zero points </w:t>
      </w:r>
    </w:p>
    <w:p w14:paraId="3519935D" w14:textId="77777777" w:rsidR="00811005" w:rsidRPr="00811005" w:rsidRDefault="62C7A73A" w:rsidP="00811005">
      <w:pPr>
        <w:spacing w:line="240" w:lineRule="auto"/>
        <w:jc w:val="both"/>
        <w:rPr>
          <w:rFonts w:ascii="Arial" w:eastAsia="Arial" w:hAnsi="Arial" w:cs="Arial"/>
          <w:sz w:val="20"/>
          <w:szCs w:val="20"/>
        </w:rPr>
      </w:pPr>
      <w:r w:rsidRPr="00811005">
        <w:rPr>
          <w:rFonts w:ascii="Arial" w:eastAsia="Arial" w:hAnsi="Arial" w:cs="Arial"/>
          <w:sz w:val="20"/>
          <w:szCs w:val="20"/>
        </w:rPr>
        <w:t>Failure to fully complete the Program Assurances in the affirmative will result in disqualification of the proposal.</w:t>
      </w:r>
    </w:p>
    <w:p w14:paraId="25345851" w14:textId="77777777" w:rsidR="00811005" w:rsidRPr="00811005" w:rsidRDefault="62C7A73A" w:rsidP="00811005">
      <w:pPr>
        <w:spacing w:line="240" w:lineRule="auto"/>
        <w:rPr>
          <w:rFonts w:ascii="Arial" w:eastAsia="Arial" w:hAnsi="Arial" w:cs="Arial"/>
          <w:sz w:val="20"/>
          <w:szCs w:val="20"/>
        </w:rPr>
      </w:pPr>
      <w:r w:rsidRPr="00811005">
        <w:rPr>
          <w:rFonts w:ascii="Arial" w:eastAsia="Arial" w:hAnsi="Arial" w:cs="Arial"/>
          <w:b/>
          <w:bCs/>
          <w:sz w:val="20"/>
          <w:szCs w:val="20"/>
        </w:rPr>
        <w:t>Address of Applicant Agency</w:t>
      </w:r>
      <w:r w:rsidRPr="00811005">
        <w:rPr>
          <w:rFonts w:ascii="Arial" w:eastAsia="Arial" w:hAnsi="Arial" w:cs="Arial"/>
          <w:sz w:val="20"/>
          <w:szCs w:val="20"/>
        </w:rPr>
        <w:t xml:space="preserve">: </w:t>
      </w:r>
    </w:p>
    <w:p w14:paraId="781688CB" w14:textId="77777777" w:rsidR="00811005" w:rsidRPr="00811005" w:rsidRDefault="62C7A73A" w:rsidP="00811005">
      <w:pPr>
        <w:spacing w:line="240" w:lineRule="auto"/>
        <w:rPr>
          <w:rFonts w:ascii="Arial" w:eastAsia="Arial" w:hAnsi="Arial" w:cs="Arial"/>
          <w:sz w:val="20"/>
          <w:szCs w:val="20"/>
        </w:rPr>
      </w:pPr>
      <w:r w:rsidRPr="00811005">
        <w:rPr>
          <w:rFonts w:ascii="Arial" w:eastAsia="Arial" w:hAnsi="Arial" w:cs="Arial"/>
          <w:sz w:val="20"/>
          <w:szCs w:val="20"/>
        </w:rPr>
        <w:t xml:space="preserve">Fully complete with street address, city, state, zip code, and county of the applying program. The address provided should align with that of the program applying for funding. </w:t>
      </w:r>
    </w:p>
    <w:p w14:paraId="21BF0C03" w14:textId="77777777" w:rsidR="00811005" w:rsidRPr="00811005" w:rsidRDefault="62C7A73A" w:rsidP="00811005">
      <w:pPr>
        <w:spacing w:line="240" w:lineRule="auto"/>
        <w:rPr>
          <w:rFonts w:ascii="Arial" w:eastAsia="Arial" w:hAnsi="Arial" w:cs="Arial"/>
          <w:sz w:val="20"/>
          <w:szCs w:val="20"/>
        </w:rPr>
      </w:pPr>
      <w:r w:rsidRPr="00811005">
        <w:rPr>
          <w:rFonts w:ascii="Arial" w:eastAsia="Arial" w:hAnsi="Arial" w:cs="Arial"/>
          <w:b/>
          <w:bCs/>
          <w:sz w:val="20"/>
          <w:szCs w:val="20"/>
        </w:rPr>
        <w:t>Applicant Eligibility:</w:t>
      </w:r>
      <w:r w:rsidRPr="00811005">
        <w:rPr>
          <w:rFonts w:ascii="Arial" w:eastAsia="Arial" w:hAnsi="Arial" w:cs="Arial"/>
          <w:sz w:val="20"/>
          <w:szCs w:val="20"/>
        </w:rPr>
        <w:t xml:space="preserve"> </w:t>
      </w:r>
    </w:p>
    <w:p w14:paraId="22BDDF1B" w14:textId="393C8D81" w:rsidR="00811005" w:rsidRPr="00811005" w:rsidRDefault="62C7A73A" w:rsidP="00811005">
      <w:pPr>
        <w:pStyle w:val="Default"/>
        <w:spacing w:line="240" w:lineRule="auto"/>
        <w:jc w:val="both"/>
        <w:rPr>
          <w:rFonts w:eastAsia="Arial"/>
          <w:color w:val="auto"/>
          <w:sz w:val="20"/>
          <w:szCs w:val="20"/>
        </w:rPr>
      </w:pPr>
      <w:r w:rsidRPr="00811005">
        <w:rPr>
          <w:rFonts w:eastAsia="Arial"/>
          <w:color w:val="auto"/>
          <w:sz w:val="20"/>
          <w:szCs w:val="20"/>
        </w:rPr>
        <w:t xml:space="preserve">To meet application eligibility for the </w:t>
      </w:r>
      <w:r w:rsidR="7C78B4F8" w:rsidRPr="00811005">
        <w:rPr>
          <w:rFonts w:eastAsia="Arial"/>
          <w:color w:val="auto"/>
          <w:sz w:val="20"/>
          <w:szCs w:val="20"/>
        </w:rPr>
        <w:t>Business Partnership</w:t>
      </w:r>
      <w:r w:rsidRPr="00811005">
        <w:rPr>
          <w:rFonts w:eastAsia="Arial"/>
          <w:color w:val="auto"/>
          <w:sz w:val="20"/>
          <w:szCs w:val="20"/>
        </w:rPr>
        <w:t xml:space="preserve"> Matching Grant Opportunity, the applicant must: </w:t>
      </w:r>
    </w:p>
    <w:p w14:paraId="196A2E9B" w14:textId="2E5683AA" w:rsidR="007E6418" w:rsidRPr="00811005" w:rsidRDefault="62C7A73A" w:rsidP="00811005">
      <w:pPr>
        <w:pStyle w:val="Default"/>
        <w:spacing w:after="20" w:line="240" w:lineRule="auto"/>
        <w:jc w:val="both"/>
        <w:rPr>
          <w:rFonts w:eastAsia="Arial"/>
          <w:sz w:val="20"/>
          <w:szCs w:val="20"/>
        </w:rPr>
      </w:pPr>
      <w:r w:rsidRPr="00811005">
        <w:rPr>
          <w:rFonts w:eastAsia="Arial"/>
          <w:sz w:val="20"/>
          <w:szCs w:val="20"/>
        </w:rPr>
        <w:t xml:space="preserve">1) Provide a business plan that explains the plans of the business which includes an environmental scan, </w:t>
      </w:r>
      <w:r w:rsidR="3B9F0271" w:rsidRPr="00811005">
        <w:rPr>
          <w:rFonts w:eastAsia="Arial"/>
          <w:sz w:val="20"/>
          <w:szCs w:val="20"/>
        </w:rPr>
        <w:t>t</w:t>
      </w:r>
      <w:r w:rsidRPr="00811005">
        <w:rPr>
          <w:rFonts w:eastAsia="Arial"/>
          <w:sz w:val="20"/>
          <w:szCs w:val="20"/>
        </w:rPr>
        <w:t xml:space="preserve">he county which the facility will be in, budget for a year, and </w:t>
      </w:r>
      <w:r w:rsidR="00811005" w:rsidRPr="00811005">
        <w:rPr>
          <w:rFonts w:eastAsia="Arial"/>
          <w:sz w:val="20"/>
          <w:szCs w:val="20"/>
        </w:rPr>
        <w:t>number</w:t>
      </w:r>
      <w:r w:rsidRPr="00811005">
        <w:rPr>
          <w:rFonts w:eastAsia="Arial"/>
          <w:sz w:val="20"/>
          <w:szCs w:val="20"/>
        </w:rPr>
        <w:t xml:space="preserve"> of slots looking to have available within each age range.</w:t>
      </w:r>
    </w:p>
    <w:p w14:paraId="1587FACC" w14:textId="1C704FEE" w:rsidR="007E6418" w:rsidRPr="00811005" w:rsidRDefault="62C7A73A" w:rsidP="00811005">
      <w:pPr>
        <w:pStyle w:val="Default"/>
        <w:spacing w:after="20" w:line="240" w:lineRule="auto"/>
        <w:jc w:val="both"/>
        <w:rPr>
          <w:rFonts w:eastAsia="Arial"/>
          <w:sz w:val="20"/>
          <w:szCs w:val="20"/>
        </w:rPr>
      </w:pPr>
      <w:r w:rsidRPr="00811005">
        <w:rPr>
          <w:rFonts w:eastAsia="Arial"/>
          <w:sz w:val="20"/>
          <w:szCs w:val="20"/>
        </w:rPr>
        <w:t>2) Provide verification of matching funds available.</w:t>
      </w:r>
    </w:p>
    <w:p w14:paraId="1B040FB5" w14:textId="77777777" w:rsidR="00811005" w:rsidRPr="00811005" w:rsidRDefault="62C7A73A" w:rsidP="00811005">
      <w:pPr>
        <w:spacing w:line="240" w:lineRule="auto"/>
        <w:jc w:val="both"/>
        <w:rPr>
          <w:rFonts w:ascii="Arial" w:eastAsia="Arial" w:hAnsi="Arial" w:cs="Arial"/>
          <w:sz w:val="20"/>
          <w:szCs w:val="20"/>
        </w:rPr>
      </w:pPr>
      <w:r w:rsidRPr="00811005">
        <w:rPr>
          <w:rFonts w:ascii="Arial" w:eastAsia="Arial" w:hAnsi="Arial" w:cs="Arial"/>
          <w:color w:val="000000" w:themeColor="text1"/>
          <w:sz w:val="20"/>
          <w:szCs w:val="20"/>
        </w:rPr>
        <w:t>3) Provide verification of residency in Kentucky.</w:t>
      </w:r>
    </w:p>
    <w:p w14:paraId="4C8044CC" w14:textId="77777777" w:rsidR="00811005" w:rsidRPr="00811005" w:rsidRDefault="62C7A73A" w:rsidP="00811005">
      <w:pPr>
        <w:spacing w:line="240" w:lineRule="auto"/>
        <w:jc w:val="both"/>
        <w:rPr>
          <w:rFonts w:ascii="Arial" w:eastAsia="Arial" w:hAnsi="Arial" w:cs="Arial"/>
          <w:sz w:val="20"/>
          <w:szCs w:val="20"/>
        </w:rPr>
      </w:pPr>
      <w:r w:rsidRPr="00811005">
        <w:rPr>
          <w:rFonts w:ascii="Arial" w:eastAsia="Arial" w:hAnsi="Arial" w:cs="Arial"/>
          <w:color w:val="000000" w:themeColor="text1"/>
          <w:sz w:val="20"/>
          <w:szCs w:val="20"/>
        </w:rPr>
        <w:t xml:space="preserve">Verifications will occur. ONLY applications in which ALL assurances are verified will be considered for funding. </w:t>
      </w:r>
    </w:p>
    <w:p w14:paraId="090B0F8B" w14:textId="755A16BD" w:rsidR="007E6418" w:rsidRPr="00811005" w:rsidRDefault="62C7A73A" w:rsidP="10ACF50A">
      <w:pPr>
        <w:spacing w:line="240" w:lineRule="auto"/>
        <w:rPr>
          <w:rFonts w:ascii="Arial" w:eastAsia="Arial" w:hAnsi="Arial" w:cs="Arial"/>
          <w:sz w:val="20"/>
          <w:szCs w:val="20"/>
        </w:rPr>
      </w:pPr>
      <w:r w:rsidRPr="00811005">
        <w:rPr>
          <w:rFonts w:ascii="Arial" w:eastAsia="Arial" w:hAnsi="Arial" w:cs="Arial"/>
          <w:sz w:val="20"/>
          <w:szCs w:val="20"/>
        </w:rPr>
        <w:t xml:space="preserve">Summary of Grant Request (5 points): </w:t>
      </w:r>
    </w:p>
    <w:p w14:paraId="6A8B73C6" w14:textId="1C7309F6" w:rsidR="007E6418" w:rsidRPr="00811005" w:rsidRDefault="62C7A73A" w:rsidP="10ACF50A">
      <w:pPr>
        <w:spacing w:line="240" w:lineRule="auto"/>
        <w:rPr>
          <w:rFonts w:ascii="Arial" w:eastAsia="Arial" w:hAnsi="Arial" w:cs="Arial"/>
          <w:sz w:val="20"/>
          <w:szCs w:val="20"/>
        </w:rPr>
      </w:pPr>
      <w:r w:rsidRPr="00811005">
        <w:rPr>
          <w:rFonts w:ascii="Arial" w:eastAsia="Arial" w:hAnsi="Arial" w:cs="Arial"/>
          <w:sz w:val="20"/>
          <w:szCs w:val="20"/>
        </w:rPr>
        <w:lastRenderedPageBreak/>
        <w:t xml:space="preserve">This section of the application asks for the following information: </w:t>
      </w:r>
    </w:p>
    <w:p w14:paraId="6CB12B4B" w14:textId="63B0B80D" w:rsidR="007E6418" w:rsidRPr="00811005" w:rsidRDefault="007E6418" w:rsidP="10ACF50A">
      <w:pPr>
        <w:spacing w:line="240" w:lineRule="auto"/>
        <w:rPr>
          <w:rFonts w:ascii="Arial" w:eastAsia="Arial" w:hAnsi="Arial" w:cs="Arial"/>
          <w:sz w:val="20"/>
          <w:szCs w:val="20"/>
        </w:rPr>
      </w:pPr>
    </w:p>
    <w:p w14:paraId="47EDCD94" w14:textId="0E7D9103" w:rsidR="007E6418" w:rsidRPr="00811005" w:rsidRDefault="62C7A73A" w:rsidP="10ACF50A">
      <w:pPr>
        <w:spacing w:line="240" w:lineRule="auto"/>
        <w:rPr>
          <w:rFonts w:ascii="Arial" w:eastAsia="Arial" w:hAnsi="Arial" w:cs="Arial"/>
          <w:sz w:val="20"/>
          <w:szCs w:val="20"/>
        </w:rPr>
      </w:pPr>
      <w:r w:rsidRPr="00811005">
        <w:rPr>
          <w:rFonts w:ascii="Arial" w:eastAsia="Arial" w:hAnsi="Arial" w:cs="Arial"/>
          <w:b/>
          <w:bCs/>
          <w:sz w:val="20"/>
          <w:szCs w:val="20"/>
        </w:rPr>
        <w:t xml:space="preserve">Amount of funds requesting </w:t>
      </w:r>
    </w:p>
    <w:p w14:paraId="6BE2B0D2" w14:textId="234F4C8A" w:rsidR="007E6418" w:rsidRPr="00811005" w:rsidRDefault="62C7A73A" w:rsidP="10ACF50A">
      <w:pPr>
        <w:spacing w:line="240" w:lineRule="auto"/>
        <w:rPr>
          <w:rFonts w:ascii="Arial" w:eastAsia="Arial" w:hAnsi="Arial" w:cs="Arial"/>
          <w:sz w:val="20"/>
          <w:szCs w:val="20"/>
        </w:rPr>
      </w:pPr>
      <w:r w:rsidRPr="00811005">
        <w:rPr>
          <w:rFonts w:ascii="Arial" w:eastAsia="Arial" w:hAnsi="Arial" w:cs="Arial"/>
          <w:sz w:val="20"/>
          <w:szCs w:val="20"/>
        </w:rPr>
        <w:t xml:space="preserve">Include the amount of funds requesting.  The </w:t>
      </w:r>
      <w:r w:rsidR="43393245" w:rsidRPr="00811005">
        <w:rPr>
          <w:rFonts w:ascii="Arial" w:eastAsia="Arial" w:hAnsi="Arial" w:cs="Arial"/>
          <w:sz w:val="20"/>
          <w:szCs w:val="20"/>
        </w:rPr>
        <w:t>applicant</w:t>
      </w:r>
      <w:r w:rsidRPr="00811005">
        <w:rPr>
          <w:rFonts w:ascii="Arial" w:eastAsia="Arial" w:hAnsi="Arial" w:cs="Arial"/>
          <w:sz w:val="20"/>
          <w:szCs w:val="20"/>
        </w:rPr>
        <w:t xml:space="preserve"> must show proof of available funds and the amount requesting </w:t>
      </w:r>
      <w:proofErr w:type="spellStart"/>
      <w:r w:rsidRPr="00811005">
        <w:rPr>
          <w:rFonts w:ascii="Arial" w:eastAsia="Arial" w:hAnsi="Arial" w:cs="Arial"/>
          <w:sz w:val="20"/>
          <w:szCs w:val="20"/>
        </w:rPr>
        <w:t>can not</w:t>
      </w:r>
      <w:proofErr w:type="spellEnd"/>
      <w:r w:rsidRPr="00811005">
        <w:rPr>
          <w:rFonts w:ascii="Arial" w:eastAsia="Arial" w:hAnsi="Arial" w:cs="Arial"/>
          <w:sz w:val="20"/>
          <w:szCs w:val="20"/>
        </w:rPr>
        <w:t xml:space="preserve"> exceed $100,000.00.  The funds requesting may not exceed the amount of funds that the </w:t>
      </w:r>
      <w:r w:rsidR="52F6B401" w:rsidRPr="00811005">
        <w:rPr>
          <w:rFonts w:ascii="Arial" w:eastAsia="Arial" w:hAnsi="Arial" w:cs="Arial"/>
          <w:sz w:val="20"/>
          <w:szCs w:val="20"/>
        </w:rPr>
        <w:t>applicant</w:t>
      </w:r>
      <w:r w:rsidRPr="00811005">
        <w:rPr>
          <w:rFonts w:ascii="Arial" w:eastAsia="Arial" w:hAnsi="Arial" w:cs="Arial"/>
          <w:sz w:val="20"/>
          <w:szCs w:val="20"/>
        </w:rPr>
        <w:t xml:space="preserve"> has of available funds.    </w:t>
      </w:r>
    </w:p>
    <w:p w14:paraId="1BC65C7D" w14:textId="77777777" w:rsidR="00811005" w:rsidRPr="00811005" w:rsidRDefault="62C7A73A" w:rsidP="00811005">
      <w:pPr>
        <w:spacing w:line="240" w:lineRule="auto"/>
        <w:rPr>
          <w:rFonts w:ascii="Arial" w:eastAsia="Arial" w:hAnsi="Arial" w:cs="Arial"/>
          <w:sz w:val="20"/>
          <w:szCs w:val="20"/>
        </w:rPr>
      </w:pPr>
      <w:r w:rsidRPr="00811005">
        <w:rPr>
          <w:rFonts w:ascii="Arial" w:eastAsia="Arial" w:hAnsi="Arial" w:cs="Arial"/>
          <w:b/>
          <w:bCs/>
          <w:sz w:val="20"/>
          <w:szCs w:val="20"/>
        </w:rPr>
        <w:t>Program Description/ Work Statement</w:t>
      </w:r>
    </w:p>
    <w:p w14:paraId="7FA31FFE" w14:textId="23BF11DA" w:rsidR="007E6418" w:rsidRPr="00811005" w:rsidRDefault="62C7A73A" w:rsidP="10ACF50A">
      <w:pPr>
        <w:pStyle w:val="Default"/>
        <w:spacing w:line="240" w:lineRule="auto"/>
        <w:rPr>
          <w:rFonts w:eastAsia="Arial"/>
          <w:color w:val="auto"/>
          <w:sz w:val="20"/>
          <w:szCs w:val="20"/>
        </w:rPr>
      </w:pPr>
      <w:r w:rsidRPr="00811005">
        <w:rPr>
          <w:rFonts w:eastAsia="Arial"/>
          <w:color w:val="auto"/>
          <w:sz w:val="20"/>
          <w:szCs w:val="20"/>
        </w:rPr>
        <w:t xml:space="preserve">Each question must be answered completely with enough detail to understand exactly what is being proposed. </w:t>
      </w:r>
    </w:p>
    <w:p w14:paraId="0173BE4F" w14:textId="0B6FD82E" w:rsidR="00811005" w:rsidRDefault="00811005">
      <w:pPr>
        <w:rPr>
          <w:rFonts w:ascii="Arial" w:eastAsia="Arial" w:hAnsi="Arial" w:cs="Arial"/>
          <w:color w:val="000000" w:themeColor="text1"/>
          <w:sz w:val="23"/>
          <w:szCs w:val="23"/>
        </w:rPr>
      </w:pPr>
      <w:r>
        <w:rPr>
          <w:rFonts w:ascii="Arial" w:eastAsia="Arial" w:hAnsi="Arial" w:cs="Arial"/>
          <w:color w:val="000000" w:themeColor="text1"/>
          <w:sz w:val="23"/>
          <w:szCs w:val="23"/>
        </w:rPr>
        <w:br w:type="page"/>
      </w:r>
    </w:p>
    <w:p w14:paraId="33C55235" w14:textId="5DAC5BBF" w:rsidR="007E6418" w:rsidRPr="00652D9D" w:rsidRDefault="62C7A73A" w:rsidP="00652D9D">
      <w:pPr>
        <w:pStyle w:val="Default"/>
        <w:spacing w:line="240" w:lineRule="auto"/>
        <w:jc w:val="both"/>
        <w:rPr>
          <w:rFonts w:eastAsia="Arial"/>
          <w:color w:val="auto"/>
          <w:sz w:val="20"/>
          <w:szCs w:val="20"/>
        </w:rPr>
      </w:pPr>
      <w:r w:rsidRPr="00652D9D">
        <w:rPr>
          <w:rFonts w:eastAsia="Arial"/>
          <w:b/>
          <w:bCs/>
          <w:color w:val="auto"/>
          <w:sz w:val="20"/>
          <w:szCs w:val="20"/>
        </w:rPr>
        <w:lastRenderedPageBreak/>
        <w:t xml:space="preserve">Partnership and Collaboration: </w:t>
      </w:r>
    </w:p>
    <w:p w14:paraId="11D7EDCD" w14:textId="01C7DA1D" w:rsidR="007E6418" w:rsidRPr="00652D9D" w:rsidRDefault="62C7A73A" w:rsidP="00652D9D">
      <w:pPr>
        <w:pStyle w:val="Default"/>
        <w:spacing w:line="240" w:lineRule="auto"/>
        <w:jc w:val="both"/>
        <w:rPr>
          <w:rFonts w:eastAsia="Arial"/>
          <w:color w:val="auto"/>
          <w:sz w:val="20"/>
          <w:szCs w:val="20"/>
        </w:rPr>
      </w:pPr>
      <w:r w:rsidRPr="00652D9D">
        <w:rPr>
          <w:rFonts w:eastAsia="Arial"/>
          <w:color w:val="auto"/>
          <w:sz w:val="20"/>
          <w:szCs w:val="20"/>
        </w:rPr>
        <w:t xml:space="preserve">This section has two questions which ask applicants to describe collaborative relationships. </w:t>
      </w:r>
    </w:p>
    <w:p w14:paraId="1A7DD171" w14:textId="58D899C9" w:rsidR="007E6418" w:rsidRPr="00652D9D" w:rsidRDefault="62C7A73A" w:rsidP="00652D9D">
      <w:pPr>
        <w:pStyle w:val="Default"/>
        <w:spacing w:line="240" w:lineRule="auto"/>
        <w:jc w:val="both"/>
        <w:rPr>
          <w:rFonts w:eastAsia="Arial"/>
          <w:color w:val="auto"/>
          <w:sz w:val="20"/>
          <w:szCs w:val="20"/>
        </w:rPr>
      </w:pPr>
      <w:r w:rsidRPr="00652D9D">
        <w:rPr>
          <w:rFonts w:eastAsia="Arial"/>
          <w:color w:val="auto"/>
          <w:sz w:val="20"/>
          <w:szCs w:val="20"/>
        </w:rPr>
        <w:t xml:space="preserve">Collaborations play a key role in supporting a successful early education program and significantly impact multiple aspects of a program’s operation. </w:t>
      </w:r>
    </w:p>
    <w:p w14:paraId="3765A4AB" w14:textId="310967D1" w:rsidR="007E6418" w:rsidRPr="00652D9D" w:rsidRDefault="007E6418" w:rsidP="00652D9D">
      <w:pPr>
        <w:spacing w:after="0" w:line="240" w:lineRule="auto"/>
        <w:jc w:val="both"/>
        <w:rPr>
          <w:rFonts w:ascii="Arial" w:eastAsia="Arial" w:hAnsi="Arial" w:cs="Arial"/>
          <w:sz w:val="20"/>
          <w:szCs w:val="20"/>
        </w:rPr>
      </w:pPr>
    </w:p>
    <w:p w14:paraId="307DE799" w14:textId="342634B4" w:rsidR="007E6418" w:rsidRPr="00652D9D" w:rsidRDefault="62C7A73A" w:rsidP="00652D9D">
      <w:pPr>
        <w:pStyle w:val="Default"/>
        <w:spacing w:line="240" w:lineRule="auto"/>
        <w:jc w:val="both"/>
        <w:rPr>
          <w:rFonts w:eastAsia="Arial"/>
          <w:color w:val="auto"/>
          <w:sz w:val="20"/>
          <w:szCs w:val="20"/>
        </w:rPr>
      </w:pPr>
      <w:r w:rsidRPr="00652D9D">
        <w:rPr>
          <w:rFonts w:eastAsia="Arial"/>
          <w:color w:val="auto"/>
          <w:sz w:val="20"/>
          <w:szCs w:val="20"/>
        </w:rPr>
        <w:t xml:space="preserve">Question 1: Early Intervention/ text response character limit 5000 (20 points) </w:t>
      </w:r>
    </w:p>
    <w:p w14:paraId="2B5127ED" w14:textId="78C67039" w:rsidR="007E6418" w:rsidRPr="00652D9D" w:rsidRDefault="007E6418" w:rsidP="00652D9D">
      <w:pPr>
        <w:spacing w:after="0" w:line="240" w:lineRule="auto"/>
        <w:jc w:val="both"/>
        <w:rPr>
          <w:rFonts w:ascii="Arial" w:eastAsia="Arial" w:hAnsi="Arial" w:cs="Arial"/>
          <w:sz w:val="20"/>
          <w:szCs w:val="20"/>
        </w:rPr>
      </w:pPr>
    </w:p>
    <w:p w14:paraId="33340060" w14:textId="3CAA7575" w:rsidR="007E6418" w:rsidRPr="00652D9D" w:rsidRDefault="62C7A73A" w:rsidP="00652D9D">
      <w:pPr>
        <w:pStyle w:val="Default"/>
        <w:spacing w:line="240" w:lineRule="auto"/>
        <w:jc w:val="both"/>
        <w:rPr>
          <w:rFonts w:eastAsia="Arial"/>
          <w:color w:val="auto"/>
          <w:sz w:val="20"/>
          <w:szCs w:val="20"/>
        </w:rPr>
      </w:pPr>
      <w:r w:rsidRPr="00652D9D">
        <w:rPr>
          <w:rFonts w:eastAsia="Arial"/>
          <w:i/>
          <w:iCs/>
          <w:color w:val="auto"/>
          <w:sz w:val="20"/>
          <w:szCs w:val="20"/>
        </w:rPr>
        <w:t xml:space="preserve">Detail the programs’ inclusion policies and practices. </w:t>
      </w:r>
    </w:p>
    <w:p w14:paraId="210960D3" w14:textId="0A296CC0" w:rsidR="007E6418" w:rsidRPr="00652D9D" w:rsidRDefault="62C7A73A" w:rsidP="00652D9D">
      <w:pPr>
        <w:pStyle w:val="Default"/>
        <w:spacing w:line="240" w:lineRule="auto"/>
        <w:jc w:val="both"/>
        <w:rPr>
          <w:rFonts w:eastAsia="Arial"/>
          <w:color w:val="auto"/>
          <w:sz w:val="20"/>
          <w:szCs w:val="20"/>
        </w:rPr>
      </w:pPr>
      <w:r w:rsidRPr="00652D9D">
        <w:rPr>
          <w:rFonts w:eastAsia="Arial"/>
          <w:i/>
          <w:iCs/>
          <w:color w:val="auto"/>
          <w:sz w:val="20"/>
          <w:szCs w:val="20"/>
        </w:rPr>
        <w:t xml:space="preserve">How will your program work with community members and Early education professionals to collaborate services within your community? </w:t>
      </w:r>
    </w:p>
    <w:p w14:paraId="4EC71A72" w14:textId="2095E27C" w:rsidR="007E6418" w:rsidRPr="001265F6" w:rsidRDefault="007E6418" w:rsidP="00652D9D">
      <w:pPr>
        <w:spacing w:after="0" w:line="240" w:lineRule="auto"/>
        <w:jc w:val="both"/>
        <w:rPr>
          <w:rFonts w:ascii="Arial" w:eastAsia="Arial" w:hAnsi="Arial" w:cs="Arial"/>
          <w:color w:val="000000" w:themeColor="text1"/>
          <w:sz w:val="23"/>
          <w:szCs w:val="23"/>
        </w:rPr>
      </w:pPr>
    </w:p>
    <w:p w14:paraId="375FB570" w14:textId="477A823B" w:rsidR="007E6418" w:rsidRPr="001265F6" w:rsidRDefault="007E6418" w:rsidP="10ACF50A">
      <w:pPr>
        <w:spacing w:after="0" w:line="240" w:lineRule="auto"/>
        <w:rPr>
          <w:rFonts w:ascii="Arial" w:eastAsia="Arial" w:hAnsi="Arial" w:cs="Arial"/>
          <w:color w:val="000000" w:themeColor="text1"/>
          <w:sz w:val="23"/>
          <w:szCs w:val="23"/>
        </w:rPr>
      </w:pPr>
    </w:p>
    <w:p w14:paraId="64A35DD4" w14:textId="2A1AAB13" w:rsidR="007E6418" w:rsidRPr="001265F6" w:rsidRDefault="007E6418" w:rsidP="10ACF50A">
      <w:pPr>
        <w:spacing w:after="0" w:line="240" w:lineRule="auto"/>
        <w:rPr>
          <w:rFonts w:ascii="Arial" w:eastAsia="Arial" w:hAnsi="Arial" w:cs="Arial"/>
          <w:color w:val="000000" w:themeColor="text1"/>
          <w:sz w:val="23"/>
          <w:szCs w:val="23"/>
        </w:rPr>
      </w:pPr>
    </w:p>
    <w:p w14:paraId="4CEDB9EA" w14:textId="77777777" w:rsidR="00652D9D" w:rsidRDefault="00652D9D">
      <w:pPr>
        <w:rPr>
          <w:rFonts w:ascii="Arial" w:eastAsia="Arial" w:hAnsi="Arial" w:cs="Arial"/>
          <w:color w:val="000000" w:themeColor="text1"/>
          <w:sz w:val="23"/>
          <w:szCs w:val="23"/>
        </w:rPr>
      </w:pPr>
      <w:r>
        <w:rPr>
          <w:rFonts w:eastAsia="Arial"/>
          <w:sz w:val="23"/>
          <w:szCs w:val="23"/>
        </w:rPr>
        <w:br w:type="page"/>
      </w:r>
    </w:p>
    <w:p w14:paraId="4432D33D" w14:textId="0688E60A" w:rsidR="007E6418" w:rsidRPr="00652D9D" w:rsidRDefault="62C7A73A" w:rsidP="10ACF50A">
      <w:pPr>
        <w:pStyle w:val="Default"/>
        <w:spacing w:line="240" w:lineRule="auto"/>
        <w:rPr>
          <w:rFonts w:eastAsia="Arial"/>
          <w:sz w:val="20"/>
          <w:szCs w:val="20"/>
        </w:rPr>
      </w:pPr>
      <w:r w:rsidRPr="00652D9D">
        <w:rPr>
          <w:rFonts w:eastAsia="Arial"/>
          <w:sz w:val="20"/>
          <w:szCs w:val="20"/>
        </w:rPr>
        <w:lastRenderedPageBreak/>
        <w:t xml:space="preserve">Question 2: Community Members/ text response character limit 5000 (20 points) </w:t>
      </w:r>
    </w:p>
    <w:p w14:paraId="105CF8B2" w14:textId="6E4F547D" w:rsidR="007E6418" w:rsidRPr="00652D9D" w:rsidRDefault="007E6418" w:rsidP="10ACF50A">
      <w:pPr>
        <w:spacing w:after="0" w:line="240" w:lineRule="auto"/>
        <w:rPr>
          <w:rFonts w:ascii="Arial" w:eastAsia="Arial" w:hAnsi="Arial" w:cs="Arial"/>
          <w:color w:val="000000" w:themeColor="text1"/>
          <w:sz w:val="20"/>
          <w:szCs w:val="20"/>
        </w:rPr>
      </w:pPr>
    </w:p>
    <w:p w14:paraId="51E17BBF" w14:textId="25E6388A" w:rsidR="007E6418" w:rsidRPr="00652D9D" w:rsidRDefault="62C7A73A" w:rsidP="10ACF50A">
      <w:pPr>
        <w:pStyle w:val="Default"/>
        <w:spacing w:line="240" w:lineRule="auto"/>
        <w:rPr>
          <w:rFonts w:eastAsia="Arial"/>
          <w:sz w:val="20"/>
          <w:szCs w:val="20"/>
        </w:rPr>
      </w:pPr>
      <w:r w:rsidRPr="00652D9D">
        <w:rPr>
          <w:rFonts w:eastAsia="Arial"/>
          <w:i/>
          <w:iCs/>
          <w:sz w:val="20"/>
          <w:szCs w:val="20"/>
        </w:rPr>
        <w:t>Does your program collaborate with any community members around early education or family support services? Yes or No</w:t>
      </w:r>
    </w:p>
    <w:p w14:paraId="2A531C25" w14:textId="7BBC82B0" w:rsidR="007E6418" w:rsidRPr="00652D9D" w:rsidRDefault="62C7A73A" w:rsidP="10ACF50A">
      <w:pPr>
        <w:pStyle w:val="Default"/>
        <w:spacing w:line="240" w:lineRule="auto"/>
        <w:rPr>
          <w:rFonts w:eastAsia="Arial"/>
          <w:sz w:val="20"/>
          <w:szCs w:val="20"/>
        </w:rPr>
      </w:pPr>
      <w:r w:rsidRPr="00652D9D">
        <w:rPr>
          <w:rFonts w:eastAsia="Arial"/>
          <w:i/>
          <w:iCs/>
          <w:sz w:val="20"/>
          <w:szCs w:val="20"/>
        </w:rPr>
        <w:t xml:space="preserve">If so, what type of programs or services would you be collaborating with?  </w:t>
      </w:r>
    </w:p>
    <w:p w14:paraId="07438F14" w14:textId="32B86661" w:rsidR="007E6418" w:rsidRPr="001265F6" w:rsidRDefault="007E6418" w:rsidP="10ACF50A">
      <w:pPr>
        <w:spacing w:after="0" w:line="240" w:lineRule="auto"/>
        <w:rPr>
          <w:rFonts w:ascii="Arial" w:eastAsia="Arial" w:hAnsi="Arial" w:cs="Arial"/>
          <w:color w:val="000000" w:themeColor="text1"/>
          <w:sz w:val="23"/>
          <w:szCs w:val="23"/>
        </w:rPr>
      </w:pPr>
    </w:p>
    <w:p w14:paraId="4D1A831F" w14:textId="60D8AD0D" w:rsidR="007E6418" w:rsidRPr="001265F6" w:rsidRDefault="007E6418" w:rsidP="10ACF50A">
      <w:pPr>
        <w:spacing w:line="240" w:lineRule="auto"/>
        <w:rPr>
          <w:rFonts w:ascii="Arial" w:eastAsia="Arial" w:hAnsi="Arial" w:cs="Arial"/>
          <w:color w:val="122D31"/>
          <w:sz w:val="23"/>
          <w:szCs w:val="23"/>
        </w:rPr>
      </w:pPr>
    </w:p>
    <w:p w14:paraId="6A12A5B0" w14:textId="0C073290" w:rsidR="007E6418" w:rsidRPr="001265F6" w:rsidRDefault="007E6418" w:rsidP="10ACF50A">
      <w:pPr>
        <w:spacing w:line="240" w:lineRule="auto"/>
        <w:rPr>
          <w:rFonts w:ascii="Arial" w:eastAsia="Arial" w:hAnsi="Arial" w:cs="Arial"/>
          <w:color w:val="122D31"/>
          <w:sz w:val="23"/>
          <w:szCs w:val="23"/>
        </w:rPr>
      </w:pPr>
    </w:p>
    <w:p w14:paraId="6C507722" w14:textId="77777777" w:rsidR="00652D9D" w:rsidRDefault="00652D9D">
      <w:pPr>
        <w:rPr>
          <w:rFonts w:ascii="Arial" w:eastAsia="Arial" w:hAnsi="Arial" w:cs="Arial"/>
          <w:b/>
          <w:bCs/>
          <w:color w:val="122D31"/>
          <w:sz w:val="24"/>
          <w:szCs w:val="24"/>
        </w:rPr>
      </w:pPr>
      <w:r>
        <w:rPr>
          <w:rFonts w:ascii="Arial" w:eastAsia="Arial" w:hAnsi="Arial" w:cs="Arial"/>
          <w:b/>
          <w:bCs/>
          <w:color w:val="122D31"/>
          <w:sz w:val="24"/>
          <w:szCs w:val="24"/>
        </w:rPr>
        <w:br w:type="page"/>
      </w:r>
    </w:p>
    <w:p w14:paraId="30026221" w14:textId="5325CDAE"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b/>
          <w:bCs/>
          <w:sz w:val="20"/>
          <w:szCs w:val="20"/>
        </w:rPr>
        <w:lastRenderedPageBreak/>
        <w:t xml:space="preserve">Program Implementation: </w:t>
      </w:r>
    </w:p>
    <w:p w14:paraId="1EAF5138" w14:textId="3A0E5788"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sz w:val="20"/>
          <w:szCs w:val="20"/>
        </w:rPr>
        <w:t xml:space="preserve">This section has five questions. </w:t>
      </w:r>
    </w:p>
    <w:p w14:paraId="6ED163A2" w14:textId="4AF33F19" w:rsidR="007E6418" w:rsidRPr="00652D9D" w:rsidRDefault="007E6418" w:rsidP="00652D9D">
      <w:pPr>
        <w:spacing w:line="240" w:lineRule="auto"/>
        <w:jc w:val="both"/>
        <w:rPr>
          <w:rFonts w:ascii="Arial" w:eastAsia="Arial" w:hAnsi="Arial" w:cs="Arial"/>
          <w:sz w:val="20"/>
          <w:szCs w:val="20"/>
        </w:rPr>
      </w:pPr>
    </w:p>
    <w:p w14:paraId="5B6BDFA0" w14:textId="1D1AF2C5"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sz w:val="20"/>
          <w:szCs w:val="20"/>
        </w:rPr>
        <w:t xml:space="preserve">Question 1: Classroom Capacity Building/ yes/no response and text response character limit 5000 (20 points) </w:t>
      </w:r>
    </w:p>
    <w:p w14:paraId="0D8CF5FB" w14:textId="4F4BAD21" w:rsidR="007E6418" w:rsidRPr="00652D9D" w:rsidRDefault="62C7A73A" w:rsidP="00652D9D">
      <w:pPr>
        <w:pStyle w:val="ListParagraph"/>
        <w:numPr>
          <w:ilvl w:val="0"/>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 xml:space="preserve">What type of care is most sought out within your </w:t>
      </w:r>
      <w:r w:rsidR="7666CF81" w:rsidRPr="00652D9D">
        <w:rPr>
          <w:rFonts w:ascii="Arial" w:eastAsia="Arial" w:hAnsi="Arial" w:cs="Arial"/>
          <w:i/>
          <w:iCs/>
          <w:sz w:val="20"/>
          <w:szCs w:val="20"/>
        </w:rPr>
        <w:t>business</w:t>
      </w:r>
      <w:r w:rsidRPr="00652D9D">
        <w:rPr>
          <w:rFonts w:ascii="Arial" w:eastAsia="Arial" w:hAnsi="Arial" w:cs="Arial"/>
          <w:i/>
          <w:iCs/>
          <w:sz w:val="20"/>
          <w:szCs w:val="20"/>
        </w:rPr>
        <w:t>?</w:t>
      </w:r>
    </w:p>
    <w:p w14:paraId="50A79C96" w14:textId="35A8D369" w:rsidR="007E6418" w:rsidRPr="00652D9D" w:rsidRDefault="62C7A73A" w:rsidP="00652D9D">
      <w:pPr>
        <w:pStyle w:val="ListParagraph"/>
        <w:numPr>
          <w:ilvl w:val="1"/>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Infant and toddler care</w:t>
      </w:r>
    </w:p>
    <w:p w14:paraId="22CD17DB" w14:textId="2605CC7D" w:rsidR="007E6418" w:rsidRPr="00652D9D" w:rsidRDefault="62C7A73A" w:rsidP="00652D9D">
      <w:pPr>
        <w:pStyle w:val="ListParagraph"/>
        <w:numPr>
          <w:ilvl w:val="1"/>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Preschool care</w:t>
      </w:r>
    </w:p>
    <w:p w14:paraId="6C5B3B23" w14:textId="752F6424" w:rsidR="007E6418" w:rsidRPr="00652D9D" w:rsidRDefault="62C7A73A" w:rsidP="00652D9D">
      <w:pPr>
        <w:pStyle w:val="ListParagraph"/>
        <w:numPr>
          <w:ilvl w:val="1"/>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Afterschool care</w:t>
      </w:r>
    </w:p>
    <w:p w14:paraId="675F89C9" w14:textId="7B8D8576" w:rsidR="007E6418" w:rsidRPr="00652D9D" w:rsidRDefault="62C7A73A" w:rsidP="00652D9D">
      <w:pPr>
        <w:pStyle w:val="ListParagraph"/>
        <w:numPr>
          <w:ilvl w:val="1"/>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Special needs care</w:t>
      </w:r>
    </w:p>
    <w:p w14:paraId="578164D8" w14:textId="79082FF2" w:rsidR="007E6418" w:rsidRPr="00652D9D" w:rsidRDefault="62C7A73A" w:rsidP="00652D9D">
      <w:pPr>
        <w:pStyle w:val="ListParagraph"/>
        <w:numPr>
          <w:ilvl w:val="1"/>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Medically fragile care</w:t>
      </w:r>
    </w:p>
    <w:p w14:paraId="630552DB" w14:textId="733FAE34" w:rsidR="007E6418" w:rsidRPr="00652D9D" w:rsidRDefault="007E6418" w:rsidP="00652D9D">
      <w:pPr>
        <w:spacing w:line="240" w:lineRule="auto"/>
        <w:ind w:left="720"/>
        <w:jc w:val="both"/>
        <w:rPr>
          <w:rFonts w:ascii="Arial" w:eastAsia="Arial" w:hAnsi="Arial" w:cs="Arial"/>
          <w:sz w:val="20"/>
          <w:szCs w:val="20"/>
        </w:rPr>
      </w:pPr>
    </w:p>
    <w:p w14:paraId="666CE8B2" w14:textId="5D560176" w:rsidR="007E6418" w:rsidRPr="00652D9D" w:rsidRDefault="62C7A73A" w:rsidP="00652D9D">
      <w:pPr>
        <w:pStyle w:val="ListParagraph"/>
        <w:numPr>
          <w:ilvl w:val="0"/>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What types of care are you planning to provide?</w:t>
      </w:r>
    </w:p>
    <w:p w14:paraId="349EDD96" w14:textId="5A10F628" w:rsidR="007E6418" w:rsidRPr="00652D9D" w:rsidRDefault="007E6418" w:rsidP="00652D9D">
      <w:pPr>
        <w:spacing w:line="240" w:lineRule="auto"/>
        <w:jc w:val="both"/>
        <w:rPr>
          <w:rFonts w:ascii="Arial" w:eastAsia="Arial" w:hAnsi="Arial" w:cs="Arial"/>
          <w:sz w:val="20"/>
          <w:szCs w:val="20"/>
        </w:rPr>
      </w:pPr>
    </w:p>
    <w:p w14:paraId="067F36D2" w14:textId="03878E94" w:rsidR="007E6418" w:rsidRPr="00652D9D" w:rsidRDefault="62C7A73A" w:rsidP="00652D9D">
      <w:pPr>
        <w:pStyle w:val="ListParagraph"/>
        <w:numPr>
          <w:ilvl w:val="0"/>
          <w:numId w:val="7"/>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What is your plan to provide services to each one of these groups?</w:t>
      </w:r>
    </w:p>
    <w:p w14:paraId="7DB5F524" w14:textId="1180B263" w:rsidR="007E6418" w:rsidRPr="00652D9D" w:rsidRDefault="007E6418" w:rsidP="00652D9D">
      <w:pPr>
        <w:spacing w:line="240" w:lineRule="auto"/>
        <w:jc w:val="both"/>
        <w:rPr>
          <w:rFonts w:ascii="Arial" w:eastAsia="Arial" w:hAnsi="Arial" w:cs="Arial"/>
          <w:sz w:val="20"/>
          <w:szCs w:val="20"/>
        </w:rPr>
      </w:pPr>
    </w:p>
    <w:p w14:paraId="258BC2DA" w14:textId="14D87034"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i/>
          <w:iCs/>
          <w:sz w:val="20"/>
          <w:szCs w:val="20"/>
        </w:rPr>
        <w:t>How many slots would your program be able to serve through this grant opportunity?</w:t>
      </w:r>
    </w:p>
    <w:p w14:paraId="51ADCB58" w14:textId="7CB14286" w:rsidR="007E6418" w:rsidRPr="00652D9D" w:rsidRDefault="62C7A73A" w:rsidP="00652D9D">
      <w:pPr>
        <w:pStyle w:val="ListParagraph"/>
        <w:numPr>
          <w:ilvl w:val="0"/>
          <w:numId w:val="6"/>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Infants 0-12 months:</w:t>
      </w:r>
    </w:p>
    <w:p w14:paraId="4CC087B1" w14:textId="69EF1173" w:rsidR="007E6418" w:rsidRPr="00652D9D" w:rsidRDefault="62C7A73A" w:rsidP="00652D9D">
      <w:pPr>
        <w:pStyle w:val="ListParagraph"/>
        <w:numPr>
          <w:ilvl w:val="0"/>
          <w:numId w:val="6"/>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One Year old’s – 12-24 months:</w:t>
      </w:r>
    </w:p>
    <w:p w14:paraId="379F3E22" w14:textId="14DF72D8" w:rsidR="007E6418" w:rsidRPr="00652D9D" w:rsidRDefault="62C7A73A" w:rsidP="00652D9D">
      <w:pPr>
        <w:pStyle w:val="ListParagraph"/>
        <w:numPr>
          <w:ilvl w:val="0"/>
          <w:numId w:val="6"/>
        </w:numPr>
        <w:spacing w:line="240" w:lineRule="auto"/>
        <w:jc w:val="both"/>
        <w:rPr>
          <w:rFonts w:ascii="Arial" w:eastAsiaTheme="minorEastAsia" w:hAnsi="Arial" w:cs="Arial"/>
          <w:i/>
          <w:iCs/>
          <w:sz w:val="20"/>
          <w:szCs w:val="20"/>
        </w:rPr>
      </w:pPr>
      <w:proofErr w:type="gramStart"/>
      <w:r w:rsidRPr="00652D9D">
        <w:rPr>
          <w:rFonts w:ascii="Arial" w:eastAsia="Arial" w:hAnsi="Arial" w:cs="Arial"/>
          <w:i/>
          <w:iCs/>
          <w:sz w:val="20"/>
          <w:szCs w:val="20"/>
        </w:rPr>
        <w:t>Two year</w:t>
      </w:r>
      <w:proofErr w:type="gramEnd"/>
      <w:r w:rsidRPr="00652D9D">
        <w:rPr>
          <w:rFonts w:ascii="Arial" w:eastAsia="Arial" w:hAnsi="Arial" w:cs="Arial"/>
          <w:i/>
          <w:iCs/>
          <w:sz w:val="20"/>
          <w:szCs w:val="20"/>
        </w:rPr>
        <w:t xml:space="preserve"> old’s – 24-36 months:</w:t>
      </w:r>
    </w:p>
    <w:p w14:paraId="6690A90E" w14:textId="7A44DCDD" w:rsidR="007E6418" w:rsidRPr="00652D9D" w:rsidRDefault="62C7A73A" w:rsidP="00652D9D">
      <w:pPr>
        <w:pStyle w:val="ListParagraph"/>
        <w:numPr>
          <w:ilvl w:val="0"/>
          <w:numId w:val="6"/>
        </w:numPr>
        <w:spacing w:line="240" w:lineRule="auto"/>
        <w:jc w:val="both"/>
        <w:rPr>
          <w:rFonts w:ascii="Arial" w:eastAsiaTheme="minorEastAsia" w:hAnsi="Arial" w:cs="Arial"/>
          <w:i/>
          <w:iCs/>
          <w:sz w:val="20"/>
          <w:szCs w:val="20"/>
        </w:rPr>
      </w:pPr>
      <w:proofErr w:type="gramStart"/>
      <w:r w:rsidRPr="00652D9D">
        <w:rPr>
          <w:rFonts w:ascii="Arial" w:eastAsia="Arial" w:hAnsi="Arial" w:cs="Arial"/>
          <w:i/>
          <w:iCs/>
          <w:sz w:val="20"/>
          <w:szCs w:val="20"/>
        </w:rPr>
        <w:t>Three year</w:t>
      </w:r>
      <w:proofErr w:type="gramEnd"/>
      <w:r w:rsidRPr="00652D9D">
        <w:rPr>
          <w:rFonts w:ascii="Arial" w:eastAsia="Arial" w:hAnsi="Arial" w:cs="Arial"/>
          <w:i/>
          <w:iCs/>
          <w:sz w:val="20"/>
          <w:szCs w:val="20"/>
        </w:rPr>
        <w:t xml:space="preserve"> old’s- 36 to 48 months:</w:t>
      </w:r>
    </w:p>
    <w:p w14:paraId="7E893463" w14:textId="4FD85DAF" w:rsidR="007E6418" w:rsidRPr="00652D9D" w:rsidRDefault="62C7A73A" w:rsidP="00652D9D">
      <w:pPr>
        <w:pStyle w:val="ListParagraph"/>
        <w:numPr>
          <w:ilvl w:val="0"/>
          <w:numId w:val="6"/>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 xml:space="preserve">Preschool Age Children: </w:t>
      </w:r>
      <w:proofErr w:type="gramStart"/>
      <w:r w:rsidRPr="00652D9D">
        <w:rPr>
          <w:rFonts w:ascii="Arial" w:eastAsia="Arial" w:hAnsi="Arial" w:cs="Arial"/>
          <w:i/>
          <w:iCs/>
          <w:sz w:val="20"/>
          <w:szCs w:val="20"/>
        </w:rPr>
        <w:t>4 and 5 year</w:t>
      </w:r>
      <w:proofErr w:type="gramEnd"/>
      <w:r w:rsidRPr="00652D9D">
        <w:rPr>
          <w:rFonts w:ascii="Arial" w:eastAsia="Arial" w:hAnsi="Arial" w:cs="Arial"/>
          <w:i/>
          <w:iCs/>
          <w:sz w:val="20"/>
          <w:szCs w:val="20"/>
        </w:rPr>
        <w:t xml:space="preserve"> old’s:</w:t>
      </w:r>
    </w:p>
    <w:p w14:paraId="6B5688D2" w14:textId="47B36EE3" w:rsidR="007E6418" w:rsidRPr="00652D9D" w:rsidRDefault="62C7A73A" w:rsidP="00652D9D">
      <w:pPr>
        <w:pStyle w:val="ListParagraph"/>
        <w:numPr>
          <w:ilvl w:val="0"/>
          <w:numId w:val="6"/>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Afterschool Age Children: 6 to 12 years of age:</w:t>
      </w:r>
    </w:p>
    <w:p w14:paraId="4F0C6D56" w14:textId="26CBEF31" w:rsidR="007E6418" w:rsidRPr="00652D9D" w:rsidRDefault="007E6418" w:rsidP="00652D9D">
      <w:pPr>
        <w:spacing w:line="240" w:lineRule="auto"/>
        <w:jc w:val="both"/>
        <w:rPr>
          <w:rFonts w:ascii="Arial" w:eastAsia="Arial" w:hAnsi="Arial" w:cs="Arial"/>
          <w:sz w:val="20"/>
          <w:szCs w:val="20"/>
        </w:rPr>
      </w:pPr>
    </w:p>
    <w:p w14:paraId="1F184158" w14:textId="77777777" w:rsidR="00652D9D" w:rsidRDefault="00652D9D">
      <w:pPr>
        <w:rPr>
          <w:rFonts w:ascii="Arial" w:eastAsia="Arial" w:hAnsi="Arial" w:cs="Arial"/>
          <w:color w:val="000000" w:themeColor="text1"/>
          <w:sz w:val="23"/>
          <w:szCs w:val="23"/>
        </w:rPr>
      </w:pPr>
      <w:r>
        <w:rPr>
          <w:rFonts w:ascii="Arial" w:eastAsia="Arial" w:hAnsi="Arial" w:cs="Arial"/>
          <w:color w:val="000000" w:themeColor="text1"/>
          <w:sz w:val="23"/>
          <w:szCs w:val="23"/>
        </w:rPr>
        <w:br w:type="page"/>
      </w:r>
    </w:p>
    <w:p w14:paraId="262AF3C3" w14:textId="5A3E3230"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sz w:val="20"/>
          <w:szCs w:val="20"/>
        </w:rPr>
        <w:lastRenderedPageBreak/>
        <w:t xml:space="preserve">Question 2: Continuity of Care/ text response character limit 5000 (20 points) </w:t>
      </w:r>
    </w:p>
    <w:p w14:paraId="2EADBE89" w14:textId="6F8A5E45" w:rsidR="007E6418" w:rsidRPr="00652D9D" w:rsidRDefault="007E6418" w:rsidP="00652D9D">
      <w:pPr>
        <w:spacing w:line="240" w:lineRule="auto"/>
        <w:jc w:val="both"/>
        <w:rPr>
          <w:rFonts w:ascii="Arial" w:eastAsia="Arial" w:hAnsi="Arial" w:cs="Arial"/>
          <w:sz w:val="20"/>
          <w:szCs w:val="20"/>
        </w:rPr>
      </w:pPr>
    </w:p>
    <w:p w14:paraId="2BEFB18D" w14:textId="49D7C688" w:rsidR="007E6418" w:rsidRPr="00652D9D" w:rsidRDefault="62C7A73A" w:rsidP="00652D9D">
      <w:pPr>
        <w:pStyle w:val="Default"/>
        <w:spacing w:line="240" w:lineRule="auto"/>
        <w:jc w:val="both"/>
        <w:rPr>
          <w:rFonts w:eastAsia="Arial"/>
          <w:color w:val="auto"/>
          <w:sz w:val="20"/>
          <w:szCs w:val="20"/>
        </w:rPr>
      </w:pPr>
      <w:r w:rsidRPr="00652D9D">
        <w:rPr>
          <w:rFonts w:eastAsia="Arial"/>
          <w:color w:val="auto"/>
          <w:sz w:val="20"/>
          <w:szCs w:val="20"/>
        </w:rPr>
        <w:t xml:space="preserve">Relationships are at the heart of high-quality care. It is the trusting relationship children establish that build the foundation for all later development. Applicants should describe the model(s) that will be used to structure classrooms to assure children can build strong relationships. </w:t>
      </w:r>
    </w:p>
    <w:p w14:paraId="23B2B894" w14:textId="53E5D5FE" w:rsidR="007E6418" w:rsidRPr="00652D9D" w:rsidRDefault="007E6418" w:rsidP="00652D9D">
      <w:pPr>
        <w:spacing w:line="240" w:lineRule="auto"/>
        <w:jc w:val="both"/>
        <w:rPr>
          <w:rFonts w:ascii="Arial" w:eastAsia="Arial" w:hAnsi="Arial" w:cs="Arial"/>
          <w:sz w:val="20"/>
          <w:szCs w:val="20"/>
        </w:rPr>
      </w:pPr>
    </w:p>
    <w:p w14:paraId="74C2E8E1" w14:textId="113EE80A" w:rsidR="007E6418" w:rsidRPr="00652D9D" w:rsidRDefault="62C7A73A" w:rsidP="00652D9D">
      <w:pPr>
        <w:pStyle w:val="ListParagraph"/>
        <w:numPr>
          <w:ilvl w:val="0"/>
          <w:numId w:val="5"/>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 xml:space="preserve">Describe the program’s approach to assure continuity of care. How will classrooms be structured to assure children build positive and long-term relationships with their caregivers and with other children? </w:t>
      </w:r>
    </w:p>
    <w:p w14:paraId="0955B77C" w14:textId="3E315CFF" w:rsidR="007E6418" w:rsidRPr="001265F6" w:rsidRDefault="007E6418" w:rsidP="10ACF50A">
      <w:pPr>
        <w:spacing w:after="0" w:line="240" w:lineRule="auto"/>
        <w:rPr>
          <w:rFonts w:ascii="Arial" w:eastAsia="Arial" w:hAnsi="Arial" w:cs="Arial"/>
          <w:color w:val="000000" w:themeColor="text1"/>
          <w:sz w:val="23"/>
          <w:szCs w:val="23"/>
        </w:rPr>
      </w:pPr>
    </w:p>
    <w:p w14:paraId="519C99CA" w14:textId="7C84545F" w:rsidR="007E6418" w:rsidRPr="001265F6" w:rsidRDefault="007E6418" w:rsidP="10ACF50A">
      <w:pPr>
        <w:spacing w:after="0" w:line="240" w:lineRule="auto"/>
        <w:rPr>
          <w:rFonts w:ascii="Arial" w:eastAsia="Arial" w:hAnsi="Arial" w:cs="Arial"/>
          <w:color w:val="000000" w:themeColor="text1"/>
          <w:sz w:val="23"/>
          <w:szCs w:val="23"/>
        </w:rPr>
      </w:pPr>
    </w:p>
    <w:p w14:paraId="0AE80B9E" w14:textId="77777777" w:rsidR="00652D9D" w:rsidRDefault="00652D9D">
      <w:pPr>
        <w:rPr>
          <w:rFonts w:ascii="Arial" w:eastAsia="Arial" w:hAnsi="Arial" w:cs="Arial"/>
          <w:color w:val="000000" w:themeColor="text1"/>
          <w:sz w:val="23"/>
          <w:szCs w:val="23"/>
        </w:rPr>
      </w:pPr>
      <w:r>
        <w:rPr>
          <w:rFonts w:eastAsia="Arial"/>
          <w:sz w:val="23"/>
          <w:szCs w:val="23"/>
        </w:rPr>
        <w:br w:type="page"/>
      </w:r>
    </w:p>
    <w:p w14:paraId="3980D82F" w14:textId="50FCBCE9" w:rsidR="007E6418" w:rsidRPr="00652D9D" w:rsidRDefault="62C7A73A" w:rsidP="00652D9D">
      <w:pPr>
        <w:pStyle w:val="Default"/>
        <w:spacing w:line="240" w:lineRule="auto"/>
        <w:jc w:val="both"/>
        <w:rPr>
          <w:rFonts w:eastAsia="Arial"/>
          <w:color w:val="auto"/>
          <w:sz w:val="20"/>
          <w:szCs w:val="20"/>
        </w:rPr>
      </w:pPr>
      <w:r w:rsidRPr="00652D9D">
        <w:rPr>
          <w:rFonts w:eastAsia="Arial"/>
          <w:color w:val="auto"/>
          <w:sz w:val="20"/>
          <w:szCs w:val="20"/>
        </w:rPr>
        <w:lastRenderedPageBreak/>
        <w:t>Question 3: Curriculum/ text response character limit 5000 (20 points)</w:t>
      </w:r>
    </w:p>
    <w:p w14:paraId="1C578E87" w14:textId="125E1AF5" w:rsidR="007E6418" w:rsidRPr="00652D9D" w:rsidRDefault="007E6418" w:rsidP="00652D9D">
      <w:pPr>
        <w:spacing w:after="0" w:line="240" w:lineRule="auto"/>
        <w:jc w:val="both"/>
        <w:rPr>
          <w:rFonts w:ascii="Arial" w:eastAsia="Arial" w:hAnsi="Arial" w:cs="Arial"/>
          <w:sz w:val="20"/>
          <w:szCs w:val="20"/>
        </w:rPr>
      </w:pPr>
    </w:p>
    <w:p w14:paraId="47202059" w14:textId="062C3258"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sz w:val="20"/>
          <w:szCs w:val="20"/>
        </w:rPr>
        <w:t xml:space="preserve">Children have unique development needs. Applicants should describe the program’s curriculum model, and the ways in which this model meets these unique needs. Applicants should reference the </w:t>
      </w:r>
      <w:r w:rsidRPr="00652D9D">
        <w:rPr>
          <w:rFonts w:ascii="Arial" w:eastAsia="Arial" w:hAnsi="Arial" w:cs="Arial"/>
          <w:i/>
          <w:iCs/>
          <w:sz w:val="20"/>
          <w:szCs w:val="20"/>
        </w:rPr>
        <w:t xml:space="preserve">Kentucky Early Learning Standards </w:t>
      </w:r>
      <w:r w:rsidRPr="00652D9D">
        <w:rPr>
          <w:rFonts w:ascii="Arial" w:eastAsia="Arial" w:hAnsi="Arial" w:cs="Arial"/>
          <w:sz w:val="20"/>
          <w:szCs w:val="20"/>
        </w:rPr>
        <w:t>in crafting a response to this question</w:t>
      </w:r>
      <w:r w:rsidRPr="00652D9D">
        <w:rPr>
          <w:rFonts w:ascii="Arial" w:eastAsia="Arial" w:hAnsi="Arial" w:cs="Arial"/>
          <w:i/>
          <w:iCs/>
          <w:sz w:val="20"/>
          <w:szCs w:val="20"/>
        </w:rPr>
        <w:t xml:space="preserve">. </w:t>
      </w:r>
    </w:p>
    <w:p w14:paraId="04B79C66" w14:textId="4A99B57A" w:rsidR="007E6418" w:rsidRPr="00652D9D" w:rsidRDefault="007E6418" w:rsidP="00652D9D">
      <w:pPr>
        <w:spacing w:line="240" w:lineRule="auto"/>
        <w:jc w:val="both"/>
        <w:rPr>
          <w:rFonts w:ascii="Arial" w:eastAsia="Arial" w:hAnsi="Arial" w:cs="Arial"/>
          <w:sz w:val="20"/>
          <w:szCs w:val="20"/>
        </w:rPr>
      </w:pPr>
    </w:p>
    <w:p w14:paraId="751E655C" w14:textId="6881CE3A" w:rsidR="007E6418" w:rsidRPr="00652D9D" w:rsidRDefault="62C7A73A" w:rsidP="00652D9D">
      <w:pPr>
        <w:pStyle w:val="ListParagraph"/>
        <w:numPr>
          <w:ilvl w:val="0"/>
          <w:numId w:val="4"/>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 xml:space="preserve">Describe the programs’ type of curriculum </w:t>
      </w:r>
      <w:r w:rsidR="0790FA84" w:rsidRPr="00652D9D">
        <w:rPr>
          <w:rFonts w:ascii="Arial" w:eastAsia="Arial" w:hAnsi="Arial" w:cs="Arial"/>
          <w:i/>
          <w:iCs/>
          <w:sz w:val="20"/>
          <w:szCs w:val="20"/>
        </w:rPr>
        <w:t xml:space="preserve">that will be </w:t>
      </w:r>
      <w:r w:rsidRPr="00652D9D">
        <w:rPr>
          <w:rFonts w:ascii="Arial" w:eastAsia="Arial" w:hAnsi="Arial" w:cs="Arial"/>
          <w:i/>
          <w:iCs/>
          <w:sz w:val="20"/>
          <w:szCs w:val="20"/>
        </w:rPr>
        <w:t xml:space="preserve">used for each age group. Describe the ways in which the Kentucky Early Learning Standards will be used in coordination of the curriculum to ensure all developmental areas are being reached. </w:t>
      </w:r>
    </w:p>
    <w:p w14:paraId="67B7476B" w14:textId="01769A5D" w:rsidR="007E6418" w:rsidRPr="00652D9D" w:rsidRDefault="007E6418" w:rsidP="00652D9D">
      <w:pPr>
        <w:spacing w:line="240" w:lineRule="auto"/>
        <w:jc w:val="both"/>
        <w:rPr>
          <w:rFonts w:ascii="Arial" w:eastAsia="Arial" w:hAnsi="Arial" w:cs="Arial"/>
          <w:sz w:val="20"/>
          <w:szCs w:val="20"/>
        </w:rPr>
      </w:pPr>
    </w:p>
    <w:p w14:paraId="2F6203F1" w14:textId="6CAEB510" w:rsidR="007E6418" w:rsidRPr="001265F6" w:rsidRDefault="007E6418" w:rsidP="10ACF50A">
      <w:pPr>
        <w:spacing w:line="240" w:lineRule="auto"/>
        <w:rPr>
          <w:rFonts w:ascii="Arial" w:eastAsia="Arial" w:hAnsi="Arial" w:cs="Arial"/>
          <w:color w:val="000000" w:themeColor="text1"/>
          <w:sz w:val="23"/>
          <w:szCs w:val="23"/>
        </w:rPr>
      </w:pPr>
    </w:p>
    <w:p w14:paraId="25150FF4" w14:textId="77777777" w:rsidR="00652D9D" w:rsidRDefault="00652D9D">
      <w:pPr>
        <w:rPr>
          <w:rFonts w:ascii="Arial" w:eastAsia="Arial" w:hAnsi="Arial" w:cs="Arial"/>
          <w:color w:val="000000" w:themeColor="text1"/>
          <w:sz w:val="23"/>
          <w:szCs w:val="23"/>
        </w:rPr>
      </w:pPr>
      <w:r>
        <w:rPr>
          <w:rFonts w:ascii="Arial" w:eastAsia="Arial" w:hAnsi="Arial" w:cs="Arial"/>
          <w:color w:val="000000" w:themeColor="text1"/>
          <w:sz w:val="23"/>
          <w:szCs w:val="23"/>
        </w:rPr>
        <w:br w:type="page"/>
      </w:r>
    </w:p>
    <w:p w14:paraId="30E5B774" w14:textId="696A10D8"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sz w:val="20"/>
          <w:szCs w:val="20"/>
        </w:rPr>
        <w:lastRenderedPageBreak/>
        <w:t xml:space="preserve">Question 4: Family Engagement/ text response character limit 5000 (20 points) </w:t>
      </w:r>
    </w:p>
    <w:p w14:paraId="52CF48CF" w14:textId="027BADFC" w:rsidR="007E6418" w:rsidRPr="00652D9D" w:rsidRDefault="007E6418" w:rsidP="00652D9D">
      <w:pPr>
        <w:spacing w:line="240" w:lineRule="auto"/>
        <w:jc w:val="both"/>
        <w:rPr>
          <w:rFonts w:ascii="Arial" w:eastAsia="Arial" w:hAnsi="Arial" w:cs="Arial"/>
          <w:sz w:val="20"/>
          <w:szCs w:val="20"/>
        </w:rPr>
      </w:pPr>
    </w:p>
    <w:p w14:paraId="5CEBA2E9" w14:textId="1F85C9BE" w:rsidR="007E6418" w:rsidRPr="00652D9D" w:rsidRDefault="62C7A73A" w:rsidP="00652D9D">
      <w:pPr>
        <w:pStyle w:val="Default"/>
        <w:spacing w:line="240" w:lineRule="auto"/>
        <w:jc w:val="both"/>
        <w:rPr>
          <w:rFonts w:eastAsia="Arial"/>
          <w:color w:val="auto"/>
          <w:sz w:val="20"/>
          <w:szCs w:val="20"/>
        </w:rPr>
      </w:pPr>
      <w:r w:rsidRPr="00652D9D">
        <w:rPr>
          <w:rFonts w:eastAsia="Arial"/>
          <w:color w:val="auto"/>
          <w:sz w:val="20"/>
          <w:szCs w:val="20"/>
        </w:rPr>
        <w:t xml:space="preserve">Including a child’s family in the early childhood experience is an important element that contributes to the overall success of a program and the children receiving services. Family engagement extends beyond point-in-time events, and requires vigilant planning, and an understanding of the diverse situations of each family. </w:t>
      </w:r>
    </w:p>
    <w:p w14:paraId="686F4F90" w14:textId="5E499855" w:rsidR="007E6418" w:rsidRPr="00652D9D" w:rsidRDefault="007E6418" w:rsidP="00652D9D">
      <w:pPr>
        <w:spacing w:line="240" w:lineRule="auto"/>
        <w:jc w:val="both"/>
        <w:rPr>
          <w:rFonts w:ascii="Arial" w:eastAsia="Arial" w:hAnsi="Arial" w:cs="Arial"/>
          <w:sz w:val="20"/>
          <w:szCs w:val="20"/>
        </w:rPr>
      </w:pPr>
    </w:p>
    <w:p w14:paraId="2F664270" w14:textId="7A251F41" w:rsidR="007E6418" w:rsidRPr="00652D9D" w:rsidRDefault="62C7A73A" w:rsidP="00652D9D">
      <w:pPr>
        <w:pStyle w:val="ListParagraph"/>
        <w:numPr>
          <w:ilvl w:val="0"/>
          <w:numId w:val="3"/>
        </w:numPr>
        <w:spacing w:line="240" w:lineRule="auto"/>
        <w:jc w:val="both"/>
        <w:rPr>
          <w:rFonts w:ascii="Arial" w:eastAsiaTheme="minorEastAsia" w:hAnsi="Arial" w:cs="Arial"/>
          <w:i/>
          <w:iCs/>
          <w:sz w:val="20"/>
          <w:szCs w:val="20"/>
        </w:rPr>
      </w:pPr>
      <w:r w:rsidRPr="00652D9D">
        <w:rPr>
          <w:rFonts w:ascii="Arial" w:eastAsia="Arial" w:hAnsi="Arial" w:cs="Arial"/>
          <w:i/>
          <w:iCs/>
          <w:sz w:val="20"/>
          <w:szCs w:val="20"/>
        </w:rPr>
        <w:t xml:space="preserve">Describe How you will include families in your program’s activities and the child’s early education success. </w:t>
      </w:r>
    </w:p>
    <w:p w14:paraId="0F66EABC" w14:textId="68F2DCFD" w:rsidR="007E6418" w:rsidRPr="001265F6" w:rsidRDefault="007E6418" w:rsidP="10ACF50A">
      <w:pPr>
        <w:spacing w:after="0" w:line="240" w:lineRule="auto"/>
        <w:rPr>
          <w:rFonts w:ascii="Arial" w:eastAsia="Arial" w:hAnsi="Arial" w:cs="Arial"/>
          <w:color w:val="000000" w:themeColor="text1"/>
          <w:sz w:val="23"/>
          <w:szCs w:val="23"/>
        </w:rPr>
      </w:pPr>
    </w:p>
    <w:p w14:paraId="40D810D4" w14:textId="6C25930A" w:rsidR="007E6418" w:rsidRPr="001265F6" w:rsidRDefault="007E6418" w:rsidP="10ACF50A">
      <w:pPr>
        <w:spacing w:after="0" w:line="240" w:lineRule="auto"/>
        <w:rPr>
          <w:rFonts w:ascii="Arial" w:eastAsia="Arial" w:hAnsi="Arial" w:cs="Arial"/>
          <w:color w:val="000000" w:themeColor="text1"/>
          <w:sz w:val="23"/>
          <w:szCs w:val="23"/>
        </w:rPr>
      </w:pPr>
    </w:p>
    <w:p w14:paraId="0DA584A9" w14:textId="6EBC31EB" w:rsidR="007E6418" w:rsidRPr="001265F6" w:rsidRDefault="007E6418" w:rsidP="10ACF50A">
      <w:pPr>
        <w:spacing w:line="240" w:lineRule="auto"/>
        <w:rPr>
          <w:rFonts w:ascii="Arial" w:eastAsia="Arial" w:hAnsi="Arial" w:cs="Arial"/>
          <w:color w:val="000000" w:themeColor="text1"/>
          <w:sz w:val="23"/>
          <w:szCs w:val="23"/>
        </w:rPr>
      </w:pPr>
    </w:p>
    <w:p w14:paraId="7933E167" w14:textId="6E7DFDB7" w:rsidR="007E6418" w:rsidRPr="001265F6" w:rsidRDefault="007E6418" w:rsidP="10ACF50A">
      <w:pPr>
        <w:spacing w:line="240" w:lineRule="auto"/>
        <w:rPr>
          <w:rFonts w:ascii="Arial" w:eastAsia="Arial" w:hAnsi="Arial" w:cs="Arial"/>
          <w:color w:val="000000" w:themeColor="text1"/>
          <w:sz w:val="23"/>
          <w:szCs w:val="23"/>
        </w:rPr>
      </w:pPr>
    </w:p>
    <w:p w14:paraId="1A4DAFD6" w14:textId="77777777" w:rsidR="00652D9D" w:rsidRDefault="00652D9D">
      <w:pPr>
        <w:rPr>
          <w:rFonts w:ascii="Arial" w:eastAsia="Arial" w:hAnsi="Arial" w:cs="Arial"/>
          <w:color w:val="000000" w:themeColor="text1"/>
          <w:sz w:val="23"/>
          <w:szCs w:val="23"/>
        </w:rPr>
      </w:pPr>
      <w:r>
        <w:rPr>
          <w:rFonts w:ascii="Arial" w:eastAsia="Arial" w:hAnsi="Arial" w:cs="Arial"/>
          <w:color w:val="000000" w:themeColor="text1"/>
          <w:sz w:val="23"/>
          <w:szCs w:val="23"/>
        </w:rPr>
        <w:br w:type="page"/>
      </w:r>
    </w:p>
    <w:p w14:paraId="7E62EB7B" w14:textId="5B9911D3"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sz w:val="20"/>
          <w:szCs w:val="20"/>
        </w:rPr>
        <w:lastRenderedPageBreak/>
        <w:t>Question 5: Business Responsibilities/ text response character limit 5000 (20 points)</w:t>
      </w:r>
    </w:p>
    <w:p w14:paraId="5C488DB3" w14:textId="62317309" w:rsidR="007E6418" w:rsidRPr="00652D9D" w:rsidRDefault="62C7A73A" w:rsidP="00652D9D">
      <w:pPr>
        <w:spacing w:line="240" w:lineRule="auto"/>
        <w:jc w:val="both"/>
        <w:rPr>
          <w:rFonts w:ascii="Arial" w:eastAsia="Arial" w:hAnsi="Arial" w:cs="Arial"/>
          <w:sz w:val="20"/>
          <w:szCs w:val="20"/>
        </w:rPr>
      </w:pPr>
      <w:r w:rsidRPr="00652D9D">
        <w:rPr>
          <w:rFonts w:ascii="Arial" w:eastAsia="Arial" w:hAnsi="Arial" w:cs="Arial"/>
          <w:sz w:val="20"/>
          <w:szCs w:val="20"/>
        </w:rPr>
        <w:t xml:space="preserve">Most providers got into the field for their love and passion of children and caring for them, not so much for their love of business reports and calculations. 80 % of </w:t>
      </w:r>
      <w:proofErr w:type="gramStart"/>
      <w:r w:rsidRPr="00652D9D">
        <w:rPr>
          <w:rFonts w:ascii="Arial" w:eastAsia="Arial" w:hAnsi="Arial" w:cs="Arial"/>
          <w:sz w:val="20"/>
          <w:szCs w:val="20"/>
        </w:rPr>
        <w:t>child care</w:t>
      </w:r>
      <w:proofErr w:type="gramEnd"/>
      <w:r w:rsidRPr="00652D9D">
        <w:rPr>
          <w:rFonts w:ascii="Arial" w:eastAsia="Arial" w:hAnsi="Arial" w:cs="Arial"/>
          <w:sz w:val="20"/>
          <w:szCs w:val="20"/>
        </w:rPr>
        <w:t xml:space="preserve"> providers that close their business do so because they have mad</w:t>
      </w:r>
      <w:r w:rsidR="66E36D1C" w:rsidRPr="00652D9D">
        <w:rPr>
          <w:rFonts w:ascii="Arial" w:eastAsia="Arial" w:hAnsi="Arial" w:cs="Arial"/>
          <w:sz w:val="20"/>
          <w:szCs w:val="20"/>
        </w:rPr>
        <w:t>e</w:t>
      </w:r>
      <w:r w:rsidRPr="00652D9D">
        <w:rPr>
          <w:rFonts w:ascii="Arial" w:eastAsia="Arial" w:hAnsi="Arial" w:cs="Arial"/>
          <w:sz w:val="20"/>
          <w:szCs w:val="20"/>
        </w:rPr>
        <w:t xml:space="preserve"> poor business discissions and were unable to keep the doors open</w:t>
      </w:r>
      <w:r w:rsidR="7D8C0A4B" w:rsidRPr="00652D9D">
        <w:rPr>
          <w:rFonts w:ascii="Arial" w:eastAsia="Arial" w:hAnsi="Arial" w:cs="Arial"/>
          <w:sz w:val="20"/>
          <w:szCs w:val="20"/>
        </w:rPr>
        <w:t>.</w:t>
      </w:r>
    </w:p>
    <w:p w14:paraId="2D305CA5" w14:textId="1B4ABF20" w:rsidR="007E6418" w:rsidRPr="00652D9D" w:rsidRDefault="007E6418" w:rsidP="00652D9D">
      <w:pPr>
        <w:spacing w:line="240" w:lineRule="auto"/>
        <w:jc w:val="both"/>
        <w:rPr>
          <w:rFonts w:ascii="Arial" w:eastAsia="Arial" w:hAnsi="Arial" w:cs="Arial"/>
          <w:sz w:val="20"/>
          <w:szCs w:val="20"/>
        </w:rPr>
      </w:pPr>
    </w:p>
    <w:p w14:paraId="114D269D" w14:textId="24284593" w:rsidR="007E6418" w:rsidRPr="00652D9D" w:rsidRDefault="62C7A73A" w:rsidP="00652D9D">
      <w:pPr>
        <w:pStyle w:val="ListParagraph"/>
        <w:numPr>
          <w:ilvl w:val="0"/>
          <w:numId w:val="2"/>
        </w:numPr>
        <w:spacing w:line="240" w:lineRule="auto"/>
        <w:jc w:val="both"/>
        <w:rPr>
          <w:rFonts w:ascii="Arial" w:eastAsiaTheme="minorEastAsia" w:hAnsi="Arial" w:cs="Arial"/>
          <w:sz w:val="20"/>
          <w:szCs w:val="20"/>
        </w:rPr>
      </w:pPr>
      <w:r w:rsidRPr="00652D9D">
        <w:rPr>
          <w:rFonts w:ascii="Arial" w:eastAsia="Arial" w:hAnsi="Arial" w:cs="Arial"/>
          <w:sz w:val="20"/>
          <w:szCs w:val="20"/>
        </w:rPr>
        <w:t xml:space="preserve">How are you going to ensure that </w:t>
      </w:r>
      <w:r w:rsidR="6D4A0380" w:rsidRPr="00652D9D">
        <w:rPr>
          <w:rFonts w:ascii="Arial" w:eastAsia="Arial" w:hAnsi="Arial" w:cs="Arial"/>
          <w:sz w:val="20"/>
          <w:szCs w:val="20"/>
        </w:rPr>
        <w:t xml:space="preserve">the </w:t>
      </w:r>
      <w:proofErr w:type="gramStart"/>
      <w:r w:rsidR="6D4A0380" w:rsidRPr="00652D9D">
        <w:rPr>
          <w:rFonts w:ascii="Arial" w:eastAsia="Arial" w:hAnsi="Arial" w:cs="Arial"/>
          <w:sz w:val="20"/>
          <w:szCs w:val="20"/>
        </w:rPr>
        <w:t>child care</w:t>
      </w:r>
      <w:proofErr w:type="gramEnd"/>
      <w:r w:rsidRPr="00652D9D">
        <w:rPr>
          <w:rFonts w:ascii="Arial" w:eastAsia="Arial" w:hAnsi="Arial" w:cs="Arial"/>
          <w:sz w:val="20"/>
          <w:szCs w:val="20"/>
        </w:rPr>
        <w:t xml:space="preserve"> business is sustainable?  </w:t>
      </w:r>
    </w:p>
    <w:p w14:paraId="54189D15" w14:textId="07850693" w:rsidR="007E6418" w:rsidRPr="00652D9D" w:rsidRDefault="007E6418" w:rsidP="00652D9D">
      <w:pPr>
        <w:spacing w:line="240" w:lineRule="auto"/>
        <w:jc w:val="both"/>
        <w:rPr>
          <w:rFonts w:ascii="Arial" w:eastAsia="Arial" w:hAnsi="Arial" w:cs="Arial"/>
          <w:sz w:val="20"/>
          <w:szCs w:val="20"/>
        </w:rPr>
      </w:pPr>
    </w:p>
    <w:p w14:paraId="7C58B7C7" w14:textId="7B6D7AD1" w:rsidR="007E6418" w:rsidRPr="00652D9D" w:rsidRDefault="62C7A73A" w:rsidP="00652D9D">
      <w:pPr>
        <w:pStyle w:val="ListParagraph"/>
        <w:numPr>
          <w:ilvl w:val="0"/>
          <w:numId w:val="2"/>
        </w:numPr>
        <w:spacing w:line="240" w:lineRule="auto"/>
        <w:jc w:val="both"/>
        <w:rPr>
          <w:rFonts w:ascii="Arial" w:eastAsiaTheme="minorEastAsia" w:hAnsi="Arial" w:cs="Arial"/>
          <w:sz w:val="20"/>
          <w:szCs w:val="20"/>
        </w:rPr>
      </w:pPr>
      <w:r w:rsidRPr="00652D9D">
        <w:rPr>
          <w:rFonts w:ascii="Arial" w:eastAsia="Arial" w:hAnsi="Arial" w:cs="Arial"/>
          <w:sz w:val="20"/>
          <w:szCs w:val="20"/>
        </w:rPr>
        <w:t xml:space="preserve">What tools will you utilize to ensure </w:t>
      </w:r>
      <w:r w:rsidR="2887E74E" w:rsidRPr="00652D9D">
        <w:rPr>
          <w:rFonts w:ascii="Arial" w:eastAsia="Arial" w:hAnsi="Arial" w:cs="Arial"/>
          <w:sz w:val="20"/>
          <w:szCs w:val="20"/>
        </w:rPr>
        <w:t>that</w:t>
      </w:r>
      <w:r w:rsidRPr="00652D9D">
        <w:rPr>
          <w:rFonts w:ascii="Arial" w:eastAsia="Arial" w:hAnsi="Arial" w:cs="Arial"/>
          <w:sz w:val="20"/>
          <w:szCs w:val="20"/>
        </w:rPr>
        <w:t xml:space="preserve"> sound business discissions</w:t>
      </w:r>
      <w:r w:rsidR="6E4DD304" w:rsidRPr="00652D9D">
        <w:rPr>
          <w:rFonts w:ascii="Arial" w:eastAsia="Arial" w:hAnsi="Arial" w:cs="Arial"/>
          <w:sz w:val="20"/>
          <w:szCs w:val="20"/>
        </w:rPr>
        <w:t xml:space="preserve"> are being made</w:t>
      </w:r>
      <w:r w:rsidRPr="00652D9D">
        <w:rPr>
          <w:rFonts w:ascii="Arial" w:eastAsia="Arial" w:hAnsi="Arial" w:cs="Arial"/>
          <w:sz w:val="20"/>
          <w:szCs w:val="20"/>
        </w:rPr>
        <w:t>?</w:t>
      </w:r>
    </w:p>
    <w:p w14:paraId="51379F71" w14:textId="1C69C0AA" w:rsidR="007E6418" w:rsidRPr="00652D9D" w:rsidRDefault="007E6418" w:rsidP="00652D9D">
      <w:pPr>
        <w:spacing w:line="240" w:lineRule="auto"/>
        <w:jc w:val="both"/>
        <w:rPr>
          <w:rFonts w:ascii="Arial" w:eastAsia="Arial" w:hAnsi="Arial" w:cs="Arial"/>
          <w:sz w:val="20"/>
          <w:szCs w:val="20"/>
        </w:rPr>
      </w:pPr>
    </w:p>
    <w:p w14:paraId="29BD6014" w14:textId="484B673F" w:rsidR="007E6418" w:rsidRPr="00652D9D" w:rsidRDefault="29B5B4D9" w:rsidP="00652D9D">
      <w:pPr>
        <w:pStyle w:val="ListParagraph"/>
        <w:numPr>
          <w:ilvl w:val="0"/>
          <w:numId w:val="2"/>
        </w:numPr>
        <w:spacing w:line="240" w:lineRule="auto"/>
        <w:jc w:val="both"/>
        <w:rPr>
          <w:rFonts w:ascii="Arial" w:eastAsiaTheme="minorEastAsia" w:hAnsi="Arial" w:cs="Arial"/>
          <w:sz w:val="20"/>
          <w:szCs w:val="20"/>
        </w:rPr>
      </w:pPr>
      <w:r w:rsidRPr="00652D9D">
        <w:rPr>
          <w:rFonts w:ascii="Arial" w:eastAsia="Arial" w:hAnsi="Arial" w:cs="Arial"/>
          <w:sz w:val="20"/>
          <w:szCs w:val="20"/>
        </w:rPr>
        <w:t xml:space="preserve">What will be the business structure of the </w:t>
      </w:r>
      <w:proofErr w:type="gramStart"/>
      <w:r w:rsidRPr="00652D9D">
        <w:rPr>
          <w:rFonts w:ascii="Arial" w:eastAsia="Arial" w:hAnsi="Arial" w:cs="Arial"/>
          <w:sz w:val="20"/>
          <w:szCs w:val="20"/>
        </w:rPr>
        <w:t>child care</w:t>
      </w:r>
      <w:proofErr w:type="gramEnd"/>
      <w:r w:rsidRPr="00652D9D">
        <w:rPr>
          <w:rFonts w:ascii="Arial" w:eastAsia="Arial" w:hAnsi="Arial" w:cs="Arial"/>
          <w:sz w:val="20"/>
          <w:szCs w:val="20"/>
        </w:rPr>
        <w:t xml:space="preserve"> facility</w:t>
      </w:r>
      <w:r w:rsidR="62C7A73A" w:rsidRPr="00652D9D">
        <w:rPr>
          <w:rFonts w:ascii="Arial" w:eastAsia="Arial" w:hAnsi="Arial" w:cs="Arial"/>
          <w:sz w:val="20"/>
          <w:szCs w:val="20"/>
        </w:rPr>
        <w:t>?</w:t>
      </w:r>
      <w:r w:rsidR="45D5745C" w:rsidRPr="00652D9D">
        <w:rPr>
          <w:rFonts w:ascii="Arial" w:eastAsia="Arial" w:hAnsi="Arial" w:cs="Arial"/>
          <w:sz w:val="20"/>
          <w:szCs w:val="20"/>
        </w:rPr>
        <w:t xml:space="preserve">  Will the structure be a partnership with a </w:t>
      </w:r>
      <w:proofErr w:type="gramStart"/>
      <w:r w:rsidR="45D5745C" w:rsidRPr="00652D9D">
        <w:rPr>
          <w:rFonts w:ascii="Arial" w:eastAsia="Arial" w:hAnsi="Arial" w:cs="Arial"/>
          <w:sz w:val="20"/>
          <w:szCs w:val="20"/>
        </w:rPr>
        <w:t>child care</w:t>
      </w:r>
      <w:proofErr w:type="gramEnd"/>
      <w:r w:rsidR="45D5745C" w:rsidRPr="00652D9D">
        <w:rPr>
          <w:rFonts w:ascii="Arial" w:eastAsia="Arial" w:hAnsi="Arial" w:cs="Arial"/>
          <w:sz w:val="20"/>
          <w:szCs w:val="20"/>
        </w:rPr>
        <w:t xml:space="preserve"> provider or business?  Will t</w:t>
      </w:r>
      <w:r w:rsidR="70763225" w:rsidRPr="00652D9D">
        <w:rPr>
          <w:rFonts w:ascii="Arial" w:eastAsia="Arial" w:hAnsi="Arial" w:cs="Arial"/>
          <w:sz w:val="20"/>
          <w:szCs w:val="20"/>
        </w:rPr>
        <w:t>he structure be in collaboration with other businesses?  Will it be on</w:t>
      </w:r>
      <w:r w:rsidR="2F1B1757" w:rsidRPr="00652D9D">
        <w:rPr>
          <w:rFonts w:ascii="Arial" w:eastAsia="Arial" w:hAnsi="Arial" w:cs="Arial"/>
          <w:sz w:val="20"/>
          <w:szCs w:val="20"/>
        </w:rPr>
        <w:t>-site or off-</w:t>
      </w:r>
      <w:r w:rsidR="70763225" w:rsidRPr="00652D9D">
        <w:rPr>
          <w:rFonts w:ascii="Arial" w:eastAsia="Arial" w:hAnsi="Arial" w:cs="Arial"/>
          <w:sz w:val="20"/>
          <w:szCs w:val="20"/>
        </w:rPr>
        <w:t xml:space="preserve">site?  What will be the contribution of the business to secure </w:t>
      </w:r>
      <w:r w:rsidR="6232E7D5" w:rsidRPr="00652D9D">
        <w:rPr>
          <w:rFonts w:ascii="Arial" w:eastAsia="Arial" w:hAnsi="Arial" w:cs="Arial"/>
          <w:sz w:val="20"/>
          <w:szCs w:val="20"/>
        </w:rPr>
        <w:t xml:space="preserve">the </w:t>
      </w:r>
      <w:r w:rsidR="3D66500C" w:rsidRPr="00652D9D">
        <w:rPr>
          <w:rFonts w:ascii="Arial" w:eastAsia="Arial" w:hAnsi="Arial" w:cs="Arial"/>
          <w:sz w:val="20"/>
          <w:szCs w:val="20"/>
        </w:rPr>
        <w:t>sustainability</w:t>
      </w:r>
      <w:r w:rsidR="70763225" w:rsidRPr="00652D9D">
        <w:rPr>
          <w:rFonts w:ascii="Arial" w:eastAsia="Arial" w:hAnsi="Arial" w:cs="Arial"/>
          <w:sz w:val="20"/>
          <w:szCs w:val="20"/>
        </w:rPr>
        <w:t xml:space="preserve"> of the </w:t>
      </w:r>
      <w:proofErr w:type="gramStart"/>
      <w:r w:rsidR="70763225" w:rsidRPr="00652D9D">
        <w:rPr>
          <w:rFonts w:ascii="Arial" w:eastAsia="Arial" w:hAnsi="Arial" w:cs="Arial"/>
          <w:sz w:val="20"/>
          <w:szCs w:val="20"/>
        </w:rPr>
        <w:t>child care</w:t>
      </w:r>
      <w:proofErr w:type="gramEnd"/>
      <w:r w:rsidR="70763225" w:rsidRPr="00652D9D">
        <w:rPr>
          <w:rFonts w:ascii="Arial" w:eastAsia="Arial" w:hAnsi="Arial" w:cs="Arial"/>
          <w:sz w:val="20"/>
          <w:szCs w:val="20"/>
        </w:rPr>
        <w:t xml:space="preserve"> facility?</w:t>
      </w:r>
      <w:r w:rsidR="62C7A73A" w:rsidRPr="00652D9D">
        <w:rPr>
          <w:rFonts w:ascii="Arial" w:eastAsia="Arial" w:hAnsi="Arial" w:cs="Arial"/>
          <w:sz w:val="20"/>
          <w:szCs w:val="20"/>
        </w:rPr>
        <w:t xml:space="preserve"> </w:t>
      </w:r>
    </w:p>
    <w:p w14:paraId="0CC584A2" w14:textId="4A80DE1E" w:rsidR="007E6418" w:rsidRPr="001265F6" w:rsidRDefault="007E6418" w:rsidP="10ACF50A">
      <w:pPr>
        <w:spacing w:after="0" w:line="240" w:lineRule="auto"/>
        <w:rPr>
          <w:rFonts w:ascii="Arial" w:eastAsia="Arial" w:hAnsi="Arial" w:cs="Arial"/>
          <w:color w:val="122D31"/>
          <w:sz w:val="24"/>
          <w:szCs w:val="24"/>
        </w:rPr>
      </w:pPr>
    </w:p>
    <w:p w14:paraId="0F8426DE" w14:textId="77777777" w:rsidR="00652D9D" w:rsidRDefault="00652D9D">
      <w:pPr>
        <w:rPr>
          <w:rFonts w:ascii="Arial" w:eastAsia="Arial" w:hAnsi="Arial" w:cs="Arial"/>
          <w:b/>
          <w:bCs/>
          <w:color w:val="122D31"/>
          <w:sz w:val="24"/>
          <w:szCs w:val="24"/>
        </w:rPr>
      </w:pPr>
      <w:r>
        <w:rPr>
          <w:rFonts w:eastAsia="Arial"/>
          <w:b/>
          <w:bCs/>
          <w:color w:val="122D31"/>
        </w:rPr>
        <w:br w:type="page"/>
      </w:r>
    </w:p>
    <w:p w14:paraId="6E6BB34D" w14:textId="3D8AC3BE" w:rsidR="007E6418" w:rsidRPr="00652D9D" w:rsidRDefault="62C7A73A" w:rsidP="10ACF50A">
      <w:pPr>
        <w:pStyle w:val="Default"/>
        <w:spacing w:line="240" w:lineRule="auto"/>
        <w:rPr>
          <w:rFonts w:eastAsia="Arial"/>
          <w:color w:val="auto"/>
          <w:sz w:val="20"/>
          <w:szCs w:val="20"/>
        </w:rPr>
      </w:pPr>
      <w:r w:rsidRPr="00652D9D">
        <w:rPr>
          <w:rFonts w:eastAsia="Arial"/>
          <w:b/>
          <w:bCs/>
          <w:color w:val="auto"/>
          <w:sz w:val="20"/>
          <w:szCs w:val="20"/>
        </w:rPr>
        <w:lastRenderedPageBreak/>
        <w:t xml:space="preserve">Staffing: </w:t>
      </w:r>
    </w:p>
    <w:p w14:paraId="7C6F44FB" w14:textId="236F75EB" w:rsidR="007E6418" w:rsidRPr="00652D9D" w:rsidRDefault="62C7A73A" w:rsidP="10ACF50A">
      <w:pPr>
        <w:pStyle w:val="Default"/>
        <w:spacing w:line="240" w:lineRule="auto"/>
        <w:rPr>
          <w:rFonts w:eastAsia="Arial"/>
          <w:color w:val="auto"/>
          <w:sz w:val="20"/>
          <w:szCs w:val="20"/>
        </w:rPr>
      </w:pPr>
      <w:r w:rsidRPr="00652D9D">
        <w:rPr>
          <w:rFonts w:eastAsia="Arial"/>
          <w:color w:val="auto"/>
          <w:sz w:val="20"/>
          <w:szCs w:val="20"/>
        </w:rPr>
        <w:t xml:space="preserve">This section asks one question related to staffing. </w:t>
      </w:r>
    </w:p>
    <w:p w14:paraId="432F2094" w14:textId="1DDABE49" w:rsidR="007E6418" w:rsidRPr="00652D9D" w:rsidRDefault="007E6418" w:rsidP="10ACF50A">
      <w:pPr>
        <w:spacing w:after="0" w:line="240" w:lineRule="auto"/>
        <w:rPr>
          <w:rFonts w:ascii="Arial" w:eastAsia="Arial" w:hAnsi="Arial" w:cs="Arial"/>
          <w:sz w:val="20"/>
          <w:szCs w:val="20"/>
        </w:rPr>
      </w:pPr>
    </w:p>
    <w:p w14:paraId="40268C4D" w14:textId="47F81BE9" w:rsidR="007E6418" w:rsidRPr="00652D9D" w:rsidRDefault="62C7A73A" w:rsidP="10ACF50A">
      <w:pPr>
        <w:pStyle w:val="Default"/>
        <w:spacing w:line="240" w:lineRule="auto"/>
        <w:rPr>
          <w:rFonts w:eastAsia="Arial"/>
          <w:color w:val="auto"/>
          <w:sz w:val="20"/>
          <w:szCs w:val="20"/>
        </w:rPr>
      </w:pPr>
      <w:r w:rsidRPr="00652D9D">
        <w:rPr>
          <w:rFonts w:eastAsia="Arial"/>
          <w:color w:val="auto"/>
          <w:sz w:val="20"/>
          <w:szCs w:val="20"/>
        </w:rPr>
        <w:t xml:space="preserve">Question 1: Staffing/ text response character limit 5000 (40 points) </w:t>
      </w:r>
    </w:p>
    <w:p w14:paraId="197F796D" w14:textId="396F8F19" w:rsidR="007E6418" w:rsidRPr="00652D9D" w:rsidRDefault="007E6418" w:rsidP="10ACF50A">
      <w:pPr>
        <w:spacing w:after="0" w:line="240" w:lineRule="auto"/>
        <w:rPr>
          <w:rFonts w:ascii="Arial" w:eastAsia="Arial" w:hAnsi="Arial" w:cs="Arial"/>
          <w:sz w:val="20"/>
          <w:szCs w:val="20"/>
        </w:rPr>
      </w:pPr>
    </w:p>
    <w:p w14:paraId="1FA0FC22" w14:textId="07690A93" w:rsidR="007E6418" w:rsidRPr="00652D9D" w:rsidRDefault="62C7A73A" w:rsidP="10ACF50A">
      <w:pPr>
        <w:pStyle w:val="Default"/>
        <w:spacing w:line="240" w:lineRule="auto"/>
        <w:rPr>
          <w:rFonts w:eastAsia="Arial"/>
          <w:color w:val="auto"/>
          <w:sz w:val="20"/>
          <w:szCs w:val="20"/>
        </w:rPr>
      </w:pPr>
      <w:r w:rsidRPr="00652D9D">
        <w:rPr>
          <w:rFonts w:eastAsia="Arial"/>
          <w:color w:val="auto"/>
          <w:sz w:val="20"/>
          <w:szCs w:val="20"/>
        </w:rPr>
        <w:t xml:space="preserve">Staff recruitment is a barrier for most centers at this </w:t>
      </w:r>
      <w:r w:rsidR="00652D9D" w:rsidRPr="00652D9D">
        <w:rPr>
          <w:rFonts w:eastAsia="Arial"/>
          <w:color w:val="auto"/>
          <w:sz w:val="20"/>
          <w:szCs w:val="20"/>
        </w:rPr>
        <w:t>moment but</w:t>
      </w:r>
      <w:r w:rsidRPr="00652D9D">
        <w:rPr>
          <w:rFonts w:eastAsia="Arial"/>
          <w:color w:val="auto"/>
          <w:sz w:val="20"/>
          <w:szCs w:val="20"/>
        </w:rPr>
        <w:t xml:space="preserve"> are critical to ensuring the quality of programming. While recruitment allows for the acquisition of distinctive teachers, retention helps maintain classroom and program consistency. The applicant’s response should detail both recruitment and retention strategies and should include information regarding the provision for salaries and benefits to entice applicants and retain qualified staff. </w:t>
      </w:r>
    </w:p>
    <w:p w14:paraId="7D3500EC" w14:textId="24B607F4" w:rsidR="007E6418" w:rsidRPr="00652D9D" w:rsidRDefault="007E6418" w:rsidP="10ACF50A">
      <w:pPr>
        <w:spacing w:after="0" w:line="240" w:lineRule="auto"/>
        <w:rPr>
          <w:rFonts w:ascii="Arial" w:eastAsia="Arial" w:hAnsi="Arial" w:cs="Arial"/>
          <w:sz w:val="20"/>
          <w:szCs w:val="20"/>
        </w:rPr>
      </w:pPr>
    </w:p>
    <w:p w14:paraId="2A84BB39" w14:textId="01BFCA9D" w:rsidR="007E6418" w:rsidRPr="00652D9D" w:rsidRDefault="62C7A73A" w:rsidP="10ACF50A">
      <w:pPr>
        <w:pStyle w:val="Default"/>
        <w:spacing w:line="240" w:lineRule="auto"/>
        <w:ind w:left="720" w:hanging="360"/>
        <w:rPr>
          <w:rFonts w:eastAsia="Arial"/>
          <w:color w:val="auto"/>
          <w:sz w:val="20"/>
          <w:szCs w:val="20"/>
        </w:rPr>
      </w:pPr>
      <w:r w:rsidRPr="00652D9D">
        <w:rPr>
          <w:rFonts w:eastAsia="Arial"/>
          <w:i/>
          <w:iCs/>
          <w:color w:val="auto"/>
          <w:sz w:val="20"/>
          <w:szCs w:val="20"/>
        </w:rPr>
        <w:t>Ho</w:t>
      </w:r>
      <w:r w:rsidR="00652D9D">
        <w:rPr>
          <w:rFonts w:eastAsia="Arial"/>
          <w:i/>
          <w:iCs/>
          <w:color w:val="auto"/>
          <w:sz w:val="20"/>
          <w:szCs w:val="20"/>
        </w:rPr>
        <w:t>w</w:t>
      </w:r>
      <w:r w:rsidRPr="00652D9D">
        <w:rPr>
          <w:rFonts w:eastAsia="Arial"/>
          <w:i/>
          <w:iCs/>
          <w:color w:val="auto"/>
          <w:sz w:val="20"/>
          <w:szCs w:val="20"/>
        </w:rPr>
        <w:t xml:space="preserve"> will funds be utilized to recruit and retain staff for your program?</w:t>
      </w:r>
    </w:p>
    <w:p w14:paraId="12779E53" w14:textId="24C66E8E" w:rsidR="007E6418" w:rsidRPr="001265F6" w:rsidRDefault="007E6418" w:rsidP="10ACF50A">
      <w:pPr>
        <w:spacing w:after="0" w:line="240" w:lineRule="auto"/>
        <w:rPr>
          <w:rFonts w:ascii="Arial" w:eastAsia="Arial" w:hAnsi="Arial" w:cs="Arial"/>
          <w:color w:val="000000" w:themeColor="text1"/>
          <w:sz w:val="23"/>
          <w:szCs w:val="23"/>
        </w:rPr>
      </w:pPr>
    </w:p>
    <w:p w14:paraId="016B55E5" w14:textId="50C1050F" w:rsidR="007E6418" w:rsidRPr="001265F6" w:rsidRDefault="007E6418" w:rsidP="10ACF50A">
      <w:pPr>
        <w:spacing w:after="0" w:line="240" w:lineRule="auto"/>
        <w:rPr>
          <w:rFonts w:ascii="Arial" w:eastAsia="Arial" w:hAnsi="Arial" w:cs="Arial"/>
          <w:color w:val="000000" w:themeColor="text1"/>
          <w:sz w:val="24"/>
          <w:szCs w:val="24"/>
        </w:rPr>
      </w:pPr>
    </w:p>
    <w:p w14:paraId="5FD0A0D1" w14:textId="4A4E7D49" w:rsidR="007E6418" w:rsidRPr="001265F6" w:rsidRDefault="007E6418" w:rsidP="10ACF50A">
      <w:pPr>
        <w:spacing w:line="240" w:lineRule="auto"/>
        <w:rPr>
          <w:rFonts w:ascii="Arial" w:eastAsia="Arial" w:hAnsi="Arial" w:cs="Arial"/>
          <w:color w:val="1C464A"/>
          <w:sz w:val="23"/>
          <w:szCs w:val="23"/>
        </w:rPr>
      </w:pPr>
    </w:p>
    <w:p w14:paraId="74903AE5" w14:textId="77777777" w:rsidR="00652D9D" w:rsidRDefault="00652D9D">
      <w:pPr>
        <w:rPr>
          <w:rFonts w:ascii="Arial" w:eastAsia="Arial" w:hAnsi="Arial" w:cs="Arial"/>
          <w:color w:val="1C464A"/>
          <w:sz w:val="23"/>
          <w:szCs w:val="23"/>
        </w:rPr>
      </w:pPr>
      <w:r>
        <w:rPr>
          <w:rFonts w:ascii="Arial" w:eastAsia="Arial" w:hAnsi="Arial" w:cs="Arial"/>
          <w:color w:val="1C464A"/>
          <w:sz w:val="23"/>
          <w:szCs w:val="23"/>
        </w:rPr>
        <w:br w:type="page"/>
      </w:r>
    </w:p>
    <w:p w14:paraId="4001393A" w14:textId="63C76C3D" w:rsidR="007E6418" w:rsidRPr="00333233" w:rsidRDefault="62C7A73A" w:rsidP="00333233">
      <w:pPr>
        <w:spacing w:line="240" w:lineRule="auto"/>
        <w:jc w:val="both"/>
        <w:rPr>
          <w:rFonts w:ascii="Arial" w:eastAsia="Arial" w:hAnsi="Arial" w:cs="Arial"/>
          <w:sz w:val="20"/>
          <w:szCs w:val="20"/>
        </w:rPr>
      </w:pPr>
      <w:r w:rsidRPr="00333233">
        <w:rPr>
          <w:rFonts w:ascii="Arial" w:eastAsia="Arial" w:hAnsi="Arial" w:cs="Arial"/>
          <w:sz w:val="20"/>
          <w:szCs w:val="20"/>
        </w:rPr>
        <w:lastRenderedPageBreak/>
        <w:t xml:space="preserve">FISCAL DOCUMENTATION /BUDGET </w:t>
      </w:r>
    </w:p>
    <w:p w14:paraId="4CADC0B3" w14:textId="0DA66E90" w:rsidR="007E6418" w:rsidRPr="00333233" w:rsidRDefault="62C7A73A" w:rsidP="00333233">
      <w:pPr>
        <w:pStyle w:val="Default"/>
        <w:spacing w:line="240" w:lineRule="auto"/>
        <w:jc w:val="both"/>
        <w:rPr>
          <w:rFonts w:eastAsia="Arial"/>
          <w:color w:val="auto"/>
          <w:sz w:val="20"/>
          <w:szCs w:val="20"/>
        </w:rPr>
      </w:pPr>
      <w:r w:rsidRPr="00333233">
        <w:rPr>
          <w:rFonts w:eastAsia="Arial"/>
          <w:color w:val="auto"/>
          <w:sz w:val="20"/>
          <w:szCs w:val="20"/>
        </w:rPr>
        <w:t>will be assessed during the application process to ensure stability of the facility.</w:t>
      </w:r>
    </w:p>
    <w:p w14:paraId="3C058A6B" w14:textId="717D1831" w:rsidR="007E6418" w:rsidRPr="00333233" w:rsidRDefault="007E6418" w:rsidP="00333233">
      <w:pPr>
        <w:spacing w:after="0" w:line="240" w:lineRule="auto"/>
        <w:jc w:val="both"/>
        <w:rPr>
          <w:rFonts w:ascii="Arial" w:eastAsia="Arial" w:hAnsi="Arial" w:cs="Arial"/>
          <w:sz w:val="20"/>
          <w:szCs w:val="20"/>
        </w:rPr>
      </w:pPr>
    </w:p>
    <w:p w14:paraId="082AA923" w14:textId="5C30621E" w:rsidR="007E6418" w:rsidRPr="00333233" w:rsidRDefault="62C7A73A" w:rsidP="00333233">
      <w:pPr>
        <w:pStyle w:val="Default"/>
        <w:spacing w:line="240" w:lineRule="auto"/>
        <w:jc w:val="both"/>
        <w:rPr>
          <w:rFonts w:eastAsia="Arial"/>
          <w:i/>
          <w:iCs/>
          <w:color w:val="auto"/>
          <w:sz w:val="20"/>
          <w:szCs w:val="20"/>
        </w:rPr>
      </w:pPr>
      <w:r w:rsidRPr="00333233">
        <w:rPr>
          <w:rFonts w:eastAsia="Arial"/>
          <w:i/>
          <w:iCs/>
          <w:color w:val="auto"/>
          <w:sz w:val="20"/>
          <w:szCs w:val="20"/>
        </w:rPr>
        <w:t>Please attach a detailed budget that will explain the financial stability of this project for your facility.</w:t>
      </w:r>
    </w:p>
    <w:p w14:paraId="47310DB6" w14:textId="7C1F7896" w:rsidR="00652D9D" w:rsidRDefault="00652D9D" w:rsidP="00333233">
      <w:pPr>
        <w:pStyle w:val="Default"/>
        <w:spacing w:line="240" w:lineRule="auto"/>
        <w:jc w:val="both"/>
        <w:rPr>
          <w:rFonts w:eastAsia="Arial"/>
          <w:i/>
          <w:iCs/>
          <w:color w:val="auto"/>
          <w:sz w:val="20"/>
          <w:szCs w:val="20"/>
        </w:rPr>
      </w:pPr>
    </w:p>
    <w:p w14:paraId="5E61FD57" w14:textId="7040CD57" w:rsidR="00333233" w:rsidRDefault="00333233" w:rsidP="00333233">
      <w:pPr>
        <w:pStyle w:val="Default"/>
        <w:spacing w:line="240" w:lineRule="auto"/>
        <w:jc w:val="both"/>
        <w:rPr>
          <w:rFonts w:eastAsia="Arial"/>
          <w:i/>
          <w:iCs/>
          <w:color w:val="auto"/>
          <w:sz w:val="20"/>
          <w:szCs w:val="20"/>
        </w:rPr>
      </w:pPr>
    </w:p>
    <w:p w14:paraId="0112818A" w14:textId="3E003338" w:rsidR="00333233" w:rsidRDefault="00333233" w:rsidP="00333233">
      <w:pPr>
        <w:pStyle w:val="Default"/>
        <w:spacing w:line="240" w:lineRule="auto"/>
        <w:jc w:val="both"/>
        <w:rPr>
          <w:rFonts w:eastAsia="Arial"/>
          <w:i/>
          <w:iCs/>
          <w:color w:val="auto"/>
          <w:sz w:val="20"/>
          <w:szCs w:val="20"/>
        </w:rPr>
      </w:pPr>
    </w:p>
    <w:p w14:paraId="28B9CC01" w14:textId="77777777" w:rsidR="00333233" w:rsidRPr="00333233" w:rsidRDefault="00333233" w:rsidP="00333233">
      <w:pPr>
        <w:pStyle w:val="Default"/>
        <w:spacing w:line="240" w:lineRule="auto"/>
        <w:jc w:val="both"/>
        <w:rPr>
          <w:rFonts w:eastAsia="Arial"/>
          <w:i/>
          <w:iCs/>
          <w:color w:val="auto"/>
          <w:sz w:val="20"/>
          <w:szCs w:val="20"/>
        </w:rPr>
      </w:pPr>
    </w:p>
    <w:p w14:paraId="3D8094E8" w14:textId="77777777" w:rsidR="00652D9D" w:rsidRPr="00333233" w:rsidRDefault="00652D9D" w:rsidP="00333233">
      <w:pPr>
        <w:pStyle w:val="Default"/>
        <w:spacing w:line="240" w:lineRule="auto"/>
        <w:jc w:val="both"/>
        <w:rPr>
          <w:rFonts w:eastAsia="Arial"/>
          <w:color w:val="auto"/>
          <w:sz w:val="20"/>
          <w:szCs w:val="20"/>
        </w:rPr>
      </w:pPr>
    </w:p>
    <w:p w14:paraId="56AB758A" w14:textId="7F1897D5" w:rsidR="007E6418" w:rsidRPr="00333233" w:rsidRDefault="62C7A73A" w:rsidP="00333233">
      <w:pPr>
        <w:pStyle w:val="Default"/>
        <w:spacing w:line="240" w:lineRule="auto"/>
        <w:jc w:val="both"/>
        <w:rPr>
          <w:rFonts w:eastAsia="Arial"/>
          <w:color w:val="auto"/>
          <w:sz w:val="20"/>
          <w:szCs w:val="20"/>
        </w:rPr>
      </w:pPr>
      <w:r w:rsidRPr="00333233">
        <w:rPr>
          <w:rFonts w:eastAsia="Arial"/>
          <w:color w:val="auto"/>
          <w:sz w:val="20"/>
          <w:szCs w:val="20"/>
        </w:rPr>
        <w:t xml:space="preserve">PROGRAM ASSURANCES </w:t>
      </w:r>
    </w:p>
    <w:p w14:paraId="5ED15E39" w14:textId="5448F4C2" w:rsidR="007E6418" w:rsidRDefault="62C7A73A" w:rsidP="00333233">
      <w:pPr>
        <w:pStyle w:val="Default"/>
        <w:spacing w:line="240" w:lineRule="auto"/>
        <w:jc w:val="both"/>
        <w:rPr>
          <w:rFonts w:eastAsia="Arial"/>
          <w:color w:val="auto"/>
          <w:sz w:val="20"/>
          <w:szCs w:val="20"/>
        </w:rPr>
      </w:pPr>
      <w:r w:rsidRPr="00333233">
        <w:rPr>
          <w:rFonts w:eastAsia="Arial"/>
          <w:color w:val="auto"/>
          <w:sz w:val="20"/>
          <w:szCs w:val="20"/>
        </w:rPr>
        <w:t xml:space="preserve">Applicants must provide assurance that they understand and have the capacity to meet the requirements for the program as outlined within the application assurances. Applicants will be asked to check each assurance box to indicate whether they can comply with the assurances. </w:t>
      </w:r>
    </w:p>
    <w:p w14:paraId="0DE2A23A" w14:textId="4A764630" w:rsidR="00333233" w:rsidRDefault="00333233" w:rsidP="00333233">
      <w:pPr>
        <w:pStyle w:val="Default"/>
        <w:spacing w:line="240" w:lineRule="auto"/>
        <w:jc w:val="both"/>
        <w:rPr>
          <w:rFonts w:eastAsia="Arial"/>
          <w:color w:val="auto"/>
          <w:sz w:val="20"/>
          <w:szCs w:val="20"/>
        </w:rPr>
      </w:pPr>
    </w:p>
    <w:p w14:paraId="366F8557" w14:textId="6F5B35A4" w:rsidR="00333233" w:rsidRDefault="00333233" w:rsidP="00333233">
      <w:pPr>
        <w:pStyle w:val="Default"/>
        <w:spacing w:line="240" w:lineRule="auto"/>
        <w:jc w:val="both"/>
        <w:rPr>
          <w:rFonts w:eastAsia="Arial"/>
          <w:color w:val="auto"/>
          <w:sz w:val="20"/>
          <w:szCs w:val="20"/>
        </w:rPr>
      </w:pPr>
    </w:p>
    <w:p w14:paraId="1925C905" w14:textId="599D82C8" w:rsidR="00333233" w:rsidRDefault="00333233" w:rsidP="00333233">
      <w:pPr>
        <w:pStyle w:val="Default"/>
        <w:spacing w:line="240" w:lineRule="auto"/>
        <w:jc w:val="both"/>
        <w:rPr>
          <w:rFonts w:eastAsia="Arial"/>
          <w:color w:val="auto"/>
          <w:sz w:val="20"/>
          <w:szCs w:val="20"/>
        </w:rPr>
      </w:pPr>
    </w:p>
    <w:p w14:paraId="0AAF14D1" w14:textId="79BE4773" w:rsidR="00333233" w:rsidRDefault="00333233" w:rsidP="00333233">
      <w:pPr>
        <w:pStyle w:val="Default"/>
        <w:spacing w:line="240" w:lineRule="auto"/>
        <w:jc w:val="both"/>
        <w:rPr>
          <w:rFonts w:eastAsia="Arial"/>
          <w:color w:val="auto"/>
          <w:sz w:val="20"/>
          <w:szCs w:val="20"/>
        </w:rPr>
      </w:pPr>
    </w:p>
    <w:p w14:paraId="13C80975" w14:textId="77777777" w:rsidR="00333233" w:rsidRPr="00333233" w:rsidRDefault="00333233" w:rsidP="00333233">
      <w:pPr>
        <w:pStyle w:val="Default"/>
        <w:spacing w:line="240" w:lineRule="auto"/>
        <w:jc w:val="both"/>
        <w:rPr>
          <w:rFonts w:eastAsia="Arial"/>
          <w:color w:val="auto"/>
          <w:sz w:val="20"/>
          <w:szCs w:val="20"/>
        </w:rPr>
      </w:pPr>
    </w:p>
    <w:p w14:paraId="5F1C686E" w14:textId="085B38E7" w:rsidR="007E6418" w:rsidRPr="001265F6" w:rsidRDefault="007E6418" w:rsidP="10ACF50A">
      <w:pPr>
        <w:spacing w:after="0" w:line="240" w:lineRule="auto"/>
        <w:rPr>
          <w:rFonts w:ascii="Arial" w:eastAsia="Arial" w:hAnsi="Arial" w:cs="Arial"/>
          <w:color w:val="000000" w:themeColor="text1"/>
          <w:sz w:val="23"/>
          <w:szCs w:val="23"/>
        </w:rPr>
      </w:pPr>
    </w:p>
    <w:p w14:paraId="45AB6303" w14:textId="5DFE560E" w:rsidR="007E6418" w:rsidRPr="001265F6" w:rsidRDefault="62C7A73A" w:rsidP="10ACF50A">
      <w:pPr>
        <w:pStyle w:val="Default"/>
        <w:spacing w:line="240" w:lineRule="auto"/>
        <w:rPr>
          <w:rFonts w:eastAsia="Arial"/>
          <w:sz w:val="23"/>
          <w:szCs w:val="23"/>
        </w:rPr>
      </w:pPr>
      <w:r w:rsidRPr="001265F6">
        <w:rPr>
          <w:rFonts w:eastAsia="Arial"/>
          <w:b/>
          <w:bCs/>
          <w:sz w:val="23"/>
          <w:szCs w:val="23"/>
        </w:rPr>
        <w:t xml:space="preserve">Failure to respond in the affirmative by checking each assurance box will result disqualification from funding consideration. </w:t>
      </w:r>
    </w:p>
    <w:p w14:paraId="657CE281" w14:textId="781F4FC0" w:rsidR="007E6418" w:rsidRPr="001265F6" w:rsidRDefault="007E6418" w:rsidP="10ACF50A">
      <w:pPr>
        <w:spacing w:after="0" w:line="240" w:lineRule="auto"/>
        <w:rPr>
          <w:rFonts w:ascii="Arial" w:eastAsia="Arial" w:hAnsi="Arial" w:cs="Arial"/>
          <w:color w:val="1C464A"/>
          <w:sz w:val="23"/>
          <w:szCs w:val="23"/>
        </w:rPr>
      </w:pPr>
    </w:p>
    <w:p w14:paraId="4AB5EE46" w14:textId="77777777" w:rsidR="00333233" w:rsidRPr="00987C0E" w:rsidRDefault="00333233" w:rsidP="00333233">
      <w:pPr>
        <w:pStyle w:val="Heading1"/>
        <w:rPr>
          <w:rFonts w:ascii="Arial" w:hAnsi="Arial" w:cs="Arial"/>
          <w:b/>
          <w:bCs/>
          <w:color w:val="auto"/>
          <w:sz w:val="24"/>
          <w:szCs w:val="24"/>
        </w:rPr>
      </w:pPr>
      <w:r w:rsidRPr="00937CFC">
        <w:rPr>
          <w:rFonts w:ascii="Arial" w:hAnsi="Arial" w:cs="Arial"/>
          <w:b/>
          <w:bCs/>
          <w:noProof/>
          <w:color w:val="auto"/>
          <w:sz w:val="22"/>
          <w:szCs w:val="22"/>
        </w:rPr>
        <mc:AlternateContent>
          <mc:Choice Requires="wps">
            <w:drawing>
              <wp:anchor distT="0" distB="0" distL="114300" distR="114300" simplePos="0" relativeHeight="251659264" behindDoc="0" locked="0" layoutInCell="1" allowOverlap="1" wp14:anchorId="1C496A99" wp14:editId="478B2FA5">
                <wp:simplePos x="0" y="0"/>
                <wp:positionH relativeFrom="column">
                  <wp:posOffset>2143125</wp:posOffset>
                </wp:positionH>
                <wp:positionV relativeFrom="paragraph">
                  <wp:posOffset>133350</wp:posOffset>
                </wp:positionV>
                <wp:extent cx="4476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27FC5" id="Rectangle 1" o:spid="_x0000_s1026" style="position:absolute;margin-left:168.75pt;margin-top:10.5pt;width:3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" fillcolor="#e7e6e6 [3214]" strokecolor="#525252 [1606]" strokeweight="1pt"/>
            </w:pict>
          </mc:Fallback>
        </mc:AlternateContent>
      </w:r>
      <w:r w:rsidRPr="00987C0E">
        <w:rPr>
          <w:rFonts w:ascii="Arial" w:hAnsi="Arial" w:cs="Arial"/>
          <w:b/>
          <w:bCs/>
          <w:color w:val="auto"/>
          <w:sz w:val="24"/>
          <w:szCs w:val="24"/>
        </w:rPr>
        <w:t>Formatting Requirements</w:t>
      </w:r>
      <w:r>
        <w:rPr>
          <w:rFonts w:ascii="Arial" w:hAnsi="Arial" w:cs="Arial"/>
          <w:b/>
          <w:bCs/>
          <w:color w:val="auto"/>
          <w:sz w:val="24"/>
          <w:szCs w:val="24"/>
        </w:rPr>
        <w:t xml:space="preserve">           </w:t>
      </w:r>
    </w:p>
    <w:p w14:paraId="4082C0C2" w14:textId="77777777" w:rsidR="00333233" w:rsidRPr="00987C0E" w:rsidRDefault="00333233" w:rsidP="00333233">
      <w:pPr>
        <w:pStyle w:val="Heading1"/>
        <w:rPr>
          <w:rFonts w:ascii="Arial" w:hAnsi="Arial" w:cs="Arial"/>
          <w:b/>
          <w:bCs/>
          <w:color w:val="auto"/>
          <w:sz w:val="24"/>
          <w:szCs w:val="24"/>
        </w:rPr>
      </w:pPr>
      <w:r w:rsidRPr="00937CFC">
        <w:rPr>
          <w:rFonts w:ascii="Arial" w:hAnsi="Arial" w:cs="Arial"/>
          <w:b/>
          <w:bCs/>
          <w:noProof/>
          <w:color w:val="auto"/>
          <w:sz w:val="22"/>
          <w:szCs w:val="22"/>
        </w:rPr>
        <mc:AlternateContent>
          <mc:Choice Requires="wps">
            <w:drawing>
              <wp:anchor distT="0" distB="0" distL="114300" distR="114300" simplePos="0" relativeHeight="251660288" behindDoc="0" locked="0" layoutInCell="1" allowOverlap="1" wp14:anchorId="41AFB265" wp14:editId="0C5BA449">
                <wp:simplePos x="0" y="0"/>
                <wp:positionH relativeFrom="column">
                  <wp:posOffset>2143125</wp:posOffset>
                </wp:positionH>
                <wp:positionV relativeFrom="paragraph">
                  <wp:posOffset>90170</wp:posOffset>
                </wp:positionV>
                <wp:extent cx="4476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2E100" id="Rectangle 2" o:spid="_x0000_s1026" style="position:absolute;margin-left:168.75pt;margin-top:7.1pt;width:3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" fillcolor="#e7e6e6 [3214]" strokecolor="#525252 [1606]" strokeweight="1pt"/>
            </w:pict>
          </mc:Fallback>
        </mc:AlternateContent>
      </w:r>
      <w:r w:rsidRPr="00987C0E">
        <w:rPr>
          <w:rFonts w:ascii="Arial" w:hAnsi="Arial" w:cs="Arial"/>
          <w:b/>
          <w:bCs/>
          <w:color w:val="auto"/>
          <w:sz w:val="24"/>
          <w:szCs w:val="24"/>
        </w:rPr>
        <w:t>Submission of Application</w:t>
      </w:r>
    </w:p>
    <w:p w14:paraId="73299755" w14:textId="77777777" w:rsidR="00333233" w:rsidRPr="00987C0E" w:rsidRDefault="00333233" w:rsidP="00333233">
      <w:pPr>
        <w:pStyle w:val="Heading1"/>
        <w:rPr>
          <w:rFonts w:ascii="Arial" w:hAnsi="Arial" w:cs="Arial"/>
          <w:b/>
          <w:bCs/>
          <w:color w:val="auto"/>
          <w:sz w:val="24"/>
          <w:szCs w:val="24"/>
        </w:rPr>
      </w:pPr>
      <w:r w:rsidRPr="00937CFC">
        <w:rPr>
          <w:rFonts w:ascii="Arial" w:hAnsi="Arial" w:cs="Arial"/>
          <w:b/>
          <w:bCs/>
          <w:noProof/>
          <w:color w:val="auto"/>
          <w:sz w:val="22"/>
          <w:szCs w:val="22"/>
        </w:rPr>
        <mc:AlternateContent>
          <mc:Choice Requires="wps">
            <w:drawing>
              <wp:anchor distT="0" distB="0" distL="114300" distR="114300" simplePos="0" relativeHeight="251661312" behindDoc="0" locked="0" layoutInCell="1" allowOverlap="1" wp14:anchorId="32BA44F6" wp14:editId="2EF44CF0">
                <wp:simplePos x="0" y="0"/>
                <wp:positionH relativeFrom="column">
                  <wp:posOffset>2143125</wp:posOffset>
                </wp:positionH>
                <wp:positionV relativeFrom="paragraph">
                  <wp:posOffset>81915</wp:posOffset>
                </wp:positionV>
                <wp:extent cx="4476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56353" id="Rectangle 3" o:spid="_x0000_s1026" style="position:absolute;margin-left:168.75pt;margin-top:6.45pt;width:3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" fillcolor="#e7e6e6 [3214]" strokecolor="#525252 [1606]" strokeweight="1pt"/>
            </w:pict>
          </mc:Fallback>
        </mc:AlternateContent>
      </w:r>
      <w:r w:rsidRPr="00987C0E">
        <w:rPr>
          <w:rFonts w:ascii="Arial" w:hAnsi="Arial" w:cs="Arial"/>
          <w:b/>
          <w:bCs/>
          <w:color w:val="auto"/>
          <w:sz w:val="24"/>
          <w:szCs w:val="24"/>
        </w:rPr>
        <w:t>Evaluation of Application</w:t>
      </w:r>
    </w:p>
    <w:p w14:paraId="1D9F9550" w14:textId="1142DDB2" w:rsidR="00333233" w:rsidRDefault="00333233" w:rsidP="00333233"/>
    <w:p w14:paraId="4D3FA1A6" w14:textId="77777777" w:rsidR="00333233" w:rsidRDefault="00333233" w:rsidP="00333233"/>
    <w:p w14:paraId="0E2FD43D" w14:textId="77777777" w:rsidR="00333233" w:rsidRDefault="00333233" w:rsidP="00333233">
      <w:pPr>
        <w:pStyle w:val="xmsonormal"/>
        <w:shd w:val="clear" w:color="auto" w:fill="FFFFFF"/>
        <w:spacing w:beforeAutospacing="0" w:after="0" w:afterAutospacing="0"/>
        <w:ind w:left="1440" w:right="720"/>
        <w:rPr>
          <w:rFonts w:ascii="Calibri" w:hAnsi="Calibri" w:cs="Calibri"/>
          <w:color w:val="201F1E"/>
          <w:sz w:val="22"/>
          <w:szCs w:val="22"/>
        </w:rPr>
      </w:pPr>
      <w:bookmarkStart w:id="0" w:name="_Hlk93575262"/>
      <w:r>
        <w:rPr>
          <w:rFonts w:ascii="Calibri" w:hAnsi="Calibri" w:cs="Calibri"/>
          <w:color w:val="201F1E"/>
          <w:sz w:val="22"/>
          <w:szCs w:val="22"/>
        </w:rPr>
        <w:t> </w:t>
      </w:r>
    </w:p>
    <w:p w14:paraId="5BEDE826" w14:textId="10185A0A" w:rsidR="00333233" w:rsidRDefault="00333233" w:rsidP="00333233">
      <w:pPr>
        <w:pStyle w:val="xmsonormal"/>
        <w:shd w:val="clear" w:color="auto" w:fill="FFFFFF"/>
        <w:spacing w:beforeAutospacing="0" w:after="0" w:afterAutospacing="0"/>
        <w:ind w:right="720"/>
        <w:rPr>
          <w:rFonts w:ascii="Calibri" w:hAnsi="Calibri" w:cs="Calibri"/>
          <w:color w:val="201F1E"/>
          <w:sz w:val="22"/>
          <w:szCs w:val="22"/>
        </w:rPr>
      </w:pPr>
      <w:r w:rsidRPr="00333233">
        <w:rPr>
          <w:rFonts w:ascii="Arial" w:hAnsi="Arial" w:cs="Arial"/>
          <w:b/>
          <w:bCs/>
          <w:noProof/>
          <w:color w:val="201F1E"/>
          <w:sz w:val="22"/>
          <w:szCs w:val="22"/>
        </w:rPr>
        <mc:AlternateContent>
          <mc:Choice Requires="wps">
            <w:drawing>
              <wp:anchor distT="0" distB="0" distL="114300" distR="114300" simplePos="0" relativeHeight="251662336" behindDoc="0" locked="0" layoutInCell="1" allowOverlap="1" wp14:anchorId="58F529CB" wp14:editId="2D227EC0">
                <wp:simplePos x="0" y="0"/>
                <wp:positionH relativeFrom="column">
                  <wp:posOffset>8255</wp:posOffset>
                </wp:positionH>
                <wp:positionV relativeFrom="paragraph">
                  <wp:posOffset>172085</wp:posOffset>
                </wp:positionV>
                <wp:extent cx="23374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374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B70A2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pt,13.55pt" to="184.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" strokecolor="black [3200]" strokeweight="1.5pt">
                <v:stroke joinstyle="miter"/>
              </v:line>
            </w:pict>
          </mc:Fallback>
        </mc:AlternateContent>
      </w:r>
      <w:r w:rsidRPr="00333233">
        <w:rPr>
          <w:rFonts w:ascii="Arial" w:hAnsi="Arial" w:cs="Arial"/>
          <w:b/>
          <w:bCs/>
          <w:noProof/>
          <w:color w:val="201F1E"/>
          <w:sz w:val="22"/>
          <w:szCs w:val="22"/>
        </w:rPr>
        <mc:AlternateContent>
          <mc:Choice Requires="wps">
            <w:drawing>
              <wp:anchor distT="0" distB="0" distL="114300" distR="114300" simplePos="0" relativeHeight="251663360" behindDoc="0" locked="0" layoutInCell="1" allowOverlap="1" wp14:anchorId="6D38562C" wp14:editId="19C67C52">
                <wp:simplePos x="0" y="0"/>
                <wp:positionH relativeFrom="column">
                  <wp:posOffset>2733040</wp:posOffset>
                </wp:positionH>
                <wp:positionV relativeFrom="paragraph">
                  <wp:posOffset>172085</wp:posOffset>
                </wp:positionV>
                <wp:extent cx="171640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164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FA1A0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2pt,13.55pt" to="35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" strokecolor="black [3200]" strokeweight="1.5pt">
                <v:stroke joinstyle="miter"/>
              </v:line>
            </w:pict>
          </mc:Fallback>
        </mc:AlternateContent>
      </w:r>
    </w:p>
    <w:p w14:paraId="50EFD84A" w14:textId="33424330" w:rsidR="00333233" w:rsidRPr="00333233" w:rsidRDefault="00333233" w:rsidP="00333233">
      <w:pPr>
        <w:pStyle w:val="xmsonormal"/>
        <w:shd w:val="clear" w:color="auto" w:fill="FFFFFF"/>
        <w:spacing w:beforeAutospacing="0" w:after="0" w:afterAutospacing="0"/>
        <w:ind w:right="720"/>
        <w:rPr>
          <w:rFonts w:ascii="Arial" w:hAnsi="Arial" w:cs="Arial"/>
          <w:b/>
          <w:bCs/>
          <w:color w:val="201F1E"/>
          <w:sz w:val="22"/>
          <w:szCs w:val="22"/>
        </w:rPr>
      </w:pPr>
      <w:r w:rsidRPr="00333233">
        <w:rPr>
          <w:rFonts w:ascii="Arial" w:hAnsi="Arial" w:cs="Arial"/>
          <w:b/>
          <w:bCs/>
          <w:color w:val="201F1E"/>
          <w:sz w:val="22"/>
          <w:szCs w:val="22"/>
        </w:rPr>
        <w:t>Signature</w:t>
      </w:r>
      <w:r w:rsidRPr="00333233">
        <w:rPr>
          <w:rFonts w:ascii="Arial" w:hAnsi="Arial" w:cs="Arial"/>
          <w:b/>
          <w:bCs/>
          <w:color w:val="201F1E"/>
          <w:sz w:val="22"/>
          <w:szCs w:val="22"/>
        </w:rPr>
        <w:tab/>
      </w:r>
      <w:r w:rsidRPr="00333233">
        <w:rPr>
          <w:rFonts w:ascii="Arial" w:hAnsi="Arial" w:cs="Arial"/>
          <w:b/>
          <w:bCs/>
          <w:color w:val="201F1E"/>
          <w:sz w:val="22"/>
          <w:szCs w:val="22"/>
        </w:rPr>
        <w:tab/>
      </w:r>
      <w:r w:rsidRPr="00333233">
        <w:rPr>
          <w:rFonts w:ascii="Arial" w:hAnsi="Arial" w:cs="Arial"/>
          <w:b/>
          <w:bCs/>
          <w:color w:val="201F1E"/>
          <w:sz w:val="22"/>
          <w:szCs w:val="22"/>
        </w:rPr>
        <w:tab/>
      </w:r>
      <w:r w:rsidRPr="00333233">
        <w:rPr>
          <w:rFonts w:ascii="Arial" w:hAnsi="Arial" w:cs="Arial"/>
          <w:b/>
          <w:bCs/>
          <w:color w:val="201F1E"/>
          <w:sz w:val="22"/>
          <w:szCs w:val="22"/>
        </w:rPr>
        <w:tab/>
      </w:r>
      <w:r w:rsidRPr="00333233">
        <w:rPr>
          <w:rFonts w:ascii="Arial" w:hAnsi="Arial" w:cs="Arial"/>
          <w:b/>
          <w:bCs/>
          <w:color w:val="201F1E"/>
          <w:sz w:val="22"/>
          <w:szCs w:val="22"/>
        </w:rPr>
        <w:tab/>
        <w:t>Date</w:t>
      </w:r>
      <w:bookmarkEnd w:id="0"/>
    </w:p>
    <w:sectPr w:rsidR="00333233" w:rsidRPr="0033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C12"/>
    <w:multiLevelType w:val="hybridMultilevel"/>
    <w:tmpl w:val="A296BFD8"/>
    <w:lvl w:ilvl="0" w:tplc="6F5EC834">
      <w:start w:val="1"/>
      <w:numFmt w:val="bullet"/>
      <w:lvlText w:val=""/>
      <w:lvlJc w:val="left"/>
      <w:pPr>
        <w:ind w:left="720" w:hanging="360"/>
      </w:pPr>
      <w:rPr>
        <w:rFonts w:ascii="Symbol" w:hAnsi="Symbol" w:hint="default"/>
      </w:rPr>
    </w:lvl>
    <w:lvl w:ilvl="1" w:tplc="EE5E194E">
      <w:start w:val="1"/>
      <w:numFmt w:val="bullet"/>
      <w:lvlText w:val="o"/>
      <w:lvlJc w:val="left"/>
      <w:pPr>
        <w:ind w:left="1440" w:hanging="360"/>
      </w:pPr>
      <w:rPr>
        <w:rFonts w:ascii="Courier New" w:hAnsi="Courier New" w:hint="default"/>
      </w:rPr>
    </w:lvl>
    <w:lvl w:ilvl="2" w:tplc="0A18BEE2">
      <w:start w:val="1"/>
      <w:numFmt w:val="bullet"/>
      <w:lvlText w:val=""/>
      <w:lvlJc w:val="left"/>
      <w:pPr>
        <w:ind w:left="2160" w:hanging="360"/>
      </w:pPr>
      <w:rPr>
        <w:rFonts w:ascii="Wingdings" w:hAnsi="Wingdings" w:hint="default"/>
      </w:rPr>
    </w:lvl>
    <w:lvl w:ilvl="3" w:tplc="5E729C48">
      <w:start w:val="1"/>
      <w:numFmt w:val="bullet"/>
      <w:lvlText w:val=""/>
      <w:lvlJc w:val="left"/>
      <w:pPr>
        <w:ind w:left="2880" w:hanging="360"/>
      </w:pPr>
      <w:rPr>
        <w:rFonts w:ascii="Symbol" w:hAnsi="Symbol" w:hint="default"/>
      </w:rPr>
    </w:lvl>
    <w:lvl w:ilvl="4" w:tplc="EC0E7AC0">
      <w:start w:val="1"/>
      <w:numFmt w:val="bullet"/>
      <w:lvlText w:val="o"/>
      <w:lvlJc w:val="left"/>
      <w:pPr>
        <w:ind w:left="3600" w:hanging="360"/>
      </w:pPr>
      <w:rPr>
        <w:rFonts w:ascii="Courier New" w:hAnsi="Courier New" w:hint="default"/>
      </w:rPr>
    </w:lvl>
    <w:lvl w:ilvl="5" w:tplc="A42E2846">
      <w:start w:val="1"/>
      <w:numFmt w:val="bullet"/>
      <w:lvlText w:val=""/>
      <w:lvlJc w:val="left"/>
      <w:pPr>
        <w:ind w:left="4320" w:hanging="360"/>
      </w:pPr>
      <w:rPr>
        <w:rFonts w:ascii="Wingdings" w:hAnsi="Wingdings" w:hint="default"/>
      </w:rPr>
    </w:lvl>
    <w:lvl w:ilvl="6" w:tplc="6C08F934">
      <w:start w:val="1"/>
      <w:numFmt w:val="bullet"/>
      <w:lvlText w:val=""/>
      <w:lvlJc w:val="left"/>
      <w:pPr>
        <w:ind w:left="5040" w:hanging="360"/>
      </w:pPr>
      <w:rPr>
        <w:rFonts w:ascii="Symbol" w:hAnsi="Symbol" w:hint="default"/>
      </w:rPr>
    </w:lvl>
    <w:lvl w:ilvl="7" w:tplc="E848B0FE">
      <w:start w:val="1"/>
      <w:numFmt w:val="bullet"/>
      <w:lvlText w:val="o"/>
      <w:lvlJc w:val="left"/>
      <w:pPr>
        <w:ind w:left="5760" w:hanging="360"/>
      </w:pPr>
      <w:rPr>
        <w:rFonts w:ascii="Courier New" w:hAnsi="Courier New" w:hint="default"/>
      </w:rPr>
    </w:lvl>
    <w:lvl w:ilvl="8" w:tplc="90406240">
      <w:start w:val="1"/>
      <w:numFmt w:val="bullet"/>
      <w:lvlText w:val=""/>
      <w:lvlJc w:val="left"/>
      <w:pPr>
        <w:ind w:left="6480" w:hanging="360"/>
      </w:pPr>
      <w:rPr>
        <w:rFonts w:ascii="Wingdings" w:hAnsi="Wingdings" w:hint="default"/>
      </w:rPr>
    </w:lvl>
  </w:abstractNum>
  <w:abstractNum w:abstractNumId="1" w15:restartNumberingAfterBreak="0">
    <w:nsid w:val="032C63E8"/>
    <w:multiLevelType w:val="hybridMultilevel"/>
    <w:tmpl w:val="FBEAF79A"/>
    <w:lvl w:ilvl="0" w:tplc="7B6EB3BC">
      <w:start w:val="1"/>
      <w:numFmt w:val="bullet"/>
      <w:lvlText w:val=""/>
      <w:lvlJc w:val="left"/>
      <w:pPr>
        <w:ind w:left="720" w:hanging="360"/>
      </w:pPr>
      <w:rPr>
        <w:rFonts w:ascii="Symbol" w:hAnsi="Symbol" w:hint="default"/>
      </w:rPr>
    </w:lvl>
    <w:lvl w:ilvl="1" w:tplc="A2A65764">
      <w:start w:val="1"/>
      <w:numFmt w:val="bullet"/>
      <w:lvlText w:val="o"/>
      <w:lvlJc w:val="left"/>
      <w:pPr>
        <w:ind w:left="1440" w:hanging="360"/>
      </w:pPr>
      <w:rPr>
        <w:rFonts w:ascii="Courier New" w:hAnsi="Courier New" w:hint="default"/>
      </w:rPr>
    </w:lvl>
    <w:lvl w:ilvl="2" w:tplc="3344144C">
      <w:start w:val="1"/>
      <w:numFmt w:val="bullet"/>
      <w:lvlText w:val=""/>
      <w:lvlJc w:val="left"/>
      <w:pPr>
        <w:ind w:left="2160" w:hanging="360"/>
      </w:pPr>
      <w:rPr>
        <w:rFonts w:ascii="Wingdings" w:hAnsi="Wingdings" w:hint="default"/>
      </w:rPr>
    </w:lvl>
    <w:lvl w:ilvl="3" w:tplc="F2A6599E">
      <w:start w:val="1"/>
      <w:numFmt w:val="bullet"/>
      <w:lvlText w:val=""/>
      <w:lvlJc w:val="left"/>
      <w:pPr>
        <w:ind w:left="2880" w:hanging="360"/>
      </w:pPr>
      <w:rPr>
        <w:rFonts w:ascii="Symbol" w:hAnsi="Symbol" w:hint="default"/>
      </w:rPr>
    </w:lvl>
    <w:lvl w:ilvl="4" w:tplc="63BA6C94">
      <w:start w:val="1"/>
      <w:numFmt w:val="bullet"/>
      <w:lvlText w:val="o"/>
      <w:lvlJc w:val="left"/>
      <w:pPr>
        <w:ind w:left="3600" w:hanging="360"/>
      </w:pPr>
      <w:rPr>
        <w:rFonts w:ascii="Courier New" w:hAnsi="Courier New" w:hint="default"/>
      </w:rPr>
    </w:lvl>
    <w:lvl w:ilvl="5" w:tplc="DB2E3696">
      <w:start w:val="1"/>
      <w:numFmt w:val="bullet"/>
      <w:lvlText w:val=""/>
      <w:lvlJc w:val="left"/>
      <w:pPr>
        <w:ind w:left="4320" w:hanging="360"/>
      </w:pPr>
      <w:rPr>
        <w:rFonts w:ascii="Wingdings" w:hAnsi="Wingdings" w:hint="default"/>
      </w:rPr>
    </w:lvl>
    <w:lvl w:ilvl="6" w:tplc="837E1596">
      <w:start w:val="1"/>
      <w:numFmt w:val="bullet"/>
      <w:lvlText w:val=""/>
      <w:lvlJc w:val="left"/>
      <w:pPr>
        <w:ind w:left="5040" w:hanging="360"/>
      </w:pPr>
      <w:rPr>
        <w:rFonts w:ascii="Symbol" w:hAnsi="Symbol" w:hint="default"/>
      </w:rPr>
    </w:lvl>
    <w:lvl w:ilvl="7" w:tplc="5858A512">
      <w:start w:val="1"/>
      <w:numFmt w:val="bullet"/>
      <w:lvlText w:val="o"/>
      <w:lvlJc w:val="left"/>
      <w:pPr>
        <w:ind w:left="5760" w:hanging="360"/>
      </w:pPr>
      <w:rPr>
        <w:rFonts w:ascii="Courier New" w:hAnsi="Courier New" w:hint="default"/>
      </w:rPr>
    </w:lvl>
    <w:lvl w:ilvl="8" w:tplc="26CA8F0E">
      <w:start w:val="1"/>
      <w:numFmt w:val="bullet"/>
      <w:lvlText w:val=""/>
      <w:lvlJc w:val="left"/>
      <w:pPr>
        <w:ind w:left="6480" w:hanging="360"/>
      </w:pPr>
      <w:rPr>
        <w:rFonts w:ascii="Wingdings" w:hAnsi="Wingdings" w:hint="default"/>
      </w:rPr>
    </w:lvl>
  </w:abstractNum>
  <w:abstractNum w:abstractNumId="2" w15:restartNumberingAfterBreak="0">
    <w:nsid w:val="0CCA49D6"/>
    <w:multiLevelType w:val="hybridMultilevel"/>
    <w:tmpl w:val="951E0E48"/>
    <w:lvl w:ilvl="0" w:tplc="5296CBF0">
      <w:start w:val="1"/>
      <w:numFmt w:val="bullet"/>
      <w:lvlText w:val=""/>
      <w:lvlJc w:val="left"/>
      <w:pPr>
        <w:ind w:left="720" w:hanging="360"/>
      </w:pPr>
      <w:rPr>
        <w:rFonts w:ascii="Symbol" w:hAnsi="Symbol" w:hint="default"/>
      </w:rPr>
    </w:lvl>
    <w:lvl w:ilvl="1" w:tplc="6AA4B1E0">
      <w:start w:val="1"/>
      <w:numFmt w:val="bullet"/>
      <w:lvlText w:val="o"/>
      <w:lvlJc w:val="left"/>
      <w:pPr>
        <w:ind w:left="1440" w:hanging="360"/>
      </w:pPr>
      <w:rPr>
        <w:rFonts w:ascii="Courier New" w:hAnsi="Courier New" w:hint="default"/>
      </w:rPr>
    </w:lvl>
    <w:lvl w:ilvl="2" w:tplc="8ABEFDD0">
      <w:start w:val="1"/>
      <w:numFmt w:val="bullet"/>
      <w:lvlText w:val=""/>
      <w:lvlJc w:val="left"/>
      <w:pPr>
        <w:ind w:left="2160" w:hanging="360"/>
      </w:pPr>
      <w:rPr>
        <w:rFonts w:ascii="Wingdings" w:hAnsi="Wingdings" w:hint="default"/>
      </w:rPr>
    </w:lvl>
    <w:lvl w:ilvl="3" w:tplc="E35AA54A">
      <w:start w:val="1"/>
      <w:numFmt w:val="bullet"/>
      <w:lvlText w:val=""/>
      <w:lvlJc w:val="left"/>
      <w:pPr>
        <w:ind w:left="2880" w:hanging="360"/>
      </w:pPr>
      <w:rPr>
        <w:rFonts w:ascii="Symbol" w:hAnsi="Symbol" w:hint="default"/>
      </w:rPr>
    </w:lvl>
    <w:lvl w:ilvl="4" w:tplc="9C8AFDC8">
      <w:start w:val="1"/>
      <w:numFmt w:val="bullet"/>
      <w:lvlText w:val="o"/>
      <w:lvlJc w:val="left"/>
      <w:pPr>
        <w:ind w:left="3600" w:hanging="360"/>
      </w:pPr>
      <w:rPr>
        <w:rFonts w:ascii="Courier New" w:hAnsi="Courier New" w:hint="default"/>
      </w:rPr>
    </w:lvl>
    <w:lvl w:ilvl="5" w:tplc="986CD20C">
      <w:start w:val="1"/>
      <w:numFmt w:val="bullet"/>
      <w:lvlText w:val=""/>
      <w:lvlJc w:val="left"/>
      <w:pPr>
        <w:ind w:left="4320" w:hanging="360"/>
      </w:pPr>
      <w:rPr>
        <w:rFonts w:ascii="Wingdings" w:hAnsi="Wingdings" w:hint="default"/>
      </w:rPr>
    </w:lvl>
    <w:lvl w:ilvl="6" w:tplc="99FA94AA">
      <w:start w:val="1"/>
      <w:numFmt w:val="bullet"/>
      <w:lvlText w:val=""/>
      <w:lvlJc w:val="left"/>
      <w:pPr>
        <w:ind w:left="5040" w:hanging="360"/>
      </w:pPr>
      <w:rPr>
        <w:rFonts w:ascii="Symbol" w:hAnsi="Symbol" w:hint="default"/>
      </w:rPr>
    </w:lvl>
    <w:lvl w:ilvl="7" w:tplc="EAD6A398">
      <w:start w:val="1"/>
      <w:numFmt w:val="bullet"/>
      <w:lvlText w:val="o"/>
      <w:lvlJc w:val="left"/>
      <w:pPr>
        <w:ind w:left="5760" w:hanging="360"/>
      </w:pPr>
      <w:rPr>
        <w:rFonts w:ascii="Courier New" w:hAnsi="Courier New" w:hint="default"/>
      </w:rPr>
    </w:lvl>
    <w:lvl w:ilvl="8" w:tplc="96FCD096">
      <w:start w:val="1"/>
      <w:numFmt w:val="bullet"/>
      <w:lvlText w:val=""/>
      <w:lvlJc w:val="left"/>
      <w:pPr>
        <w:ind w:left="6480" w:hanging="360"/>
      </w:pPr>
      <w:rPr>
        <w:rFonts w:ascii="Wingdings" w:hAnsi="Wingdings" w:hint="default"/>
      </w:rPr>
    </w:lvl>
  </w:abstractNum>
  <w:abstractNum w:abstractNumId="3" w15:restartNumberingAfterBreak="0">
    <w:nsid w:val="1E32085A"/>
    <w:multiLevelType w:val="hybridMultilevel"/>
    <w:tmpl w:val="0C3C976C"/>
    <w:lvl w:ilvl="0" w:tplc="A7887E90">
      <w:start w:val="1"/>
      <w:numFmt w:val="bullet"/>
      <w:lvlText w:val=""/>
      <w:lvlJc w:val="left"/>
      <w:pPr>
        <w:ind w:left="720" w:hanging="360"/>
      </w:pPr>
      <w:rPr>
        <w:rFonts w:ascii="Symbol" w:hAnsi="Symbol" w:hint="default"/>
      </w:rPr>
    </w:lvl>
    <w:lvl w:ilvl="1" w:tplc="F72E6B68">
      <w:start w:val="1"/>
      <w:numFmt w:val="bullet"/>
      <w:lvlText w:val="o"/>
      <w:lvlJc w:val="left"/>
      <w:pPr>
        <w:ind w:left="1440" w:hanging="360"/>
      </w:pPr>
      <w:rPr>
        <w:rFonts w:ascii="Courier New" w:hAnsi="Courier New" w:hint="default"/>
      </w:rPr>
    </w:lvl>
    <w:lvl w:ilvl="2" w:tplc="F7FE7F9A">
      <w:start w:val="1"/>
      <w:numFmt w:val="bullet"/>
      <w:lvlText w:val=""/>
      <w:lvlJc w:val="left"/>
      <w:pPr>
        <w:ind w:left="2160" w:hanging="360"/>
      </w:pPr>
      <w:rPr>
        <w:rFonts w:ascii="Wingdings" w:hAnsi="Wingdings" w:hint="default"/>
      </w:rPr>
    </w:lvl>
    <w:lvl w:ilvl="3" w:tplc="C91001BE">
      <w:start w:val="1"/>
      <w:numFmt w:val="bullet"/>
      <w:lvlText w:val=""/>
      <w:lvlJc w:val="left"/>
      <w:pPr>
        <w:ind w:left="2880" w:hanging="360"/>
      </w:pPr>
      <w:rPr>
        <w:rFonts w:ascii="Symbol" w:hAnsi="Symbol" w:hint="default"/>
      </w:rPr>
    </w:lvl>
    <w:lvl w:ilvl="4" w:tplc="188AC07C">
      <w:start w:val="1"/>
      <w:numFmt w:val="bullet"/>
      <w:lvlText w:val="o"/>
      <w:lvlJc w:val="left"/>
      <w:pPr>
        <w:ind w:left="3600" w:hanging="360"/>
      </w:pPr>
      <w:rPr>
        <w:rFonts w:ascii="Courier New" w:hAnsi="Courier New" w:hint="default"/>
      </w:rPr>
    </w:lvl>
    <w:lvl w:ilvl="5" w:tplc="F9ACDF24">
      <w:start w:val="1"/>
      <w:numFmt w:val="bullet"/>
      <w:lvlText w:val=""/>
      <w:lvlJc w:val="left"/>
      <w:pPr>
        <w:ind w:left="4320" w:hanging="360"/>
      </w:pPr>
      <w:rPr>
        <w:rFonts w:ascii="Wingdings" w:hAnsi="Wingdings" w:hint="default"/>
      </w:rPr>
    </w:lvl>
    <w:lvl w:ilvl="6" w:tplc="28AA83DE">
      <w:start w:val="1"/>
      <w:numFmt w:val="bullet"/>
      <w:lvlText w:val=""/>
      <w:lvlJc w:val="left"/>
      <w:pPr>
        <w:ind w:left="5040" w:hanging="360"/>
      </w:pPr>
      <w:rPr>
        <w:rFonts w:ascii="Symbol" w:hAnsi="Symbol" w:hint="default"/>
      </w:rPr>
    </w:lvl>
    <w:lvl w:ilvl="7" w:tplc="5794652C">
      <w:start w:val="1"/>
      <w:numFmt w:val="bullet"/>
      <w:lvlText w:val="o"/>
      <w:lvlJc w:val="left"/>
      <w:pPr>
        <w:ind w:left="5760" w:hanging="360"/>
      </w:pPr>
      <w:rPr>
        <w:rFonts w:ascii="Courier New" w:hAnsi="Courier New" w:hint="default"/>
      </w:rPr>
    </w:lvl>
    <w:lvl w:ilvl="8" w:tplc="A4B2CBC4">
      <w:start w:val="1"/>
      <w:numFmt w:val="bullet"/>
      <w:lvlText w:val=""/>
      <w:lvlJc w:val="left"/>
      <w:pPr>
        <w:ind w:left="6480" w:hanging="360"/>
      </w:pPr>
      <w:rPr>
        <w:rFonts w:ascii="Wingdings" w:hAnsi="Wingdings" w:hint="default"/>
      </w:rPr>
    </w:lvl>
  </w:abstractNum>
  <w:abstractNum w:abstractNumId="4" w15:restartNumberingAfterBreak="0">
    <w:nsid w:val="35747372"/>
    <w:multiLevelType w:val="hybridMultilevel"/>
    <w:tmpl w:val="67465ADE"/>
    <w:lvl w:ilvl="0" w:tplc="54F23EFA">
      <w:start w:val="1"/>
      <w:numFmt w:val="bullet"/>
      <w:lvlText w:val=""/>
      <w:lvlJc w:val="left"/>
      <w:pPr>
        <w:ind w:left="720" w:hanging="360"/>
      </w:pPr>
      <w:rPr>
        <w:rFonts w:ascii="Symbol" w:hAnsi="Symbol" w:hint="default"/>
      </w:rPr>
    </w:lvl>
    <w:lvl w:ilvl="1" w:tplc="5BA07C4C">
      <w:start w:val="1"/>
      <w:numFmt w:val="bullet"/>
      <w:lvlText w:val="o"/>
      <w:lvlJc w:val="left"/>
      <w:pPr>
        <w:ind w:left="1440" w:hanging="360"/>
      </w:pPr>
      <w:rPr>
        <w:rFonts w:ascii="Courier New" w:hAnsi="Courier New" w:hint="default"/>
      </w:rPr>
    </w:lvl>
    <w:lvl w:ilvl="2" w:tplc="001CB2FA">
      <w:start w:val="1"/>
      <w:numFmt w:val="bullet"/>
      <w:lvlText w:val=""/>
      <w:lvlJc w:val="left"/>
      <w:pPr>
        <w:ind w:left="2160" w:hanging="360"/>
      </w:pPr>
      <w:rPr>
        <w:rFonts w:ascii="Wingdings" w:hAnsi="Wingdings" w:hint="default"/>
      </w:rPr>
    </w:lvl>
    <w:lvl w:ilvl="3" w:tplc="CF045E28">
      <w:start w:val="1"/>
      <w:numFmt w:val="bullet"/>
      <w:lvlText w:val=""/>
      <w:lvlJc w:val="left"/>
      <w:pPr>
        <w:ind w:left="2880" w:hanging="360"/>
      </w:pPr>
      <w:rPr>
        <w:rFonts w:ascii="Symbol" w:hAnsi="Symbol" w:hint="default"/>
      </w:rPr>
    </w:lvl>
    <w:lvl w:ilvl="4" w:tplc="7F7E7388">
      <w:start w:val="1"/>
      <w:numFmt w:val="bullet"/>
      <w:lvlText w:val="o"/>
      <w:lvlJc w:val="left"/>
      <w:pPr>
        <w:ind w:left="3600" w:hanging="360"/>
      </w:pPr>
      <w:rPr>
        <w:rFonts w:ascii="Courier New" w:hAnsi="Courier New" w:hint="default"/>
      </w:rPr>
    </w:lvl>
    <w:lvl w:ilvl="5" w:tplc="A8B81F9C">
      <w:start w:val="1"/>
      <w:numFmt w:val="bullet"/>
      <w:lvlText w:val=""/>
      <w:lvlJc w:val="left"/>
      <w:pPr>
        <w:ind w:left="4320" w:hanging="360"/>
      </w:pPr>
      <w:rPr>
        <w:rFonts w:ascii="Wingdings" w:hAnsi="Wingdings" w:hint="default"/>
      </w:rPr>
    </w:lvl>
    <w:lvl w:ilvl="6" w:tplc="EC148372">
      <w:start w:val="1"/>
      <w:numFmt w:val="bullet"/>
      <w:lvlText w:val=""/>
      <w:lvlJc w:val="left"/>
      <w:pPr>
        <w:ind w:left="5040" w:hanging="360"/>
      </w:pPr>
      <w:rPr>
        <w:rFonts w:ascii="Symbol" w:hAnsi="Symbol" w:hint="default"/>
      </w:rPr>
    </w:lvl>
    <w:lvl w:ilvl="7" w:tplc="17D0D020">
      <w:start w:val="1"/>
      <w:numFmt w:val="bullet"/>
      <w:lvlText w:val="o"/>
      <w:lvlJc w:val="left"/>
      <w:pPr>
        <w:ind w:left="5760" w:hanging="360"/>
      </w:pPr>
      <w:rPr>
        <w:rFonts w:ascii="Courier New" w:hAnsi="Courier New" w:hint="default"/>
      </w:rPr>
    </w:lvl>
    <w:lvl w:ilvl="8" w:tplc="FFCE1C38">
      <w:start w:val="1"/>
      <w:numFmt w:val="bullet"/>
      <w:lvlText w:val=""/>
      <w:lvlJc w:val="left"/>
      <w:pPr>
        <w:ind w:left="6480" w:hanging="360"/>
      </w:pPr>
      <w:rPr>
        <w:rFonts w:ascii="Wingdings" w:hAnsi="Wingdings" w:hint="default"/>
      </w:rPr>
    </w:lvl>
  </w:abstractNum>
  <w:abstractNum w:abstractNumId="5" w15:restartNumberingAfterBreak="0">
    <w:nsid w:val="4178520F"/>
    <w:multiLevelType w:val="hybridMultilevel"/>
    <w:tmpl w:val="9184E520"/>
    <w:lvl w:ilvl="0" w:tplc="887CA51A">
      <w:start w:val="1"/>
      <w:numFmt w:val="bullet"/>
      <w:lvlText w:val=""/>
      <w:lvlJc w:val="left"/>
      <w:pPr>
        <w:ind w:left="720" w:hanging="360"/>
      </w:pPr>
      <w:rPr>
        <w:rFonts w:ascii="Symbol" w:hAnsi="Symbol" w:hint="default"/>
      </w:rPr>
    </w:lvl>
    <w:lvl w:ilvl="1" w:tplc="5D06402C">
      <w:start w:val="1"/>
      <w:numFmt w:val="bullet"/>
      <w:lvlText w:val="o"/>
      <w:lvlJc w:val="left"/>
      <w:pPr>
        <w:ind w:left="1440" w:hanging="360"/>
      </w:pPr>
      <w:rPr>
        <w:rFonts w:ascii="Courier New" w:hAnsi="Courier New" w:hint="default"/>
      </w:rPr>
    </w:lvl>
    <w:lvl w:ilvl="2" w:tplc="31CA9B58">
      <w:start w:val="1"/>
      <w:numFmt w:val="bullet"/>
      <w:lvlText w:val=""/>
      <w:lvlJc w:val="left"/>
      <w:pPr>
        <w:ind w:left="2160" w:hanging="360"/>
      </w:pPr>
      <w:rPr>
        <w:rFonts w:ascii="Wingdings" w:hAnsi="Wingdings" w:hint="default"/>
      </w:rPr>
    </w:lvl>
    <w:lvl w:ilvl="3" w:tplc="07905D26">
      <w:start w:val="1"/>
      <w:numFmt w:val="bullet"/>
      <w:lvlText w:val=""/>
      <w:lvlJc w:val="left"/>
      <w:pPr>
        <w:ind w:left="2880" w:hanging="360"/>
      </w:pPr>
      <w:rPr>
        <w:rFonts w:ascii="Symbol" w:hAnsi="Symbol" w:hint="default"/>
      </w:rPr>
    </w:lvl>
    <w:lvl w:ilvl="4" w:tplc="D982D048">
      <w:start w:val="1"/>
      <w:numFmt w:val="bullet"/>
      <w:lvlText w:val="o"/>
      <w:lvlJc w:val="left"/>
      <w:pPr>
        <w:ind w:left="3600" w:hanging="360"/>
      </w:pPr>
      <w:rPr>
        <w:rFonts w:ascii="Courier New" w:hAnsi="Courier New" w:hint="default"/>
      </w:rPr>
    </w:lvl>
    <w:lvl w:ilvl="5" w:tplc="0934626E">
      <w:start w:val="1"/>
      <w:numFmt w:val="bullet"/>
      <w:lvlText w:val=""/>
      <w:lvlJc w:val="left"/>
      <w:pPr>
        <w:ind w:left="4320" w:hanging="360"/>
      </w:pPr>
      <w:rPr>
        <w:rFonts w:ascii="Wingdings" w:hAnsi="Wingdings" w:hint="default"/>
      </w:rPr>
    </w:lvl>
    <w:lvl w:ilvl="6" w:tplc="9FA624F0">
      <w:start w:val="1"/>
      <w:numFmt w:val="bullet"/>
      <w:lvlText w:val=""/>
      <w:lvlJc w:val="left"/>
      <w:pPr>
        <w:ind w:left="5040" w:hanging="360"/>
      </w:pPr>
      <w:rPr>
        <w:rFonts w:ascii="Symbol" w:hAnsi="Symbol" w:hint="default"/>
      </w:rPr>
    </w:lvl>
    <w:lvl w:ilvl="7" w:tplc="66DEACC8">
      <w:start w:val="1"/>
      <w:numFmt w:val="bullet"/>
      <w:lvlText w:val="o"/>
      <w:lvlJc w:val="left"/>
      <w:pPr>
        <w:ind w:left="5760" w:hanging="360"/>
      </w:pPr>
      <w:rPr>
        <w:rFonts w:ascii="Courier New" w:hAnsi="Courier New" w:hint="default"/>
      </w:rPr>
    </w:lvl>
    <w:lvl w:ilvl="8" w:tplc="1EF64C94">
      <w:start w:val="1"/>
      <w:numFmt w:val="bullet"/>
      <w:lvlText w:val=""/>
      <w:lvlJc w:val="left"/>
      <w:pPr>
        <w:ind w:left="6480" w:hanging="360"/>
      </w:pPr>
      <w:rPr>
        <w:rFonts w:ascii="Wingdings" w:hAnsi="Wingdings" w:hint="default"/>
      </w:rPr>
    </w:lvl>
  </w:abstractNum>
  <w:abstractNum w:abstractNumId="6" w15:restartNumberingAfterBreak="0">
    <w:nsid w:val="41CC756C"/>
    <w:multiLevelType w:val="hybridMultilevel"/>
    <w:tmpl w:val="E1BECDD4"/>
    <w:lvl w:ilvl="0" w:tplc="D50014A0">
      <w:start w:val="1"/>
      <w:numFmt w:val="bullet"/>
      <w:lvlText w:val=""/>
      <w:lvlJc w:val="left"/>
      <w:pPr>
        <w:ind w:left="720" w:hanging="360"/>
      </w:pPr>
      <w:rPr>
        <w:rFonts w:ascii="Symbol" w:hAnsi="Symbol" w:hint="default"/>
      </w:rPr>
    </w:lvl>
    <w:lvl w:ilvl="1" w:tplc="AB8CBD66">
      <w:start w:val="1"/>
      <w:numFmt w:val="bullet"/>
      <w:lvlText w:val="o"/>
      <w:lvlJc w:val="left"/>
      <w:pPr>
        <w:ind w:left="1440" w:hanging="360"/>
      </w:pPr>
      <w:rPr>
        <w:rFonts w:ascii="Courier New" w:hAnsi="Courier New" w:hint="default"/>
      </w:rPr>
    </w:lvl>
    <w:lvl w:ilvl="2" w:tplc="7EB20C64">
      <w:start w:val="1"/>
      <w:numFmt w:val="bullet"/>
      <w:lvlText w:val=""/>
      <w:lvlJc w:val="left"/>
      <w:pPr>
        <w:ind w:left="2160" w:hanging="360"/>
      </w:pPr>
      <w:rPr>
        <w:rFonts w:ascii="Wingdings" w:hAnsi="Wingdings" w:hint="default"/>
      </w:rPr>
    </w:lvl>
    <w:lvl w:ilvl="3" w:tplc="DCCC0744">
      <w:start w:val="1"/>
      <w:numFmt w:val="bullet"/>
      <w:lvlText w:val=""/>
      <w:lvlJc w:val="left"/>
      <w:pPr>
        <w:ind w:left="2880" w:hanging="360"/>
      </w:pPr>
      <w:rPr>
        <w:rFonts w:ascii="Symbol" w:hAnsi="Symbol" w:hint="default"/>
      </w:rPr>
    </w:lvl>
    <w:lvl w:ilvl="4" w:tplc="1AE2AD22">
      <w:start w:val="1"/>
      <w:numFmt w:val="bullet"/>
      <w:lvlText w:val="o"/>
      <w:lvlJc w:val="left"/>
      <w:pPr>
        <w:ind w:left="3600" w:hanging="360"/>
      </w:pPr>
      <w:rPr>
        <w:rFonts w:ascii="Courier New" w:hAnsi="Courier New" w:hint="default"/>
      </w:rPr>
    </w:lvl>
    <w:lvl w:ilvl="5" w:tplc="96F8322A">
      <w:start w:val="1"/>
      <w:numFmt w:val="bullet"/>
      <w:lvlText w:val=""/>
      <w:lvlJc w:val="left"/>
      <w:pPr>
        <w:ind w:left="4320" w:hanging="360"/>
      </w:pPr>
      <w:rPr>
        <w:rFonts w:ascii="Wingdings" w:hAnsi="Wingdings" w:hint="default"/>
      </w:rPr>
    </w:lvl>
    <w:lvl w:ilvl="6" w:tplc="DAAC759C">
      <w:start w:val="1"/>
      <w:numFmt w:val="bullet"/>
      <w:lvlText w:val=""/>
      <w:lvlJc w:val="left"/>
      <w:pPr>
        <w:ind w:left="5040" w:hanging="360"/>
      </w:pPr>
      <w:rPr>
        <w:rFonts w:ascii="Symbol" w:hAnsi="Symbol" w:hint="default"/>
      </w:rPr>
    </w:lvl>
    <w:lvl w:ilvl="7" w:tplc="5BDA4B16">
      <w:start w:val="1"/>
      <w:numFmt w:val="bullet"/>
      <w:lvlText w:val="o"/>
      <w:lvlJc w:val="left"/>
      <w:pPr>
        <w:ind w:left="5760" w:hanging="360"/>
      </w:pPr>
      <w:rPr>
        <w:rFonts w:ascii="Courier New" w:hAnsi="Courier New" w:hint="default"/>
      </w:rPr>
    </w:lvl>
    <w:lvl w:ilvl="8" w:tplc="20C8E548">
      <w:start w:val="1"/>
      <w:numFmt w:val="bullet"/>
      <w:lvlText w:val=""/>
      <w:lvlJc w:val="left"/>
      <w:pPr>
        <w:ind w:left="6480" w:hanging="360"/>
      </w:pPr>
      <w:rPr>
        <w:rFonts w:ascii="Wingdings" w:hAnsi="Wingdings" w:hint="default"/>
      </w:rPr>
    </w:lvl>
  </w:abstractNum>
  <w:abstractNum w:abstractNumId="7" w15:restartNumberingAfterBreak="0">
    <w:nsid w:val="4F040C23"/>
    <w:multiLevelType w:val="hybridMultilevel"/>
    <w:tmpl w:val="B6348C3A"/>
    <w:lvl w:ilvl="0" w:tplc="16F8837E">
      <w:start w:val="1"/>
      <w:numFmt w:val="bullet"/>
      <w:lvlText w:val=""/>
      <w:lvlJc w:val="left"/>
      <w:pPr>
        <w:ind w:left="720" w:hanging="360"/>
      </w:pPr>
      <w:rPr>
        <w:rFonts w:ascii="Symbol" w:hAnsi="Symbol" w:hint="default"/>
      </w:rPr>
    </w:lvl>
    <w:lvl w:ilvl="1" w:tplc="21CCEBA2">
      <w:start w:val="1"/>
      <w:numFmt w:val="bullet"/>
      <w:lvlText w:val="o"/>
      <w:lvlJc w:val="left"/>
      <w:pPr>
        <w:ind w:left="1440" w:hanging="360"/>
      </w:pPr>
      <w:rPr>
        <w:rFonts w:ascii="Courier New" w:hAnsi="Courier New" w:hint="default"/>
      </w:rPr>
    </w:lvl>
    <w:lvl w:ilvl="2" w:tplc="6A70D438">
      <w:start w:val="1"/>
      <w:numFmt w:val="bullet"/>
      <w:lvlText w:val=""/>
      <w:lvlJc w:val="left"/>
      <w:pPr>
        <w:ind w:left="2160" w:hanging="360"/>
      </w:pPr>
      <w:rPr>
        <w:rFonts w:ascii="Wingdings" w:hAnsi="Wingdings" w:hint="default"/>
      </w:rPr>
    </w:lvl>
    <w:lvl w:ilvl="3" w:tplc="00EEF33A">
      <w:start w:val="1"/>
      <w:numFmt w:val="bullet"/>
      <w:lvlText w:val=""/>
      <w:lvlJc w:val="left"/>
      <w:pPr>
        <w:ind w:left="2880" w:hanging="360"/>
      </w:pPr>
      <w:rPr>
        <w:rFonts w:ascii="Symbol" w:hAnsi="Symbol" w:hint="default"/>
      </w:rPr>
    </w:lvl>
    <w:lvl w:ilvl="4" w:tplc="AE5C74EA">
      <w:start w:val="1"/>
      <w:numFmt w:val="bullet"/>
      <w:lvlText w:val="o"/>
      <w:lvlJc w:val="left"/>
      <w:pPr>
        <w:ind w:left="3600" w:hanging="360"/>
      </w:pPr>
      <w:rPr>
        <w:rFonts w:ascii="Courier New" w:hAnsi="Courier New" w:hint="default"/>
      </w:rPr>
    </w:lvl>
    <w:lvl w:ilvl="5" w:tplc="C922DB5C">
      <w:start w:val="1"/>
      <w:numFmt w:val="bullet"/>
      <w:lvlText w:val=""/>
      <w:lvlJc w:val="left"/>
      <w:pPr>
        <w:ind w:left="4320" w:hanging="360"/>
      </w:pPr>
      <w:rPr>
        <w:rFonts w:ascii="Wingdings" w:hAnsi="Wingdings" w:hint="default"/>
      </w:rPr>
    </w:lvl>
    <w:lvl w:ilvl="6" w:tplc="1AACAB9E">
      <w:start w:val="1"/>
      <w:numFmt w:val="bullet"/>
      <w:lvlText w:val=""/>
      <w:lvlJc w:val="left"/>
      <w:pPr>
        <w:ind w:left="5040" w:hanging="360"/>
      </w:pPr>
      <w:rPr>
        <w:rFonts w:ascii="Symbol" w:hAnsi="Symbol" w:hint="default"/>
      </w:rPr>
    </w:lvl>
    <w:lvl w:ilvl="7" w:tplc="4E0EED20">
      <w:start w:val="1"/>
      <w:numFmt w:val="bullet"/>
      <w:lvlText w:val="o"/>
      <w:lvlJc w:val="left"/>
      <w:pPr>
        <w:ind w:left="5760" w:hanging="360"/>
      </w:pPr>
      <w:rPr>
        <w:rFonts w:ascii="Courier New" w:hAnsi="Courier New" w:hint="default"/>
      </w:rPr>
    </w:lvl>
    <w:lvl w:ilvl="8" w:tplc="68E233A4">
      <w:start w:val="1"/>
      <w:numFmt w:val="bullet"/>
      <w:lvlText w:val=""/>
      <w:lvlJc w:val="left"/>
      <w:pPr>
        <w:ind w:left="6480" w:hanging="360"/>
      </w:pPr>
      <w:rPr>
        <w:rFonts w:ascii="Wingdings" w:hAnsi="Wingdings" w:hint="default"/>
      </w:rPr>
    </w:lvl>
  </w:abstractNum>
  <w:abstractNum w:abstractNumId="8" w15:restartNumberingAfterBreak="0">
    <w:nsid w:val="602E21E5"/>
    <w:multiLevelType w:val="hybridMultilevel"/>
    <w:tmpl w:val="25743AC6"/>
    <w:lvl w:ilvl="0" w:tplc="44D63436">
      <w:start w:val="1"/>
      <w:numFmt w:val="bullet"/>
      <w:lvlText w:val=""/>
      <w:lvlJc w:val="left"/>
      <w:pPr>
        <w:ind w:left="720" w:hanging="360"/>
      </w:pPr>
      <w:rPr>
        <w:rFonts w:ascii="Symbol" w:hAnsi="Symbol" w:hint="default"/>
      </w:rPr>
    </w:lvl>
    <w:lvl w:ilvl="1" w:tplc="6B46CCFA">
      <w:start w:val="1"/>
      <w:numFmt w:val="bullet"/>
      <w:lvlText w:val="o"/>
      <w:lvlJc w:val="left"/>
      <w:pPr>
        <w:ind w:left="1440" w:hanging="360"/>
      </w:pPr>
      <w:rPr>
        <w:rFonts w:ascii="Courier New" w:hAnsi="Courier New" w:hint="default"/>
      </w:rPr>
    </w:lvl>
    <w:lvl w:ilvl="2" w:tplc="16D4412C">
      <w:start w:val="1"/>
      <w:numFmt w:val="bullet"/>
      <w:lvlText w:val=""/>
      <w:lvlJc w:val="left"/>
      <w:pPr>
        <w:ind w:left="2160" w:hanging="360"/>
      </w:pPr>
      <w:rPr>
        <w:rFonts w:ascii="Wingdings" w:hAnsi="Wingdings" w:hint="default"/>
      </w:rPr>
    </w:lvl>
    <w:lvl w:ilvl="3" w:tplc="CA54AA8C">
      <w:start w:val="1"/>
      <w:numFmt w:val="bullet"/>
      <w:lvlText w:val=""/>
      <w:lvlJc w:val="left"/>
      <w:pPr>
        <w:ind w:left="2880" w:hanging="360"/>
      </w:pPr>
      <w:rPr>
        <w:rFonts w:ascii="Symbol" w:hAnsi="Symbol" w:hint="default"/>
      </w:rPr>
    </w:lvl>
    <w:lvl w:ilvl="4" w:tplc="337C747C">
      <w:start w:val="1"/>
      <w:numFmt w:val="bullet"/>
      <w:lvlText w:val="o"/>
      <w:lvlJc w:val="left"/>
      <w:pPr>
        <w:ind w:left="3600" w:hanging="360"/>
      </w:pPr>
      <w:rPr>
        <w:rFonts w:ascii="Courier New" w:hAnsi="Courier New" w:hint="default"/>
      </w:rPr>
    </w:lvl>
    <w:lvl w:ilvl="5" w:tplc="4CBEABA0">
      <w:start w:val="1"/>
      <w:numFmt w:val="bullet"/>
      <w:lvlText w:val=""/>
      <w:lvlJc w:val="left"/>
      <w:pPr>
        <w:ind w:left="4320" w:hanging="360"/>
      </w:pPr>
      <w:rPr>
        <w:rFonts w:ascii="Wingdings" w:hAnsi="Wingdings" w:hint="default"/>
      </w:rPr>
    </w:lvl>
    <w:lvl w:ilvl="6" w:tplc="A6EA0036">
      <w:start w:val="1"/>
      <w:numFmt w:val="bullet"/>
      <w:lvlText w:val=""/>
      <w:lvlJc w:val="left"/>
      <w:pPr>
        <w:ind w:left="5040" w:hanging="360"/>
      </w:pPr>
      <w:rPr>
        <w:rFonts w:ascii="Symbol" w:hAnsi="Symbol" w:hint="default"/>
      </w:rPr>
    </w:lvl>
    <w:lvl w:ilvl="7" w:tplc="749E596E">
      <w:start w:val="1"/>
      <w:numFmt w:val="bullet"/>
      <w:lvlText w:val="o"/>
      <w:lvlJc w:val="left"/>
      <w:pPr>
        <w:ind w:left="5760" w:hanging="360"/>
      </w:pPr>
      <w:rPr>
        <w:rFonts w:ascii="Courier New" w:hAnsi="Courier New" w:hint="default"/>
      </w:rPr>
    </w:lvl>
    <w:lvl w:ilvl="8" w:tplc="3A02CF22">
      <w:start w:val="1"/>
      <w:numFmt w:val="bullet"/>
      <w:lvlText w:val=""/>
      <w:lvlJc w:val="left"/>
      <w:pPr>
        <w:ind w:left="6480" w:hanging="360"/>
      </w:pPr>
      <w:rPr>
        <w:rFonts w:ascii="Wingdings" w:hAnsi="Wingdings" w:hint="default"/>
      </w:rPr>
    </w:lvl>
  </w:abstractNum>
  <w:abstractNum w:abstractNumId="9" w15:restartNumberingAfterBreak="0">
    <w:nsid w:val="68D619C1"/>
    <w:multiLevelType w:val="hybridMultilevel"/>
    <w:tmpl w:val="60D67AFE"/>
    <w:lvl w:ilvl="0" w:tplc="D82C8BDC">
      <w:start w:val="1"/>
      <w:numFmt w:val="bullet"/>
      <w:lvlText w:val=""/>
      <w:lvlJc w:val="left"/>
      <w:pPr>
        <w:ind w:left="720" w:hanging="360"/>
      </w:pPr>
      <w:rPr>
        <w:rFonts w:ascii="Symbol" w:hAnsi="Symbol" w:hint="default"/>
      </w:rPr>
    </w:lvl>
    <w:lvl w:ilvl="1" w:tplc="E1FC4150">
      <w:start w:val="1"/>
      <w:numFmt w:val="bullet"/>
      <w:lvlText w:val="o"/>
      <w:lvlJc w:val="left"/>
      <w:pPr>
        <w:ind w:left="1440" w:hanging="360"/>
      </w:pPr>
      <w:rPr>
        <w:rFonts w:ascii="Courier New" w:hAnsi="Courier New" w:hint="default"/>
      </w:rPr>
    </w:lvl>
    <w:lvl w:ilvl="2" w:tplc="0780F398">
      <w:start w:val="1"/>
      <w:numFmt w:val="bullet"/>
      <w:lvlText w:val=""/>
      <w:lvlJc w:val="left"/>
      <w:pPr>
        <w:ind w:left="2160" w:hanging="360"/>
      </w:pPr>
      <w:rPr>
        <w:rFonts w:ascii="Wingdings" w:hAnsi="Wingdings" w:hint="default"/>
      </w:rPr>
    </w:lvl>
    <w:lvl w:ilvl="3" w:tplc="CE426EC0">
      <w:start w:val="1"/>
      <w:numFmt w:val="bullet"/>
      <w:lvlText w:val=""/>
      <w:lvlJc w:val="left"/>
      <w:pPr>
        <w:ind w:left="2880" w:hanging="360"/>
      </w:pPr>
      <w:rPr>
        <w:rFonts w:ascii="Symbol" w:hAnsi="Symbol" w:hint="default"/>
      </w:rPr>
    </w:lvl>
    <w:lvl w:ilvl="4" w:tplc="32508D16">
      <w:start w:val="1"/>
      <w:numFmt w:val="bullet"/>
      <w:lvlText w:val="o"/>
      <w:lvlJc w:val="left"/>
      <w:pPr>
        <w:ind w:left="3600" w:hanging="360"/>
      </w:pPr>
      <w:rPr>
        <w:rFonts w:ascii="Courier New" w:hAnsi="Courier New" w:hint="default"/>
      </w:rPr>
    </w:lvl>
    <w:lvl w:ilvl="5" w:tplc="F28216EA">
      <w:start w:val="1"/>
      <w:numFmt w:val="bullet"/>
      <w:lvlText w:val=""/>
      <w:lvlJc w:val="left"/>
      <w:pPr>
        <w:ind w:left="4320" w:hanging="360"/>
      </w:pPr>
      <w:rPr>
        <w:rFonts w:ascii="Wingdings" w:hAnsi="Wingdings" w:hint="default"/>
      </w:rPr>
    </w:lvl>
    <w:lvl w:ilvl="6" w:tplc="69647FDC">
      <w:start w:val="1"/>
      <w:numFmt w:val="bullet"/>
      <w:lvlText w:val=""/>
      <w:lvlJc w:val="left"/>
      <w:pPr>
        <w:ind w:left="5040" w:hanging="360"/>
      </w:pPr>
      <w:rPr>
        <w:rFonts w:ascii="Symbol" w:hAnsi="Symbol" w:hint="default"/>
      </w:rPr>
    </w:lvl>
    <w:lvl w:ilvl="7" w:tplc="9872EB7C">
      <w:start w:val="1"/>
      <w:numFmt w:val="bullet"/>
      <w:lvlText w:val="o"/>
      <w:lvlJc w:val="left"/>
      <w:pPr>
        <w:ind w:left="5760" w:hanging="360"/>
      </w:pPr>
      <w:rPr>
        <w:rFonts w:ascii="Courier New" w:hAnsi="Courier New" w:hint="default"/>
      </w:rPr>
    </w:lvl>
    <w:lvl w:ilvl="8" w:tplc="AE76783A">
      <w:start w:val="1"/>
      <w:numFmt w:val="bullet"/>
      <w:lvlText w:val=""/>
      <w:lvlJc w:val="left"/>
      <w:pPr>
        <w:ind w:left="6480" w:hanging="360"/>
      </w:pPr>
      <w:rPr>
        <w:rFonts w:ascii="Wingdings" w:hAnsi="Wingdings" w:hint="default"/>
      </w:rPr>
    </w:lvl>
  </w:abstractNum>
  <w:abstractNum w:abstractNumId="10" w15:restartNumberingAfterBreak="0">
    <w:nsid w:val="71C71CCF"/>
    <w:multiLevelType w:val="hybridMultilevel"/>
    <w:tmpl w:val="EEACF65E"/>
    <w:lvl w:ilvl="0" w:tplc="3D8A4D60">
      <w:start w:val="1"/>
      <w:numFmt w:val="bullet"/>
      <w:lvlText w:val=""/>
      <w:lvlJc w:val="left"/>
      <w:pPr>
        <w:ind w:left="720" w:hanging="360"/>
      </w:pPr>
      <w:rPr>
        <w:rFonts w:ascii="Symbol" w:hAnsi="Symbol" w:hint="default"/>
      </w:rPr>
    </w:lvl>
    <w:lvl w:ilvl="1" w:tplc="B6D6CE54">
      <w:start w:val="1"/>
      <w:numFmt w:val="bullet"/>
      <w:lvlText w:val="o"/>
      <w:lvlJc w:val="left"/>
      <w:pPr>
        <w:ind w:left="1440" w:hanging="360"/>
      </w:pPr>
      <w:rPr>
        <w:rFonts w:ascii="Courier New" w:hAnsi="Courier New" w:hint="default"/>
      </w:rPr>
    </w:lvl>
    <w:lvl w:ilvl="2" w:tplc="208AD638">
      <w:start w:val="1"/>
      <w:numFmt w:val="bullet"/>
      <w:lvlText w:val=""/>
      <w:lvlJc w:val="left"/>
      <w:pPr>
        <w:ind w:left="2160" w:hanging="360"/>
      </w:pPr>
      <w:rPr>
        <w:rFonts w:ascii="Wingdings" w:hAnsi="Wingdings" w:hint="default"/>
      </w:rPr>
    </w:lvl>
    <w:lvl w:ilvl="3" w:tplc="CF6E259C">
      <w:start w:val="1"/>
      <w:numFmt w:val="bullet"/>
      <w:lvlText w:val=""/>
      <w:lvlJc w:val="left"/>
      <w:pPr>
        <w:ind w:left="2880" w:hanging="360"/>
      </w:pPr>
      <w:rPr>
        <w:rFonts w:ascii="Symbol" w:hAnsi="Symbol" w:hint="default"/>
      </w:rPr>
    </w:lvl>
    <w:lvl w:ilvl="4" w:tplc="24C04C46">
      <w:start w:val="1"/>
      <w:numFmt w:val="bullet"/>
      <w:lvlText w:val="o"/>
      <w:lvlJc w:val="left"/>
      <w:pPr>
        <w:ind w:left="3600" w:hanging="360"/>
      </w:pPr>
      <w:rPr>
        <w:rFonts w:ascii="Courier New" w:hAnsi="Courier New" w:hint="default"/>
      </w:rPr>
    </w:lvl>
    <w:lvl w:ilvl="5" w:tplc="A8AA2BB2">
      <w:start w:val="1"/>
      <w:numFmt w:val="bullet"/>
      <w:lvlText w:val=""/>
      <w:lvlJc w:val="left"/>
      <w:pPr>
        <w:ind w:left="4320" w:hanging="360"/>
      </w:pPr>
      <w:rPr>
        <w:rFonts w:ascii="Wingdings" w:hAnsi="Wingdings" w:hint="default"/>
      </w:rPr>
    </w:lvl>
    <w:lvl w:ilvl="6" w:tplc="A83C8214">
      <w:start w:val="1"/>
      <w:numFmt w:val="bullet"/>
      <w:lvlText w:val=""/>
      <w:lvlJc w:val="left"/>
      <w:pPr>
        <w:ind w:left="5040" w:hanging="360"/>
      </w:pPr>
      <w:rPr>
        <w:rFonts w:ascii="Symbol" w:hAnsi="Symbol" w:hint="default"/>
      </w:rPr>
    </w:lvl>
    <w:lvl w:ilvl="7" w:tplc="D78EDDF8">
      <w:start w:val="1"/>
      <w:numFmt w:val="bullet"/>
      <w:lvlText w:val="o"/>
      <w:lvlJc w:val="left"/>
      <w:pPr>
        <w:ind w:left="5760" w:hanging="360"/>
      </w:pPr>
      <w:rPr>
        <w:rFonts w:ascii="Courier New" w:hAnsi="Courier New" w:hint="default"/>
      </w:rPr>
    </w:lvl>
    <w:lvl w:ilvl="8" w:tplc="FA2E6C88">
      <w:start w:val="1"/>
      <w:numFmt w:val="bullet"/>
      <w:lvlText w:val=""/>
      <w:lvlJc w:val="left"/>
      <w:pPr>
        <w:ind w:left="6480" w:hanging="360"/>
      </w:pPr>
      <w:rPr>
        <w:rFonts w:ascii="Wingdings" w:hAnsi="Wingdings" w:hint="default"/>
      </w:rPr>
    </w:lvl>
  </w:abstractNum>
  <w:abstractNum w:abstractNumId="11" w15:restartNumberingAfterBreak="0">
    <w:nsid w:val="78C15847"/>
    <w:multiLevelType w:val="hybridMultilevel"/>
    <w:tmpl w:val="CB143FE8"/>
    <w:lvl w:ilvl="0" w:tplc="32F65D3A">
      <w:start w:val="1"/>
      <w:numFmt w:val="bullet"/>
      <w:lvlText w:val=""/>
      <w:lvlJc w:val="left"/>
      <w:pPr>
        <w:ind w:left="720" w:hanging="360"/>
      </w:pPr>
      <w:rPr>
        <w:rFonts w:ascii="Symbol" w:hAnsi="Symbol" w:hint="default"/>
      </w:rPr>
    </w:lvl>
    <w:lvl w:ilvl="1" w:tplc="F10CE46A">
      <w:start w:val="1"/>
      <w:numFmt w:val="bullet"/>
      <w:lvlText w:val="o"/>
      <w:lvlJc w:val="left"/>
      <w:pPr>
        <w:ind w:left="1440" w:hanging="360"/>
      </w:pPr>
      <w:rPr>
        <w:rFonts w:ascii="Courier New" w:hAnsi="Courier New" w:hint="default"/>
      </w:rPr>
    </w:lvl>
    <w:lvl w:ilvl="2" w:tplc="4F50231A">
      <w:start w:val="1"/>
      <w:numFmt w:val="bullet"/>
      <w:lvlText w:val=""/>
      <w:lvlJc w:val="left"/>
      <w:pPr>
        <w:ind w:left="2160" w:hanging="360"/>
      </w:pPr>
      <w:rPr>
        <w:rFonts w:ascii="Wingdings" w:hAnsi="Wingdings" w:hint="default"/>
      </w:rPr>
    </w:lvl>
    <w:lvl w:ilvl="3" w:tplc="209A1794">
      <w:start w:val="1"/>
      <w:numFmt w:val="bullet"/>
      <w:lvlText w:val=""/>
      <w:lvlJc w:val="left"/>
      <w:pPr>
        <w:ind w:left="2880" w:hanging="360"/>
      </w:pPr>
      <w:rPr>
        <w:rFonts w:ascii="Symbol" w:hAnsi="Symbol" w:hint="default"/>
      </w:rPr>
    </w:lvl>
    <w:lvl w:ilvl="4" w:tplc="D5720CBC">
      <w:start w:val="1"/>
      <w:numFmt w:val="bullet"/>
      <w:lvlText w:val="o"/>
      <w:lvlJc w:val="left"/>
      <w:pPr>
        <w:ind w:left="3600" w:hanging="360"/>
      </w:pPr>
      <w:rPr>
        <w:rFonts w:ascii="Courier New" w:hAnsi="Courier New" w:hint="default"/>
      </w:rPr>
    </w:lvl>
    <w:lvl w:ilvl="5" w:tplc="CD8023C8">
      <w:start w:val="1"/>
      <w:numFmt w:val="bullet"/>
      <w:lvlText w:val=""/>
      <w:lvlJc w:val="left"/>
      <w:pPr>
        <w:ind w:left="4320" w:hanging="360"/>
      </w:pPr>
      <w:rPr>
        <w:rFonts w:ascii="Wingdings" w:hAnsi="Wingdings" w:hint="default"/>
      </w:rPr>
    </w:lvl>
    <w:lvl w:ilvl="6" w:tplc="FD8C76EA">
      <w:start w:val="1"/>
      <w:numFmt w:val="bullet"/>
      <w:lvlText w:val=""/>
      <w:lvlJc w:val="left"/>
      <w:pPr>
        <w:ind w:left="5040" w:hanging="360"/>
      </w:pPr>
      <w:rPr>
        <w:rFonts w:ascii="Symbol" w:hAnsi="Symbol" w:hint="default"/>
      </w:rPr>
    </w:lvl>
    <w:lvl w:ilvl="7" w:tplc="845079F4">
      <w:start w:val="1"/>
      <w:numFmt w:val="bullet"/>
      <w:lvlText w:val="o"/>
      <w:lvlJc w:val="left"/>
      <w:pPr>
        <w:ind w:left="5760" w:hanging="360"/>
      </w:pPr>
      <w:rPr>
        <w:rFonts w:ascii="Courier New" w:hAnsi="Courier New" w:hint="default"/>
      </w:rPr>
    </w:lvl>
    <w:lvl w:ilvl="8" w:tplc="F6EC6786">
      <w:start w:val="1"/>
      <w:numFmt w:val="bullet"/>
      <w:lvlText w:val=""/>
      <w:lvlJc w:val="left"/>
      <w:pPr>
        <w:ind w:left="6480" w:hanging="360"/>
      </w:pPr>
      <w:rPr>
        <w:rFonts w:ascii="Wingdings" w:hAnsi="Wingdings" w:hint="default"/>
      </w:rPr>
    </w:lvl>
  </w:abstractNum>
  <w:abstractNum w:abstractNumId="12" w15:restartNumberingAfterBreak="0">
    <w:nsid w:val="7FB752F2"/>
    <w:multiLevelType w:val="hybridMultilevel"/>
    <w:tmpl w:val="8B607B98"/>
    <w:lvl w:ilvl="0" w:tplc="02E2D7BC">
      <w:start w:val="1"/>
      <w:numFmt w:val="bullet"/>
      <w:lvlText w:val=""/>
      <w:lvlJc w:val="left"/>
      <w:pPr>
        <w:ind w:left="720" w:hanging="360"/>
      </w:pPr>
      <w:rPr>
        <w:rFonts w:ascii="Symbol" w:hAnsi="Symbol" w:hint="default"/>
      </w:rPr>
    </w:lvl>
    <w:lvl w:ilvl="1" w:tplc="D356272A">
      <w:start w:val="1"/>
      <w:numFmt w:val="bullet"/>
      <w:lvlText w:val="o"/>
      <w:lvlJc w:val="left"/>
      <w:pPr>
        <w:ind w:left="1440" w:hanging="360"/>
      </w:pPr>
      <w:rPr>
        <w:rFonts w:ascii="Courier New" w:hAnsi="Courier New" w:hint="default"/>
      </w:rPr>
    </w:lvl>
    <w:lvl w:ilvl="2" w:tplc="F126C0EE">
      <w:start w:val="1"/>
      <w:numFmt w:val="bullet"/>
      <w:lvlText w:val=""/>
      <w:lvlJc w:val="left"/>
      <w:pPr>
        <w:ind w:left="2160" w:hanging="360"/>
      </w:pPr>
      <w:rPr>
        <w:rFonts w:ascii="Wingdings" w:hAnsi="Wingdings" w:hint="default"/>
      </w:rPr>
    </w:lvl>
    <w:lvl w:ilvl="3" w:tplc="E4C01656">
      <w:start w:val="1"/>
      <w:numFmt w:val="bullet"/>
      <w:lvlText w:val=""/>
      <w:lvlJc w:val="left"/>
      <w:pPr>
        <w:ind w:left="2880" w:hanging="360"/>
      </w:pPr>
      <w:rPr>
        <w:rFonts w:ascii="Symbol" w:hAnsi="Symbol" w:hint="default"/>
      </w:rPr>
    </w:lvl>
    <w:lvl w:ilvl="4" w:tplc="40C88BA4">
      <w:start w:val="1"/>
      <w:numFmt w:val="bullet"/>
      <w:lvlText w:val="o"/>
      <w:lvlJc w:val="left"/>
      <w:pPr>
        <w:ind w:left="3600" w:hanging="360"/>
      </w:pPr>
      <w:rPr>
        <w:rFonts w:ascii="Courier New" w:hAnsi="Courier New" w:hint="default"/>
      </w:rPr>
    </w:lvl>
    <w:lvl w:ilvl="5" w:tplc="84D0BF8E">
      <w:start w:val="1"/>
      <w:numFmt w:val="bullet"/>
      <w:lvlText w:val=""/>
      <w:lvlJc w:val="left"/>
      <w:pPr>
        <w:ind w:left="4320" w:hanging="360"/>
      </w:pPr>
      <w:rPr>
        <w:rFonts w:ascii="Wingdings" w:hAnsi="Wingdings" w:hint="default"/>
      </w:rPr>
    </w:lvl>
    <w:lvl w:ilvl="6" w:tplc="535C616A">
      <w:start w:val="1"/>
      <w:numFmt w:val="bullet"/>
      <w:lvlText w:val=""/>
      <w:lvlJc w:val="left"/>
      <w:pPr>
        <w:ind w:left="5040" w:hanging="360"/>
      </w:pPr>
      <w:rPr>
        <w:rFonts w:ascii="Symbol" w:hAnsi="Symbol" w:hint="default"/>
      </w:rPr>
    </w:lvl>
    <w:lvl w:ilvl="7" w:tplc="AC34B58A">
      <w:start w:val="1"/>
      <w:numFmt w:val="bullet"/>
      <w:lvlText w:val="o"/>
      <w:lvlJc w:val="left"/>
      <w:pPr>
        <w:ind w:left="5760" w:hanging="360"/>
      </w:pPr>
      <w:rPr>
        <w:rFonts w:ascii="Courier New" w:hAnsi="Courier New" w:hint="default"/>
      </w:rPr>
    </w:lvl>
    <w:lvl w:ilvl="8" w:tplc="FE1E59A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9"/>
  </w:num>
  <w:num w:numId="6">
    <w:abstractNumId w:val="10"/>
  </w:num>
  <w:num w:numId="7">
    <w:abstractNumId w:val="12"/>
  </w:num>
  <w:num w:numId="8">
    <w:abstractNumId w:val="0"/>
  </w:num>
  <w:num w:numId="9">
    <w:abstractNumId w:val="7"/>
  </w:num>
  <w:num w:numId="10">
    <w:abstractNumId w:val="6"/>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AFE797"/>
    <w:rsid w:val="001265F6"/>
    <w:rsid w:val="00164205"/>
    <w:rsid w:val="00333233"/>
    <w:rsid w:val="0045FC4F"/>
    <w:rsid w:val="00652D9D"/>
    <w:rsid w:val="007E6418"/>
    <w:rsid w:val="00811005"/>
    <w:rsid w:val="00AD6FA8"/>
    <w:rsid w:val="01E5764A"/>
    <w:rsid w:val="02E9285A"/>
    <w:rsid w:val="03BEAD8B"/>
    <w:rsid w:val="052ED729"/>
    <w:rsid w:val="067249EF"/>
    <w:rsid w:val="0790FA84"/>
    <w:rsid w:val="088F468D"/>
    <w:rsid w:val="08F491D1"/>
    <w:rsid w:val="0A699F05"/>
    <w:rsid w:val="0B1622DE"/>
    <w:rsid w:val="0D755448"/>
    <w:rsid w:val="0DCAB9EC"/>
    <w:rsid w:val="0E213B51"/>
    <w:rsid w:val="0EF7FC4C"/>
    <w:rsid w:val="10ACF50A"/>
    <w:rsid w:val="1493FD95"/>
    <w:rsid w:val="14950754"/>
    <w:rsid w:val="1ADB3040"/>
    <w:rsid w:val="1E0B3287"/>
    <w:rsid w:val="1F74265B"/>
    <w:rsid w:val="21624830"/>
    <w:rsid w:val="22F4F27E"/>
    <w:rsid w:val="23D6E227"/>
    <w:rsid w:val="24F1864B"/>
    <w:rsid w:val="271F5919"/>
    <w:rsid w:val="2887E74E"/>
    <w:rsid w:val="29B5B4D9"/>
    <w:rsid w:val="2F1B1757"/>
    <w:rsid w:val="2F3FC301"/>
    <w:rsid w:val="30AFE797"/>
    <w:rsid w:val="30B7362F"/>
    <w:rsid w:val="322DC3CB"/>
    <w:rsid w:val="32530690"/>
    <w:rsid w:val="372C9439"/>
    <w:rsid w:val="3B9F0271"/>
    <w:rsid w:val="3BF9E8D6"/>
    <w:rsid w:val="3D66500C"/>
    <w:rsid w:val="3DD12471"/>
    <w:rsid w:val="3DD9C610"/>
    <w:rsid w:val="405D2795"/>
    <w:rsid w:val="41B8C027"/>
    <w:rsid w:val="43393245"/>
    <w:rsid w:val="43549088"/>
    <w:rsid w:val="44B08DA8"/>
    <w:rsid w:val="45D5745C"/>
    <w:rsid w:val="460908B9"/>
    <w:rsid w:val="46D08467"/>
    <w:rsid w:val="48823A18"/>
    <w:rsid w:val="4C9C7619"/>
    <w:rsid w:val="4F2D4C78"/>
    <w:rsid w:val="52873BAA"/>
    <w:rsid w:val="52F6B401"/>
    <w:rsid w:val="53600540"/>
    <w:rsid w:val="57C0F512"/>
    <w:rsid w:val="590A1C69"/>
    <w:rsid w:val="595CCDBE"/>
    <w:rsid w:val="59DA2226"/>
    <w:rsid w:val="59EE4271"/>
    <w:rsid w:val="5AD0C28B"/>
    <w:rsid w:val="5C5EDA18"/>
    <w:rsid w:val="5DA79FE1"/>
    <w:rsid w:val="610AB4FC"/>
    <w:rsid w:val="6123D1F0"/>
    <w:rsid w:val="6232E7D5"/>
    <w:rsid w:val="62C7A73A"/>
    <w:rsid w:val="658E6AD8"/>
    <w:rsid w:val="65F679C5"/>
    <w:rsid w:val="66E36D1C"/>
    <w:rsid w:val="67073825"/>
    <w:rsid w:val="67264FD2"/>
    <w:rsid w:val="683242D0"/>
    <w:rsid w:val="6A3ED8E7"/>
    <w:rsid w:val="6A973682"/>
    <w:rsid w:val="6B03CD23"/>
    <w:rsid w:val="6C6E721D"/>
    <w:rsid w:val="6D05B3F3"/>
    <w:rsid w:val="6D4A0380"/>
    <w:rsid w:val="6E0A427E"/>
    <w:rsid w:val="6E4DD304"/>
    <w:rsid w:val="70763225"/>
    <w:rsid w:val="71D92516"/>
    <w:rsid w:val="72BBD470"/>
    <w:rsid w:val="74B0A4C8"/>
    <w:rsid w:val="74D1F9FE"/>
    <w:rsid w:val="7666CF81"/>
    <w:rsid w:val="76C388EF"/>
    <w:rsid w:val="77017433"/>
    <w:rsid w:val="77F139E5"/>
    <w:rsid w:val="780B5D31"/>
    <w:rsid w:val="78B675EA"/>
    <w:rsid w:val="7BA0C16F"/>
    <w:rsid w:val="7C78B4F8"/>
    <w:rsid w:val="7D8C0A4B"/>
    <w:rsid w:val="7DD39E27"/>
    <w:rsid w:val="7EAA2BED"/>
    <w:rsid w:val="7F9A0E12"/>
    <w:rsid w:val="7FD0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E797"/>
  <w15:chartTrackingRefBased/>
  <w15:docId w15:val="{D4C03EE9-87C4-4237-93AB-988C73BB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10ACF50A"/>
    <w:pPr>
      <w:spacing w:after="0"/>
    </w:pPr>
    <w:rPr>
      <w:rFonts w:ascii="Arial" w:eastAsiaTheme="minorEastAsia" w:hAnsi="Arial" w:cs="Arial"/>
      <w:color w:val="000000" w:themeColor="text1"/>
      <w:sz w:val="24"/>
      <w:szCs w:val="24"/>
    </w:rPr>
  </w:style>
  <w:style w:type="paragraph" w:customStyle="1" w:styleId="xmsonormal">
    <w:name w:val="x_msonormal"/>
    <w:basedOn w:val="Normal"/>
    <w:rsid w:val="10ACF50A"/>
    <w:pPr>
      <w:spacing w:beforeAutospacing="1"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126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Cain@ky.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3F16049E-D745-4900-9C21-F3DCC02A994C}"/>
</file>

<file path=customXml/itemProps2.xml><?xml version="1.0" encoding="utf-8"?>
<ds:datastoreItem xmlns:ds="http://schemas.openxmlformats.org/officeDocument/2006/customXml" ds:itemID="{9BD05E72-6AF0-4C6F-A515-7A905FE4345F}"/>
</file>

<file path=customXml/itemProps3.xml><?xml version="1.0" encoding="utf-8"?>
<ds:datastoreItem xmlns:ds="http://schemas.openxmlformats.org/officeDocument/2006/customXml" ds:itemID="{F2FB3D64-DC7F-43F1-8878-478751A31C94}"/>
</file>

<file path=docProps/app.xml><?xml version="1.0" encoding="utf-8"?>
<Properties xmlns="http://schemas.openxmlformats.org/officeDocument/2006/extended-properties" xmlns:vt="http://schemas.openxmlformats.org/officeDocument/2006/docPropsVTypes">
  <Template>Normal</Template>
  <TotalTime>1</TotalTime>
  <Pages>12</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Jessica (CHFS DCBS DCC)</dc:creator>
  <cp:keywords/>
  <dc:description/>
  <cp:lastModifiedBy>Proctor, Leslie (CHFS OAS DPGO)</cp:lastModifiedBy>
  <cp:revision>2</cp:revision>
  <dcterms:created xsi:type="dcterms:W3CDTF">2022-01-20T17:48:00Z</dcterms:created>
  <dcterms:modified xsi:type="dcterms:W3CDTF">2022-01-20T17:48:00Z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