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8DA4" w14:textId="77777777" w:rsidR="004F6D64" w:rsidRPr="009D4008" w:rsidRDefault="003F7E74" w:rsidP="00405529">
      <w:pPr>
        <w:spacing w:before="5"/>
        <w:jc w:val="center"/>
        <w:rPr>
          <w:rFonts w:asciiTheme="minorHAnsi" w:hAnsiTheme="minorHAnsi" w:cstheme="minorHAnsi"/>
          <w:b/>
          <w:sz w:val="24"/>
        </w:rPr>
      </w:pPr>
      <w:bookmarkStart w:id="0" w:name="_Hlk149553803"/>
      <w:bookmarkEnd w:id="0"/>
      <w:r w:rsidRPr="009D4008">
        <w:rPr>
          <w:rFonts w:asciiTheme="minorHAnsi" w:hAnsiTheme="minorHAnsi" w:cstheme="minorHAnsi"/>
          <w:noProof/>
        </w:rPr>
        <w:drawing>
          <wp:inline distT="0" distB="0" distL="0" distR="0" wp14:anchorId="5F73208F" wp14:editId="5EB4E64A">
            <wp:extent cx="1856740" cy="972185"/>
            <wp:effectExtent l="0" t="0" r="0" b="0"/>
            <wp:docPr id="30" name="Picture 30" descr="Text&#10;&#10;Description automatically generated with medium confidence">
              <a:extLst xmlns:a="http://schemas.openxmlformats.org/drawingml/2006/main">
                <a:ext uri="{FF2B5EF4-FFF2-40B4-BE49-F238E27FC236}">
                  <a16:creationId xmlns:a16="http://schemas.microsoft.com/office/drawing/2014/main" id="{295D2129-93E6-4C0B-8497-29456D2AB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Text&#10;&#10;Description automatically generated with medium confidence">
                      <a:extLst>
                        <a:ext uri="{FF2B5EF4-FFF2-40B4-BE49-F238E27FC236}">
                          <a16:creationId xmlns:a16="http://schemas.microsoft.com/office/drawing/2014/main" id="{295D2129-93E6-4C0B-8497-29456D2AB5A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972185"/>
                    </a:xfrm>
                    <a:prstGeom prst="rect">
                      <a:avLst/>
                    </a:prstGeom>
                  </pic:spPr>
                </pic:pic>
              </a:graphicData>
            </a:graphic>
          </wp:inline>
        </w:drawing>
      </w:r>
    </w:p>
    <w:p w14:paraId="364555FC" w14:textId="77777777" w:rsidR="004F6D64" w:rsidRPr="009D4008" w:rsidRDefault="004F6D64" w:rsidP="00405529">
      <w:pPr>
        <w:spacing w:before="5"/>
        <w:jc w:val="center"/>
        <w:rPr>
          <w:rFonts w:asciiTheme="minorHAnsi" w:hAnsiTheme="minorHAnsi" w:cstheme="minorHAnsi"/>
          <w:b/>
          <w:sz w:val="24"/>
        </w:rPr>
      </w:pPr>
    </w:p>
    <w:p w14:paraId="5C024E8B" w14:textId="18210F10" w:rsidR="00F1572C" w:rsidRPr="009D4008" w:rsidRDefault="00510C2B" w:rsidP="00405529">
      <w:pPr>
        <w:spacing w:before="5"/>
        <w:jc w:val="center"/>
        <w:rPr>
          <w:rFonts w:asciiTheme="minorHAnsi" w:hAnsiTheme="minorHAnsi" w:cstheme="minorHAnsi"/>
          <w:b/>
          <w:sz w:val="28"/>
          <w:szCs w:val="28"/>
        </w:rPr>
      </w:pPr>
      <w:r w:rsidRPr="009D4008">
        <w:rPr>
          <w:rFonts w:asciiTheme="minorHAnsi" w:hAnsiTheme="minorHAnsi" w:cstheme="minorHAnsi"/>
          <w:b/>
          <w:sz w:val="28"/>
          <w:szCs w:val="28"/>
        </w:rPr>
        <w:t>Request</w:t>
      </w:r>
      <w:r w:rsidRPr="009D4008">
        <w:rPr>
          <w:rFonts w:asciiTheme="minorHAnsi" w:hAnsiTheme="minorHAnsi" w:cstheme="minorHAnsi"/>
          <w:b/>
          <w:spacing w:val="-13"/>
          <w:sz w:val="28"/>
          <w:szCs w:val="28"/>
        </w:rPr>
        <w:t xml:space="preserve"> </w:t>
      </w:r>
      <w:r w:rsidRPr="009D4008">
        <w:rPr>
          <w:rFonts w:asciiTheme="minorHAnsi" w:hAnsiTheme="minorHAnsi" w:cstheme="minorHAnsi"/>
          <w:b/>
          <w:sz w:val="28"/>
          <w:szCs w:val="28"/>
        </w:rPr>
        <w:t>for</w:t>
      </w:r>
      <w:r w:rsidRPr="009D4008">
        <w:rPr>
          <w:rFonts w:asciiTheme="minorHAnsi" w:hAnsiTheme="minorHAnsi" w:cstheme="minorHAnsi"/>
          <w:b/>
          <w:spacing w:val="-13"/>
          <w:sz w:val="28"/>
          <w:szCs w:val="28"/>
        </w:rPr>
        <w:t xml:space="preserve"> </w:t>
      </w:r>
      <w:r w:rsidR="00882F0B" w:rsidRPr="009D4008">
        <w:rPr>
          <w:rFonts w:asciiTheme="minorHAnsi" w:hAnsiTheme="minorHAnsi" w:cstheme="minorHAnsi"/>
          <w:b/>
          <w:sz w:val="28"/>
          <w:szCs w:val="28"/>
        </w:rPr>
        <w:t>Application</w:t>
      </w:r>
      <w:r w:rsidR="00882F0B" w:rsidRPr="009D4008">
        <w:rPr>
          <w:rFonts w:asciiTheme="minorHAnsi" w:hAnsiTheme="minorHAnsi" w:cstheme="minorHAnsi"/>
          <w:b/>
          <w:spacing w:val="-15"/>
          <w:sz w:val="28"/>
          <w:szCs w:val="28"/>
        </w:rPr>
        <w:t xml:space="preserve"> </w:t>
      </w:r>
      <w:r w:rsidRPr="009D4008">
        <w:rPr>
          <w:rFonts w:asciiTheme="minorHAnsi" w:hAnsiTheme="minorHAnsi" w:cstheme="minorHAnsi"/>
          <w:b/>
          <w:sz w:val="28"/>
          <w:szCs w:val="28"/>
        </w:rPr>
        <w:t>(RF</w:t>
      </w:r>
      <w:r w:rsidR="00882F0B" w:rsidRPr="009D4008">
        <w:rPr>
          <w:rFonts w:asciiTheme="minorHAnsi" w:hAnsiTheme="minorHAnsi" w:cstheme="minorHAnsi"/>
          <w:b/>
          <w:sz w:val="28"/>
          <w:szCs w:val="28"/>
        </w:rPr>
        <w:t>A</w:t>
      </w:r>
      <w:r w:rsidRPr="009D4008">
        <w:rPr>
          <w:rFonts w:asciiTheme="minorHAnsi" w:hAnsiTheme="minorHAnsi" w:cstheme="minorHAnsi"/>
          <w:b/>
          <w:sz w:val="28"/>
          <w:szCs w:val="28"/>
        </w:rPr>
        <w:t xml:space="preserve">) </w:t>
      </w:r>
    </w:p>
    <w:p w14:paraId="5C024E8C" w14:textId="0D6D282B" w:rsidR="00F1572C" w:rsidRPr="009D4008" w:rsidRDefault="00510C2B" w:rsidP="00405529">
      <w:pPr>
        <w:jc w:val="center"/>
        <w:rPr>
          <w:rFonts w:asciiTheme="minorHAnsi" w:hAnsiTheme="minorHAnsi" w:cstheme="minorHAnsi"/>
          <w:b/>
          <w:sz w:val="28"/>
          <w:szCs w:val="28"/>
        </w:rPr>
      </w:pPr>
      <w:r w:rsidRPr="009D4008">
        <w:rPr>
          <w:rFonts w:asciiTheme="minorHAnsi" w:hAnsiTheme="minorHAnsi" w:cstheme="minorHAnsi"/>
          <w:b/>
          <w:sz w:val="28"/>
          <w:szCs w:val="28"/>
        </w:rPr>
        <w:t>Ryan</w:t>
      </w:r>
      <w:r w:rsidRPr="009D4008">
        <w:rPr>
          <w:rFonts w:asciiTheme="minorHAnsi" w:hAnsiTheme="minorHAnsi" w:cstheme="minorHAnsi"/>
          <w:b/>
          <w:spacing w:val="-7"/>
          <w:sz w:val="28"/>
          <w:szCs w:val="28"/>
        </w:rPr>
        <w:t xml:space="preserve"> </w:t>
      </w:r>
      <w:r w:rsidRPr="009D4008">
        <w:rPr>
          <w:rFonts w:asciiTheme="minorHAnsi" w:hAnsiTheme="minorHAnsi" w:cstheme="minorHAnsi"/>
          <w:b/>
          <w:sz w:val="28"/>
          <w:szCs w:val="28"/>
        </w:rPr>
        <w:t>White</w:t>
      </w:r>
      <w:r w:rsidRPr="009D4008">
        <w:rPr>
          <w:rFonts w:asciiTheme="minorHAnsi" w:hAnsiTheme="minorHAnsi" w:cstheme="minorHAnsi"/>
          <w:b/>
          <w:spacing w:val="-7"/>
          <w:sz w:val="28"/>
          <w:szCs w:val="28"/>
        </w:rPr>
        <w:t xml:space="preserve"> </w:t>
      </w:r>
      <w:r w:rsidRPr="009D4008">
        <w:rPr>
          <w:rFonts w:asciiTheme="minorHAnsi" w:hAnsiTheme="minorHAnsi" w:cstheme="minorHAnsi"/>
          <w:b/>
          <w:sz w:val="28"/>
          <w:szCs w:val="28"/>
        </w:rPr>
        <w:t>Part</w:t>
      </w:r>
      <w:r w:rsidRPr="009D4008">
        <w:rPr>
          <w:rFonts w:asciiTheme="minorHAnsi" w:hAnsiTheme="minorHAnsi" w:cstheme="minorHAnsi"/>
          <w:b/>
          <w:spacing w:val="-3"/>
          <w:sz w:val="28"/>
          <w:szCs w:val="28"/>
        </w:rPr>
        <w:t xml:space="preserve"> </w:t>
      </w:r>
      <w:r w:rsidRPr="009D4008">
        <w:rPr>
          <w:rFonts w:asciiTheme="minorHAnsi" w:hAnsiTheme="minorHAnsi" w:cstheme="minorHAnsi"/>
          <w:b/>
          <w:sz w:val="28"/>
          <w:szCs w:val="28"/>
        </w:rPr>
        <w:t>B</w:t>
      </w:r>
      <w:r w:rsidRPr="009D4008">
        <w:rPr>
          <w:rFonts w:asciiTheme="minorHAnsi" w:hAnsiTheme="minorHAnsi" w:cstheme="minorHAnsi"/>
          <w:b/>
          <w:spacing w:val="-7"/>
          <w:sz w:val="28"/>
          <w:szCs w:val="28"/>
        </w:rPr>
        <w:t xml:space="preserve"> </w:t>
      </w:r>
      <w:r w:rsidRPr="009D4008">
        <w:rPr>
          <w:rFonts w:asciiTheme="minorHAnsi" w:hAnsiTheme="minorHAnsi" w:cstheme="minorHAnsi"/>
          <w:b/>
          <w:sz w:val="28"/>
          <w:szCs w:val="28"/>
        </w:rPr>
        <w:t>Core</w:t>
      </w:r>
      <w:r w:rsidRPr="009D4008">
        <w:rPr>
          <w:rFonts w:asciiTheme="minorHAnsi" w:hAnsiTheme="minorHAnsi" w:cstheme="minorHAnsi"/>
          <w:b/>
          <w:spacing w:val="-6"/>
          <w:sz w:val="28"/>
          <w:szCs w:val="28"/>
        </w:rPr>
        <w:t xml:space="preserve"> </w:t>
      </w:r>
      <w:r w:rsidRPr="009D4008">
        <w:rPr>
          <w:rFonts w:asciiTheme="minorHAnsi" w:hAnsiTheme="minorHAnsi" w:cstheme="minorHAnsi"/>
          <w:b/>
          <w:sz w:val="28"/>
          <w:szCs w:val="28"/>
        </w:rPr>
        <w:t>&amp;</w:t>
      </w:r>
      <w:r w:rsidRPr="009D4008">
        <w:rPr>
          <w:rFonts w:asciiTheme="minorHAnsi" w:hAnsiTheme="minorHAnsi" w:cstheme="minorHAnsi"/>
          <w:b/>
          <w:spacing w:val="-8"/>
          <w:sz w:val="28"/>
          <w:szCs w:val="28"/>
        </w:rPr>
        <w:t xml:space="preserve"> </w:t>
      </w:r>
      <w:r w:rsidRPr="009D4008">
        <w:rPr>
          <w:rFonts w:asciiTheme="minorHAnsi" w:hAnsiTheme="minorHAnsi" w:cstheme="minorHAnsi"/>
          <w:b/>
          <w:sz w:val="28"/>
          <w:szCs w:val="28"/>
        </w:rPr>
        <w:t>Support</w:t>
      </w:r>
      <w:r w:rsidRPr="009D4008">
        <w:rPr>
          <w:rFonts w:asciiTheme="minorHAnsi" w:hAnsiTheme="minorHAnsi" w:cstheme="minorHAnsi"/>
          <w:b/>
          <w:spacing w:val="-5"/>
          <w:sz w:val="28"/>
          <w:szCs w:val="28"/>
        </w:rPr>
        <w:t xml:space="preserve"> </w:t>
      </w:r>
      <w:r w:rsidRPr="009D4008">
        <w:rPr>
          <w:rFonts w:asciiTheme="minorHAnsi" w:hAnsiTheme="minorHAnsi" w:cstheme="minorHAnsi"/>
          <w:b/>
          <w:sz w:val="28"/>
          <w:szCs w:val="28"/>
        </w:rPr>
        <w:t>Services</w:t>
      </w:r>
    </w:p>
    <w:p w14:paraId="5C024E8E" w14:textId="77777777" w:rsidR="00F1572C" w:rsidRPr="009D4008" w:rsidRDefault="00F1572C" w:rsidP="00405529">
      <w:pPr>
        <w:pStyle w:val="BodyText"/>
        <w:spacing w:before="3"/>
        <w:rPr>
          <w:rFonts w:asciiTheme="minorHAnsi" w:hAnsiTheme="minorHAnsi" w:cstheme="minorHAnsi"/>
          <w:b/>
          <w:sz w:val="22"/>
          <w:szCs w:val="22"/>
        </w:rPr>
      </w:pPr>
    </w:p>
    <w:tbl>
      <w:tblPr>
        <w:tblW w:w="9351"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6"/>
        <w:gridCol w:w="6545"/>
      </w:tblGrid>
      <w:tr w:rsidR="00DF2AD8" w:rsidRPr="004C7DCE" w14:paraId="35A5F7BF" w14:textId="77777777" w:rsidTr="004C7DCE">
        <w:trPr>
          <w:trHeight w:val="350"/>
        </w:trPr>
        <w:tc>
          <w:tcPr>
            <w:tcW w:w="2806" w:type="dxa"/>
            <w:shd w:val="clear" w:color="auto" w:fill="2F4050" w:themeFill="accent6"/>
            <w:vAlign w:val="center"/>
          </w:tcPr>
          <w:p w14:paraId="626DD95C" w14:textId="77777777" w:rsidR="00DF2AD8" w:rsidRPr="004C7DCE" w:rsidRDefault="00DF2AD8" w:rsidP="004C7DCE">
            <w:pPr>
              <w:ind w:left="42"/>
              <w:rPr>
                <w:rFonts w:asciiTheme="minorHAnsi" w:hAnsiTheme="minorHAnsi" w:cstheme="minorHAnsi"/>
                <w:b/>
                <w:bCs/>
                <w:color w:val="FFFFFF" w:themeColor="background1"/>
              </w:rPr>
            </w:pPr>
            <w:r w:rsidRPr="004C7DCE">
              <w:rPr>
                <w:rFonts w:asciiTheme="minorHAnsi" w:hAnsiTheme="minorHAnsi" w:cstheme="minorHAnsi"/>
                <w:b/>
                <w:bCs/>
                <w:color w:val="FFFFFF" w:themeColor="background1"/>
              </w:rPr>
              <w:t>Item</w:t>
            </w:r>
          </w:p>
        </w:tc>
        <w:tc>
          <w:tcPr>
            <w:tcW w:w="6545" w:type="dxa"/>
            <w:shd w:val="clear" w:color="auto" w:fill="2F4050" w:themeFill="accent6"/>
            <w:vAlign w:val="center"/>
          </w:tcPr>
          <w:p w14:paraId="2B389B2E" w14:textId="2EFAE764" w:rsidR="00DF2AD8" w:rsidRPr="004C7DCE" w:rsidRDefault="00DF2AD8" w:rsidP="004C7DCE">
            <w:pPr>
              <w:ind w:left="28"/>
              <w:rPr>
                <w:rFonts w:asciiTheme="minorHAnsi" w:hAnsiTheme="minorHAnsi" w:cstheme="minorHAnsi"/>
                <w:b/>
                <w:bCs/>
                <w:color w:val="FFFFFF" w:themeColor="background1"/>
              </w:rPr>
            </w:pPr>
            <w:r w:rsidRPr="004C7DCE">
              <w:rPr>
                <w:rFonts w:asciiTheme="minorHAnsi" w:hAnsiTheme="minorHAnsi" w:cstheme="minorHAnsi"/>
                <w:b/>
                <w:bCs/>
                <w:color w:val="FFFFFF" w:themeColor="background1"/>
              </w:rPr>
              <w:t>Description</w:t>
            </w:r>
          </w:p>
        </w:tc>
      </w:tr>
      <w:tr w:rsidR="00DF2AD8" w:rsidRPr="004C7DCE" w14:paraId="24797C5A" w14:textId="77777777" w:rsidTr="005C7456">
        <w:trPr>
          <w:trHeight w:val="530"/>
        </w:trPr>
        <w:tc>
          <w:tcPr>
            <w:tcW w:w="2806" w:type="dxa"/>
          </w:tcPr>
          <w:p w14:paraId="3B1E3187" w14:textId="7CDAAE95" w:rsidR="00DF2AD8" w:rsidRPr="004C7DCE" w:rsidRDefault="00CD4D55" w:rsidP="004C7DCE">
            <w:pPr>
              <w:ind w:left="42"/>
              <w:rPr>
                <w:rFonts w:asciiTheme="minorHAnsi" w:hAnsiTheme="minorHAnsi" w:cstheme="minorHAnsi"/>
              </w:rPr>
            </w:pPr>
            <w:r w:rsidRPr="004C7DCE">
              <w:rPr>
                <w:rFonts w:asciiTheme="minorHAnsi" w:hAnsiTheme="minorHAnsi" w:cstheme="minorHAnsi"/>
              </w:rPr>
              <w:t>Issued By</w:t>
            </w:r>
          </w:p>
        </w:tc>
        <w:tc>
          <w:tcPr>
            <w:tcW w:w="6545" w:type="dxa"/>
          </w:tcPr>
          <w:p w14:paraId="105EEB67" w14:textId="6C68725A" w:rsidR="00DF2AD8" w:rsidRPr="004C7DCE" w:rsidRDefault="00DF2AD8" w:rsidP="004C7DCE">
            <w:pPr>
              <w:ind w:left="28"/>
              <w:rPr>
                <w:rFonts w:asciiTheme="minorHAnsi" w:hAnsiTheme="minorHAnsi" w:cstheme="minorHAnsi"/>
              </w:rPr>
            </w:pPr>
            <w:r w:rsidRPr="004C7DCE">
              <w:rPr>
                <w:rFonts w:asciiTheme="minorHAnsi" w:hAnsiTheme="minorHAnsi" w:cstheme="minorHAnsi"/>
              </w:rPr>
              <w:t xml:space="preserve">Cabinet for Health and Family Services (CHFS), Kentucky Department for </w:t>
            </w:r>
            <w:r w:rsidR="008E4A50" w:rsidRPr="004C7DCE">
              <w:rPr>
                <w:rFonts w:asciiTheme="minorHAnsi" w:hAnsiTheme="minorHAnsi" w:cstheme="minorHAnsi"/>
              </w:rPr>
              <w:t>Public Health, Ryan White</w:t>
            </w:r>
            <w:r w:rsidR="00F172B5" w:rsidRPr="004C7DCE">
              <w:rPr>
                <w:rFonts w:asciiTheme="minorHAnsi" w:hAnsiTheme="minorHAnsi" w:cstheme="minorHAnsi"/>
              </w:rPr>
              <w:t xml:space="preserve"> HIV/AIDS Program</w:t>
            </w:r>
            <w:r w:rsidR="008E4A50" w:rsidRPr="004C7DCE">
              <w:rPr>
                <w:rFonts w:asciiTheme="minorHAnsi" w:hAnsiTheme="minorHAnsi" w:cstheme="minorHAnsi"/>
              </w:rPr>
              <w:t xml:space="preserve"> Part B </w:t>
            </w:r>
          </w:p>
        </w:tc>
      </w:tr>
      <w:tr w:rsidR="002C6D32" w:rsidRPr="004C7DCE" w14:paraId="07986EDD" w14:textId="77777777" w:rsidTr="00510C2B">
        <w:trPr>
          <w:trHeight w:val="570"/>
        </w:trPr>
        <w:tc>
          <w:tcPr>
            <w:tcW w:w="2806" w:type="dxa"/>
          </w:tcPr>
          <w:p w14:paraId="550F9658" w14:textId="46359322" w:rsidR="002C6D32" w:rsidRPr="004C7DCE" w:rsidRDefault="002C6D32" w:rsidP="004C7DCE">
            <w:pPr>
              <w:ind w:left="42"/>
              <w:rPr>
                <w:rFonts w:asciiTheme="minorHAnsi" w:hAnsiTheme="minorHAnsi" w:cstheme="minorHAnsi"/>
              </w:rPr>
            </w:pPr>
            <w:r w:rsidRPr="004C7DCE">
              <w:rPr>
                <w:rFonts w:asciiTheme="minorHAnsi" w:hAnsiTheme="minorHAnsi" w:cstheme="minorHAnsi"/>
              </w:rPr>
              <w:t>Total Amount Available</w:t>
            </w:r>
          </w:p>
        </w:tc>
        <w:tc>
          <w:tcPr>
            <w:tcW w:w="6545" w:type="dxa"/>
          </w:tcPr>
          <w:p w14:paraId="520792D2" w14:textId="2A652510" w:rsidR="002C6D32" w:rsidRPr="004C7DCE" w:rsidRDefault="002C6D32" w:rsidP="004C7DCE">
            <w:pPr>
              <w:ind w:left="28"/>
              <w:rPr>
                <w:rFonts w:asciiTheme="minorHAnsi" w:hAnsiTheme="minorHAnsi" w:cstheme="minorHAnsi"/>
              </w:rPr>
            </w:pPr>
            <w:r w:rsidRPr="004C7DCE">
              <w:rPr>
                <w:rFonts w:asciiTheme="minorHAnsi" w:hAnsiTheme="minorHAnsi" w:cstheme="minorHAnsi"/>
              </w:rPr>
              <w:t>$</w:t>
            </w:r>
            <w:r w:rsidRPr="005C7456">
              <w:rPr>
                <w:rFonts w:asciiTheme="minorHAnsi" w:hAnsiTheme="minorHAnsi" w:cstheme="minorHAnsi"/>
              </w:rPr>
              <w:t>23,870,000</w:t>
            </w:r>
            <w:r w:rsidR="00E45170" w:rsidRPr="005C7456">
              <w:rPr>
                <w:rFonts w:asciiTheme="minorHAnsi" w:hAnsiTheme="minorHAnsi" w:cstheme="minorHAnsi"/>
              </w:rPr>
              <w:t>/</w:t>
            </w:r>
            <w:r w:rsidR="00F93EEF" w:rsidRPr="005C7456">
              <w:rPr>
                <w:rFonts w:asciiTheme="minorHAnsi" w:hAnsiTheme="minorHAnsi" w:cstheme="minorHAnsi"/>
              </w:rPr>
              <w:t>year</w:t>
            </w:r>
          </w:p>
        </w:tc>
      </w:tr>
      <w:tr w:rsidR="00DF2AD8" w:rsidRPr="004C7DCE" w14:paraId="51B77E11" w14:textId="77777777" w:rsidTr="004B677B">
        <w:trPr>
          <w:trHeight w:val="341"/>
        </w:trPr>
        <w:tc>
          <w:tcPr>
            <w:tcW w:w="2806" w:type="dxa"/>
          </w:tcPr>
          <w:p w14:paraId="63A4496E" w14:textId="58FC12F6" w:rsidR="00DF2AD8" w:rsidRPr="004C7DCE" w:rsidRDefault="00DF2AD8" w:rsidP="004C7DCE">
            <w:pPr>
              <w:ind w:left="42"/>
              <w:rPr>
                <w:rFonts w:asciiTheme="minorHAnsi" w:hAnsiTheme="minorHAnsi" w:cstheme="minorHAnsi"/>
              </w:rPr>
            </w:pPr>
            <w:r w:rsidRPr="004C7DCE">
              <w:rPr>
                <w:rFonts w:asciiTheme="minorHAnsi" w:hAnsiTheme="minorHAnsi" w:cstheme="minorHAnsi"/>
              </w:rPr>
              <w:t>Deadline to Apply</w:t>
            </w:r>
          </w:p>
        </w:tc>
        <w:tc>
          <w:tcPr>
            <w:tcW w:w="6545" w:type="dxa"/>
          </w:tcPr>
          <w:p w14:paraId="30A1FEC4" w14:textId="4204DF64" w:rsidR="00DF2AD8" w:rsidRPr="004C7DCE" w:rsidRDefault="00492A82" w:rsidP="004C7DCE">
            <w:pPr>
              <w:ind w:left="28"/>
              <w:rPr>
                <w:rFonts w:asciiTheme="minorHAnsi" w:hAnsiTheme="minorHAnsi" w:cstheme="minorHAnsi"/>
              </w:rPr>
            </w:pPr>
            <w:r>
              <w:rPr>
                <w:rFonts w:asciiTheme="minorHAnsi" w:hAnsiTheme="minorHAnsi" w:cstheme="minorHAnsi"/>
              </w:rPr>
              <w:t>01</w:t>
            </w:r>
            <w:r w:rsidR="00DF2AD8" w:rsidRPr="004C7DCE">
              <w:rPr>
                <w:rFonts w:asciiTheme="minorHAnsi" w:hAnsiTheme="minorHAnsi" w:cstheme="minorHAnsi"/>
              </w:rPr>
              <w:t>/</w:t>
            </w:r>
            <w:r>
              <w:rPr>
                <w:rFonts w:asciiTheme="minorHAnsi" w:hAnsiTheme="minorHAnsi" w:cstheme="minorHAnsi"/>
              </w:rPr>
              <w:t>05</w:t>
            </w:r>
            <w:r w:rsidR="00DF2AD8" w:rsidRPr="004C7DCE">
              <w:rPr>
                <w:rFonts w:asciiTheme="minorHAnsi" w:hAnsiTheme="minorHAnsi" w:cstheme="minorHAnsi"/>
              </w:rPr>
              <w:t>/202</w:t>
            </w:r>
            <w:r>
              <w:rPr>
                <w:rFonts w:asciiTheme="minorHAnsi" w:hAnsiTheme="minorHAnsi" w:cstheme="minorHAnsi"/>
              </w:rPr>
              <w:t>4</w:t>
            </w:r>
            <w:r w:rsidR="00DF2AD8" w:rsidRPr="004C7DCE">
              <w:rPr>
                <w:rFonts w:asciiTheme="minorHAnsi" w:hAnsiTheme="minorHAnsi" w:cstheme="minorHAnsi"/>
              </w:rPr>
              <w:t xml:space="preserve"> at 5:00 pm Eastern Standard Time (EST)</w:t>
            </w:r>
          </w:p>
        </w:tc>
      </w:tr>
      <w:tr w:rsidR="00DF2AD8" w:rsidRPr="004C7DCE" w14:paraId="75E2EFD0" w14:textId="77777777" w:rsidTr="00B662DC">
        <w:trPr>
          <w:trHeight w:val="368"/>
        </w:trPr>
        <w:tc>
          <w:tcPr>
            <w:tcW w:w="2806" w:type="dxa"/>
          </w:tcPr>
          <w:p w14:paraId="66B582DD" w14:textId="7AD45C36" w:rsidR="00DF2AD8" w:rsidRPr="004C7DCE" w:rsidRDefault="00DF2AD8" w:rsidP="004C7DCE">
            <w:pPr>
              <w:ind w:left="42"/>
              <w:rPr>
                <w:rFonts w:asciiTheme="minorHAnsi" w:hAnsiTheme="minorHAnsi" w:cstheme="minorHAnsi"/>
              </w:rPr>
            </w:pPr>
            <w:r w:rsidRPr="004C7DCE">
              <w:rPr>
                <w:rFonts w:asciiTheme="minorHAnsi" w:hAnsiTheme="minorHAnsi" w:cstheme="minorHAnsi"/>
              </w:rPr>
              <w:t>Deadline for Questions</w:t>
            </w:r>
          </w:p>
        </w:tc>
        <w:tc>
          <w:tcPr>
            <w:tcW w:w="6545" w:type="dxa"/>
          </w:tcPr>
          <w:p w14:paraId="5C6A5244" w14:textId="640EB929" w:rsidR="00DF2AD8" w:rsidRPr="004C7DCE" w:rsidRDefault="005014BD" w:rsidP="004C7DCE">
            <w:pPr>
              <w:ind w:left="28"/>
              <w:rPr>
                <w:rFonts w:asciiTheme="minorHAnsi" w:hAnsiTheme="minorHAnsi" w:cstheme="minorHAnsi"/>
              </w:rPr>
            </w:pPr>
            <w:r w:rsidRPr="004C7DCE">
              <w:rPr>
                <w:rFonts w:asciiTheme="minorHAnsi" w:hAnsiTheme="minorHAnsi" w:cstheme="minorHAnsi"/>
              </w:rPr>
              <w:t>11</w:t>
            </w:r>
            <w:r w:rsidR="00DF2AD8" w:rsidRPr="004C7DCE">
              <w:rPr>
                <w:rFonts w:asciiTheme="minorHAnsi" w:hAnsiTheme="minorHAnsi" w:cstheme="minorHAnsi"/>
              </w:rPr>
              <w:t>/</w:t>
            </w:r>
            <w:r w:rsidR="00492A82">
              <w:rPr>
                <w:rFonts w:asciiTheme="minorHAnsi" w:hAnsiTheme="minorHAnsi" w:cstheme="minorHAnsi"/>
              </w:rPr>
              <w:t>30</w:t>
            </w:r>
            <w:r w:rsidR="00DF2AD8" w:rsidRPr="004C7DCE">
              <w:rPr>
                <w:rFonts w:asciiTheme="minorHAnsi" w:hAnsiTheme="minorHAnsi" w:cstheme="minorHAnsi"/>
              </w:rPr>
              <w:t>/2023 at 5:00 pm EST</w:t>
            </w:r>
          </w:p>
        </w:tc>
      </w:tr>
      <w:tr w:rsidR="00DF2AD8" w:rsidRPr="004C7DCE" w14:paraId="3CC0C3DD" w14:textId="77777777" w:rsidTr="001A3AD7">
        <w:trPr>
          <w:trHeight w:val="620"/>
        </w:trPr>
        <w:tc>
          <w:tcPr>
            <w:tcW w:w="2806" w:type="dxa"/>
          </w:tcPr>
          <w:p w14:paraId="1E16FB19" w14:textId="46738DBF" w:rsidR="00DF2AD8" w:rsidRPr="004C7DCE" w:rsidRDefault="00DF2AD8" w:rsidP="004C7DCE">
            <w:pPr>
              <w:ind w:left="42"/>
              <w:rPr>
                <w:rFonts w:asciiTheme="minorHAnsi" w:hAnsiTheme="minorHAnsi" w:cstheme="minorHAnsi"/>
              </w:rPr>
            </w:pPr>
            <w:r w:rsidRPr="004C7DCE">
              <w:rPr>
                <w:rFonts w:asciiTheme="minorHAnsi" w:hAnsiTheme="minorHAnsi" w:cstheme="minorHAnsi"/>
              </w:rPr>
              <w:t>Deadline for Notice of Intent to Apply</w:t>
            </w:r>
          </w:p>
        </w:tc>
        <w:tc>
          <w:tcPr>
            <w:tcW w:w="6545" w:type="dxa"/>
          </w:tcPr>
          <w:p w14:paraId="72AB9D5C" w14:textId="6E8BC362" w:rsidR="00DF2AD8" w:rsidRPr="004C7DCE" w:rsidRDefault="00023F08" w:rsidP="004C7DCE">
            <w:pPr>
              <w:ind w:left="28"/>
              <w:rPr>
                <w:rFonts w:asciiTheme="minorHAnsi" w:hAnsiTheme="minorHAnsi" w:cstheme="minorHAnsi"/>
              </w:rPr>
            </w:pPr>
            <w:r>
              <w:rPr>
                <w:rFonts w:asciiTheme="minorHAnsi" w:hAnsiTheme="minorHAnsi" w:cstheme="minorHAnsi"/>
              </w:rPr>
              <w:t>12</w:t>
            </w:r>
            <w:r w:rsidR="00DF2AD8" w:rsidRPr="004C7DCE">
              <w:rPr>
                <w:rFonts w:asciiTheme="minorHAnsi" w:hAnsiTheme="minorHAnsi" w:cstheme="minorHAnsi"/>
              </w:rPr>
              <w:t>/</w:t>
            </w:r>
            <w:r>
              <w:rPr>
                <w:rFonts w:asciiTheme="minorHAnsi" w:hAnsiTheme="minorHAnsi" w:cstheme="minorHAnsi"/>
              </w:rPr>
              <w:t>0</w:t>
            </w:r>
            <w:r w:rsidR="00492A82">
              <w:rPr>
                <w:rFonts w:asciiTheme="minorHAnsi" w:hAnsiTheme="minorHAnsi" w:cstheme="minorHAnsi"/>
              </w:rPr>
              <w:t>7</w:t>
            </w:r>
            <w:r w:rsidR="00DF2AD8" w:rsidRPr="004C7DCE">
              <w:rPr>
                <w:rFonts w:asciiTheme="minorHAnsi" w:hAnsiTheme="minorHAnsi" w:cstheme="minorHAnsi"/>
              </w:rPr>
              <w:t>/2023 at 5:00 pm EST</w:t>
            </w:r>
          </w:p>
        </w:tc>
      </w:tr>
      <w:tr w:rsidR="00DF2AD8" w:rsidRPr="004C7DCE" w14:paraId="17317490" w14:textId="77777777" w:rsidTr="001A3AD7">
        <w:trPr>
          <w:trHeight w:val="620"/>
        </w:trPr>
        <w:tc>
          <w:tcPr>
            <w:tcW w:w="2806" w:type="dxa"/>
          </w:tcPr>
          <w:p w14:paraId="4A26CF6C" w14:textId="5A44D67A" w:rsidR="00DF2AD8" w:rsidRPr="004C7DCE" w:rsidRDefault="00DF2AD8" w:rsidP="004C7DCE">
            <w:pPr>
              <w:ind w:left="42"/>
              <w:rPr>
                <w:rFonts w:asciiTheme="minorHAnsi" w:hAnsiTheme="minorHAnsi" w:cstheme="minorHAnsi"/>
              </w:rPr>
            </w:pPr>
            <w:r w:rsidRPr="004C7DCE">
              <w:rPr>
                <w:rFonts w:asciiTheme="minorHAnsi" w:hAnsiTheme="minorHAnsi" w:cstheme="minorHAnsi"/>
              </w:rPr>
              <w:t xml:space="preserve">Responses to Questions Posted by </w:t>
            </w:r>
            <w:r w:rsidR="00A319BE" w:rsidRPr="004C7DCE">
              <w:rPr>
                <w:rFonts w:asciiTheme="minorHAnsi" w:hAnsiTheme="minorHAnsi" w:cstheme="minorHAnsi"/>
              </w:rPr>
              <w:t>RWPB</w:t>
            </w:r>
          </w:p>
        </w:tc>
        <w:tc>
          <w:tcPr>
            <w:tcW w:w="6545" w:type="dxa"/>
          </w:tcPr>
          <w:p w14:paraId="4DF04FC7" w14:textId="58195A4B" w:rsidR="00DF2AD8" w:rsidRPr="004C7DCE" w:rsidRDefault="00802F06" w:rsidP="004C7DCE">
            <w:pPr>
              <w:ind w:left="28"/>
              <w:rPr>
                <w:rFonts w:asciiTheme="minorHAnsi" w:hAnsiTheme="minorHAnsi" w:cstheme="minorHAnsi"/>
              </w:rPr>
            </w:pPr>
            <w:r w:rsidRPr="004C7DCE">
              <w:rPr>
                <w:rFonts w:asciiTheme="minorHAnsi" w:hAnsiTheme="minorHAnsi" w:cstheme="minorHAnsi"/>
              </w:rPr>
              <w:t>1</w:t>
            </w:r>
            <w:r w:rsidR="00492A82">
              <w:rPr>
                <w:rFonts w:asciiTheme="minorHAnsi" w:hAnsiTheme="minorHAnsi" w:cstheme="minorHAnsi"/>
              </w:rPr>
              <w:t>2</w:t>
            </w:r>
            <w:r w:rsidR="00DF2AD8" w:rsidRPr="004C7DCE">
              <w:rPr>
                <w:rFonts w:asciiTheme="minorHAnsi" w:hAnsiTheme="minorHAnsi" w:cstheme="minorHAnsi"/>
              </w:rPr>
              <w:t>/</w:t>
            </w:r>
            <w:r w:rsidR="00492A82">
              <w:rPr>
                <w:rFonts w:asciiTheme="minorHAnsi" w:hAnsiTheme="minorHAnsi" w:cstheme="minorHAnsi"/>
              </w:rPr>
              <w:t>07</w:t>
            </w:r>
            <w:r w:rsidR="00DF2AD8" w:rsidRPr="004C7DCE">
              <w:rPr>
                <w:rFonts w:asciiTheme="minorHAnsi" w:hAnsiTheme="minorHAnsi" w:cstheme="minorHAnsi"/>
              </w:rPr>
              <w:t xml:space="preserve">/2023 </w:t>
            </w:r>
          </w:p>
        </w:tc>
      </w:tr>
      <w:tr w:rsidR="00DF2AD8" w:rsidRPr="004C7DCE" w14:paraId="79DA42FC" w14:textId="77777777" w:rsidTr="00510C2B">
        <w:trPr>
          <w:trHeight w:val="980"/>
        </w:trPr>
        <w:tc>
          <w:tcPr>
            <w:tcW w:w="2806" w:type="dxa"/>
          </w:tcPr>
          <w:p w14:paraId="55DCA54C" w14:textId="58916F4A" w:rsidR="00DF2AD8" w:rsidRPr="004C7DCE" w:rsidRDefault="00DF2AD8" w:rsidP="004C7DCE">
            <w:pPr>
              <w:ind w:left="42"/>
              <w:rPr>
                <w:rFonts w:asciiTheme="minorHAnsi" w:hAnsiTheme="minorHAnsi" w:cstheme="minorHAnsi"/>
              </w:rPr>
            </w:pPr>
            <w:r w:rsidRPr="004C7DCE">
              <w:rPr>
                <w:rFonts w:asciiTheme="minorHAnsi" w:hAnsiTheme="minorHAnsi" w:cstheme="minorHAnsi"/>
              </w:rPr>
              <w:t xml:space="preserve">Submit </w:t>
            </w:r>
            <w:r w:rsidR="007C0717" w:rsidRPr="004C7DCE">
              <w:rPr>
                <w:rFonts w:asciiTheme="minorHAnsi" w:hAnsiTheme="minorHAnsi" w:cstheme="minorHAnsi"/>
              </w:rPr>
              <w:t xml:space="preserve">Questions, </w:t>
            </w:r>
            <w:r w:rsidRPr="004C7DCE">
              <w:rPr>
                <w:rFonts w:asciiTheme="minorHAnsi" w:hAnsiTheme="minorHAnsi" w:cstheme="minorHAnsi"/>
              </w:rPr>
              <w:t xml:space="preserve">Notice of Intent to Apply, and Final Application to </w:t>
            </w:r>
          </w:p>
        </w:tc>
        <w:tc>
          <w:tcPr>
            <w:tcW w:w="6545" w:type="dxa"/>
          </w:tcPr>
          <w:p w14:paraId="47C50C7F" w14:textId="77777777" w:rsidR="009E44EF" w:rsidRPr="005C7456" w:rsidRDefault="00492A82" w:rsidP="004C7DCE">
            <w:pPr>
              <w:ind w:left="28"/>
              <w:rPr>
                <w:rStyle w:val="Hyperlink"/>
                <w:rFonts w:asciiTheme="minorHAnsi" w:hAnsiTheme="minorHAnsi" w:cstheme="minorHAnsi"/>
              </w:rPr>
            </w:pPr>
            <w:hyperlink r:id="rId12" w:history="1">
              <w:r w:rsidR="009E44EF" w:rsidRPr="005C7456">
                <w:rPr>
                  <w:rStyle w:val="Hyperlink"/>
                  <w:rFonts w:asciiTheme="minorHAnsi" w:hAnsiTheme="minorHAnsi" w:cstheme="minorHAnsi"/>
                  <w:color w:val="0070C0"/>
                </w:rPr>
                <w:t>DPHGrantsCoordination@ky.gov</w:t>
              </w:r>
            </w:hyperlink>
            <w:r w:rsidR="009E44EF" w:rsidRPr="005C7456">
              <w:rPr>
                <w:rFonts w:asciiTheme="minorHAnsi" w:hAnsiTheme="minorHAnsi" w:cstheme="minorHAnsi"/>
                <w:color w:val="0070C0"/>
              </w:rPr>
              <w:t xml:space="preserve"> </w:t>
            </w:r>
          </w:p>
          <w:p w14:paraId="39412A1E" w14:textId="77777777" w:rsidR="00445C13" w:rsidRPr="004C7DCE" w:rsidRDefault="00445C13" w:rsidP="004C7DCE">
            <w:pPr>
              <w:ind w:left="28"/>
              <w:rPr>
                <w:rFonts w:asciiTheme="minorHAnsi" w:hAnsiTheme="minorHAnsi" w:cstheme="minorHAnsi"/>
              </w:rPr>
            </w:pPr>
            <w:r w:rsidRPr="005C7456">
              <w:rPr>
                <w:rFonts w:asciiTheme="minorHAnsi" w:hAnsiTheme="minorHAnsi" w:cstheme="minorHAnsi"/>
              </w:rPr>
              <w:t>Only Electronic Applications Accept</w:t>
            </w:r>
            <w:r w:rsidRPr="004C7DCE">
              <w:rPr>
                <w:rFonts w:asciiTheme="minorHAnsi" w:hAnsiTheme="minorHAnsi" w:cstheme="minorHAnsi"/>
              </w:rPr>
              <w:t>ed</w:t>
            </w:r>
          </w:p>
          <w:p w14:paraId="0CBE4142" w14:textId="36915D4D" w:rsidR="00DF2AD8" w:rsidRPr="004C7DCE" w:rsidRDefault="00445C13" w:rsidP="004C7DCE">
            <w:pPr>
              <w:ind w:left="28"/>
              <w:rPr>
                <w:rFonts w:asciiTheme="minorHAnsi" w:hAnsiTheme="minorHAnsi" w:cstheme="minorHAnsi"/>
              </w:rPr>
            </w:pPr>
            <w:r w:rsidRPr="004C7DCE">
              <w:rPr>
                <w:rFonts w:asciiTheme="minorHAnsi" w:hAnsiTheme="minorHAnsi" w:cstheme="minorHAnsi"/>
              </w:rPr>
              <w:t>No Paper Copies</w:t>
            </w:r>
          </w:p>
        </w:tc>
      </w:tr>
    </w:tbl>
    <w:p w14:paraId="3A83840E" w14:textId="77777777" w:rsidR="00DF2AD8" w:rsidRPr="00DF7D40" w:rsidRDefault="00DF2AD8" w:rsidP="00DF7D40">
      <w:pPr>
        <w:rPr>
          <w:rFonts w:asciiTheme="minorHAnsi" w:hAnsiTheme="minorHAnsi" w:cstheme="minorHAnsi"/>
        </w:rPr>
      </w:pPr>
    </w:p>
    <w:p w14:paraId="5886034B" w14:textId="77777777" w:rsidR="005C0446" w:rsidRPr="00DF7D40" w:rsidRDefault="005C0446" w:rsidP="00DF7D40">
      <w:pPr>
        <w:rPr>
          <w:rFonts w:asciiTheme="minorHAnsi" w:hAnsiTheme="minorHAnsi" w:cstheme="minorHAnsi"/>
          <w:b/>
          <w:bCs/>
        </w:rPr>
      </w:pPr>
      <w:r w:rsidRPr="00DF7D40">
        <w:rPr>
          <w:rFonts w:asciiTheme="minorHAnsi" w:hAnsiTheme="minorHAnsi" w:cstheme="minorHAnsi"/>
        </w:rPr>
        <w:t>SPECIAL INSTRUCTIONS:</w:t>
      </w:r>
    </w:p>
    <w:p w14:paraId="283944CA" w14:textId="54128CF7" w:rsidR="005C0446" w:rsidRPr="00DF7D40" w:rsidRDefault="005C0446" w:rsidP="004C7DCE">
      <w:pPr>
        <w:rPr>
          <w:rFonts w:asciiTheme="minorHAnsi" w:hAnsiTheme="minorHAnsi" w:cstheme="minorHAnsi"/>
        </w:rPr>
      </w:pPr>
      <w:r w:rsidRPr="00DF7D40">
        <w:rPr>
          <w:rFonts w:asciiTheme="minorHAnsi" w:hAnsiTheme="minorHAnsi" w:cstheme="minorHAnsi"/>
          <w:bCs/>
        </w:rPr>
        <w:t>Eligible entities are 501</w:t>
      </w:r>
      <w:r w:rsidR="0097794C" w:rsidRPr="00DF7D40">
        <w:rPr>
          <w:rFonts w:asciiTheme="minorHAnsi" w:hAnsiTheme="minorHAnsi" w:cstheme="minorHAnsi"/>
          <w:bCs/>
        </w:rPr>
        <w:t>(</w:t>
      </w:r>
      <w:r w:rsidRPr="00DF7D40">
        <w:rPr>
          <w:rFonts w:asciiTheme="minorHAnsi" w:hAnsiTheme="minorHAnsi" w:cstheme="minorHAnsi"/>
          <w:bCs/>
        </w:rPr>
        <w:t>c</w:t>
      </w:r>
      <w:r w:rsidR="0097794C" w:rsidRPr="00DF7D40">
        <w:rPr>
          <w:rFonts w:asciiTheme="minorHAnsi" w:hAnsiTheme="minorHAnsi" w:cstheme="minorHAnsi"/>
          <w:bCs/>
        </w:rPr>
        <w:t>)(</w:t>
      </w:r>
      <w:r w:rsidRPr="00DF7D40">
        <w:rPr>
          <w:rFonts w:asciiTheme="minorHAnsi" w:hAnsiTheme="minorHAnsi" w:cstheme="minorHAnsi"/>
          <w:bCs/>
        </w:rPr>
        <w:t>3</w:t>
      </w:r>
      <w:r w:rsidR="0097794C" w:rsidRPr="00DF7D40">
        <w:rPr>
          <w:rFonts w:asciiTheme="minorHAnsi" w:hAnsiTheme="minorHAnsi" w:cstheme="minorHAnsi"/>
          <w:bCs/>
        </w:rPr>
        <w:t>)</w:t>
      </w:r>
      <w:r w:rsidRPr="00DF7D40">
        <w:rPr>
          <w:rFonts w:asciiTheme="minorHAnsi" w:hAnsiTheme="minorHAnsi" w:cstheme="minorHAnsi"/>
          <w:bCs/>
        </w:rPr>
        <w:t xml:space="preserve"> non-profit organizations, quasi-governmental</w:t>
      </w:r>
      <w:r w:rsidR="0097794C" w:rsidRPr="00DF7D40">
        <w:rPr>
          <w:rFonts w:asciiTheme="minorHAnsi" w:hAnsiTheme="minorHAnsi" w:cstheme="minorHAnsi"/>
          <w:bCs/>
        </w:rPr>
        <w:t>/quasi-public</w:t>
      </w:r>
      <w:r w:rsidRPr="00DF7D40">
        <w:rPr>
          <w:rFonts w:asciiTheme="minorHAnsi" w:hAnsiTheme="minorHAnsi" w:cstheme="minorHAnsi"/>
          <w:bCs/>
        </w:rPr>
        <w:t xml:space="preserve"> organizations, and government entities. </w:t>
      </w:r>
    </w:p>
    <w:p w14:paraId="3810CC7B" w14:textId="7B0D0EDE" w:rsidR="005C0446" w:rsidRPr="00DF7D40" w:rsidRDefault="005C0446" w:rsidP="004C7DCE">
      <w:pPr>
        <w:rPr>
          <w:rFonts w:asciiTheme="minorHAnsi" w:hAnsiTheme="minorHAnsi" w:cstheme="minorHAnsi"/>
        </w:rPr>
      </w:pPr>
      <w:r w:rsidRPr="00DF7D40">
        <w:rPr>
          <w:rFonts w:asciiTheme="minorHAnsi" w:hAnsiTheme="minorHAnsi" w:cstheme="minorHAnsi"/>
        </w:rPr>
        <w:t xml:space="preserve">The following are interchangeable: Commonwealth, Commonwealth of Kentucky, Cabinet for Health and Family Services, </w:t>
      </w:r>
      <w:r w:rsidR="0030003E" w:rsidRPr="00DF7D40">
        <w:rPr>
          <w:rFonts w:asciiTheme="minorHAnsi" w:hAnsiTheme="minorHAnsi" w:cstheme="minorHAnsi"/>
        </w:rPr>
        <w:t>Department for Public Health, Ryan White Part B Program</w:t>
      </w:r>
      <w:r w:rsidRPr="00DF7D40">
        <w:rPr>
          <w:rFonts w:asciiTheme="minorHAnsi" w:hAnsiTheme="minorHAnsi" w:cstheme="minorHAnsi"/>
        </w:rPr>
        <w:t xml:space="preserve"> </w:t>
      </w:r>
    </w:p>
    <w:p w14:paraId="77814F04" w14:textId="77777777" w:rsidR="005C0446" w:rsidRPr="00DF7D40" w:rsidRDefault="005C0446" w:rsidP="004C7DCE">
      <w:pPr>
        <w:rPr>
          <w:rFonts w:asciiTheme="minorHAnsi" w:hAnsiTheme="minorHAnsi" w:cstheme="minorHAnsi"/>
        </w:rPr>
      </w:pPr>
      <w:r w:rsidRPr="00DF7D40">
        <w:rPr>
          <w:rFonts w:asciiTheme="minorHAnsi" w:hAnsiTheme="minorHAnsi" w:cstheme="minorHAnsi"/>
        </w:rPr>
        <w:t>The following are interchangeable: Application, Proposal, Response, Application Proposal</w:t>
      </w:r>
    </w:p>
    <w:p w14:paraId="36C13F78" w14:textId="064C7657" w:rsidR="005C0446" w:rsidRPr="00DF7D40" w:rsidRDefault="005C0446" w:rsidP="004C7DCE">
      <w:pPr>
        <w:rPr>
          <w:rFonts w:asciiTheme="minorHAnsi" w:hAnsiTheme="minorHAnsi" w:cstheme="minorHAnsi"/>
          <w:bCs/>
        </w:rPr>
      </w:pPr>
      <w:r w:rsidRPr="00DF7D40">
        <w:rPr>
          <w:rFonts w:asciiTheme="minorHAnsi" w:hAnsiTheme="minorHAnsi" w:cstheme="minorHAnsi"/>
          <w:bCs/>
        </w:rPr>
        <w:t>The Commonwealth reserves the right to waive minor informalities and/or request clarifications from applicants</w:t>
      </w:r>
      <w:r w:rsidR="009B0839">
        <w:rPr>
          <w:rFonts w:asciiTheme="minorHAnsi" w:hAnsiTheme="minorHAnsi" w:cstheme="minorHAnsi"/>
          <w:bCs/>
        </w:rPr>
        <w:t>.</w:t>
      </w:r>
      <w:r w:rsidRPr="00DF7D40">
        <w:rPr>
          <w:rFonts w:asciiTheme="minorHAnsi" w:hAnsiTheme="minorHAnsi" w:cstheme="minorHAnsi"/>
          <w:bCs/>
        </w:rPr>
        <w:t xml:space="preserve"> </w:t>
      </w:r>
    </w:p>
    <w:p w14:paraId="103190A0" w14:textId="77777777" w:rsidR="005C0446" w:rsidRPr="00DF7D40" w:rsidRDefault="005C0446" w:rsidP="00DF7D40">
      <w:pPr>
        <w:rPr>
          <w:rFonts w:asciiTheme="minorHAnsi" w:hAnsiTheme="minorHAnsi" w:cstheme="minorHAnsi"/>
        </w:rPr>
      </w:pPr>
    </w:p>
    <w:p w14:paraId="5C024E9B" w14:textId="77777777" w:rsidR="00F1572C" w:rsidRPr="00DF7D40" w:rsidRDefault="00F1572C" w:rsidP="00DF7D40">
      <w:pPr>
        <w:rPr>
          <w:rFonts w:asciiTheme="minorHAnsi" w:hAnsiTheme="minorHAnsi" w:cstheme="minorHAnsi"/>
        </w:rPr>
      </w:pPr>
    </w:p>
    <w:p w14:paraId="5C024E9F" w14:textId="77777777" w:rsidR="00F1572C" w:rsidRPr="009D4008" w:rsidRDefault="00F1572C" w:rsidP="00405529">
      <w:pPr>
        <w:jc w:val="center"/>
        <w:rPr>
          <w:rFonts w:asciiTheme="minorHAnsi" w:hAnsiTheme="minorHAnsi" w:cstheme="minorHAnsi"/>
          <w:sz w:val="24"/>
        </w:rPr>
        <w:sectPr w:rsidR="00F1572C" w:rsidRPr="009D4008" w:rsidSect="00FE71DF">
          <w:headerReference w:type="default" r:id="rId13"/>
          <w:footerReference w:type="default" r:id="rId14"/>
          <w:type w:val="nextColumn"/>
          <w:pgSz w:w="12240" w:h="15840"/>
          <w:pgMar w:top="1440" w:right="1440" w:bottom="1440" w:left="1440" w:header="715" w:footer="931" w:gutter="0"/>
          <w:pgNumType w:start="1"/>
          <w:cols w:space="720"/>
        </w:sectPr>
      </w:pPr>
    </w:p>
    <w:p w14:paraId="5C024EA0" w14:textId="77777777" w:rsidR="00F1572C" w:rsidRPr="009D4008" w:rsidRDefault="00F1572C" w:rsidP="00405529">
      <w:pPr>
        <w:pStyle w:val="BodyText"/>
        <w:rPr>
          <w:rFonts w:asciiTheme="minorHAnsi" w:hAnsiTheme="minorHAnsi" w:cstheme="minorHAnsi"/>
          <w:b/>
        </w:rPr>
      </w:pPr>
    </w:p>
    <w:p w14:paraId="5C024EA3" w14:textId="3E4AC7A0" w:rsidR="00F1572C" w:rsidRPr="009D4008" w:rsidRDefault="00F1572C" w:rsidP="004C7DCE">
      <w:pPr>
        <w:pStyle w:val="BodyText"/>
        <w:rPr>
          <w:rFonts w:asciiTheme="minorHAnsi" w:hAnsiTheme="minorHAnsi" w:cstheme="minorHAnsi"/>
          <w:b/>
          <w:sz w:val="13"/>
        </w:rPr>
      </w:pPr>
    </w:p>
    <w:p w14:paraId="5ED51F15" w14:textId="19DFBA1E" w:rsidR="00ED0C82" w:rsidRPr="004C7DCE" w:rsidRDefault="00ED0C82" w:rsidP="004C7DCE">
      <w:pPr>
        <w:pStyle w:val="Heading1"/>
        <w:ind w:left="0"/>
        <w:rPr>
          <w:rFonts w:asciiTheme="minorHAnsi" w:hAnsiTheme="minorHAnsi" w:cstheme="minorHAnsi"/>
          <w:sz w:val="40"/>
          <w:szCs w:val="40"/>
        </w:rPr>
      </w:pPr>
      <w:bookmarkStart w:id="1" w:name="_Toc148110095"/>
      <w:bookmarkStart w:id="2" w:name="_Toc149579902"/>
      <w:r w:rsidRPr="004C7DCE">
        <w:rPr>
          <w:rFonts w:asciiTheme="minorHAnsi" w:hAnsiTheme="minorHAnsi" w:cstheme="minorHAnsi"/>
          <w:sz w:val="40"/>
          <w:szCs w:val="40"/>
        </w:rPr>
        <w:t>TABLE OF CONTENTS</w:t>
      </w:r>
      <w:bookmarkEnd w:id="1"/>
      <w:bookmarkEnd w:id="2"/>
    </w:p>
    <w:p w14:paraId="315D2D87" w14:textId="77777777" w:rsidR="009D6DC0" w:rsidRDefault="00ED0C82" w:rsidP="004C7DCE">
      <w:r w:rsidRPr="009D4008">
        <w:rPr>
          <w:rFonts w:asciiTheme="minorHAnsi" w:hAnsiTheme="minorHAnsi" w:cstheme="minorHAnsi"/>
          <w:noProof/>
        </w:rPr>
        <mc:AlternateContent>
          <mc:Choice Requires="wps">
            <w:drawing>
              <wp:anchor distT="0" distB="0" distL="0" distR="0" simplePos="0" relativeHeight="251658241" behindDoc="0" locked="0" layoutInCell="1" allowOverlap="1" wp14:anchorId="356F715C" wp14:editId="0F5CB00A">
                <wp:simplePos x="0" y="0"/>
                <wp:positionH relativeFrom="page">
                  <wp:posOffset>914400</wp:posOffset>
                </wp:positionH>
                <wp:positionV relativeFrom="paragraph">
                  <wp:posOffset>0</wp:posOffset>
                </wp:positionV>
                <wp:extent cx="5862320" cy="3175"/>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320" cy="3175"/>
                        </a:xfrm>
                        <a:custGeom>
                          <a:avLst/>
                          <a:gdLst/>
                          <a:ahLst/>
                          <a:cxnLst/>
                          <a:rect l="l" t="t" r="r" b="b"/>
                          <a:pathLst>
                            <a:path w="5862320" h="3175">
                              <a:moveTo>
                                <a:pt x="5862193" y="0"/>
                              </a:moveTo>
                              <a:lnTo>
                                <a:pt x="0" y="0"/>
                              </a:lnTo>
                              <a:lnTo>
                                <a:pt x="0" y="3047"/>
                              </a:lnTo>
                              <a:lnTo>
                                <a:pt x="5862193" y="3047"/>
                              </a:lnTo>
                              <a:lnTo>
                                <a:pt x="586219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89CA9E0" id="Freeform: Shape 21" o:spid="_x0000_s1026" style="position:absolute;margin-left:1in;margin-top:0;width:461.6pt;height:.25pt;z-index:251658241;visibility:visible;mso-wrap-style:square;mso-wrap-distance-left:0;mso-wrap-distance-top:0;mso-wrap-distance-right:0;mso-wrap-distance-bottom:0;mso-position-horizontal:absolute;mso-position-horizontal-relative:page;mso-position-vertical:absolute;mso-position-vertical-relative:text;v-text-anchor:top" coordsize="58623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" path="m5862193,l,,,3047r5862193,l5862193,xe" fillcolor="gray" stroked="f">
                <v:path arrowok="t"/>
                <w10:wrap anchorx="page"/>
              </v:shape>
            </w:pict>
          </mc:Fallback>
        </mc:AlternateContent>
      </w:r>
    </w:p>
    <w:sdt>
      <w:sdtPr>
        <w:rPr>
          <w:rFonts w:ascii="Verdana" w:hAnsi="Verdana" w:cs="Verdana"/>
          <w:b w:val="0"/>
          <w:bCs w:val="0"/>
          <w:caps w:val="0"/>
          <w:sz w:val="22"/>
          <w:szCs w:val="22"/>
        </w:rPr>
        <w:id w:val="1903564227"/>
        <w:docPartObj>
          <w:docPartGallery w:val="Table of Contents"/>
          <w:docPartUnique/>
        </w:docPartObj>
      </w:sdtPr>
      <w:sdtEndPr>
        <w:rPr>
          <w:noProof/>
        </w:rPr>
      </w:sdtEndPr>
      <w:sdtContent>
        <w:p w14:paraId="27C2D9C9" w14:textId="67E9F735" w:rsidR="00C34099" w:rsidRDefault="00ED0C82" w:rsidP="005C7456">
          <w:pPr>
            <w:pStyle w:val="TOC1"/>
            <w:tabs>
              <w:tab w:val="left" w:pos="270"/>
              <w:tab w:val="right" w:leader="dot" w:pos="9350"/>
            </w:tabs>
            <w:rPr>
              <w:rFonts w:eastAsiaTheme="minorEastAsia" w:cstheme="minorBidi"/>
              <w:b w:val="0"/>
              <w:bCs w:val="0"/>
              <w:caps w:val="0"/>
              <w:noProof/>
              <w:sz w:val="22"/>
              <w:szCs w:val="22"/>
            </w:rPr>
          </w:pPr>
          <w:r>
            <w:rPr>
              <w:b w:val="0"/>
              <w:bCs w:val="0"/>
              <w:caps w:val="0"/>
            </w:rPr>
            <w:fldChar w:fldCharType="begin"/>
          </w:r>
          <w:r>
            <w:rPr>
              <w:b w:val="0"/>
              <w:bCs w:val="0"/>
            </w:rPr>
            <w:instrText xml:space="preserve"> TOC \o "1-3" \h \z \u </w:instrText>
          </w:r>
          <w:r>
            <w:rPr>
              <w:b w:val="0"/>
              <w:bCs w:val="0"/>
              <w:caps w:val="0"/>
            </w:rPr>
            <w:fldChar w:fldCharType="separate"/>
          </w:r>
          <w:hyperlink w:anchor="_Toc149579902" w:history="1">
            <w:r w:rsidR="00C34099" w:rsidRPr="0038132D">
              <w:rPr>
                <w:rStyle w:val="Hyperlink"/>
                <w:noProof/>
              </w:rPr>
              <w:t>TABLE OF CONTENTS</w:t>
            </w:r>
            <w:r w:rsidR="00C34099">
              <w:rPr>
                <w:noProof/>
                <w:webHidden/>
              </w:rPr>
              <w:tab/>
            </w:r>
            <w:r w:rsidR="00C34099">
              <w:rPr>
                <w:noProof/>
                <w:webHidden/>
              </w:rPr>
              <w:fldChar w:fldCharType="begin"/>
            </w:r>
            <w:r w:rsidR="00C34099">
              <w:rPr>
                <w:noProof/>
                <w:webHidden/>
              </w:rPr>
              <w:instrText xml:space="preserve"> PAGEREF _Toc149579902 \h </w:instrText>
            </w:r>
            <w:r w:rsidR="00C34099">
              <w:rPr>
                <w:noProof/>
                <w:webHidden/>
              </w:rPr>
            </w:r>
            <w:r w:rsidR="00C34099">
              <w:rPr>
                <w:noProof/>
                <w:webHidden/>
              </w:rPr>
              <w:fldChar w:fldCharType="separate"/>
            </w:r>
            <w:r w:rsidR="00C34099">
              <w:rPr>
                <w:noProof/>
                <w:webHidden/>
              </w:rPr>
              <w:t>2</w:t>
            </w:r>
            <w:r w:rsidR="00C34099">
              <w:rPr>
                <w:noProof/>
                <w:webHidden/>
              </w:rPr>
              <w:fldChar w:fldCharType="end"/>
            </w:r>
          </w:hyperlink>
        </w:p>
        <w:p w14:paraId="7929BDE5" w14:textId="1677FE95" w:rsidR="00C34099" w:rsidRDefault="00492A82" w:rsidP="005C7456">
          <w:pPr>
            <w:pStyle w:val="TOC1"/>
            <w:tabs>
              <w:tab w:val="left" w:pos="270"/>
              <w:tab w:val="right" w:leader="dot" w:pos="9350"/>
            </w:tabs>
            <w:rPr>
              <w:rFonts w:eastAsiaTheme="minorEastAsia" w:cstheme="minorBidi"/>
              <w:b w:val="0"/>
              <w:bCs w:val="0"/>
              <w:caps w:val="0"/>
              <w:noProof/>
              <w:sz w:val="22"/>
              <w:szCs w:val="22"/>
            </w:rPr>
          </w:pPr>
          <w:hyperlink w:anchor="_Toc149579903" w:history="1">
            <w:r w:rsidR="00C34099" w:rsidRPr="0038132D">
              <w:rPr>
                <w:rStyle w:val="Hyperlink"/>
                <w:noProof/>
              </w:rPr>
              <w:t>GENERAL INFORMATION</w:t>
            </w:r>
            <w:r w:rsidR="00C34099">
              <w:rPr>
                <w:noProof/>
                <w:webHidden/>
              </w:rPr>
              <w:tab/>
            </w:r>
            <w:r w:rsidR="00C34099">
              <w:rPr>
                <w:noProof/>
                <w:webHidden/>
              </w:rPr>
              <w:fldChar w:fldCharType="begin"/>
            </w:r>
            <w:r w:rsidR="00C34099">
              <w:rPr>
                <w:noProof/>
                <w:webHidden/>
              </w:rPr>
              <w:instrText xml:space="preserve"> PAGEREF _Toc149579903 \h </w:instrText>
            </w:r>
            <w:r w:rsidR="00C34099">
              <w:rPr>
                <w:noProof/>
                <w:webHidden/>
              </w:rPr>
            </w:r>
            <w:r w:rsidR="00C34099">
              <w:rPr>
                <w:noProof/>
                <w:webHidden/>
              </w:rPr>
              <w:fldChar w:fldCharType="separate"/>
            </w:r>
            <w:r w:rsidR="00C34099">
              <w:rPr>
                <w:noProof/>
                <w:webHidden/>
              </w:rPr>
              <w:t>4</w:t>
            </w:r>
            <w:r w:rsidR="00C34099">
              <w:rPr>
                <w:noProof/>
                <w:webHidden/>
              </w:rPr>
              <w:fldChar w:fldCharType="end"/>
            </w:r>
          </w:hyperlink>
        </w:p>
        <w:p w14:paraId="5166FE24" w14:textId="336101D4" w:rsidR="00C34099" w:rsidRDefault="00492A82" w:rsidP="005C7456">
          <w:pPr>
            <w:pStyle w:val="TOC2"/>
            <w:tabs>
              <w:tab w:val="left" w:pos="180"/>
              <w:tab w:val="left" w:pos="270"/>
              <w:tab w:val="right" w:leader="dot" w:pos="9350"/>
            </w:tabs>
            <w:ind w:left="0"/>
            <w:rPr>
              <w:rFonts w:eastAsiaTheme="minorEastAsia" w:cstheme="minorBidi"/>
              <w:smallCaps w:val="0"/>
              <w:noProof/>
              <w:sz w:val="22"/>
              <w:szCs w:val="22"/>
            </w:rPr>
          </w:pPr>
          <w:hyperlink w:anchor="_Toc149579904" w:history="1">
            <w:r w:rsidR="00C34099" w:rsidRPr="0038132D">
              <w:rPr>
                <w:rStyle w:val="Hyperlink"/>
                <w:noProof/>
              </w:rPr>
              <w:t>I.</w:t>
            </w:r>
            <w:r w:rsidR="00C34099">
              <w:rPr>
                <w:rFonts w:eastAsiaTheme="minorEastAsia" w:cstheme="minorBidi"/>
                <w:smallCaps w:val="0"/>
                <w:noProof/>
                <w:sz w:val="22"/>
                <w:szCs w:val="22"/>
              </w:rPr>
              <w:tab/>
            </w:r>
            <w:r w:rsidR="00C34099" w:rsidRPr="0038132D">
              <w:rPr>
                <w:rStyle w:val="Hyperlink"/>
                <w:noProof/>
              </w:rPr>
              <w:t>ANNOUNCEMENT</w:t>
            </w:r>
            <w:r w:rsidR="00C34099">
              <w:rPr>
                <w:noProof/>
                <w:webHidden/>
              </w:rPr>
              <w:tab/>
            </w:r>
            <w:r w:rsidR="00C34099">
              <w:rPr>
                <w:noProof/>
                <w:webHidden/>
              </w:rPr>
              <w:fldChar w:fldCharType="begin"/>
            </w:r>
            <w:r w:rsidR="00C34099">
              <w:rPr>
                <w:noProof/>
                <w:webHidden/>
              </w:rPr>
              <w:instrText xml:space="preserve"> PAGEREF _Toc149579904 \h </w:instrText>
            </w:r>
            <w:r w:rsidR="00C34099">
              <w:rPr>
                <w:noProof/>
                <w:webHidden/>
              </w:rPr>
            </w:r>
            <w:r w:rsidR="00C34099">
              <w:rPr>
                <w:noProof/>
                <w:webHidden/>
              </w:rPr>
              <w:fldChar w:fldCharType="separate"/>
            </w:r>
            <w:r w:rsidR="00C34099">
              <w:rPr>
                <w:noProof/>
                <w:webHidden/>
              </w:rPr>
              <w:t>4</w:t>
            </w:r>
            <w:r w:rsidR="00C34099">
              <w:rPr>
                <w:noProof/>
                <w:webHidden/>
              </w:rPr>
              <w:fldChar w:fldCharType="end"/>
            </w:r>
          </w:hyperlink>
        </w:p>
        <w:p w14:paraId="77307FF8" w14:textId="02C68A05" w:rsidR="00C34099" w:rsidRDefault="00492A82" w:rsidP="005C7456">
          <w:pPr>
            <w:pStyle w:val="TOC3"/>
            <w:tabs>
              <w:tab w:val="left" w:pos="270"/>
            </w:tabs>
            <w:rPr>
              <w:rFonts w:eastAsiaTheme="minorEastAsia" w:cstheme="minorBidi"/>
              <w:noProof/>
              <w:sz w:val="22"/>
              <w:szCs w:val="22"/>
            </w:rPr>
          </w:pPr>
          <w:hyperlink w:anchor="_Toc149579905"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Geographic Areas</w:t>
            </w:r>
            <w:r w:rsidR="00C34099">
              <w:rPr>
                <w:noProof/>
                <w:webHidden/>
              </w:rPr>
              <w:tab/>
            </w:r>
            <w:r w:rsidR="00C34099">
              <w:rPr>
                <w:noProof/>
                <w:webHidden/>
              </w:rPr>
              <w:fldChar w:fldCharType="begin"/>
            </w:r>
            <w:r w:rsidR="00C34099">
              <w:rPr>
                <w:noProof/>
                <w:webHidden/>
              </w:rPr>
              <w:instrText xml:space="preserve"> PAGEREF _Toc149579905 \h </w:instrText>
            </w:r>
            <w:r w:rsidR="00C34099">
              <w:rPr>
                <w:noProof/>
                <w:webHidden/>
              </w:rPr>
            </w:r>
            <w:r w:rsidR="00C34099">
              <w:rPr>
                <w:noProof/>
                <w:webHidden/>
              </w:rPr>
              <w:fldChar w:fldCharType="separate"/>
            </w:r>
            <w:r w:rsidR="00C34099">
              <w:rPr>
                <w:noProof/>
                <w:webHidden/>
              </w:rPr>
              <w:t>4</w:t>
            </w:r>
            <w:r w:rsidR="00C34099">
              <w:rPr>
                <w:noProof/>
                <w:webHidden/>
              </w:rPr>
              <w:fldChar w:fldCharType="end"/>
            </w:r>
          </w:hyperlink>
        </w:p>
        <w:p w14:paraId="1AAA4595" w14:textId="35CF41BC" w:rsidR="00C34099" w:rsidRDefault="00492A82" w:rsidP="005C7456">
          <w:pPr>
            <w:pStyle w:val="TOC3"/>
            <w:tabs>
              <w:tab w:val="left" w:pos="270"/>
            </w:tabs>
            <w:rPr>
              <w:rFonts w:eastAsiaTheme="minorEastAsia" w:cstheme="minorBidi"/>
              <w:noProof/>
              <w:sz w:val="22"/>
              <w:szCs w:val="22"/>
            </w:rPr>
          </w:pPr>
          <w:hyperlink w:anchor="_Toc149579906" w:history="1">
            <w:r w:rsidR="00C34099" w:rsidRPr="0038132D">
              <w:rPr>
                <w:rStyle w:val="Hyperlink"/>
                <w:noProof/>
              </w:rPr>
              <w:t>B.</w:t>
            </w:r>
            <w:r w:rsidR="00C34099">
              <w:rPr>
                <w:rFonts w:eastAsiaTheme="minorEastAsia" w:cstheme="minorBidi"/>
                <w:noProof/>
                <w:sz w:val="22"/>
                <w:szCs w:val="22"/>
              </w:rPr>
              <w:tab/>
            </w:r>
            <w:r w:rsidR="00C34099" w:rsidRPr="0038132D">
              <w:rPr>
                <w:rStyle w:val="Hyperlink"/>
                <w:noProof/>
              </w:rPr>
              <w:t>Background</w:t>
            </w:r>
            <w:r w:rsidR="00C34099">
              <w:rPr>
                <w:noProof/>
                <w:webHidden/>
              </w:rPr>
              <w:tab/>
            </w:r>
            <w:r w:rsidR="00C34099">
              <w:rPr>
                <w:noProof/>
                <w:webHidden/>
              </w:rPr>
              <w:fldChar w:fldCharType="begin"/>
            </w:r>
            <w:r w:rsidR="00C34099">
              <w:rPr>
                <w:noProof/>
                <w:webHidden/>
              </w:rPr>
              <w:instrText xml:space="preserve"> PAGEREF _Toc149579906 \h </w:instrText>
            </w:r>
            <w:r w:rsidR="00C34099">
              <w:rPr>
                <w:noProof/>
                <w:webHidden/>
              </w:rPr>
            </w:r>
            <w:r w:rsidR="00C34099">
              <w:rPr>
                <w:noProof/>
                <w:webHidden/>
              </w:rPr>
              <w:fldChar w:fldCharType="separate"/>
            </w:r>
            <w:r w:rsidR="00C34099">
              <w:rPr>
                <w:noProof/>
                <w:webHidden/>
              </w:rPr>
              <w:t>5</w:t>
            </w:r>
            <w:r w:rsidR="00C34099">
              <w:rPr>
                <w:noProof/>
                <w:webHidden/>
              </w:rPr>
              <w:fldChar w:fldCharType="end"/>
            </w:r>
          </w:hyperlink>
        </w:p>
        <w:p w14:paraId="113C1B9B" w14:textId="6FDC7362" w:rsidR="00C34099" w:rsidRDefault="00492A82" w:rsidP="005C7456">
          <w:pPr>
            <w:pStyle w:val="TOC3"/>
            <w:tabs>
              <w:tab w:val="left" w:pos="270"/>
            </w:tabs>
            <w:rPr>
              <w:rFonts w:eastAsiaTheme="minorEastAsia" w:cstheme="minorBidi"/>
              <w:noProof/>
              <w:sz w:val="22"/>
              <w:szCs w:val="22"/>
            </w:rPr>
          </w:pPr>
          <w:hyperlink w:anchor="_Toc149579907" w:history="1">
            <w:r w:rsidR="00C34099" w:rsidRPr="0038132D">
              <w:rPr>
                <w:rStyle w:val="Hyperlink"/>
                <w:noProof/>
              </w:rPr>
              <w:t>C.</w:t>
            </w:r>
            <w:r w:rsidR="00C34099">
              <w:rPr>
                <w:rFonts w:eastAsiaTheme="minorEastAsia" w:cstheme="minorBidi"/>
                <w:noProof/>
                <w:sz w:val="22"/>
                <w:szCs w:val="22"/>
              </w:rPr>
              <w:tab/>
            </w:r>
            <w:r w:rsidR="00C34099" w:rsidRPr="0038132D">
              <w:rPr>
                <w:rStyle w:val="Hyperlink"/>
                <w:noProof/>
              </w:rPr>
              <w:t>Purpose</w:t>
            </w:r>
            <w:r w:rsidR="00C34099">
              <w:rPr>
                <w:noProof/>
                <w:webHidden/>
              </w:rPr>
              <w:tab/>
            </w:r>
            <w:r w:rsidR="00C34099">
              <w:rPr>
                <w:noProof/>
                <w:webHidden/>
              </w:rPr>
              <w:fldChar w:fldCharType="begin"/>
            </w:r>
            <w:r w:rsidR="00C34099">
              <w:rPr>
                <w:noProof/>
                <w:webHidden/>
              </w:rPr>
              <w:instrText xml:space="preserve"> PAGEREF _Toc149579907 \h </w:instrText>
            </w:r>
            <w:r w:rsidR="00C34099">
              <w:rPr>
                <w:noProof/>
                <w:webHidden/>
              </w:rPr>
            </w:r>
            <w:r w:rsidR="00C34099">
              <w:rPr>
                <w:noProof/>
                <w:webHidden/>
              </w:rPr>
              <w:fldChar w:fldCharType="separate"/>
            </w:r>
            <w:r w:rsidR="00C34099">
              <w:rPr>
                <w:noProof/>
                <w:webHidden/>
              </w:rPr>
              <w:t>5</w:t>
            </w:r>
            <w:r w:rsidR="00C34099">
              <w:rPr>
                <w:noProof/>
                <w:webHidden/>
              </w:rPr>
              <w:fldChar w:fldCharType="end"/>
            </w:r>
          </w:hyperlink>
        </w:p>
        <w:p w14:paraId="49FBBECF" w14:textId="1A556A88" w:rsidR="00C34099" w:rsidRDefault="00492A82" w:rsidP="005C7456">
          <w:pPr>
            <w:pStyle w:val="TOC3"/>
            <w:tabs>
              <w:tab w:val="left" w:pos="270"/>
            </w:tabs>
            <w:rPr>
              <w:rFonts w:eastAsiaTheme="minorEastAsia" w:cstheme="minorBidi"/>
              <w:noProof/>
              <w:sz w:val="22"/>
              <w:szCs w:val="22"/>
            </w:rPr>
          </w:pPr>
          <w:hyperlink w:anchor="_Toc149579908" w:history="1">
            <w:r w:rsidR="00C34099" w:rsidRPr="0038132D">
              <w:rPr>
                <w:rStyle w:val="Hyperlink"/>
                <w:noProof/>
              </w:rPr>
              <w:t>D.</w:t>
            </w:r>
            <w:r w:rsidR="00C34099">
              <w:rPr>
                <w:rFonts w:eastAsiaTheme="minorEastAsia" w:cstheme="minorBidi"/>
                <w:noProof/>
                <w:sz w:val="22"/>
                <w:szCs w:val="22"/>
              </w:rPr>
              <w:tab/>
            </w:r>
            <w:r w:rsidR="00C34099" w:rsidRPr="0038132D">
              <w:rPr>
                <w:rStyle w:val="Hyperlink"/>
                <w:noProof/>
              </w:rPr>
              <w:t>Supported Activities and Services</w:t>
            </w:r>
            <w:r w:rsidR="00C34099">
              <w:rPr>
                <w:noProof/>
                <w:webHidden/>
              </w:rPr>
              <w:tab/>
            </w:r>
            <w:r w:rsidR="00C34099">
              <w:rPr>
                <w:noProof/>
                <w:webHidden/>
              </w:rPr>
              <w:fldChar w:fldCharType="begin"/>
            </w:r>
            <w:r w:rsidR="00C34099">
              <w:rPr>
                <w:noProof/>
                <w:webHidden/>
              </w:rPr>
              <w:instrText xml:space="preserve"> PAGEREF _Toc149579908 \h </w:instrText>
            </w:r>
            <w:r w:rsidR="00C34099">
              <w:rPr>
                <w:noProof/>
                <w:webHidden/>
              </w:rPr>
            </w:r>
            <w:r w:rsidR="00C34099">
              <w:rPr>
                <w:noProof/>
                <w:webHidden/>
              </w:rPr>
              <w:fldChar w:fldCharType="separate"/>
            </w:r>
            <w:r w:rsidR="00C34099">
              <w:rPr>
                <w:noProof/>
                <w:webHidden/>
              </w:rPr>
              <w:t>7</w:t>
            </w:r>
            <w:r w:rsidR="00C34099">
              <w:rPr>
                <w:noProof/>
                <w:webHidden/>
              </w:rPr>
              <w:fldChar w:fldCharType="end"/>
            </w:r>
          </w:hyperlink>
        </w:p>
        <w:p w14:paraId="59D3D933" w14:textId="7D1E0390" w:rsidR="00C34099" w:rsidRDefault="00492A82" w:rsidP="005C7456">
          <w:pPr>
            <w:pStyle w:val="TOC3"/>
            <w:tabs>
              <w:tab w:val="left" w:pos="270"/>
            </w:tabs>
            <w:rPr>
              <w:rFonts w:eastAsiaTheme="minorEastAsia" w:cstheme="minorBidi"/>
              <w:noProof/>
              <w:sz w:val="22"/>
              <w:szCs w:val="22"/>
            </w:rPr>
          </w:pPr>
          <w:hyperlink w:anchor="_Toc149579909" w:history="1">
            <w:r w:rsidR="00C34099" w:rsidRPr="0038132D">
              <w:rPr>
                <w:rStyle w:val="Hyperlink"/>
                <w:noProof/>
              </w:rPr>
              <w:t>Figure 1: Service Categories</w:t>
            </w:r>
            <w:r w:rsidR="00C34099">
              <w:rPr>
                <w:noProof/>
                <w:webHidden/>
              </w:rPr>
              <w:tab/>
            </w:r>
            <w:r w:rsidR="00C34099">
              <w:rPr>
                <w:noProof/>
                <w:webHidden/>
              </w:rPr>
              <w:fldChar w:fldCharType="begin"/>
            </w:r>
            <w:r w:rsidR="00C34099">
              <w:rPr>
                <w:noProof/>
                <w:webHidden/>
              </w:rPr>
              <w:instrText xml:space="preserve"> PAGEREF _Toc149579909 \h </w:instrText>
            </w:r>
            <w:r w:rsidR="00C34099">
              <w:rPr>
                <w:noProof/>
                <w:webHidden/>
              </w:rPr>
            </w:r>
            <w:r w:rsidR="00C34099">
              <w:rPr>
                <w:noProof/>
                <w:webHidden/>
              </w:rPr>
              <w:fldChar w:fldCharType="separate"/>
            </w:r>
            <w:r w:rsidR="00C34099">
              <w:rPr>
                <w:noProof/>
                <w:webHidden/>
              </w:rPr>
              <w:t>8</w:t>
            </w:r>
            <w:r w:rsidR="00C34099">
              <w:rPr>
                <w:noProof/>
                <w:webHidden/>
              </w:rPr>
              <w:fldChar w:fldCharType="end"/>
            </w:r>
          </w:hyperlink>
        </w:p>
        <w:p w14:paraId="2F4056BD" w14:textId="513910B9" w:rsidR="00C34099" w:rsidRDefault="00492A82" w:rsidP="005C7456">
          <w:pPr>
            <w:pStyle w:val="TOC3"/>
            <w:tabs>
              <w:tab w:val="left" w:pos="270"/>
            </w:tabs>
            <w:rPr>
              <w:rFonts w:eastAsiaTheme="minorEastAsia" w:cstheme="minorBidi"/>
              <w:noProof/>
              <w:sz w:val="22"/>
              <w:szCs w:val="22"/>
            </w:rPr>
          </w:pPr>
          <w:hyperlink w:anchor="_Toc149579910" w:history="1">
            <w:r w:rsidR="00C34099" w:rsidRPr="0038132D">
              <w:rPr>
                <w:rStyle w:val="Hyperlink"/>
                <w:rFonts w:eastAsia="Times New Roman"/>
                <w:noProof/>
              </w:rPr>
              <w:t>E.</w:t>
            </w:r>
            <w:r w:rsidR="00C34099">
              <w:rPr>
                <w:rFonts w:eastAsiaTheme="minorEastAsia" w:cstheme="minorBidi"/>
                <w:noProof/>
                <w:sz w:val="22"/>
                <w:szCs w:val="22"/>
              </w:rPr>
              <w:tab/>
            </w:r>
            <w:r w:rsidR="00C34099" w:rsidRPr="0038132D">
              <w:rPr>
                <w:rStyle w:val="Hyperlink"/>
                <w:noProof/>
              </w:rPr>
              <w:t>Award</w:t>
            </w:r>
            <w:r w:rsidR="00C34099">
              <w:rPr>
                <w:noProof/>
                <w:webHidden/>
              </w:rPr>
              <w:tab/>
            </w:r>
            <w:r w:rsidR="00C34099">
              <w:rPr>
                <w:noProof/>
                <w:webHidden/>
              </w:rPr>
              <w:fldChar w:fldCharType="begin"/>
            </w:r>
            <w:r w:rsidR="00C34099">
              <w:rPr>
                <w:noProof/>
                <w:webHidden/>
              </w:rPr>
              <w:instrText xml:space="preserve"> PAGEREF _Toc149579910 \h </w:instrText>
            </w:r>
            <w:r w:rsidR="00C34099">
              <w:rPr>
                <w:noProof/>
                <w:webHidden/>
              </w:rPr>
            </w:r>
            <w:r w:rsidR="00C34099">
              <w:rPr>
                <w:noProof/>
                <w:webHidden/>
              </w:rPr>
              <w:fldChar w:fldCharType="separate"/>
            </w:r>
            <w:r w:rsidR="00C34099">
              <w:rPr>
                <w:noProof/>
                <w:webHidden/>
              </w:rPr>
              <w:t>8</w:t>
            </w:r>
            <w:r w:rsidR="00C34099">
              <w:rPr>
                <w:noProof/>
                <w:webHidden/>
              </w:rPr>
              <w:fldChar w:fldCharType="end"/>
            </w:r>
          </w:hyperlink>
        </w:p>
        <w:p w14:paraId="524C6900" w14:textId="17434244"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11" w:history="1">
            <w:r w:rsidR="00C34099" w:rsidRPr="0038132D">
              <w:rPr>
                <w:rStyle w:val="Hyperlink"/>
                <w:noProof/>
              </w:rPr>
              <w:t>II.</w:t>
            </w:r>
            <w:r w:rsidR="00C34099" w:rsidRPr="0038132D">
              <w:rPr>
                <w:rStyle w:val="Hyperlink"/>
                <w:noProof/>
                <w:spacing w:val="66"/>
              </w:rPr>
              <w:t xml:space="preserve"> </w:t>
            </w:r>
            <w:r w:rsidR="00C34099" w:rsidRPr="0038132D">
              <w:rPr>
                <w:rStyle w:val="Hyperlink"/>
                <w:noProof/>
              </w:rPr>
              <w:t>CONTACTS</w:t>
            </w:r>
            <w:r w:rsidR="00C34099">
              <w:rPr>
                <w:noProof/>
                <w:webHidden/>
              </w:rPr>
              <w:tab/>
            </w:r>
            <w:r w:rsidR="00C34099">
              <w:rPr>
                <w:noProof/>
                <w:webHidden/>
              </w:rPr>
              <w:fldChar w:fldCharType="begin"/>
            </w:r>
            <w:r w:rsidR="00C34099">
              <w:rPr>
                <w:noProof/>
                <w:webHidden/>
              </w:rPr>
              <w:instrText xml:space="preserve"> PAGEREF _Toc149579911 \h </w:instrText>
            </w:r>
            <w:r w:rsidR="00C34099">
              <w:rPr>
                <w:noProof/>
                <w:webHidden/>
              </w:rPr>
            </w:r>
            <w:r w:rsidR="00C34099">
              <w:rPr>
                <w:noProof/>
                <w:webHidden/>
              </w:rPr>
              <w:fldChar w:fldCharType="separate"/>
            </w:r>
            <w:r w:rsidR="00C34099">
              <w:rPr>
                <w:noProof/>
                <w:webHidden/>
              </w:rPr>
              <w:t>8</w:t>
            </w:r>
            <w:r w:rsidR="00C34099">
              <w:rPr>
                <w:noProof/>
                <w:webHidden/>
              </w:rPr>
              <w:fldChar w:fldCharType="end"/>
            </w:r>
          </w:hyperlink>
        </w:p>
        <w:p w14:paraId="586504C2" w14:textId="36E208C9" w:rsidR="00C34099" w:rsidRDefault="00492A82" w:rsidP="005C7456">
          <w:pPr>
            <w:pStyle w:val="TOC3"/>
            <w:tabs>
              <w:tab w:val="left" w:pos="270"/>
            </w:tabs>
            <w:rPr>
              <w:rFonts w:eastAsiaTheme="minorEastAsia" w:cstheme="minorBidi"/>
              <w:noProof/>
              <w:sz w:val="22"/>
              <w:szCs w:val="22"/>
            </w:rPr>
          </w:pPr>
          <w:hyperlink w:anchor="_Toc149579912" w:history="1">
            <w:r w:rsidR="00C34099" w:rsidRPr="005C7456">
              <w:rPr>
                <w:rStyle w:val="Hyperlink"/>
                <w:noProof/>
              </w:rPr>
              <w:t>A.</w:t>
            </w:r>
            <w:r w:rsidR="00C34099" w:rsidRPr="005C7456">
              <w:rPr>
                <w:rFonts w:eastAsiaTheme="minorEastAsia" w:cstheme="minorBidi"/>
                <w:noProof/>
                <w:sz w:val="22"/>
                <w:szCs w:val="22"/>
              </w:rPr>
              <w:tab/>
            </w:r>
            <w:r w:rsidR="00C34099" w:rsidRPr="005C7456">
              <w:rPr>
                <w:rStyle w:val="Hyperlink"/>
                <w:noProof/>
              </w:rPr>
              <w:t>Program Contact</w:t>
            </w:r>
            <w:r w:rsidR="00C34099" w:rsidRPr="005C7456">
              <w:rPr>
                <w:noProof/>
                <w:webHidden/>
              </w:rPr>
              <w:tab/>
            </w:r>
            <w:r w:rsidR="00C34099" w:rsidRPr="005C7456">
              <w:rPr>
                <w:noProof/>
                <w:webHidden/>
              </w:rPr>
              <w:fldChar w:fldCharType="begin"/>
            </w:r>
            <w:r w:rsidR="00C34099" w:rsidRPr="005C7456">
              <w:rPr>
                <w:noProof/>
                <w:webHidden/>
              </w:rPr>
              <w:instrText xml:space="preserve"> PAGEREF _Toc149579912 \h </w:instrText>
            </w:r>
            <w:r w:rsidR="00C34099" w:rsidRPr="005C7456">
              <w:rPr>
                <w:noProof/>
                <w:webHidden/>
              </w:rPr>
            </w:r>
            <w:r w:rsidR="00C34099" w:rsidRPr="005C7456">
              <w:rPr>
                <w:noProof/>
                <w:webHidden/>
              </w:rPr>
              <w:fldChar w:fldCharType="separate"/>
            </w:r>
            <w:r w:rsidR="00C34099" w:rsidRPr="005C7456">
              <w:rPr>
                <w:noProof/>
                <w:webHidden/>
              </w:rPr>
              <w:t>8</w:t>
            </w:r>
            <w:r w:rsidR="00C34099" w:rsidRPr="005C7456">
              <w:rPr>
                <w:noProof/>
                <w:webHidden/>
              </w:rPr>
              <w:fldChar w:fldCharType="end"/>
            </w:r>
          </w:hyperlink>
        </w:p>
        <w:p w14:paraId="36746590" w14:textId="40205FC3"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13" w:history="1">
            <w:r w:rsidR="00C34099" w:rsidRPr="0038132D">
              <w:rPr>
                <w:rStyle w:val="Hyperlink"/>
                <w:noProof/>
              </w:rPr>
              <w:t>III. INSTRUCTIONS</w:t>
            </w:r>
            <w:r w:rsidR="00C34099">
              <w:rPr>
                <w:noProof/>
                <w:webHidden/>
              </w:rPr>
              <w:tab/>
            </w:r>
            <w:r w:rsidR="00C34099">
              <w:rPr>
                <w:noProof/>
                <w:webHidden/>
              </w:rPr>
              <w:fldChar w:fldCharType="begin"/>
            </w:r>
            <w:r w:rsidR="00C34099">
              <w:rPr>
                <w:noProof/>
                <w:webHidden/>
              </w:rPr>
              <w:instrText xml:space="preserve"> PAGEREF _Toc149579913 \h </w:instrText>
            </w:r>
            <w:r w:rsidR="00C34099">
              <w:rPr>
                <w:noProof/>
                <w:webHidden/>
              </w:rPr>
            </w:r>
            <w:r w:rsidR="00C34099">
              <w:rPr>
                <w:noProof/>
                <w:webHidden/>
              </w:rPr>
              <w:fldChar w:fldCharType="separate"/>
            </w:r>
            <w:r w:rsidR="00C34099">
              <w:rPr>
                <w:noProof/>
                <w:webHidden/>
              </w:rPr>
              <w:t>10</w:t>
            </w:r>
            <w:r w:rsidR="00C34099">
              <w:rPr>
                <w:noProof/>
                <w:webHidden/>
              </w:rPr>
              <w:fldChar w:fldCharType="end"/>
            </w:r>
          </w:hyperlink>
        </w:p>
        <w:p w14:paraId="2A690C0C" w14:textId="39E17387" w:rsidR="00C34099" w:rsidRDefault="00492A82" w:rsidP="005C7456">
          <w:pPr>
            <w:pStyle w:val="TOC3"/>
            <w:tabs>
              <w:tab w:val="left" w:pos="270"/>
            </w:tabs>
            <w:rPr>
              <w:rFonts w:eastAsiaTheme="minorEastAsia" w:cstheme="minorBidi"/>
              <w:noProof/>
              <w:sz w:val="22"/>
              <w:szCs w:val="22"/>
            </w:rPr>
          </w:pPr>
          <w:hyperlink w:anchor="_Toc149579914"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Formatting</w:t>
            </w:r>
            <w:r w:rsidR="00C34099">
              <w:rPr>
                <w:noProof/>
                <w:webHidden/>
              </w:rPr>
              <w:tab/>
            </w:r>
            <w:r w:rsidR="00C34099">
              <w:rPr>
                <w:noProof/>
                <w:webHidden/>
              </w:rPr>
              <w:fldChar w:fldCharType="begin"/>
            </w:r>
            <w:r w:rsidR="00C34099">
              <w:rPr>
                <w:noProof/>
                <w:webHidden/>
              </w:rPr>
              <w:instrText xml:space="preserve"> PAGEREF _Toc149579914 \h </w:instrText>
            </w:r>
            <w:r w:rsidR="00C34099">
              <w:rPr>
                <w:noProof/>
                <w:webHidden/>
              </w:rPr>
            </w:r>
            <w:r w:rsidR="00C34099">
              <w:rPr>
                <w:noProof/>
                <w:webHidden/>
              </w:rPr>
              <w:fldChar w:fldCharType="separate"/>
            </w:r>
            <w:r w:rsidR="00C34099">
              <w:rPr>
                <w:noProof/>
                <w:webHidden/>
              </w:rPr>
              <w:t>10</w:t>
            </w:r>
            <w:r w:rsidR="00C34099">
              <w:rPr>
                <w:noProof/>
                <w:webHidden/>
              </w:rPr>
              <w:fldChar w:fldCharType="end"/>
            </w:r>
          </w:hyperlink>
        </w:p>
        <w:p w14:paraId="1AFFEDD2" w14:textId="6565BD6B" w:rsidR="00C34099" w:rsidRDefault="00492A82" w:rsidP="005C7456">
          <w:pPr>
            <w:pStyle w:val="TOC3"/>
            <w:tabs>
              <w:tab w:val="left" w:pos="270"/>
            </w:tabs>
            <w:rPr>
              <w:rFonts w:eastAsiaTheme="minorEastAsia" w:cstheme="minorBidi"/>
              <w:noProof/>
              <w:sz w:val="22"/>
              <w:szCs w:val="22"/>
            </w:rPr>
          </w:pPr>
          <w:hyperlink w:anchor="_Toc149579915" w:history="1">
            <w:r w:rsidR="00C34099" w:rsidRPr="0038132D">
              <w:rPr>
                <w:rStyle w:val="Hyperlink"/>
                <w:noProof/>
              </w:rPr>
              <w:t>B.</w:t>
            </w:r>
            <w:r w:rsidR="00C34099">
              <w:rPr>
                <w:rFonts w:eastAsiaTheme="minorEastAsia" w:cstheme="minorBidi"/>
                <w:noProof/>
                <w:sz w:val="22"/>
                <w:szCs w:val="22"/>
              </w:rPr>
              <w:tab/>
            </w:r>
            <w:r w:rsidR="00C34099" w:rsidRPr="0038132D">
              <w:rPr>
                <w:rStyle w:val="Hyperlink"/>
                <w:noProof/>
              </w:rPr>
              <w:t>Procurement Schedule</w:t>
            </w:r>
            <w:r w:rsidR="00C34099">
              <w:rPr>
                <w:noProof/>
                <w:webHidden/>
              </w:rPr>
              <w:tab/>
            </w:r>
            <w:r w:rsidR="00C34099">
              <w:rPr>
                <w:noProof/>
                <w:webHidden/>
              </w:rPr>
              <w:fldChar w:fldCharType="begin"/>
            </w:r>
            <w:r w:rsidR="00C34099">
              <w:rPr>
                <w:noProof/>
                <w:webHidden/>
              </w:rPr>
              <w:instrText xml:space="preserve"> PAGEREF _Toc149579915 \h </w:instrText>
            </w:r>
            <w:r w:rsidR="00C34099">
              <w:rPr>
                <w:noProof/>
                <w:webHidden/>
              </w:rPr>
            </w:r>
            <w:r w:rsidR="00C34099">
              <w:rPr>
                <w:noProof/>
                <w:webHidden/>
              </w:rPr>
              <w:fldChar w:fldCharType="separate"/>
            </w:r>
            <w:r w:rsidR="00C34099">
              <w:rPr>
                <w:noProof/>
                <w:webHidden/>
              </w:rPr>
              <w:t>10</w:t>
            </w:r>
            <w:r w:rsidR="00C34099">
              <w:rPr>
                <w:noProof/>
                <w:webHidden/>
              </w:rPr>
              <w:fldChar w:fldCharType="end"/>
            </w:r>
          </w:hyperlink>
        </w:p>
        <w:p w14:paraId="67535360" w14:textId="3EB95247" w:rsidR="00C34099" w:rsidRDefault="00492A82" w:rsidP="005C7456">
          <w:pPr>
            <w:pStyle w:val="TOC3"/>
            <w:tabs>
              <w:tab w:val="left" w:pos="270"/>
            </w:tabs>
            <w:rPr>
              <w:rFonts w:eastAsiaTheme="minorEastAsia" w:cstheme="minorBidi"/>
              <w:noProof/>
              <w:sz w:val="22"/>
              <w:szCs w:val="22"/>
            </w:rPr>
          </w:pPr>
          <w:hyperlink w:anchor="_Toc149579916" w:history="1">
            <w:r w:rsidR="00C34099" w:rsidRPr="0038132D">
              <w:rPr>
                <w:rStyle w:val="Hyperlink"/>
                <w:noProof/>
              </w:rPr>
              <w:t>C.</w:t>
            </w:r>
            <w:r w:rsidR="00C34099">
              <w:rPr>
                <w:rFonts w:eastAsiaTheme="minorEastAsia" w:cstheme="minorBidi"/>
                <w:noProof/>
                <w:sz w:val="22"/>
                <w:szCs w:val="22"/>
              </w:rPr>
              <w:tab/>
            </w:r>
            <w:r w:rsidR="00C34099" w:rsidRPr="0038132D">
              <w:rPr>
                <w:rStyle w:val="Hyperlink"/>
                <w:noProof/>
              </w:rPr>
              <w:t>Minimum</w:t>
            </w:r>
            <w:r w:rsidR="00C34099" w:rsidRPr="0038132D">
              <w:rPr>
                <w:rStyle w:val="Hyperlink"/>
                <w:noProof/>
                <w:spacing w:val="-2"/>
              </w:rPr>
              <w:t xml:space="preserve"> </w:t>
            </w:r>
            <w:r w:rsidR="00C34099" w:rsidRPr="0038132D">
              <w:rPr>
                <w:rStyle w:val="Hyperlink"/>
                <w:noProof/>
              </w:rPr>
              <w:t>Qualifications</w:t>
            </w:r>
            <w:r w:rsidR="00C34099" w:rsidRPr="0038132D">
              <w:rPr>
                <w:rStyle w:val="Hyperlink"/>
                <w:noProof/>
                <w:spacing w:val="-3"/>
              </w:rPr>
              <w:t xml:space="preserve"> </w:t>
            </w:r>
            <w:r w:rsidR="00C34099" w:rsidRPr="0038132D">
              <w:rPr>
                <w:rStyle w:val="Hyperlink"/>
                <w:noProof/>
              </w:rPr>
              <w:t>of</w:t>
            </w:r>
            <w:r w:rsidR="00C34099" w:rsidRPr="0038132D">
              <w:rPr>
                <w:rStyle w:val="Hyperlink"/>
                <w:noProof/>
                <w:spacing w:val="-4"/>
              </w:rPr>
              <w:t xml:space="preserve"> </w:t>
            </w:r>
            <w:r w:rsidR="00C34099" w:rsidRPr="0038132D">
              <w:rPr>
                <w:rStyle w:val="Hyperlink"/>
                <w:noProof/>
              </w:rPr>
              <w:t>Applicants</w:t>
            </w:r>
            <w:r w:rsidR="00C34099">
              <w:rPr>
                <w:noProof/>
                <w:webHidden/>
              </w:rPr>
              <w:tab/>
            </w:r>
            <w:r w:rsidR="00C34099">
              <w:rPr>
                <w:noProof/>
                <w:webHidden/>
              </w:rPr>
              <w:fldChar w:fldCharType="begin"/>
            </w:r>
            <w:r w:rsidR="00C34099">
              <w:rPr>
                <w:noProof/>
                <w:webHidden/>
              </w:rPr>
              <w:instrText xml:space="preserve"> PAGEREF _Toc149579916 \h </w:instrText>
            </w:r>
            <w:r w:rsidR="00C34099">
              <w:rPr>
                <w:noProof/>
                <w:webHidden/>
              </w:rPr>
            </w:r>
            <w:r w:rsidR="00C34099">
              <w:rPr>
                <w:noProof/>
                <w:webHidden/>
              </w:rPr>
              <w:fldChar w:fldCharType="separate"/>
            </w:r>
            <w:r w:rsidR="00C34099">
              <w:rPr>
                <w:noProof/>
                <w:webHidden/>
              </w:rPr>
              <w:t>10</w:t>
            </w:r>
            <w:r w:rsidR="00C34099">
              <w:rPr>
                <w:noProof/>
                <w:webHidden/>
              </w:rPr>
              <w:fldChar w:fldCharType="end"/>
            </w:r>
          </w:hyperlink>
        </w:p>
        <w:p w14:paraId="02B26BA9" w14:textId="516A7568" w:rsidR="00C34099" w:rsidRDefault="00492A82" w:rsidP="005C7456">
          <w:pPr>
            <w:pStyle w:val="TOC3"/>
            <w:tabs>
              <w:tab w:val="left" w:pos="270"/>
            </w:tabs>
            <w:rPr>
              <w:rFonts w:eastAsiaTheme="minorEastAsia" w:cstheme="minorBidi"/>
              <w:noProof/>
              <w:sz w:val="22"/>
              <w:szCs w:val="22"/>
            </w:rPr>
          </w:pPr>
          <w:hyperlink w:anchor="_Toc149579917" w:history="1">
            <w:r w:rsidR="00C34099" w:rsidRPr="0038132D">
              <w:rPr>
                <w:rStyle w:val="Hyperlink"/>
                <w:noProof/>
              </w:rPr>
              <w:t>D.</w:t>
            </w:r>
            <w:r w:rsidR="00C34099">
              <w:rPr>
                <w:rFonts w:eastAsiaTheme="minorEastAsia" w:cstheme="minorBidi"/>
                <w:noProof/>
                <w:sz w:val="22"/>
                <w:szCs w:val="22"/>
              </w:rPr>
              <w:tab/>
            </w:r>
            <w:r w:rsidR="00C34099" w:rsidRPr="0038132D">
              <w:rPr>
                <w:rStyle w:val="Hyperlink"/>
                <w:noProof/>
              </w:rPr>
              <w:t>Letter</w:t>
            </w:r>
            <w:r w:rsidR="00C34099" w:rsidRPr="0038132D">
              <w:rPr>
                <w:rStyle w:val="Hyperlink"/>
                <w:noProof/>
                <w:spacing w:val="-3"/>
              </w:rPr>
              <w:t xml:space="preserve"> </w:t>
            </w:r>
            <w:r w:rsidR="00C34099" w:rsidRPr="0038132D">
              <w:rPr>
                <w:rStyle w:val="Hyperlink"/>
                <w:noProof/>
              </w:rPr>
              <w:t>of</w:t>
            </w:r>
            <w:r w:rsidR="00C34099" w:rsidRPr="0038132D">
              <w:rPr>
                <w:rStyle w:val="Hyperlink"/>
                <w:noProof/>
                <w:spacing w:val="-3"/>
              </w:rPr>
              <w:t xml:space="preserve"> </w:t>
            </w:r>
            <w:r w:rsidR="00C34099" w:rsidRPr="0038132D">
              <w:rPr>
                <w:rStyle w:val="Hyperlink"/>
                <w:noProof/>
              </w:rPr>
              <w:t>Intent</w:t>
            </w:r>
            <w:r w:rsidR="00C34099">
              <w:rPr>
                <w:noProof/>
                <w:webHidden/>
              </w:rPr>
              <w:tab/>
            </w:r>
            <w:r w:rsidR="00C34099">
              <w:rPr>
                <w:noProof/>
                <w:webHidden/>
              </w:rPr>
              <w:fldChar w:fldCharType="begin"/>
            </w:r>
            <w:r w:rsidR="00C34099">
              <w:rPr>
                <w:noProof/>
                <w:webHidden/>
              </w:rPr>
              <w:instrText xml:space="preserve"> PAGEREF _Toc149579917 \h </w:instrText>
            </w:r>
            <w:r w:rsidR="00C34099">
              <w:rPr>
                <w:noProof/>
                <w:webHidden/>
              </w:rPr>
            </w:r>
            <w:r w:rsidR="00C34099">
              <w:rPr>
                <w:noProof/>
                <w:webHidden/>
              </w:rPr>
              <w:fldChar w:fldCharType="separate"/>
            </w:r>
            <w:r w:rsidR="00C34099">
              <w:rPr>
                <w:noProof/>
                <w:webHidden/>
              </w:rPr>
              <w:t>11</w:t>
            </w:r>
            <w:r w:rsidR="00C34099">
              <w:rPr>
                <w:noProof/>
                <w:webHidden/>
              </w:rPr>
              <w:fldChar w:fldCharType="end"/>
            </w:r>
          </w:hyperlink>
        </w:p>
        <w:p w14:paraId="11D8E772" w14:textId="6AE6A175" w:rsidR="00C34099" w:rsidRDefault="00492A82" w:rsidP="005C7456">
          <w:pPr>
            <w:pStyle w:val="TOC3"/>
            <w:tabs>
              <w:tab w:val="left" w:pos="270"/>
            </w:tabs>
            <w:rPr>
              <w:rFonts w:eastAsiaTheme="minorEastAsia" w:cstheme="minorBidi"/>
              <w:noProof/>
              <w:sz w:val="22"/>
              <w:szCs w:val="22"/>
            </w:rPr>
          </w:pPr>
          <w:hyperlink w:anchor="_Toc149579918" w:history="1">
            <w:r w:rsidR="00C34099" w:rsidRPr="0038132D">
              <w:rPr>
                <w:rStyle w:val="Hyperlink"/>
                <w:noProof/>
              </w:rPr>
              <w:t>E.</w:t>
            </w:r>
            <w:r w:rsidR="00C34099">
              <w:rPr>
                <w:rFonts w:eastAsiaTheme="minorEastAsia" w:cstheme="minorBidi"/>
                <w:noProof/>
                <w:sz w:val="22"/>
                <w:szCs w:val="22"/>
              </w:rPr>
              <w:tab/>
            </w:r>
            <w:r w:rsidR="00C34099" w:rsidRPr="0038132D">
              <w:rPr>
                <w:rStyle w:val="Hyperlink"/>
                <w:noProof/>
              </w:rPr>
              <w:t>Inquiry Procedures</w:t>
            </w:r>
            <w:r w:rsidR="00C34099">
              <w:rPr>
                <w:noProof/>
                <w:webHidden/>
              </w:rPr>
              <w:tab/>
            </w:r>
            <w:r w:rsidR="00C34099">
              <w:rPr>
                <w:noProof/>
                <w:webHidden/>
              </w:rPr>
              <w:fldChar w:fldCharType="begin"/>
            </w:r>
            <w:r w:rsidR="00C34099">
              <w:rPr>
                <w:noProof/>
                <w:webHidden/>
              </w:rPr>
              <w:instrText xml:space="preserve"> PAGEREF _Toc149579918 \h </w:instrText>
            </w:r>
            <w:r w:rsidR="00C34099">
              <w:rPr>
                <w:noProof/>
                <w:webHidden/>
              </w:rPr>
            </w:r>
            <w:r w:rsidR="00C34099">
              <w:rPr>
                <w:noProof/>
                <w:webHidden/>
              </w:rPr>
              <w:fldChar w:fldCharType="separate"/>
            </w:r>
            <w:r w:rsidR="00C34099">
              <w:rPr>
                <w:noProof/>
                <w:webHidden/>
              </w:rPr>
              <w:t>11</w:t>
            </w:r>
            <w:r w:rsidR="00C34099">
              <w:rPr>
                <w:noProof/>
                <w:webHidden/>
              </w:rPr>
              <w:fldChar w:fldCharType="end"/>
            </w:r>
          </w:hyperlink>
        </w:p>
        <w:p w14:paraId="4933CAF8" w14:textId="026724E1" w:rsidR="00C34099" w:rsidRDefault="00492A82" w:rsidP="005C7456">
          <w:pPr>
            <w:pStyle w:val="TOC3"/>
            <w:tabs>
              <w:tab w:val="left" w:pos="270"/>
            </w:tabs>
            <w:rPr>
              <w:rFonts w:eastAsiaTheme="minorEastAsia" w:cstheme="minorBidi"/>
              <w:noProof/>
              <w:sz w:val="22"/>
              <w:szCs w:val="22"/>
            </w:rPr>
          </w:pPr>
          <w:hyperlink w:anchor="_Toc149579919" w:history="1">
            <w:r w:rsidR="00C34099" w:rsidRPr="0038132D">
              <w:rPr>
                <w:rStyle w:val="Hyperlink"/>
                <w:noProof/>
              </w:rPr>
              <w:t>F.</w:t>
            </w:r>
            <w:r w:rsidR="00C34099">
              <w:rPr>
                <w:rFonts w:eastAsiaTheme="minorEastAsia" w:cstheme="minorBidi"/>
                <w:noProof/>
                <w:sz w:val="22"/>
                <w:szCs w:val="22"/>
              </w:rPr>
              <w:tab/>
            </w:r>
            <w:r w:rsidR="00C34099" w:rsidRPr="0038132D">
              <w:rPr>
                <w:rStyle w:val="Hyperlink"/>
                <w:noProof/>
                <w:spacing w:val="-2"/>
              </w:rPr>
              <w:t xml:space="preserve">Bidder’s </w:t>
            </w:r>
            <w:r w:rsidR="00C34099" w:rsidRPr="0038132D">
              <w:rPr>
                <w:rStyle w:val="Hyperlink"/>
                <w:noProof/>
              </w:rPr>
              <w:t>Conference</w:t>
            </w:r>
            <w:r w:rsidR="00C34099">
              <w:rPr>
                <w:noProof/>
                <w:webHidden/>
              </w:rPr>
              <w:tab/>
            </w:r>
            <w:r w:rsidR="00C34099">
              <w:rPr>
                <w:noProof/>
                <w:webHidden/>
              </w:rPr>
              <w:fldChar w:fldCharType="begin"/>
            </w:r>
            <w:r w:rsidR="00C34099">
              <w:rPr>
                <w:noProof/>
                <w:webHidden/>
              </w:rPr>
              <w:instrText xml:space="preserve"> PAGEREF _Toc149579919 \h </w:instrText>
            </w:r>
            <w:r w:rsidR="00C34099">
              <w:rPr>
                <w:noProof/>
                <w:webHidden/>
              </w:rPr>
            </w:r>
            <w:r w:rsidR="00C34099">
              <w:rPr>
                <w:noProof/>
                <w:webHidden/>
              </w:rPr>
              <w:fldChar w:fldCharType="separate"/>
            </w:r>
            <w:r w:rsidR="00C34099">
              <w:rPr>
                <w:noProof/>
                <w:webHidden/>
              </w:rPr>
              <w:t>11</w:t>
            </w:r>
            <w:r w:rsidR="00C34099">
              <w:rPr>
                <w:noProof/>
                <w:webHidden/>
              </w:rPr>
              <w:fldChar w:fldCharType="end"/>
            </w:r>
          </w:hyperlink>
        </w:p>
        <w:p w14:paraId="62FE72AB" w14:textId="41CE7030" w:rsidR="00C34099" w:rsidRDefault="00492A82" w:rsidP="005C7456">
          <w:pPr>
            <w:pStyle w:val="TOC3"/>
            <w:tabs>
              <w:tab w:val="left" w:pos="270"/>
            </w:tabs>
            <w:rPr>
              <w:rFonts w:eastAsiaTheme="minorEastAsia" w:cstheme="minorBidi"/>
              <w:noProof/>
              <w:sz w:val="22"/>
              <w:szCs w:val="22"/>
            </w:rPr>
          </w:pPr>
          <w:hyperlink w:anchor="_Toc149579920" w:history="1">
            <w:r w:rsidR="00C34099" w:rsidRPr="0038132D">
              <w:rPr>
                <w:rStyle w:val="Hyperlink"/>
                <w:noProof/>
              </w:rPr>
              <w:t>G.</w:t>
            </w:r>
            <w:r w:rsidR="00C34099">
              <w:rPr>
                <w:rFonts w:eastAsiaTheme="minorEastAsia" w:cstheme="minorBidi"/>
                <w:noProof/>
                <w:sz w:val="22"/>
                <w:szCs w:val="22"/>
              </w:rPr>
              <w:tab/>
            </w:r>
            <w:r w:rsidR="00C34099" w:rsidRPr="0038132D">
              <w:rPr>
                <w:rStyle w:val="Hyperlink"/>
                <w:noProof/>
              </w:rPr>
              <w:t>Multiple</w:t>
            </w:r>
            <w:r w:rsidR="00C34099" w:rsidRPr="0038132D">
              <w:rPr>
                <w:rStyle w:val="Hyperlink"/>
                <w:noProof/>
                <w:spacing w:val="-3"/>
              </w:rPr>
              <w:t xml:space="preserve"> </w:t>
            </w:r>
            <w:r w:rsidR="00C34099" w:rsidRPr="0038132D">
              <w:rPr>
                <w:rStyle w:val="Hyperlink"/>
                <w:noProof/>
              </w:rPr>
              <w:t>Applications</w:t>
            </w:r>
            <w:r w:rsidR="00C34099">
              <w:rPr>
                <w:noProof/>
                <w:webHidden/>
              </w:rPr>
              <w:tab/>
            </w:r>
            <w:r w:rsidR="00C34099">
              <w:rPr>
                <w:noProof/>
                <w:webHidden/>
              </w:rPr>
              <w:fldChar w:fldCharType="begin"/>
            </w:r>
            <w:r w:rsidR="00C34099">
              <w:rPr>
                <w:noProof/>
                <w:webHidden/>
              </w:rPr>
              <w:instrText xml:space="preserve"> PAGEREF _Toc149579920 \h </w:instrText>
            </w:r>
            <w:r w:rsidR="00C34099">
              <w:rPr>
                <w:noProof/>
                <w:webHidden/>
              </w:rPr>
            </w:r>
            <w:r w:rsidR="00C34099">
              <w:rPr>
                <w:noProof/>
                <w:webHidden/>
              </w:rPr>
              <w:fldChar w:fldCharType="separate"/>
            </w:r>
            <w:r w:rsidR="00C34099">
              <w:rPr>
                <w:noProof/>
                <w:webHidden/>
              </w:rPr>
              <w:t>11</w:t>
            </w:r>
            <w:r w:rsidR="00C34099">
              <w:rPr>
                <w:noProof/>
                <w:webHidden/>
              </w:rPr>
              <w:fldChar w:fldCharType="end"/>
            </w:r>
          </w:hyperlink>
        </w:p>
        <w:p w14:paraId="5681FD82" w14:textId="697C646C" w:rsidR="00C34099" w:rsidRDefault="00492A82" w:rsidP="005C7456">
          <w:pPr>
            <w:pStyle w:val="TOC1"/>
            <w:tabs>
              <w:tab w:val="left" w:pos="270"/>
              <w:tab w:val="right" w:leader="dot" w:pos="9350"/>
            </w:tabs>
            <w:rPr>
              <w:rFonts w:eastAsiaTheme="minorEastAsia" w:cstheme="minorBidi"/>
              <w:b w:val="0"/>
              <w:bCs w:val="0"/>
              <w:caps w:val="0"/>
              <w:noProof/>
              <w:sz w:val="22"/>
              <w:szCs w:val="22"/>
            </w:rPr>
          </w:pPr>
          <w:hyperlink w:anchor="_Toc149579921" w:history="1">
            <w:r w:rsidR="00C34099" w:rsidRPr="0038132D">
              <w:rPr>
                <w:rStyle w:val="Hyperlink"/>
                <w:noProof/>
              </w:rPr>
              <w:t>SCOPE OF SERVICES</w:t>
            </w:r>
            <w:r w:rsidR="00C34099">
              <w:rPr>
                <w:noProof/>
                <w:webHidden/>
              </w:rPr>
              <w:tab/>
            </w:r>
            <w:r w:rsidR="00C34099">
              <w:rPr>
                <w:noProof/>
                <w:webHidden/>
              </w:rPr>
              <w:fldChar w:fldCharType="begin"/>
            </w:r>
            <w:r w:rsidR="00C34099">
              <w:rPr>
                <w:noProof/>
                <w:webHidden/>
              </w:rPr>
              <w:instrText xml:space="preserve"> PAGEREF _Toc149579921 \h </w:instrText>
            </w:r>
            <w:r w:rsidR="00C34099">
              <w:rPr>
                <w:noProof/>
                <w:webHidden/>
              </w:rPr>
            </w:r>
            <w:r w:rsidR="00C34099">
              <w:rPr>
                <w:noProof/>
                <w:webHidden/>
              </w:rPr>
              <w:fldChar w:fldCharType="separate"/>
            </w:r>
            <w:r w:rsidR="00C34099">
              <w:rPr>
                <w:noProof/>
                <w:webHidden/>
              </w:rPr>
              <w:t>12</w:t>
            </w:r>
            <w:r w:rsidR="00C34099">
              <w:rPr>
                <w:noProof/>
                <w:webHidden/>
              </w:rPr>
              <w:fldChar w:fldCharType="end"/>
            </w:r>
          </w:hyperlink>
        </w:p>
        <w:p w14:paraId="53E759F0" w14:textId="7257CBD0" w:rsidR="00C34099" w:rsidRDefault="00492A82" w:rsidP="005C7456">
          <w:pPr>
            <w:pStyle w:val="TOC2"/>
            <w:tabs>
              <w:tab w:val="left" w:pos="180"/>
              <w:tab w:val="left" w:pos="270"/>
              <w:tab w:val="right" w:leader="dot" w:pos="9350"/>
            </w:tabs>
            <w:ind w:left="0"/>
            <w:rPr>
              <w:rFonts w:eastAsiaTheme="minorEastAsia" w:cstheme="minorBidi"/>
              <w:smallCaps w:val="0"/>
              <w:noProof/>
              <w:sz w:val="22"/>
              <w:szCs w:val="22"/>
            </w:rPr>
          </w:pPr>
          <w:hyperlink w:anchor="_Toc149579922" w:history="1">
            <w:r w:rsidR="00C34099" w:rsidRPr="0038132D">
              <w:rPr>
                <w:rStyle w:val="Hyperlink"/>
                <w:noProof/>
              </w:rPr>
              <w:t>I.</w:t>
            </w:r>
            <w:r w:rsidR="00C34099">
              <w:rPr>
                <w:rFonts w:eastAsiaTheme="minorEastAsia" w:cstheme="minorBidi"/>
                <w:smallCaps w:val="0"/>
                <w:noProof/>
                <w:sz w:val="22"/>
                <w:szCs w:val="22"/>
              </w:rPr>
              <w:tab/>
            </w:r>
            <w:r w:rsidR="00C34099" w:rsidRPr="0038132D">
              <w:rPr>
                <w:rStyle w:val="Hyperlink"/>
                <w:noProof/>
              </w:rPr>
              <w:t>DEPARTMENT OVERVIEW</w:t>
            </w:r>
            <w:r w:rsidR="00C34099">
              <w:rPr>
                <w:noProof/>
                <w:webHidden/>
              </w:rPr>
              <w:tab/>
            </w:r>
            <w:r w:rsidR="00C34099">
              <w:rPr>
                <w:noProof/>
                <w:webHidden/>
              </w:rPr>
              <w:fldChar w:fldCharType="begin"/>
            </w:r>
            <w:r w:rsidR="00C34099">
              <w:rPr>
                <w:noProof/>
                <w:webHidden/>
              </w:rPr>
              <w:instrText xml:space="preserve"> PAGEREF _Toc149579922 \h </w:instrText>
            </w:r>
            <w:r w:rsidR="00C34099">
              <w:rPr>
                <w:noProof/>
                <w:webHidden/>
              </w:rPr>
            </w:r>
            <w:r w:rsidR="00C34099">
              <w:rPr>
                <w:noProof/>
                <w:webHidden/>
              </w:rPr>
              <w:fldChar w:fldCharType="separate"/>
            </w:r>
            <w:r w:rsidR="00C34099">
              <w:rPr>
                <w:noProof/>
                <w:webHidden/>
              </w:rPr>
              <w:t>12</w:t>
            </w:r>
            <w:r w:rsidR="00C34099">
              <w:rPr>
                <w:noProof/>
                <w:webHidden/>
              </w:rPr>
              <w:fldChar w:fldCharType="end"/>
            </w:r>
          </w:hyperlink>
        </w:p>
        <w:p w14:paraId="6D7233BC" w14:textId="72847BA8"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23" w:history="1">
            <w:r w:rsidR="00C34099" w:rsidRPr="0038132D">
              <w:rPr>
                <w:rStyle w:val="Hyperlink"/>
                <w:noProof/>
              </w:rPr>
              <w:t>II.</w:t>
            </w:r>
            <w:r w:rsidR="00C34099" w:rsidRPr="0038132D">
              <w:rPr>
                <w:rStyle w:val="Hyperlink"/>
                <w:noProof/>
                <w:spacing w:val="57"/>
              </w:rPr>
              <w:t xml:space="preserve"> </w:t>
            </w:r>
            <w:r w:rsidR="00C34099" w:rsidRPr="0038132D">
              <w:rPr>
                <w:rStyle w:val="Hyperlink"/>
                <w:noProof/>
              </w:rPr>
              <w:t>PROGRAM</w:t>
            </w:r>
            <w:r w:rsidR="00C34099" w:rsidRPr="0038132D">
              <w:rPr>
                <w:rStyle w:val="Hyperlink"/>
                <w:noProof/>
                <w:spacing w:val="-7"/>
              </w:rPr>
              <w:t xml:space="preserve"> </w:t>
            </w:r>
            <w:r w:rsidR="00C34099" w:rsidRPr="0038132D">
              <w:rPr>
                <w:rStyle w:val="Hyperlink"/>
                <w:noProof/>
                <w:spacing w:val="-2"/>
              </w:rPr>
              <w:t>OVERVIEW</w:t>
            </w:r>
            <w:r w:rsidR="00C34099">
              <w:rPr>
                <w:noProof/>
                <w:webHidden/>
              </w:rPr>
              <w:tab/>
            </w:r>
            <w:r w:rsidR="00C34099">
              <w:rPr>
                <w:noProof/>
                <w:webHidden/>
              </w:rPr>
              <w:fldChar w:fldCharType="begin"/>
            </w:r>
            <w:r w:rsidR="00C34099">
              <w:rPr>
                <w:noProof/>
                <w:webHidden/>
              </w:rPr>
              <w:instrText xml:space="preserve"> PAGEREF _Toc149579923 \h </w:instrText>
            </w:r>
            <w:r w:rsidR="00C34099">
              <w:rPr>
                <w:noProof/>
                <w:webHidden/>
              </w:rPr>
            </w:r>
            <w:r w:rsidR="00C34099">
              <w:rPr>
                <w:noProof/>
                <w:webHidden/>
              </w:rPr>
              <w:fldChar w:fldCharType="separate"/>
            </w:r>
            <w:r w:rsidR="00C34099">
              <w:rPr>
                <w:noProof/>
                <w:webHidden/>
              </w:rPr>
              <w:t>12</w:t>
            </w:r>
            <w:r w:rsidR="00C34099">
              <w:rPr>
                <w:noProof/>
                <w:webHidden/>
              </w:rPr>
              <w:fldChar w:fldCharType="end"/>
            </w:r>
          </w:hyperlink>
        </w:p>
        <w:p w14:paraId="5137B48C" w14:textId="404179FA" w:rsidR="00C34099" w:rsidRDefault="00492A82" w:rsidP="005C7456">
          <w:pPr>
            <w:pStyle w:val="TOC3"/>
            <w:tabs>
              <w:tab w:val="left" w:pos="270"/>
            </w:tabs>
            <w:rPr>
              <w:rFonts w:eastAsiaTheme="minorEastAsia" w:cstheme="minorBidi"/>
              <w:noProof/>
              <w:sz w:val="22"/>
              <w:szCs w:val="22"/>
            </w:rPr>
          </w:pPr>
          <w:hyperlink w:anchor="_Toc149579924"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Background</w:t>
            </w:r>
            <w:r w:rsidR="00C34099">
              <w:rPr>
                <w:noProof/>
                <w:webHidden/>
              </w:rPr>
              <w:tab/>
            </w:r>
            <w:r w:rsidR="00C34099">
              <w:rPr>
                <w:noProof/>
                <w:webHidden/>
              </w:rPr>
              <w:fldChar w:fldCharType="begin"/>
            </w:r>
            <w:r w:rsidR="00C34099">
              <w:rPr>
                <w:noProof/>
                <w:webHidden/>
              </w:rPr>
              <w:instrText xml:space="preserve"> PAGEREF _Toc149579924 \h </w:instrText>
            </w:r>
            <w:r w:rsidR="00C34099">
              <w:rPr>
                <w:noProof/>
                <w:webHidden/>
              </w:rPr>
            </w:r>
            <w:r w:rsidR="00C34099">
              <w:rPr>
                <w:noProof/>
                <w:webHidden/>
              </w:rPr>
              <w:fldChar w:fldCharType="separate"/>
            </w:r>
            <w:r w:rsidR="00C34099">
              <w:rPr>
                <w:noProof/>
                <w:webHidden/>
              </w:rPr>
              <w:t>13</w:t>
            </w:r>
            <w:r w:rsidR="00C34099">
              <w:rPr>
                <w:noProof/>
                <w:webHidden/>
              </w:rPr>
              <w:fldChar w:fldCharType="end"/>
            </w:r>
          </w:hyperlink>
        </w:p>
        <w:p w14:paraId="6116456F" w14:textId="6DD61D28" w:rsidR="00C34099" w:rsidRDefault="00492A82" w:rsidP="005C7456">
          <w:pPr>
            <w:pStyle w:val="TOC3"/>
            <w:tabs>
              <w:tab w:val="left" w:pos="270"/>
            </w:tabs>
            <w:rPr>
              <w:rFonts w:eastAsiaTheme="minorEastAsia" w:cstheme="minorBidi"/>
              <w:noProof/>
              <w:sz w:val="22"/>
              <w:szCs w:val="22"/>
            </w:rPr>
          </w:pPr>
          <w:hyperlink w:anchor="_Toc149579925" w:history="1">
            <w:r w:rsidR="00C34099" w:rsidRPr="0038132D">
              <w:rPr>
                <w:rStyle w:val="Hyperlink"/>
                <w:noProof/>
              </w:rPr>
              <w:t>B.</w:t>
            </w:r>
            <w:r w:rsidR="00C34099">
              <w:rPr>
                <w:rFonts w:eastAsiaTheme="minorEastAsia" w:cstheme="minorBidi"/>
                <w:noProof/>
                <w:sz w:val="22"/>
                <w:szCs w:val="22"/>
              </w:rPr>
              <w:tab/>
            </w:r>
            <w:r w:rsidR="00C34099" w:rsidRPr="0038132D">
              <w:rPr>
                <w:rStyle w:val="Hyperlink"/>
                <w:noProof/>
              </w:rPr>
              <w:t>Kentucky</w:t>
            </w:r>
            <w:r w:rsidR="00C34099" w:rsidRPr="0038132D">
              <w:rPr>
                <w:rStyle w:val="Hyperlink"/>
                <w:noProof/>
                <w:spacing w:val="-4"/>
              </w:rPr>
              <w:t xml:space="preserve"> </w:t>
            </w:r>
            <w:r w:rsidR="00C34099" w:rsidRPr="0038132D">
              <w:rPr>
                <w:rStyle w:val="Hyperlink"/>
                <w:noProof/>
              </w:rPr>
              <w:t>HIV</w:t>
            </w:r>
            <w:r w:rsidR="00C34099" w:rsidRPr="0038132D">
              <w:rPr>
                <w:rStyle w:val="Hyperlink"/>
                <w:noProof/>
                <w:spacing w:val="-6"/>
              </w:rPr>
              <w:t xml:space="preserve"> </w:t>
            </w:r>
            <w:r w:rsidR="00C34099" w:rsidRPr="0038132D">
              <w:rPr>
                <w:rStyle w:val="Hyperlink"/>
                <w:noProof/>
              </w:rPr>
              <w:t>Epidemiological</w:t>
            </w:r>
            <w:r w:rsidR="00C34099" w:rsidRPr="0038132D">
              <w:rPr>
                <w:rStyle w:val="Hyperlink"/>
                <w:noProof/>
                <w:spacing w:val="-5"/>
              </w:rPr>
              <w:t xml:space="preserve"> </w:t>
            </w:r>
            <w:r w:rsidR="00C34099" w:rsidRPr="0038132D">
              <w:rPr>
                <w:rStyle w:val="Hyperlink"/>
                <w:noProof/>
                <w:spacing w:val="-2"/>
              </w:rPr>
              <w:t>Overview</w:t>
            </w:r>
            <w:r w:rsidR="00C34099">
              <w:rPr>
                <w:noProof/>
                <w:webHidden/>
              </w:rPr>
              <w:tab/>
            </w:r>
            <w:r w:rsidR="00C34099">
              <w:rPr>
                <w:noProof/>
                <w:webHidden/>
              </w:rPr>
              <w:fldChar w:fldCharType="begin"/>
            </w:r>
            <w:r w:rsidR="00C34099">
              <w:rPr>
                <w:noProof/>
                <w:webHidden/>
              </w:rPr>
              <w:instrText xml:space="preserve"> PAGEREF _Toc149579925 \h </w:instrText>
            </w:r>
            <w:r w:rsidR="00C34099">
              <w:rPr>
                <w:noProof/>
                <w:webHidden/>
              </w:rPr>
            </w:r>
            <w:r w:rsidR="00C34099">
              <w:rPr>
                <w:noProof/>
                <w:webHidden/>
              </w:rPr>
              <w:fldChar w:fldCharType="separate"/>
            </w:r>
            <w:r w:rsidR="00C34099">
              <w:rPr>
                <w:noProof/>
                <w:webHidden/>
              </w:rPr>
              <w:t>13</w:t>
            </w:r>
            <w:r w:rsidR="00C34099">
              <w:rPr>
                <w:noProof/>
                <w:webHidden/>
              </w:rPr>
              <w:fldChar w:fldCharType="end"/>
            </w:r>
          </w:hyperlink>
        </w:p>
        <w:p w14:paraId="2E72A6B7" w14:textId="488F0E25" w:rsidR="00C34099" w:rsidRDefault="00492A82" w:rsidP="005C7456">
          <w:pPr>
            <w:pStyle w:val="TOC3"/>
            <w:tabs>
              <w:tab w:val="left" w:pos="270"/>
            </w:tabs>
            <w:rPr>
              <w:rFonts w:eastAsiaTheme="minorEastAsia" w:cstheme="minorBidi"/>
              <w:noProof/>
              <w:sz w:val="22"/>
              <w:szCs w:val="22"/>
            </w:rPr>
          </w:pPr>
          <w:hyperlink w:anchor="_Toc149579926" w:history="1">
            <w:r w:rsidR="00C34099" w:rsidRPr="0038132D">
              <w:rPr>
                <w:rStyle w:val="Hyperlink"/>
                <w:noProof/>
              </w:rPr>
              <w:t>C.</w:t>
            </w:r>
            <w:r w:rsidR="00C34099">
              <w:rPr>
                <w:rFonts w:eastAsiaTheme="minorEastAsia" w:cstheme="minorBidi"/>
                <w:noProof/>
                <w:sz w:val="22"/>
                <w:szCs w:val="22"/>
              </w:rPr>
              <w:tab/>
            </w:r>
            <w:r w:rsidR="00C34099" w:rsidRPr="0038132D">
              <w:rPr>
                <w:rStyle w:val="Hyperlink"/>
                <w:noProof/>
              </w:rPr>
              <w:t>People</w:t>
            </w:r>
            <w:r w:rsidR="00C34099" w:rsidRPr="0038132D">
              <w:rPr>
                <w:rStyle w:val="Hyperlink"/>
                <w:noProof/>
                <w:spacing w:val="-6"/>
              </w:rPr>
              <w:t xml:space="preserve"> </w:t>
            </w:r>
            <w:r w:rsidR="00C34099" w:rsidRPr="0038132D">
              <w:rPr>
                <w:rStyle w:val="Hyperlink"/>
                <w:noProof/>
              </w:rPr>
              <w:t>living</w:t>
            </w:r>
            <w:r w:rsidR="00C34099" w:rsidRPr="0038132D">
              <w:rPr>
                <w:rStyle w:val="Hyperlink"/>
                <w:noProof/>
                <w:spacing w:val="-4"/>
              </w:rPr>
              <w:t xml:space="preserve"> </w:t>
            </w:r>
            <w:r w:rsidR="00C34099" w:rsidRPr="0038132D">
              <w:rPr>
                <w:rStyle w:val="Hyperlink"/>
                <w:noProof/>
              </w:rPr>
              <w:t>with</w:t>
            </w:r>
            <w:r w:rsidR="00C34099" w:rsidRPr="0038132D">
              <w:rPr>
                <w:rStyle w:val="Hyperlink"/>
                <w:noProof/>
                <w:spacing w:val="-5"/>
              </w:rPr>
              <w:t xml:space="preserve"> </w:t>
            </w:r>
            <w:r w:rsidR="00C34099" w:rsidRPr="0038132D">
              <w:rPr>
                <w:rStyle w:val="Hyperlink"/>
                <w:noProof/>
              </w:rPr>
              <w:t>HIV</w:t>
            </w:r>
            <w:r w:rsidR="00C34099" w:rsidRPr="0038132D">
              <w:rPr>
                <w:rStyle w:val="Hyperlink"/>
                <w:noProof/>
                <w:spacing w:val="-6"/>
              </w:rPr>
              <w:t xml:space="preserve"> </w:t>
            </w:r>
            <w:r w:rsidR="00C34099" w:rsidRPr="0038132D">
              <w:rPr>
                <w:rStyle w:val="Hyperlink"/>
                <w:noProof/>
              </w:rPr>
              <w:t>in</w:t>
            </w:r>
            <w:r w:rsidR="00C34099" w:rsidRPr="0038132D">
              <w:rPr>
                <w:rStyle w:val="Hyperlink"/>
                <w:noProof/>
                <w:spacing w:val="-6"/>
              </w:rPr>
              <w:t xml:space="preserve"> </w:t>
            </w:r>
            <w:r w:rsidR="00C34099" w:rsidRPr="0038132D">
              <w:rPr>
                <w:rStyle w:val="Hyperlink"/>
                <w:noProof/>
                <w:spacing w:val="-2"/>
              </w:rPr>
              <w:t>Kentucky</w:t>
            </w:r>
            <w:r w:rsidR="00C34099">
              <w:rPr>
                <w:noProof/>
                <w:webHidden/>
              </w:rPr>
              <w:tab/>
            </w:r>
            <w:r w:rsidR="00C34099">
              <w:rPr>
                <w:noProof/>
                <w:webHidden/>
              </w:rPr>
              <w:fldChar w:fldCharType="begin"/>
            </w:r>
            <w:r w:rsidR="00C34099">
              <w:rPr>
                <w:noProof/>
                <w:webHidden/>
              </w:rPr>
              <w:instrText xml:space="preserve"> PAGEREF _Toc149579926 \h </w:instrText>
            </w:r>
            <w:r w:rsidR="00C34099">
              <w:rPr>
                <w:noProof/>
                <w:webHidden/>
              </w:rPr>
            </w:r>
            <w:r w:rsidR="00C34099">
              <w:rPr>
                <w:noProof/>
                <w:webHidden/>
              </w:rPr>
              <w:fldChar w:fldCharType="separate"/>
            </w:r>
            <w:r w:rsidR="00C34099">
              <w:rPr>
                <w:noProof/>
                <w:webHidden/>
              </w:rPr>
              <w:t>14</w:t>
            </w:r>
            <w:r w:rsidR="00C34099">
              <w:rPr>
                <w:noProof/>
                <w:webHidden/>
              </w:rPr>
              <w:fldChar w:fldCharType="end"/>
            </w:r>
          </w:hyperlink>
        </w:p>
        <w:p w14:paraId="7F7289D3" w14:textId="568C9A00" w:rsidR="00C34099" w:rsidRDefault="00492A82" w:rsidP="005C7456">
          <w:pPr>
            <w:pStyle w:val="TOC3"/>
            <w:tabs>
              <w:tab w:val="left" w:pos="270"/>
            </w:tabs>
            <w:rPr>
              <w:rFonts w:eastAsiaTheme="minorEastAsia" w:cstheme="minorBidi"/>
              <w:noProof/>
              <w:sz w:val="22"/>
              <w:szCs w:val="22"/>
            </w:rPr>
          </w:pPr>
          <w:hyperlink w:anchor="_Toc149579927" w:history="1">
            <w:r w:rsidR="00C34099" w:rsidRPr="0038132D">
              <w:rPr>
                <w:rStyle w:val="Hyperlink"/>
                <w:noProof/>
              </w:rPr>
              <w:t>D.</w:t>
            </w:r>
            <w:r w:rsidR="00C34099">
              <w:rPr>
                <w:rFonts w:eastAsiaTheme="minorEastAsia" w:cstheme="minorBidi"/>
                <w:noProof/>
                <w:sz w:val="22"/>
                <w:szCs w:val="22"/>
              </w:rPr>
              <w:tab/>
            </w:r>
            <w:r w:rsidR="00C34099" w:rsidRPr="0038132D">
              <w:rPr>
                <w:rStyle w:val="Hyperlink"/>
                <w:noProof/>
              </w:rPr>
              <w:t>People</w:t>
            </w:r>
            <w:r w:rsidR="00C34099" w:rsidRPr="0038132D">
              <w:rPr>
                <w:rStyle w:val="Hyperlink"/>
                <w:noProof/>
                <w:spacing w:val="-8"/>
              </w:rPr>
              <w:t xml:space="preserve"> </w:t>
            </w:r>
            <w:r w:rsidR="00C34099" w:rsidRPr="0038132D">
              <w:rPr>
                <w:rStyle w:val="Hyperlink"/>
                <w:noProof/>
              </w:rPr>
              <w:t>diagnosed</w:t>
            </w:r>
            <w:r w:rsidR="00C34099" w:rsidRPr="0038132D">
              <w:rPr>
                <w:rStyle w:val="Hyperlink"/>
                <w:noProof/>
                <w:spacing w:val="-6"/>
              </w:rPr>
              <w:t xml:space="preserve"> </w:t>
            </w:r>
            <w:r w:rsidR="00C34099" w:rsidRPr="0038132D">
              <w:rPr>
                <w:rStyle w:val="Hyperlink"/>
                <w:noProof/>
              </w:rPr>
              <w:t>with</w:t>
            </w:r>
            <w:r w:rsidR="00C34099" w:rsidRPr="0038132D">
              <w:rPr>
                <w:rStyle w:val="Hyperlink"/>
                <w:noProof/>
                <w:spacing w:val="-7"/>
              </w:rPr>
              <w:t xml:space="preserve"> </w:t>
            </w:r>
            <w:r w:rsidR="00C34099" w:rsidRPr="0038132D">
              <w:rPr>
                <w:rStyle w:val="Hyperlink"/>
                <w:noProof/>
              </w:rPr>
              <w:t>HIV</w:t>
            </w:r>
            <w:r w:rsidR="00C34099" w:rsidRPr="0038132D">
              <w:rPr>
                <w:rStyle w:val="Hyperlink"/>
                <w:noProof/>
                <w:spacing w:val="-6"/>
              </w:rPr>
              <w:t xml:space="preserve"> </w:t>
            </w:r>
            <w:r w:rsidR="00C34099" w:rsidRPr="0038132D">
              <w:rPr>
                <w:rStyle w:val="Hyperlink"/>
                <w:noProof/>
              </w:rPr>
              <w:t>in</w:t>
            </w:r>
            <w:r w:rsidR="00C34099" w:rsidRPr="0038132D">
              <w:rPr>
                <w:rStyle w:val="Hyperlink"/>
                <w:noProof/>
                <w:spacing w:val="-6"/>
              </w:rPr>
              <w:t xml:space="preserve"> </w:t>
            </w:r>
            <w:r w:rsidR="00C34099" w:rsidRPr="0038132D">
              <w:rPr>
                <w:rStyle w:val="Hyperlink"/>
                <w:noProof/>
                <w:spacing w:val="-4"/>
              </w:rPr>
              <w:t>2021</w:t>
            </w:r>
            <w:r w:rsidR="00C34099">
              <w:rPr>
                <w:noProof/>
                <w:webHidden/>
              </w:rPr>
              <w:tab/>
            </w:r>
            <w:r w:rsidR="00C34099">
              <w:rPr>
                <w:noProof/>
                <w:webHidden/>
              </w:rPr>
              <w:fldChar w:fldCharType="begin"/>
            </w:r>
            <w:r w:rsidR="00C34099">
              <w:rPr>
                <w:noProof/>
                <w:webHidden/>
              </w:rPr>
              <w:instrText xml:space="preserve"> PAGEREF _Toc149579927 \h </w:instrText>
            </w:r>
            <w:r w:rsidR="00C34099">
              <w:rPr>
                <w:noProof/>
                <w:webHidden/>
              </w:rPr>
            </w:r>
            <w:r w:rsidR="00C34099">
              <w:rPr>
                <w:noProof/>
                <w:webHidden/>
              </w:rPr>
              <w:fldChar w:fldCharType="separate"/>
            </w:r>
            <w:r w:rsidR="00C34099">
              <w:rPr>
                <w:noProof/>
                <w:webHidden/>
              </w:rPr>
              <w:t>14</w:t>
            </w:r>
            <w:r w:rsidR="00C34099">
              <w:rPr>
                <w:noProof/>
                <w:webHidden/>
              </w:rPr>
              <w:fldChar w:fldCharType="end"/>
            </w:r>
          </w:hyperlink>
        </w:p>
        <w:p w14:paraId="681E7190" w14:textId="5ED6B6AD"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28" w:history="1">
            <w:r w:rsidR="00C34099" w:rsidRPr="0038132D">
              <w:rPr>
                <w:rStyle w:val="Hyperlink"/>
                <w:noProof/>
                <w:position w:val="2"/>
              </w:rPr>
              <w:t>III.</w:t>
            </w:r>
            <w:r w:rsidR="00C34099" w:rsidRPr="0038132D">
              <w:rPr>
                <w:rStyle w:val="Hyperlink"/>
                <w:noProof/>
                <w:spacing w:val="63"/>
                <w:position w:val="2"/>
              </w:rPr>
              <w:t xml:space="preserve"> </w:t>
            </w:r>
            <w:r w:rsidR="00C34099" w:rsidRPr="0038132D">
              <w:rPr>
                <w:rStyle w:val="Hyperlink"/>
                <w:noProof/>
              </w:rPr>
              <w:t>APPLICATION REQUIREMENTS (page guidelines set maximum lengths)</w:t>
            </w:r>
            <w:r w:rsidR="00C34099">
              <w:rPr>
                <w:noProof/>
                <w:webHidden/>
              </w:rPr>
              <w:tab/>
            </w:r>
            <w:r w:rsidR="00C34099">
              <w:rPr>
                <w:noProof/>
                <w:webHidden/>
              </w:rPr>
              <w:fldChar w:fldCharType="begin"/>
            </w:r>
            <w:r w:rsidR="00C34099">
              <w:rPr>
                <w:noProof/>
                <w:webHidden/>
              </w:rPr>
              <w:instrText xml:space="preserve"> PAGEREF _Toc149579928 \h </w:instrText>
            </w:r>
            <w:r w:rsidR="00C34099">
              <w:rPr>
                <w:noProof/>
                <w:webHidden/>
              </w:rPr>
            </w:r>
            <w:r w:rsidR="00C34099">
              <w:rPr>
                <w:noProof/>
                <w:webHidden/>
              </w:rPr>
              <w:fldChar w:fldCharType="separate"/>
            </w:r>
            <w:r w:rsidR="00C34099">
              <w:rPr>
                <w:noProof/>
                <w:webHidden/>
              </w:rPr>
              <w:t>15</w:t>
            </w:r>
            <w:r w:rsidR="00C34099">
              <w:rPr>
                <w:noProof/>
                <w:webHidden/>
              </w:rPr>
              <w:fldChar w:fldCharType="end"/>
            </w:r>
          </w:hyperlink>
        </w:p>
        <w:p w14:paraId="72F7A2B6" w14:textId="69D18659" w:rsidR="00C34099" w:rsidRDefault="00492A82" w:rsidP="005C7456">
          <w:pPr>
            <w:pStyle w:val="TOC3"/>
            <w:tabs>
              <w:tab w:val="left" w:pos="270"/>
            </w:tabs>
            <w:rPr>
              <w:rFonts w:eastAsiaTheme="minorEastAsia" w:cstheme="minorBidi"/>
              <w:noProof/>
              <w:sz w:val="22"/>
              <w:szCs w:val="22"/>
            </w:rPr>
          </w:pPr>
          <w:hyperlink w:anchor="_Toc149579929"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Application Cover Letter (1 Page)</w:t>
            </w:r>
            <w:r w:rsidR="00C34099">
              <w:rPr>
                <w:noProof/>
                <w:webHidden/>
              </w:rPr>
              <w:tab/>
            </w:r>
            <w:r w:rsidR="00C34099">
              <w:rPr>
                <w:noProof/>
                <w:webHidden/>
              </w:rPr>
              <w:fldChar w:fldCharType="begin"/>
            </w:r>
            <w:r w:rsidR="00C34099">
              <w:rPr>
                <w:noProof/>
                <w:webHidden/>
              </w:rPr>
              <w:instrText xml:space="preserve"> PAGEREF _Toc149579929 \h </w:instrText>
            </w:r>
            <w:r w:rsidR="00C34099">
              <w:rPr>
                <w:noProof/>
                <w:webHidden/>
              </w:rPr>
            </w:r>
            <w:r w:rsidR="00C34099">
              <w:rPr>
                <w:noProof/>
                <w:webHidden/>
              </w:rPr>
              <w:fldChar w:fldCharType="separate"/>
            </w:r>
            <w:r w:rsidR="00C34099">
              <w:rPr>
                <w:noProof/>
                <w:webHidden/>
              </w:rPr>
              <w:t>15</w:t>
            </w:r>
            <w:r w:rsidR="00C34099">
              <w:rPr>
                <w:noProof/>
                <w:webHidden/>
              </w:rPr>
              <w:fldChar w:fldCharType="end"/>
            </w:r>
          </w:hyperlink>
        </w:p>
        <w:p w14:paraId="212A148F" w14:textId="66A1C902" w:rsidR="00C34099" w:rsidRDefault="00492A82" w:rsidP="005C7456">
          <w:pPr>
            <w:pStyle w:val="TOC3"/>
            <w:tabs>
              <w:tab w:val="left" w:pos="270"/>
            </w:tabs>
            <w:rPr>
              <w:rFonts w:eastAsiaTheme="minorEastAsia" w:cstheme="minorBidi"/>
              <w:noProof/>
              <w:sz w:val="22"/>
              <w:szCs w:val="22"/>
            </w:rPr>
          </w:pPr>
          <w:hyperlink w:anchor="_Toc149579930" w:history="1">
            <w:r w:rsidR="00C34099" w:rsidRPr="0038132D">
              <w:rPr>
                <w:rStyle w:val="Hyperlink"/>
                <w:noProof/>
              </w:rPr>
              <w:t>B.</w:t>
            </w:r>
            <w:r w:rsidR="00C34099">
              <w:rPr>
                <w:rFonts w:eastAsiaTheme="minorEastAsia" w:cstheme="minorBidi"/>
                <w:noProof/>
                <w:sz w:val="22"/>
                <w:szCs w:val="22"/>
              </w:rPr>
              <w:tab/>
            </w:r>
            <w:r w:rsidR="00C34099" w:rsidRPr="0038132D">
              <w:rPr>
                <w:rStyle w:val="Hyperlink"/>
                <w:noProof/>
              </w:rPr>
              <w:t>Applicant Description (2 Pages)</w:t>
            </w:r>
            <w:r w:rsidR="00C34099">
              <w:rPr>
                <w:noProof/>
                <w:webHidden/>
              </w:rPr>
              <w:tab/>
            </w:r>
            <w:r w:rsidR="00C34099">
              <w:rPr>
                <w:noProof/>
                <w:webHidden/>
              </w:rPr>
              <w:fldChar w:fldCharType="begin"/>
            </w:r>
            <w:r w:rsidR="00C34099">
              <w:rPr>
                <w:noProof/>
                <w:webHidden/>
              </w:rPr>
              <w:instrText xml:space="preserve"> PAGEREF _Toc149579930 \h </w:instrText>
            </w:r>
            <w:r w:rsidR="00C34099">
              <w:rPr>
                <w:noProof/>
                <w:webHidden/>
              </w:rPr>
            </w:r>
            <w:r w:rsidR="00C34099">
              <w:rPr>
                <w:noProof/>
                <w:webHidden/>
              </w:rPr>
              <w:fldChar w:fldCharType="separate"/>
            </w:r>
            <w:r w:rsidR="00C34099">
              <w:rPr>
                <w:noProof/>
                <w:webHidden/>
              </w:rPr>
              <w:t>15</w:t>
            </w:r>
            <w:r w:rsidR="00C34099">
              <w:rPr>
                <w:noProof/>
                <w:webHidden/>
              </w:rPr>
              <w:fldChar w:fldCharType="end"/>
            </w:r>
          </w:hyperlink>
        </w:p>
        <w:p w14:paraId="66636FEA" w14:textId="314CACE1" w:rsidR="00C34099" w:rsidRDefault="00492A82" w:rsidP="005C7456">
          <w:pPr>
            <w:pStyle w:val="TOC3"/>
            <w:tabs>
              <w:tab w:val="left" w:pos="270"/>
            </w:tabs>
            <w:rPr>
              <w:rFonts w:eastAsiaTheme="minorEastAsia" w:cstheme="minorBidi"/>
              <w:noProof/>
              <w:sz w:val="22"/>
              <w:szCs w:val="22"/>
            </w:rPr>
          </w:pPr>
          <w:hyperlink w:anchor="_Toc149579931" w:history="1">
            <w:r w:rsidR="00C34099" w:rsidRPr="0038132D">
              <w:rPr>
                <w:rStyle w:val="Hyperlink"/>
                <w:noProof/>
              </w:rPr>
              <w:t>C.</w:t>
            </w:r>
            <w:r w:rsidR="00C34099">
              <w:rPr>
                <w:rFonts w:eastAsiaTheme="minorEastAsia" w:cstheme="minorBidi"/>
                <w:noProof/>
                <w:sz w:val="22"/>
                <w:szCs w:val="22"/>
              </w:rPr>
              <w:tab/>
            </w:r>
            <w:r w:rsidR="00C34099" w:rsidRPr="0038132D">
              <w:rPr>
                <w:rStyle w:val="Hyperlink"/>
                <w:noProof/>
              </w:rPr>
              <w:t>Population Description (1 Page)</w:t>
            </w:r>
            <w:r w:rsidR="00C34099">
              <w:rPr>
                <w:noProof/>
                <w:webHidden/>
              </w:rPr>
              <w:tab/>
            </w:r>
            <w:r w:rsidR="00C34099">
              <w:rPr>
                <w:noProof/>
                <w:webHidden/>
              </w:rPr>
              <w:fldChar w:fldCharType="begin"/>
            </w:r>
            <w:r w:rsidR="00C34099">
              <w:rPr>
                <w:noProof/>
                <w:webHidden/>
              </w:rPr>
              <w:instrText xml:space="preserve"> PAGEREF _Toc149579931 \h </w:instrText>
            </w:r>
            <w:r w:rsidR="00C34099">
              <w:rPr>
                <w:noProof/>
                <w:webHidden/>
              </w:rPr>
            </w:r>
            <w:r w:rsidR="00C34099">
              <w:rPr>
                <w:noProof/>
                <w:webHidden/>
              </w:rPr>
              <w:fldChar w:fldCharType="separate"/>
            </w:r>
            <w:r w:rsidR="00C34099">
              <w:rPr>
                <w:noProof/>
                <w:webHidden/>
              </w:rPr>
              <w:t>16</w:t>
            </w:r>
            <w:r w:rsidR="00C34099">
              <w:rPr>
                <w:noProof/>
                <w:webHidden/>
              </w:rPr>
              <w:fldChar w:fldCharType="end"/>
            </w:r>
          </w:hyperlink>
        </w:p>
        <w:p w14:paraId="0FC9462B" w14:textId="66B493B9" w:rsidR="00C34099" w:rsidRDefault="00492A82" w:rsidP="005C7456">
          <w:pPr>
            <w:pStyle w:val="TOC3"/>
            <w:tabs>
              <w:tab w:val="left" w:pos="270"/>
            </w:tabs>
            <w:rPr>
              <w:rFonts w:eastAsiaTheme="minorEastAsia" w:cstheme="minorBidi"/>
              <w:noProof/>
              <w:sz w:val="22"/>
              <w:szCs w:val="22"/>
            </w:rPr>
          </w:pPr>
          <w:hyperlink w:anchor="_Toc149579932" w:history="1">
            <w:r w:rsidR="00C34099" w:rsidRPr="0038132D">
              <w:rPr>
                <w:rStyle w:val="Hyperlink"/>
                <w:noProof/>
              </w:rPr>
              <w:t>D.</w:t>
            </w:r>
            <w:r w:rsidR="00C34099">
              <w:rPr>
                <w:rFonts w:eastAsiaTheme="minorEastAsia" w:cstheme="minorBidi"/>
                <w:noProof/>
                <w:sz w:val="22"/>
                <w:szCs w:val="22"/>
              </w:rPr>
              <w:tab/>
            </w:r>
            <w:r w:rsidR="00C34099" w:rsidRPr="0038132D">
              <w:rPr>
                <w:rStyle w:val="Hyperlink"/>
                <w:noProof/>
              </w:rPr>
              <w:t>TRACK A ONLY</w:t>
            </w:r>
            <w:r w:rsidR="00C34099">
              <w:rPr>
                <w:noProof/>
                <w:webHidden/>
              </w:rPr>
              <w:tab/>
            </w:r>
            <w:r w:rsidR="00C34099">
              <w:rPr>
                <w:noProof/>
                <w:webHidden/>
              </w:rPr>
              <w:fldChar w:fldCharType="begin"/>
            </w:r>
            <w:r w:rsidR="00C34099">
              <w:rPr>
                <w:noProof/>
                <w:webHidden/>
              </w:rPr>
              <w:instrText xml:space="preserve"> PAGEREF _Toc149579932 \h </w:instrText>
            </w:r>
            <w:r w:rsidR="00C34099">
              <w:rPr>
                <w:noProof/>
                <w:webHidden/>
              </w:rPr>
            </w:r>
            <w:r w:rsidR="00C34099">
              <w:rPr>
                <w:noProof/>
                <w:webHidden/>
              </w:rPr>
              <w:fldChar w:fldCharType="separate"/>
            </w:r>
            <w:r w:rsidR="00C34099">
              <w:rPr>
                <w:noProof/>
                <w:webHidden/>
              </w:rPr>
              <w:t>16</w:t>
            </w:r>
            <w:r w:rsidR="00C34099">
              <w:rPr>
                <w:noProof/>
                <w:webHidden/>
              </w:rPr>
              <w:fldChar w:fldCharType="end"/>
            </w:r>
          </w:hyperlink>
        </w:p>
        <w:p w14:paraId="37959126" w14:textId="3A1E778C" w:rsidR="00C34099" w:rsidRDefault="00492A82" w:rsidP="005C7456">
          <w:pPr>
            <w:pStyle w:val="TOC3"/>
            <w:tabs>
              <w:tab w:val="left" w:pos="270"/>
            </w:tabs>
            <w:rPr>
              <w:rFonts w:eastAsiaTheme="minorEastAsia" w:cstheme="minorBidi"/>
              <w:noProof/>
              <w:sz w:val="22"/>
              <w:szCs w:val="22"/>
            </w:rPr>
          </w:pPr>
          <w:hyperlink w:anchor="_Toc149579933" w:history="1">
            <w:r w:rsidR="00C34099" w:rsidRPr="0038132D">
              <w:rPr>
                <w:rStyle w:val="Hyperlink"/>
                <w:noProof/>
              </w:rPr>
              <w:t>Figure 2: Allowable Service Categories</w:t>
            </w:r>
            <w:r w:rsidR="00C34099">
              <w:rPr>
                <w:noProof/>
                <w:webHidden/>
              </w:rPr>
              <w:tab/>
            </w:r>
            <w:r w:rsidR="00C34099">
              <w:rPr>
                <w:noProof/>
                <w:webHidden/>
              </w:rPr>
              <w:fldChar w:fldCharType="begin"/>
            </w:r>
            <w:r w:rsidR="00C34099">
              <w:rPr>
                <w:noProof/>
                <w:webHidden/>
              </w:rPr>
              <w:instrText xml:space="preserve"> PAGEREF _Toc149579933 \h </w:instrText>
            </w:r>
            <w:r w:rsidR="00C34099">
              <w:rPr>
                <w:noProof/>
                <w:webHidden/>
              </w:rPr>
            </w:r>
            <w:r w:rsidR="00C34099">
              <w:rPr>
                <w:noProof/>
                <w:webHidden/>
              </w:rPr>
              <w:fldChar w:fldCharType="separate"/>
            </w:r>
            <w:r w:rsidR="00C34099">
              <w:rPr>
                <w:noProof/>
                <w:webHidden/>
              </w:rPr>
              <w:t>16</w:t>
            </w:r>
            <w:r w:rsidR="00C34099">
              <w:rPr>
                <w:noProof/>
                <w:webHidden/>
              </w:rPr>
              <w:fldChar w:fldCharType="end"/>
            </w:r>
          </w:hyperlink>
        </w:p>
        <w:p w14:paraId="7FEE3B1D" w14:textId="7E537287" w:rsidR="00C34099" w:rsidRDefault="00492A82" w:rsidP="005C7456">
          <w:pPr>
            <w:pStyle w:val="TOC3"/>
            <w:tabs>
              <w:tab w:val="left" w:pos="270"/>
            </w:tabs>
            <w:rPr>
              <w:rFonts w:eastAsiaTheme="minorEastAsia" w:cstheme="minorBidi"/>
              <w:noProof/>
              <w:sz w:val="22"/>
              <w:szCs w:val="22"/>
            </w:rPr>
          </w:pPr>
          <w:hyperlink w:anchor="_Toc149579934" w:history="1">
            <w:r w:rsidR="00C34099" w:rsidRPr="0038132D">
              <w:rPr>
                <w:rStyle w:val="Hyperlink"/>
                <w:noProof/>
              </w:rPr>
              <w:t>Medical Home Justification (1 page)</w:t>
            </w:r>
            <w:r w:rsidR="00C34099">
              <w:rPr>
                <w:noProof/>
                <w:webHidden/>
              </w:rPr>
              <w:tab/>
            </w:r>
            <w:r w:rsidR="00C34099">
              <w:rPr>
                <w:noProof/>
                <w:webHidden/>
              </w:rPr>
              <w:fldChar w:fldCharType="begin"/>
            </w:r>
            <w:r w:rsidR="00C34099">
              <w:rPr>
                <w:noProof/>
                <w:webHidden/>
              </w:rPr>
              <w:instrText xml:space="preserve"> PAGEREF _Toc149579934 \h </w:instrText>
            </w:r>
            <w:r w:rsidR="00C34099">
              <w:rPr>
                <w:noProof/>
                <w:webHidden/>
              </w:rPr>
            </w:r>
            <w:r w:rsidR="00C34099">
              <w:rPr>
                <w:noProof/>
                <w:webHidden/>
              </w:rPr>
              <w:fldChar w:fldCharType="separate"/>
            </w:r>
            <w:r w:rsidR="00C34099">
              <w:rPr>
                <w:noProof/>
                <w:webHidden/>
              </w:rPr>
              <w:t>17</w:t>
            </w:r>
            <w:r w:rsidR="00C34099">
              <w:rPr>
                <w:noProof/>
                <w:webHidden/>
              </w:rPr>
              <w:fldChar w:fldCharType="end"/>
            </w:r>
          </w:hyperlink>
        </w:p>
        <w:p w14:paraId="715EBF58" w14:textId="762420EB" w:rsidR="00C34099" w:rsidRDefault="00492A82" w:rsidP="005C7456">
          <w:pPr>
            <w:pStyle w:val="TOC3"/>
            <w:tabs>
              <w:tab w:val="left" w:pos="270"/>
            </w:tabs>
            <w:rPr>
              <w:rFonts w:eastAsiaTheme="minorEastAsia" w:cstheme="minorBidi"/>
              <w:noProof/>
              <w:sz w:val="22"/>
              <w:szCs w:val="22"/>
            </w:rPr>
          </w:pPr>
          <w:hyperlink w:anchor="_Toc149579935" w:history="1">
            <w:r w:rsidR="00C34099" w:rsidRPr="0038132D">
              <w:rPr>
                <w:rStyle w:val="Hyperlink"/>
                <w:noProof/>
              </w:rPr>
              <w:t>E.</w:t>
            </w:r>
            <w:r w:rsidR="00C34099">
              <w:rPr>
                <w:rFonts w:eastAsiaTheme="minorEastAsia" w:cstheme="minorBidi"/>
                <w:noProof/>
                <w:sz w:val="22"/>
                <w:szCs w:val="22"/>
              </w:rPr>
              <w:tab/>
            </w:r>
            <w:r w:rsidR="00C34099" w:rsidRPr="0038132D">
              <w:rPr>
                <w:rStyle w:val="Hyperlink"/>
                <w:noProof/>
              </w:rPr>
              <w:t>TRACK B ONLY</w:t>
            </w:r>
            <w:r w:rsidR="00C34099">
              <w:rPr>
                <w:noProof/>
                <w:webHidden/>
              </w:rPr>
              <w:tab/>
            </w:r>
            <w:r w:rsidR="00C34099">
              <w:rPr>
                <w:noProof/>
                <w:webHidden/>
              </w:rPr>
              <w:fldChar w:fldCharType="begin"/>
            </w:r>
            <w:r w:rsidR="00C34099">
              <w:rPr>
                <w:noProof/>
                <w:webHidden/>
              </w:rPr>
              <w:instrText xml:space="preserve"> PAGEREF _Toc149579935 \h </w:instrText>
            </w:r>
            <w:r w:rsidR="00C34099">
              <w:rPr>
                <w:noProof/>
                <w:webHidden/>
              </w:rPr>
            </w:r>
            <w:r w:rsidR="00C34099">
              <w:rPr>
                <w:noProof/>
                <w:webHidden/>
              </w:rPr>
              <w:fldChar w:fldCharType="separate"/>
            </w:r>
            <w:r w:rsidR="00C34099">
              <w:rPr>
                <w:noProof/>
                <w:webHidden/>
              </w:rPr>
              <w:t>17</w:t>
            </w:r>
            <w:r w:rsidR="00C34099">
              <w:rPr>
                <w:noProof/>
                <w:webHidden/>
              </w:rPr>
              <w:fldChar w:fldCharType="end"/>
            </w:r>
          </w:hyperlink>
        </w:p>
        <w:p w14:paraId="5ADF7DE4" w14:textId="638FEE01" w:rsidR="00C34099" w:rsidRDefault="00492A82" w:rsidP="005C7456">
          <w:pPr>
            <w:pStyle w:val="TOC3"/>
            <w:tabs>
              <w:tab w:val="left" w:pos="270"/>
            </w:tabs>
            <w:rPr>
              <w:rFonts w:eastAsiaTheme="minorEastAsia" w:cstheme="minorBidi"/>
              <w:noProof/>
              <w:sz w:val="22"/>
              <w:szCs w:val="22"/>
            </w:rPr>
          </w:pPr>
          <w:hyperlink w:anchor="_Toc149579936" w:history="1">
            <w:r w:rsidR="00C34099" w:rsidRPr="0038132D">
              <w:rPr>
                <w:rStyle w:val="Hyperlink"/>
                <w:noProof/>
              </w:rPr>
              <w:t>Figure 2: Allowable Service Categories</w:t>
            </w:r>
            <w:r w:rsidR="00C34099">
              <w:rPr>
                <w:noProof/>
                <w:webHidden/>
              </w:rPr>
              <w:tab/>
            </w:r>
            <w:r w:rsidR="00C34099">
              <w:rPr>
                <w:noProof/>
                <w:webHidden/>
              </w:rPr>
              <w:fldChar w:fldCharType="begin"/>
            </w:r>
            <w:r w:rsidR="00C34099">
              <w:rPr>
                <w:noProof/>
                <w:webHidden/>
              </w:rPr>
              <w:instrText xml:space="preserve"> PAGEREF _Toc149579936 \h </w:instrText>
            </w:r>
            <w:r w:rsidR="00C34099">
              <w:rPr>
                <w:noProof/>
                <w:webHidden/>
              </w:rPr>
            </w:r>
            <w:r w:rsidR="00C34099">
              <w:rPr>
                <w:noProof/>
                <w:webHidden/>
              </w:rPr>
              <w:fldChar w:fldCharType="separate"/>
            </w:r>
            <w:r w:rsidR="00C34099">
              <w:rPr>
                <w:noProof/>
                <w:webHidden/>
              </w:rPr>
              <w:t>17</w:t>
            </w:r>
            <w:r w:rsidR="00C34099">
              <w:rPr>
                <w:noProof/>
                <w:webHidden/>
              </w:rPr>
              <w:fldChar w:fldCharType="end"/>
            </w:r>
          </w:hyperlink>
        </w:p>
        <w:p w14:paraId="4AED7576" w14:textId="540F41E8" w:rsidR="00C34099" w:rsidRDefault="00492A82" w:rsidP="005C7456">
          <w:pPr>
            <w:pStyle w:val="TOC3"/>
            <w:tabs>
              <w:tab w:val="left" w:pos="270"/>
            </w:tabs>
            <w:rPr>
              <w:rFonts w:eastAsiaTheme="minorEastAsia" w:cstheme="minorBidi"/>
              <w:noProof/>
              <w:sz w:val="22"/>
              <w:szCs w:val="22"/>
            </w:rPr>
          </w:pPr>
          <w:hyperlink w:anchor="_Toc149579937" w:history="1">
            <w:r w:rsidR="00C34099" w:rsidRPr="0038132D">
              <w:rPr>
                <w:rStyle w:val="Hyperlink"/>
                <w:noProof/>
              </w:rPr>
              <w:t>F.</w:t>
            </w:r>
            <w:r w:rsidR="00C34099">
              <w:rPr>
                <w:rFonts w:eastAsiaTheme="minorEastAsia" w:cstheme="minorBidi"/>
                <w:noProof/>
                <w:sz w:val="22"/>
                <w:szCs w:val="22"/>
              </w:rPr>
              <w:tab/>
            </w:r>
            <w:r w:rsidR="00C34099" w:rsidRPr="0038132D">
              <w:rPr>
                <w:rStyle w:val="Hyperlink"/>
                <w:noProof/>
              </w:rPr>
              <w:t>Work Plan (no page length restrictions)</w:t>
            </w:r>
            <w:r w:rsidR="00C34099">
              <w:rPr>
                <w:noProof/>
                <w:webHidden/>
              </w:rPr>
              <w:tab/>
            </w:r>
            <w:r w:rsidR="00C34099">
              <w:rPr>
                <w:noProof/>
                <w:webHidden/>
              </w:rPr>
              <w:fldChar w:fldCharType="begin"/>
            </w:r>
            <w:r w:rsidR="00C34099">
              <w:rPr>
                <w:noProof/>
                <w:webHidden/>
              </w:rPr>
              <w:instrText xml:space="preserve"> PAGEREF _Toc149579937 \h </w:instrText>
            </w:r>
            <w:r w:rsidR="00C34099">
              <w:rPr>
                <w:noProof/>
                <w:webHidden/>
              </w:rPr>
            </w:r>
            <w:r w:rsidR="00C34099">
              <w:rPr>
                <w:noProof/>
                <w:webHidden/>
              </w:rPr>
              <w:fldChar w:fldCharType="separate"/>
            </w:r>
            <w:r w:rsidR="00C34099">
              <w:rPr>
                <w:noProof/>
                <w:webHidden/>
              </w:rPr>
              <w:t>19</w:t>
            </w:r>
            <w:r w:rsidR="00C34099">
              <w:rPr>
                <w:noProof/>
                <w:webHidden/>
              </w:rPr>
              <w:fldChar w:fldCharType="end"/>
            </w:r>
          </w:hyperlink>
        </w:p>
        <w:p w14:paraId="12BFFD59" w14:textId="40DA291D" w:rsidR="00C34099" w:rsidRDefault="00492A82" w:rsidP="005C7456">
          <w:pPr>
            <w:pStyle w:val="TOC3"/>
            <w:tabs>
              <w:tab w:val="left" w:pos="270"/>
            </w:tabs>
            <w:rPr>
              <w:rFonts w:eastAsiaTheme="minorEastAsia" w:cstheme="minorBidi"/>
              <w:noProof/>
              <w:sz w:val="22"/>
              <w:szCs w:val="22"/>
            </w:rPr>
          </w:pPr>
          <w:hyperlink w:anchor="_Toc149579938" w:history="1">
            <w:r w:rsidR="00C34099" w:rsidRPr="0038132D">
              <w:rPr>
                <w:rStyle w:val="Hyperlink"/>
                <w:noProof/>
              </w:rPr>
              <w:t>G.</w:t>
            </w:r>
            <w:r w:rsidR="00C34099">
              <w:rPr>
                <w:rFonts w:eastAsiaTheme="minorEastAsia" w:cstheme="minorBidi"/>
                <w:noProof/>
                <w:sz w:val="22"/>
                <w:szCs w:val="22"/>
              </w:rPr>
              <w:tab/>
            </w:r>
            <w:r w:rsidR="00C34099" w:rsidRPr="0038132D">
              <w:rPr>
                <w:rStyle w:val="Hyperlink"/>
                <w:noProof/>
              </w:rPr>
              <w:t>Staff Qualifications (2 pages)</w:t>
            </w:r>
            <w:r w:rsidR="00C34099">
              <w:rPr>
                <w:noProof/>
                <w:webHidden/>
              </w:rPr>
              <w:tab/>
            </w:r>
            <w:r w:rsidR="00C34099">
              <w:rPr>
                <w:noProof/>
                <w:webHidden/>
              </w:rPr>
              <w:fldChar w:fldCharType="begin"/>
            </w:r>
            <w:r w:rsidR="00C34099">
              <w:rPr>
                <w:noProof/>
                <w:webHidden/>
              </w:rPr>
              <w:instrText xml:space="preserve"> PAGEREF _Toc149579938 \h </w:instrText>
            </w:r>
            <w:r w:rsidR="00C34099">
              <w:rPr>
                <w:noProof/>
                <w:webHidden/>
              </w:rPr>
            </w:r>
            <w:r w:rsidR="00C34099">
              <w:rPr>
                <w:noProof/>
                <w:webHidden/>
              </w:rPr>
              <w:fldChar w:fldCharType="separate"/>
            </w:r>
            <w:r w:rsidR="00C34099">
              <w:rPr>
                <w:noProof/>
                <w:webHidden/>
              </w:rPr>
              <w:t>19</w:t>
            </w:r>
            <w:r w:rsidR="00C34099">
              <w:rPr>
                <w:noProof/>
                <w:webHidden/>
              </w:rPr>
              <w:fldChar w:fldCharType="end"/>
            </w:r>
          </w:hyperlink>
        </w:p>
        <w:p w14:paraId="6A66EBC3" w14:textId="66989FA8" w:rsidR="00C34099" w:rsidRDefault="00492A82" w:rsidP="005C7456">
          <w:pPr>
            <w:pStyle w:val="TOC3"/>
            <w:tabs>
              <w:tab w:val="left" w:pos="270"/>
            </w:tabs>
            <w:rPr>
              <w:rFonts w:eastAsiaTheme="minorEastAsia" w:cstheme="minorBidi"/>
              <w:noProof/>
              <w:sz w:val="22"/>
              <w:szCs w:val="22"/>
            </w:rPr>
          </w:pPr>
          <w:hyperlink w:anchor="_Toc149579939" w:history="1">
            <w:r w:rsidR="00C34099" w:rsidRPr="0038132D">
              <w:rPr>
                <w:rStyle w:val="Hyperlink"/>
                <w:noProof/>
              </w:rPr>
              <w:t>H.</w:t>
            </w:r>
            <w:r w:rsidR="00C34099">
              <w:rPr>
                <w:rFonts w:eastAsiaTheme="minorEastAsia" w:cstheme="minorBidi"/>
                <w:noProof/>
                <w:sz w:val="22"/>
                <w:szCs w:val="22"/>
              </w:rPr>
              <w:tab/>
            </w:r>
            <w:r w:rsidR="00C34099" w:rsidRPr="0038132D">
              <w:rPr>
                <w:rStyle w:val="Hyperlink"/>
                <w:noProof/>
              </w:rPr>
              <w:t>Clinical Quality Management (1 page)</w:t>
            </w:r>
            <w:r w:rsidR="00C34099">
              <w:rPr>
                <w:noProof/>
                <w:webHidden/>
              </w:rPr>
              <w:tab/>
            </w:r>
            <w:r w:rsidR="00C34099">
              <w:rPr>
                <w:noProof/>
                <w:webHidden/>
              </w:rPr>
              <w:fldChar w:fldCharType="begin"/>
            </w:r>
            <w:r w:rsidR="00C34099">
              <w:rPr>
                <w:noProof/>
                <w:webHidden/>
              </w:rPr>
              <w:instrText xml:space="preserve"> PAGEREF _Toc149579939 \h </w:instrText>
            </w:r>
            <w:r w:rsidR="00C34099">
              <w:rPr>
                <w:noProof/>
                <w:webHidden/>
              </w:rPr>
            </w:r>
            <w:r w:rsidR="00C34099">
              <w:rPr>
                <w:noProof/>
                <w:webHidden/>
              </w:rPr>
              <w:fldChar w:fldCharType="separate"/>
            </w:r>
            <w:r w:rsidR="00C34099">
              <w:rPr>
                <w:noProof/>
                <w:webHidden/>
              </w:rPr>
              <w:t>20</w:t>
            </w:r>
            <w:r w:rsidR="00C34099">
              <w:rPr>
                <w:noProof/>
                <w:webHidden/>
              </w:rPr>
              <w:fldChar w:fldCharType="end"/>
            </w:r>
          </w:hyperlink>
        </w:p>
        <w:p w14:paraId="096F8D08" w14:textId="087BCCF7" w:rsidR="00C34099" w:rsidRDefault="00492A82" w:rsidP="005C7456">
          <w:pPr>
            <w:pStyle w:val="TOC3"/>
            <w:tabs>
              <w:tab w:val="left" w:pos="270"/>
            </w:tabs>
            <w:rPr>
              <w:rFonts w:eastAsiaTheme="minorEastAsia" w:cstheme="minorBidi"/>
              <w:noProof/>
              <w:sz w:val="22"/>
              <w:szCs w:val="22"/>
            </w:rPr>
          </w:pPr>
          <w:hyperlink w:anchor="_Toc149579940" w:history="1">
            <w:r w:rsidR="00C34099" w:rsidRPr="0038132D">
              <w:rPr>
                <w:rStyle w:val="Hyperlink"/>
                <w:noProof/>
              </w:rPr>
              <w:t>I.</w:t>
            </w:r>
            <w:r w:rsidR="00C34099">
              <w:rPr>
                <w:rFonts w:eastAsiaTheme="minorEastAsia" w:cstheme="minorBidi"/>
                <w:noProof/>
                <w:sz w:val="22"/>
                <w:szCs w:val="22"/>
              </w:rPr>
              <w:tab/>
            </w:r>
            <w:r w:rsidR="00C34099" w:rsidRPr="0038132D">
              <w:rPr>
                <w:rStyle w:val="Hyperlink"/>
                <w:noProof/>
              </w:rPr>
              <w:t>Performance</w:t>
            </w:r>
            <w:r w:rsidR="00C34099" w:rsidRPr="0038132D">
              <w:rPr>
                <w:rStyle w:val="Hyperlink"/>
                <w:noProof/>
                <w:spacing w:val="-9"/>
              </w:rPr>
              <w:t xml:space="preserve"> </w:t>
            </w:r>
            <w:r w:rsidR="00C34099" w:rsidRPr="0038132D">
              <w:rPr>
                <w:rStyle w:val="Hyperlink"/>
                <w:noProof/>
              </w:rPr>
              <w:t>Measures (No narrative required)</w:t>
            </w:r>
            <w:r w:rsidR="00C34099">
              <w:rPr>
                <w:noProof/>
                <w:webHidden/>
              </w:rPr>
              <w:tab/>
            </w:r>
            <w:r w:rsidR="00C34099">
              <w:rPr>
                <w:noProof/>
                <w:webHidden/>
              </w:rPr>
              <w:fldChar w:fldCharType="begin"/>
            </w:r>
            <w:r w:rsidR="00C34099">
              <w:rPr>
                <w:noProof/>
                <w:webHidden/>
              </w:rPr>
              <w:instrText xml:space="preserve"> PAGEREF _Toc149579940 \h </w:instrText>
            </w:r>
            <w:r w:rsidR="00C34099">
              <w:rPr>
                <w:noProof/>
                <w:webHidden/>
              </w:rPr>
            </w:r>
            <w:r w:rsidR="00C34099">
              <w:rPr>
                <w:noProof/>
                <w:webHidden/>
              </w:rPr>
              <w:fldChar w:fldCharType="separate"/>
            </w:r>
            <w:r w:rsidR="00C34099">
              <w:rPr>
                <w:noProof/>
                <w:webHidden/>
              </w:rPr>
              <w:t>20</w:t>
            </w:r>
            <w:r w:rsidR="00C34099">
              <w:rPr>
                <w:noProof/>
                <w:webHidden/>
              </w:rPr>
              <w:fldChar w:fldCharType="end"/>
            </w:r>
          </w:hyperlink>
        </w:p>
        <w:p w14:paraId="178222AE" w14:textId="66119E5E" w:rsidR="00C34099" w:rsidRDefault="00492A82" w:rsidP="005C7456">
          <w:pPr>
            <w:pStyle w:val="TOC3"/>
            <w:tabs>
              <w:tab w:val="left" w:pos="270"/>
            </w:tabs>
            <w:rPr>
              <w:rFonts w:eastAsiaTheme="minorEastAsia" w:cstheme="minorBidi"/>
              <w:noProof/>
              <w:sz w:val="22"/>
              <w:szCs w:val="22"/>
            </w:rPr>
          </w:pPr>
          <w:hyperlink w:anchor="_Toc149579941" w:history="1">
            <w:r w:rsidR="00C34099" w:rsidRPr="0038132D">
              <w:rPr>
                <w:rStyle w:val="Hyperlink"/>
                <w:noProof/>
              </w:rPr>
              <w:t>Figure 3: Performance Measures</w:t>
            </w:r>
            <w:r w:rsidR="00C34099">
              <w:rPr>
                <w:noProof/>
                <w:webHidden/>
              </w:rPr>
              <w:tab/>
            </w:r>
            <w:r w:rsidR="00C34099">
              <w:rPr>
                <w:noProof/>
                <w:webHidden/>
              </w:rPr>
              <w:fldChar w:fldCharType="begin"/>
            </w:r>
            <w:r w:rsidR="00C34099">
              <w:rPr>
                <w:noProof/>
                <w:webHidden/>
              </w:rPr>
              <w:instrText xml:space="preserve"> PAGEREF _Toc149579941 \h </w:instrText>
            </w:r>
            <w:r w:rsidR="00C34099">
              <w:rPr>
                <w:noProof/>
                <w:webHidden/>
              </w:rPr>
            </w:r>
            <w:r w:rsidR="00C34099">
              <w:rPr>
                <w:noProof/>
                <w:webHidden/>
              </w:rPr>
              <w:fldChar w:fldCharType="separate"/>
            </w:r>
            <w:r w:rsidR="00C34099">
              <w:rPr>
                <w:noProof/>
                <w:webHidden/>
              </w:rPr>
              <w:t>20</w:t>
            </w:r>
            <w:r w:rsidR="00C34099">
              <w:rPr>
                <w:noProof/>
                <w:webHidden/>
              </w:rPr>
              <w:fldChar w:fldCharType="end"/>
            </w:r>
          </w:hyperlink>
        </w:p>
        <w:p w14:paraId="76793E94" w14:textId="774A7FDA" w:rsidR="00C34099" w:rsidRDefault="00492A82" w:rsidP="005C7456">
          <w:pPr>
            <w:pStyle w:val="TOC3"/>
            <w:tabs>
              <w:tab w:val="left" w:pos="270"/>
            </w:tabs>
            <w:rPr>
              <w:rFonts w:eastAsiaTheme="minorEastAsia" w:cstheme="minorBidi"/>
              <w:noProof/>
              <w:sz w:val="22"/>
              <w:szCs w:val="22"/>
            </w:rPr>
          </w:pPr>
          <w:hyperlink w:anchor="_Toc149579942" w:history="1">
            <w:r w:rsidR="00C34099" w:rsidRPr="0038132D">
              <w:rPr>
                <w:rStyle w:val="Hyperlink"/>
                <w:noProof/>
              </w:rPr>
              <w:t>J.</w:t>
            </w:r>
            <w:r w:rsidR="00C34099">
              <w:rPr>
                <w:rFonts w:eastAsiaTheme="minorEastAsia" w:cstheme="minorBidi"/>
                <w:noProof/>
                <w:sz w:val="22"/>
                <w:szCs w:val="22"/>
              </w:rPr>
              <w:tab/>
            </w:r>
            <w:r w:rsidR="00C34099" w:rsidRPr="0038132D">
              <w:rPr>
                <w:rStyle w:val="Hyperlink"/>
                <w:noProof/>
              </w:rPr>
              <w:t>Contract</w:t>
            </w:r>
            <w:r w:rsidR="00C34099" w:rsidRPr="0038132D">
              <w:rPr>
                <w:rStyle w:val="Hyperlink"/>
                <w:noProof/>
                <w:spacing w:val="-10"/>
              </w:rPr>
              <w:t xml:space="preserve"> </w:t>
            </w:r>
            <w:r w:rsidR="00C34099" w:rsidRPr="0038132D">
              <w:rPr>
                <w:rStyle w:val="Hyperlink"/>
                <w:noProof/>
              </w:rPr>
              <w:t>Management/Data</w:t>
            </w:r>
            <w:r w:rsidR="00C34099" w:rsidRPr="0038132D">
              <w:rPr>
                <w:rStyle w:val="Hyperlink"/>
                <w:noProof/>
                <w:spacing w:val="-9"/>
              </w:rPr>
              <w:t xml:space="preserve"> </w:t>
            </w:r>
            <w:r w:rsidR="00C34099" w:rsidRPr="0038132D">
              <w:rPr>
                <w:rStyle w:val="Hyperlink"/>
                <w:noProof/>
                <w:spacing w:val="-2"/>
              </w:rPr>
              <w:t>Reporting</w:t>
            </w:r>
            <w:r w:rsidR="00C34099">
              <w:rPr>
                <w:noProof/>
                <w:webHidden/>
              </w:rPr>
              <w:tab/>
            </w:r>
            <w:r w:rsidR="00C34099">
              <w:rPr>
                <w:noProof/>
                <w:webHidden/>
              </w:rPr>
              <w:fldChar w:fldCharType="begin"/>
            </w:r>
            <w:r w:rsidR="00C34099">
              <w:rPr>
                <w:noProof/>
                <w:webHidden/>
              </w:rPr>
              <w:instrText xml:space="preserve"> PAGEREF _Toc149579942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2462BE03" w14:textId="60382F35" w:rsidR="00C34099" w:rsidRDefault="00492A82" w:rsidP="005C7456">
          <w:pPr>
            <w:pStyle w:val="TOC3"/>
            <w:tabs>
              <w:tab w:val="left" w:pos="270"/>
            </w:tabs>
            <w:rPr>
              <w:rFonts w:eastAsiaTheme="minorEastAsia" w:cstheme="minorBidi"/>
              <w:noProof/>
              <w:sz w:val="22"/>
              <w:szCs w:val="22"/>
            </w:rPr>
          </w:pPr>
          <w:hyperlink w:anchor="_Toc149579943" w:history="1">
            <w:r w:rsidR="00C34099" w:rsidRPr="0038132D">
              <w:rPr>
                <w:rStyle w:val="Hyperlink"/>
                <w:noProof/>
              </w:rPr>
              <w:t>K.</w:t>
            </w:r>
            <w:r w:rsidR="00C34099">
              <w:rPr>
                <w:rFonts w:eastAsiaTheme="minorEastAsia" w:cstheme="minorBidi"/>
                <w:noProof/>
                <w:sz w:val="22"/>
                <w:szCs w:val="22"/>
              </w:rPr>
              <w:tab/>
            </w:r>
            <w:r w:rsidR="00C34099" w:rsidRPr="0038132D">
              <w:rPr>
                <w:rStyle w:val="Hyperlink"/>
                <w:noProof/>
              </w:rPr>
              <w:t>Data Reporting (No narrative required)</w:t>
            </w:r>
            <w:r w:rsidR="00C34099">
              <w:rPr>
                <w:noProof/>
                <w:webHidden/>
              </w:rPr>
              <w:tab/>
            </w:r>
            <w:r w:rsidR="00C34099">
              <w:rPr>
                <w:noProof/>
                <w:webHidden/>
              </w:rPr>
              <w:fldChar w:fldCharType="begin"/>
            </w:r>
            <w:r w:rsidR="00C34099">
              <w:rPr>
                <w:noProof/>
                <w:webHidden/>
              </w:rPr>
              <w:instrText xml:space="preserve"> PAGEREF _Toc149579943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7B203182" w14:textId="6E2410AB" w:rsidR="00C34099" w:rsidRDefault="00492A82" w:rsidP="005C7456">
          <w:pPr>
            <w:pStyle w:val="TOC3"/>
            <w:tabs>
              <w:tab w:val="left" w:pos="270"/>
            </w:tabs>
            <w:rPr>
              <w:rFonts w:eastAsiaTheme="minorEastAsia" w:cstheme="minorBidi"/>
              <w:noProof/>
              <w:sz w:val="22"/>
              <w:szCs w:val="22"/>
            </w:rPr>
          </w:pPr>
          <w:hyperlink w:anchor="_Toc149579944" w:history="1">
            <w:r w:rsidR="00C34099" w:rsidRPr="0038132D">
              <w:rPr>
                <w:rStyle w:val="Hyperlink"/>
                <w:noProof/>
              </w:rPr>
              <w:t>L.</w:t>
            </w:r>
            <w:r w:rsidR="00C34099">
              <w:rPr>
                <w:rFonts w:eastAsiaTheme="minorEastAsia" w:cstheme="minorBidi"/>
                <w:noProof/>
                <w:sz w:val="22"/>
                <w:szCs w:val="22"/>
              </w:rPr>
              <w:tab/>
            </w:r>
            <w:r w:rsidR="00C34099" w:rsidRPr="0038132D">
              <w:rPr>
                <w:rStyle w:val="Hyperlink"/>
                <w:noProof/>
              </w:rPr>
              <w:t>Program</w:t>
            </w:r>
            <w:r w:rsidR="00C34099" w:rsidRPr="0038132D">
              <w:rPr>
                <w:rStyle w:val="Hyperlink"/>
                <w:noProof/>
                <w:spacing w:val="-13"/>
              </w:rPr>
              <w:t xml:space="preserve"> </w:t>
            </w:r>
            <w:r w:rsidR="00C34099" w:rsidRPr="0038132D">
              <w:rPr>
                <w:rStyle w:val="Hyperlink"/>
                <w:noProof/>
              </w:rPr>
              <w:t>Monitoring (No narrative required)</w:t>
            </w:r>
            <w:r w:rsidR="00C34099">
              <w:rPr>
                <w:noProof/>
                <w:webHidden/>
              </w:rPr>
              <w:tab/>
            </w:r>
            <w:r w:rsidR="00C34099">
              <w:rPr>
                <w:noProof/>
                <w:webHidden/>
              </w:rPr>
              <w:fldChar w:fldCharType="begin"/>
            </w:r>
            <w:r w:rsidR="00C34099">
              <w:rPr>
                <w:noProof/>
                <w:webHidden/>
              </w:rPr>
              <w:instrText xml:space="preserve"> PAGEREF _Toc149579944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1D183FD1" w14:textId="5251DEC0" w:rsidR="00C34099" w:rsidRDefault="00492A82" w:rsidP="005C7456">
          <w:pPr>
            <w:pStyle w:val="TOC3"/>
            <w:tabs>
              <w:tab w:val="left" w:pos="270"/>
            </w:tabs>
            <w:rPr>
              <w:rFonts w:eastAsiaTheme="minorEastAsia" w:cstheme="minorBidi"/>
              <w:noProof/>
              <w:sz w:val="22"/>
              <w:szCs w:val="22"/>
            </w:rPr>
          </w:pPr>
          <w:hyperlink w:anchor="_Toc149579945" w:history="1">
            <w:r w:rsidR="00C34099" w:rsidRPr="0038132D">
              <w:rPr>
                <w:rStyle w:val="Hyperlink"/>
                <w:noProof/>
              </w:rPr>
              <w:t>M.</w:t>
            </w:r>
            <w:r w:rsidR="00C34099">
              <w:rPr>
                <w:rFonts w:eastAsiaTheme="minorEastAsia" w:cstheme="minorBidi"/>
                <w:noProof/>
                <w:sz w:val="22"/>
                <w:szCs w:val="22"/>
              </w:rPr>
              <w:tab/>
            </w:r>
            <w:r w:rsidR="00C34099" w:rsidRPr="0038132D">
              <w:rPr>
                <w:rStyle w:val="Hyperlink"/>
                <w:noProof/>
              </w:rPr>
              <w:t>Data</w:t>
            </w:r>
            <w:r w:rsidR="00C34099" w:rsidRPr="0038132D">
              <w:rPr>
                <w:rStyle w:val="Hyperlink"/>
                <w:noProof/>
                <w:spacing w:val="-7"/>
              </w:rPr>
              <w:t xml:space="preserve"> </w:t>
            </w:r>
            <w:r w:rsidR="00C34099" w:rsidRPr="0038132D">
              <w:rPr>
                <w:rStyle w:val="Hyperlink"/>
                <w:noProof/>
              </w:rPr>
              <w:t>and</w:t>
            </w:r>
            <w:r w:rsidR="00C34099" w:rsidRPr="0038132D">
              <w:rPr>
                <w:rStyle w:val="Hyperlink"/>
                <w:noProof/>
                <w:spacing w:val="-7"/>
              </w:rPr>
              <w:t xml:space="preserve"> </w:t>
            </w:r>
            <w:r w:rsidR="00C34099" w:rsidRPr="0038132D">
              <w:rPr>
                <w:rStyle w:val="Hyperlink"/>
                <w:noProof/>
              </w:rPr>
              <w:t>Technology</w:t>
            </w:r>
            <w:r w:rsidR="00C34099" w:rsidRPr="0038132D">
              <w:rPr>
                <w:rStyle w:val="Hyperlink"/>
                <w:noProof/>
                <w:spacing w:val="-4"/>
              </w:rPr>
              <w:t xml:space="preserve"> </w:t>
            </w:r>
            <w:r w:rsidR="00C34099" w:rsidRPr="0038132D">
              <w:rPr>
                <w:rStyle w:val="Hyperlink"/>
                <w:noProof/>
              </w:rPr>
              <w:t>Expectations (1 page)</w:t>
            </w:r>
            <w:r w:rsidR="00C34099">
              <w:rPr>
                <w:noProof/>
                <w:webHidden/>
              </w:rPr>
              <w:tab/>
            </w:r>
            <w:r w:rsidR="00C34099">
              <w:rPr>
                <w:noProof/>
                <w:webHidden/>
              </w:rPr>
              <w:fldChar w:fldCharType="begin"/>
            </w:r>
            <w:r w:rsidR="00C34099">
              <w:rPr>
                <w:noProof/>
                <w:webHidden/>
              </w:rPr>
              <w:instrText xml:space="preserve"> PAGEREF _Toc149579945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4654E481" w14:textId="59F7D66D" w:rsidR="00C34099" w:rsidRDefault="00492A82" w:rsidP="005C7456">
          <w:pPr>
            <w:pStyle w:val="TOC3"/>
            <w:tabs>
              <w:tab w:val="left" w:pos="270"/>
            </w:tabs>
            <w:rPr>
              <w:rFonts w:eastAsiaTheme="minorEastAsia" w:cstheme="minorBidi"/>
              <w:noProof/>
              <w:sz w:val="22"/>
              <w:szCs w:val="22"/>
            </w:rPr>
          </w:pPr>
          <w:hyperlink w:anchor="_Toc149579946" w:history="1">
            <w:r w:rsidR="00C34099" w:rsidRPr="0038132D">
              <w:rPr>
                <w:rStyle w:val="Hyperlink"/>
                <w:noProof/>
              </w:rPr>
              <w:t>N.</w:t>
            </w:r>
            <w:r w:rsidR="00C34099">
              <w:rPr>
                <w:rFonts w:eastAsiaTheme="minorEastAsia" w:cstheme="minorBidi"/>
                <w:noProof/>
                <w:sz w:val="22"/>
                <w:szCs w:val="22"/>
              </w:rPr>
              <w:tab/>
            </w:r>
            <w:r w:rsidR="00C34099" w:rsidRPr="0038132D">
              <w:rPr>
                <w:rStyle w:val="Hyperlink"/>
                <w:noProof/>
              </w:rPr>
              <w:t>Audited Financial Statements (No page limits</w:t>
            </w:r>
            <w:r w:rsidR="00C34099" w:rsidRPr="0038132D">
              <w:rPr>
                <w:rStyle w:val="Hyperlink"/>
                <w:noProof/>
                <w:spacing w:val="-2"/>
              </w:rPr>
              <w:t>)</w:t>
            </w:r>
            <w:r w:rsidR="00C34099">
              <w:rPr>
                <w:noProof/>
                <w:webHidden/>
              </w:rPr>
              <w:tab/>
            </w:r>
            <w:r w:rsidR="00C34099">
              <w:rPr>
                <w:noProof/>
                <w:webHidden/>
              </w:rPr>
              <w:fldChar w:fldCharType="begin"/>
            </w:r>
            <w:r w:rsidR="00C34099">
              <w:rPr>
                <w:noProof/>
                <w:webHidden/>
              </w:rPr>
              <w:instrText xml:space="preserve"> PAGEREF _Toc149579946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41CF0FD1" w14:textId="22C2D3B1" w:rsidR="00C34099" w:rsidRDefault="00492A82" w:rsidP="005C7456">
          <w:pPr>
            <w:pStyle w:val="TOC3"/>
            <w:tabs>
              <w:tab w:val="left" w:pos="270"/>
            </w:tabs>
            <w:rPr>
              <w:rFonts w:eastAsiaTheme="minorEastAsia" w:cstheme="minorBidi"/>
              <w:noProof/>
              <w:sz w:val="22"/>
              <w:szCs w:val="22"/>
            </w:rPr>
          </w:pPr>
          <w:hyperlink w:anchor="_Toc149579947" w:history="1">
            <w:r w:rsidR="00C34099" w:rsidRPr="0038132D">
              <w:rPr>
                <w:rStyle w:val="Hyperlink"/>
                <w:noProof/>
              </w:rPr>
              <w:t>O.</w:t>
            </w:r>
            <w:r w:rsidR="00C34099">
              <w:rPr>
                <w:rFonts w:eastAsiaTheme="minorEastAsia" w:cstheme="minorBidi"/>
                <w:noProof/>
                <w:sz w:val="22"/>
                <w:szCs w:val="22"/>
              </w:rPr>
              <w:tab/>
            </w:r>
            <w:r w:rsidR="00C34099" w:rsidRPr="0038132D">
              <w:rPr>
                <w:rStyle w:val="Hyperlink"/>
                <w:noProof/>
              </w:rPr>
              <w:t>Budget</w:t>
            </w:r>
            <w:r w:rsidR="00C34099" w:rsidRPr="0038132D">
              <w:rPr>
                <w:rStyle w:val="Hyperlink"/>
                <w:noProof/>
                <w:spacing w:val="-10"/>
              </w:rPr>
              <w:t xml:space="preserve"> </w:t>
            </w:r>
            <w:r w:rsidR="00C34099" w:rsidRPr="0038132D">
              <w:rPr>
                <w:rStyle w:val="Hyperlink"/>
                <w:noProof/>
              </w:rPr>
              <w:t>Expectations (No page limits)</w:t>
            </w:r>
            <w:r w:rsidR="00C34099">
              <w:rPr>
                <w:noProof/>
                <w:webHidden/>
              </w:rPr>
              <w:tab/>
            </w:r>
            <w:r w:rsidR="00C34099">
              <w:rPr>
                <w:noProof/>
                <w:webHidden/>
              </w:rPr>
              <w:fldChar w:fldCharType="begin"/>
            </w:r>
            <w:r w:rsidR="00C34099">
              <w:rPr>
                <w:noProof/>
                <w:webHidden/>
              </w:rPr>
              <w:instrText xml:space="preserve"> PAGEREF _Toc149579947 \h </w:instrText>
            </w:r>
            <w:r w:rsidR="00C34099">
              <w:rPr>
                <w:noProof/>
                <w:webHidden/>
              </w:rPr>
            </w:r>
            <w:r w:rsidR="00C34099">
              <w:rPr>
                <w:noProof/>
                <w:webHidden/>
              </w:rPr>
              <w:fldChar w:fldCharType="separate"/>
            </w:r>
            <w:r w:rsidR="00C34099">
              <w:rPr>
                <w:noProof/>
                <w:webHidden/>
              </w:rPr>
              <w:t>21</w:t>
            </w:r>
            <w:r w:rsidR="00C34099">
              <w:rPr>
                <w:noProof/>
                <w:webHidden/>
              </w:rPr>
              <w:fldChar w:fldCharType="end"/>
            </w:r>
          </w:hyperlink>
        </w:p>
        <w:p w14:paraId="3F9E8E6E" w14:textId="3FC9A874"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48" w:history="1">
            <w:r w:rsidR="00C34099" w:rsidRPr="0038132D">
              <w:rPr>
                <w:rStyle w:val="Hyperlink"/>
                <w:noProof/>
              </w:rPr>
              <w:t>IV. PROPOSAL SUBMISSION OVERVIEW</w:t>
            </w:r>
            <w:r w:rsidR="00C34099">
              <w:rPr>
                <w:noProof/>
                <w:webHidden/>
              </w:rPr>
              <w:tab/>
            </w:r>
            <w:r w:rsidR="00C34099">
              <w:rPr>
                <w:noProof/>
                <w:webHidden/>
              </w:rPr>
              <w:fldChar w:fldCharType="begin"/>
            </w:r>
            <w:r w:rsidR="00C34099">
              <w:rPr>
                <w:noProof/>
                <w:webHidden/>
              </w:rPr>
              <w:instrText xml:space="preserve"> PAGEREF _Toc149579948 \h </w:instrText>
            </w:r>
            <w:r w:rsidR="00C34099">
              <w:rPr>
                <w:noProof/>
                <w:webHidden/>
              </w:rPr>
            </w:r>
            <w:r w:rsidR="00C34099">
              <w:rPr>
                <w:noProof/>
                <w:webHidden/>
              </w:rPr>
              <w:fldChar w:fldCharType="separate"/>
            </w:r>
            <w:r w:rsidR="00C34099">
              <w:rPr>
                <w:noProof/>
                <w:webHidden/>
              </w:rPr>
              <w:t>23</w:t>
            </w:r>
            <w:r w:rsidR="00C34099">
              <w:rPr>
                <w:noProof/>
                <w:webHidden/>
              </w:rPr>
              <w:fldChar w:fldCharType="end"/>
            </w:r>
          </w:hyperlink>
        </w:p>
        <w:p w14:paraId="40CAF311" w14:textId="44C1DC8A" w:rsidR="00C34099" w:rsidRDefault="00492A82" w:rsidP="005C7456">
          <w:pPr>
            <w:pStyle w:val="TOC3"/>
            <w:tabs>
              <w:tab w:val="left" w:pos="270"/>
            </w:tabs>
            <w:rPr>
              <w:rFonts w:eastAsiaTheme="minorEastAsia" w:cstheme="minorBidi"/>
              <w:noProof/>
              <w:sz w:val="22"/>
              <w:szCs w:val="22"/>
            </w:rPr>
          </w:pPr>
          <w:hyperlink w:anchor="_Toc149579949"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Submission</w:t>
            </w:r>
            <w:r w:rsidR="00C34099" w:rsidRPr="0038132D">
              <w:rPr>
                <w:rStyle w:val="Hyperlink"/>
                <w:noProof/>
                <w:spacing w:val="-6"/>
              </w:rPr>
              <w:t xml:space="preserve"> </w:t>
            </w:r>
            <w:r w:rsidR="00C34099" w:rsidRPr="0038132D">
              <w:rPr>
                <w:rStyle w:val="Hyperlink"/>
                <w:noProof/>
              </w:rPr>
              <w:t>Format</w:t>
            </w:r>
            <w:r w:rsidR="00C34099" w:rsidRPr="0038132D">
              <w:rPr>
                <w:rStyle w:val="Hyperlink"/>
                <w:noProof/>
                <w:spacing w:val="-6"/>
              </w:rPr>
              <w:t xml:space="preserve"> </w:t>
            </w:r>
            <w:r w:rsidR="00C34099" w:rsidRPr="0038132D">
              <w:rPr>
                <w:rStyle w:val="Hyperlink"/>
                <w:noProof/>
                <w:spacing w:val="-2"/>
              </w:rPr>
              <w:t>Information</w:t>
            </w:r>
            <w:r w:rsidR="00C34099">
              <w:rPr>
                <w:noProof/>
                <w:webHidden/>
              </w:rPr>
              <w:tab/>
            </w:r>
            <w:r w:rsidR="00C34099">
              <w:rPr>
                <w:noProof/>
                <w:webHidden/>
              </w:rPr>
              <w:fldChar w:fldCharType="begin"/>
            </w:r>
            <w:r w:rsidR="00C34099">
              <w:rPr>
                <w:noProof/>
                <w:webHidden/>
              </w:rPr>
              <w:instrText xml:space="preserve"> PAGEREF _Toc149579949 \h </w:instrText>
            </w:r>
            <w:r w:rsidR="00C34099">
              <w:rPr>
                <w:noProof/>
                <w:webHidden/>
              </w:rPr>
            </w:r>
            <w:r w:rsidR="00C34099">
              <w:rPr>
                <w:noProof/>
                <w:webHidden/>
              </w:rPr>
              <w:fldChar w:fldCharType="separate"/>
            </w:r>
            <w:r w:rsidR="00C34099">
              <w:rPr>
                <w:noProof/>
                <w:webHidden/>
              </w:rPr>
              <w:t>23</w:t>
            </w:r>
            <w:r w:rsidR="00C34099">
              <w:rPr>
                <w:noProof/>
                <w:webHidden/>
              </w:rPr>
              <w:fldChar w:fldCharType="end"/>
            </w:r>
          </w:hyperlink>
        </w:p>
        <w:p w14:paraId="44DBBC9A" w14:textId="266A3E4F"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50" w:history="1">
            <w:r w:rsidR="00C34099" w:rsidRPr="0038132D">
              <w:rPr>
                <w:rStyle w:val="Hyperlink"/>
                <w:noProof/>
              </w:rPr>
              <w:t>V.</w:t>
            </w:r>
            <w:r w:rsidR="00C34099" w:rsidRPr="0038132D">
              <w:rPr>
                <w:rStyle w:val="Hyperlink"/>
                <w:noProof/>
                <w:spacing w:val="56"/>
              </w:rPr>
              <w:t xml:space="preserve"> </w:t>
            </w:r>
            <w:r w:rsidR="00C34099" w:rsidRPr="0038132D">
              <w:rPr>
                <w:rStyle w:val="Hyperlink"/>
                <w:noProof/>
              </w:rPr>
              <w:t>Evaluation</w:t>
            </w:r>
            <w:r w:rsidR="00C34099" w:rsidRPr="0038132D">
              <w:rPr>
                <w:rStyle w:val="Hyperlink"/>
                <w:noProof/>
                <w:spacing w:val="-5"/>
              </w:rPr>
              <w:t xml:space="preserve"> </w:t>
            </w:r>
            <w:r w:rsidR="00C34099" w:rsidRPr="0038132D">
              <w:rPr>
                <w:rStyle w:val="Hyperlink"/>
                <w:noProof/>
              </w:rPr>
              <w:t>of</w:t>
            </w:r>
            <w:r w:rsidR="00C34099" w:rsidRPr="0038132D">
              <w:rPr>
                <w:rStyle w:val="Hyperlink"/>
                <w:noProof/>
                <w:spacing w:val="-5"/>
              </w:rPr>
              <w:t xml:space="preserve"> </w:t>
            </w:r>
            <w:r w:rsidR="00C34099" w:rsidRPr="0038132D">
              <w:rPr>
                <w:rStyle w:val="Hyperlink"/>
                <w:noProof/>
                <w:spacing w:val="-2"/>
              </w:rPr>
              <w:t>Proposals</w:t>
            </w:r>
            <w:r w:rsidR="00C34099">
              <w:rPr>
                <w:noProof/>
                <w:webHidden/>
              </w:rPr>
              <w:tab/>
            </w:r>
            <w:r w:rsidR="00C34099">
              <w:rPr>
                <w:noProof/>
                <w:webHidden/>
              </w:rPr>
              <w:fldChar w:fldCharType="begin"/>
            </w:r>
            <w:r w:rsidR="00C34099">
              <w:rPr>
                <w:noProof/>
                <w:webHidden/>
              </w:rPr>
              <w:instrText xml:space="preserve"> PAGEREF _Toc149579950 \h </w:instrText>
            </w:r>
            <w:r w:rsidR="00C34099">
              <w:rPr>
                <w:noProof/>
                <w:webHidden/>
              </w:rPr>
            </w:r>
            <w:r w:rsidR="00C34099">
              <w:rPr>
                <w:noProof/>
                <w:webHidden/>
              </w:rPr>
              <w:fldChar w:fldCharType="separate"/>
            </w:r>
            <w:r w:rsidR="00C34099">
              <w:rPr>
                <w:noProof/>
                <w:webHidden/>
              </w:rPr>
              <w:t>23</w:t>
            </w:r>
            <w:r w:rsidR="00C34099">
              <w:rPr>
                <w:noProof/>
                <w:webHidden/>
              </w:rPr>
              <w:fldChar w:fldCharType="end"/>
            </w:r>
          </w:hyperlink>
        </w:p>
        <w:p w14:paraId="3CDF293A" w14:textId="57E699C5" w:rsidR="00C34099" w:rsidRDefault="00492A82" w:rsidP="005C7456">
          <w:pPr>
            <w:pStyle w:val="TOC3"/>
            <w:tabs>
              <w:tab w:val="left" w:pos="270"/>
            </w:tabs>
            <w:rPr>
              <w:rFonts w:eastAsiaTheme="minorEastAsia" w:cstheme="minorBidi"/>
              <w:noProof/>
              <w:sz w:val="22"/>
              <w:szCs w:val="22"/>
            </w:rPr>
          </w:pPr>
          <w:hyperlink w:anchor="_Toc149579951" w:history="1">
            <w:r w:rsidR="00C34099" w:rsidRPr="0038132D">
              <w:rPr>
                <w:rStyle w:val="Hyperlink"/>
                <w:noProof/>
              </w:rPr>
              <w:t>A.</w:t>
            </w:r>
            <w:r w:rsidR="00C34099">
              <w:rPr>
                <w:rFonts w:eastAsiaTheme="minorEastAsia" w:cstheme="minorBidi"/>
                <w:noProof/>
                <w:sz w:val="22"/>
                <w:szCs w:val="22"/>
              </w:rPr>
              <w:tab/>
            </w:r>
            <w:r w:rsidR="00C34099" w:rsidRPr="0038132D">
              <w:rPr>
                <w:rStyle w:val="Hyperlink"/>
                <w:noProof/>
              </w:rPr>
              <w:t>Evaluation Process</w:t>
            </w:r>
            <w:r w:rsidR="00C34099">
              <w:rPr>
                <w:noProof/>
                <w:webHidden/>
              </w:rPr>
              <w:tab/>
            </w:r>
            <w:r w:rsidR="00C34099">
              <w:rPr>
                <w:noProof/>
                <w:webHidden/>
              </w:rPr>
              <w:fldChar w:fldCharType="begin"/>
            </w:r>
            <w:r w:rsidR="00C34099">
              <w:rPr>
                <w:noProof/>
                <w:webHidden/>
              </w:rPr>
              <w:instrText xml:space="preserve"> PAGEREF _Toc149579951 \h </w:instrText>
            </w:r>
            <w:r w:rsidR="00C34099">
              <w:rPr>
                <w:noProof/>
                <w:webHidden/>
              </w:rPr>
            </w:r>
            <w:r w:rsidR="00C34099">
              <w:rPr>
                <w:noProof/>
                <w:webHidden/>
              </w:rPr>
              <w:fldChar w:fldCharType="separate"/>
            </w:r>
            <w:r w:rsidR="00C34099">
              <w:rPr>
                <w:noProof/>
                <w:webHidden/>
              </w:rPr>
              <w:t>23</w:t>
            </w:r>
            <w:r w:rsidR="00C34099">
              <w:rPr>
                <w:noProof/>
                <w:webHidden/>
              </w:rPr>
              <w:fldChar w:fldCharType="end"/>
            </w:r>
          </w:hyperlink>
        </w:p>
        <w:p w14:paraId="583D6245" w14:textId="42532A32" w:rsidR="00C34099" w:rsidRDefault="00492A82" w:rsidP="005C7456">
          <w:pPr>
            <w:pStyle w:val="TOC3"/>
            <w:tabs>
              <w:tab w:val="left" w:pos="270"/>
            </w:tabs>
            <w:rPr>
              <w:rFonts w:eastAsiaTheme="minorEastAsia" w:cstheme="minorBidi"/>
              <w:noProof/>
              <w:sz w:val="22"/>
              <w:szCs w:val="22"/>
            </w:rPr>
          </w:pPr>
          <w:hyperlink w:anchor="_Toc149579952" w:history="1">
            <w:r w:rsidR="00C34099" w:rsidRPr="0038132D">
              <w:rPr>
                <w:rStyle w:val="Hyperlink"/>
                <w:noProof/>
              </w:rPr>
              <w:t>Figure 4: Evaluation Criteria</w:t>
            </w:r>
            <w:r w:rsidR="00C34099">
              <w:rPr>
                <w:noProof/>
                <w:webHidden/>
              </w:rPr>
              <w:tab/>
            </w:r>
            <w:r w:rsidR="00C34099">
              <w:rPr>
                <w:noProof/>
                <w:webHidden/>
              </w:rPr>
              <w:fldChar w:fldCharType="begin"/>
            </w:r>
            <w:r w:rsidR="00C34099">
              <w:rPr>
                <w:noProof/>
                <w:webHidden/>
              </w:rPr>
              <w:instrText xml:space="preserve"> PAGEREF _Toc149579952 \h </w:instrText>
            </w:r>
            <w:r w:rsidR="00C34099">
              <w:rPr>
                <w:noProof/>
                <w:webHidden/>
              </w:rPr>
            </w:r>
            <w:r w:rsidR="00C34099">
              <w:rPr>
                <w:noProof/>
                <w:webHidden/>
              </w:rPr>
              <w:fldChar w:fldCharType="separate"/>
            </w:r>
            <w:r w:rsidR="00C34099">
              <w:rPr>
                <w:noProof/>
                <w:webHidden/>
              </w:rPr>
              <w:t>23</w:t>
            </w:r>
            <w:r w:rsidR="00C34099">
              <w:rPr>
                <w:noProof/>
                <w:webHidden/>
              </w:rPr>
              <w:fldChar w:fldCharType="end"/>
            </w:r>
          </w:hyperlink>
        </w:p>
        <w:p w14:paraId="45EFE6DB" w14:textId="6B7835E2" w:rsidR="00C34099" w:rsidRDefault="00492A82" w:rsidP="005C7456">
          <w:pPr>
            <w:pStyle w:val="TOC1"/>
            <w:tabs>
              <w:tab w:val="left" w:pos="270"/>
              <w:tab w:val="right" w:leader="dot" w:pos="9350"/>
            </w:tabs>
            <w:rPr>
              <w:rFonts w:eastAsiaTheme="minorEastAsia" w:cstheme="minorBidi"/>
              <w:b w:val="0"/>
              <w:bCs w:val="0"/>
              <w:caps w:val="0"/>
              <w:noProof/>
              <w:sz w:val="22"/>
              <w:szCs w:val="22"/>
            </w:rPr>
          </w:pPr>
          <w:hyperlink w:anchor="_Toc149579953" w:history="1">
            <w:r w:rsidR="00C34099" w:rsidRPr="0038132D">
              <w:rPr>
                <w:rStyle w:val="Hyperlink"/>
                <w:noProof/>
              </w:rPr>
              <w:t>APPENDIX</w:t>
            </w:r>
            <w:r w:rsidR="00C34099">
              <w:rPr>
                <w:noProof/>
                <w:webHidden/>
              </w:rPr>
              <w:tab/>
            </w:r>
            <w:r w:rsidR="00C34099">
              <w:rPr>
                <w:noProof/>
                <w:webHidden/>
              </w:rPr>
              <w:fldChar w:fldCharType="begin"/>
            </w:r>
            <w:r w:rsidR="00C34099">
              <w:rPr>
                <w:noProof/>
                <w:webHidden/>
              </w:rPr>
              <w:instrText xml:space="preserve"> PAGEREF _Toc149579953 \h </w:instrText>
            </w:r>
            <w:r w:rsidR="00C34099">
              <w:rPr>
                <w:noProof/>
                <w:webHidden/>
              </w:rPr>
            </w:r>
            <w:r w:rsidR="00C34099">
              <w:rPr>
                <w:noProof/>
                <w:webHidden/>
              </w:rPr>
              <w:fldChar w:fldCharType="separate"/>
            </w:r>
            <w:r w:rsidR="00C34099">
              <w:rPr>
                <w:noProof/>
                <w:webHidden/>
              </w:rPr>
              <w:t>26</w:t>
            </w:r>
            <w:r w:rsidR="00C34099">
              <w:rPr>
                <w:noProof/>
                <w:webHidden/>
              </w:rPr>
              <w:fldChar w:fldCharType="end"/>
            </w:r>
          </w:hyperlink>
        </w:p>
        <w:p w14:paraId="1F7827B8" w14:textId="644B102C" w:rsidR="00C34099" w:rsidRDefault="00492A82" w:rsidP="005C7456">
          <w:pPr>
            <w:pStyle w:val="TOC2"/>
            <w:tabs>
              <w:tab w:val="left" w:pos="180"/>
              <w:tab w:val="left" w:pos="270"/>
              <w:tab w:val="right" w:leader="dot" w:pos="9350"/>
            </w:tabs>
            <w:ind w:left="0"/>
            <w:rPr>
              <w:rFonts w:eastAsiaTheme="minorEastAsia" w:cstheme="minorBidi"/>
              <w:smallCaps w:val="0"/>
              <w:noProof/>
              <w:sz w:val="22"/>
              <w:szCs w:val="22"/>
            </w:rPr>
          </w:pPr>
          <w:hyperlink w:anchor="_Toc149579955" w:history="1">
            <w:r w:rsidR="00C34099" w:rsidRPr="0038132D">
              <w:rPr>
                <w:rStyle w:val="Hyperlink"/>
                <w:noProof/>
              </w:rPr>
              <w:t>I.</w:t>
            </w:r>
            <w:r w:rsidR="00C34099">
              <w:rPr>
                <w:rFonts w:eastAsiaTheme="minorEastAsia" w:cstheme="minorBidi"/>
                <w:smallCaps w:val="0"/>
                <w:noProof/>
                <w:sz w:val="22"/>
                <w:szCs w:val="22"/>
              </w:rPr>
              <w:tab/>
            </w:r>
            <w:r w:rsidR="00C34099" w:rsidRPr="0038132D">
              <w:rPr>
                <w:rStyle w:val="Hyperlink"/>
                <w:noProof/>
              </w:rPr>
              <w:t>ATTACHMENTS</w:t>
            </w:r>
            <w:r w:rsidR="00C34099">
              <w:rPr>
                <w:noProof/>
                <w:webHidden/>
              </w:rPr>
              <w:tab/>
            </w:r>
            <w:r w:rsidR="00C34099">
              <w:rPr>
                <w:noProof/>
                <w:webHidden/>
              </w:rPr>
              <w:fldChar w:fldCharType="begin"/>
            </w:r>
            <w:r w:rsidR="00C34099">
              <w:rPr>
                <w:noProof/>
                <w:webHidden/>
              </w:rPr>
              <w:instrText xml:space="preserve"> PAGEREF _Toc149579955 \h </w:instrText>
            </w:r>
            <w:r w:rsidR="00C34099">
              <w:rPr>
                <w:noProof/>
                <w:webHidden/>
              </w:rPr>
            </w:r>
            <w:r w:rsidR="00C34099">
              <w:rPr>
                <w:noProof/>
                <w:webHidden/>
              </w:rPr>
              <w:fldChar w:fldCharType="separate"/>
            </w:r>
            <w:r w:rsidR="00C34099">
              <w:rPr>
                <w:noProof/>
                <w:webHidden/>
              </w:rPr>
              <w:t>26</w:t>
            </w:r>
            <w:r w:rsidR="00C34099">
              <w:rPr>
                <w:noProof/>
                <w:webHidden/>
              </w:rPr>
              <w:fldChar w:fldCharType="end"/>
            </w:r>
          </w:hyperlink>
        </w:p>
        <w:p w14:paraId="5F986E3F" w14:textId="408D1AF7" w:rsidR="00C34099" w:rsidRDefault="00492A82" w:rsidP="005C7456">
          <w:pPr>
            <w:pStyle w:val="TOC3"/>
            <w:tabs>
              <w:tab w:val="left" w:pos="270"/>
            </w:tabs>
            <w:ind w:left="270"/>
            <w:rPr>
              <w:rFonts w:eastAsiaTheme="minorEastAsia" w:cstheme="minorBidi"/>
              <w:noProof/>
              <w:sz w:val="22"/>
              <w:szCs w:val="22"/>
            </w:rPr>
          </w:pPr>
          <w:hyperlink w:anchor="_Toc149579956" w:history="1">
            <w:r w:rsidR="00C34099" w:rsidRPr="0038132D">
              <w:rPr>
                <w:rStyle w:val="Hyperlink"/>
                <w:noProof/>
              </w:rPr>
              <w:t>Budget Template</w:t>
            </w:r>
            <w:r w:rsidR="00C34099">
              <w:rPr>
                <w:noProof/>
                <w:webHidden/>
              </w:rPr>
              <w:tab/>
            </w:r>
            <w:r w:rsidR="00C34099">
              <w:rPr>
                <w:noProof/>
                <w:webHidden/>
              </w:rPr>
              <w:fldChar w:fldCharType="begin"/>
            </w:r>
            <w:r w:rsidR="00C34099">
              <w:rPr>
                <w:noProof/>
                <w:webHidden/>
              </w:rPr>
              <w:instrText xml:space="preserve"> PAGEREF _Toc149579956 \h </w:instrText>
            </w:r>
            <w:r w:rsidR="00C34099">
              <w:rPr>
                <w:noProof/>
                <w:webHidden/>
              </w:rPr>
            </w:r>
            <w:r w:rsidR="00C34099">
              <w:rPr>
                <w:noProof/>
                <w:webHidden/>
              </w:rPr>
              <w:fldChar w:fldCharType="separate"/>
            </w:r>
            <w:r w:rsidR="00C34099">
              <w:rPr>
                <w:noProof/>
                <w:webHidden/>
              </w:rPr>
              <w:t>26</w:t>
            </w:r>
            <w:r w:rsidR="00C34099">
              <w:rPr>
                <w:noProof/>
                <w:webHidden/>
              </w:rPr>
              <w:fldChar w:fldCharType="end"/>
            </w:r>
          </w:hyperlink>
        </w:p>
        <w:p w14:paraId="75CA4DC3" w14:textId="2B112D93" w:rsidR="00C34099" w:rsidRDefault="00492A82" w:rsidP="005C7456">
          <w:pPr>
            <w:pStyle w:val="TOC3"/>
            <w:tabs>
              <w:tab w:val="left" w:pos="270"/>
            </w:tabs>
            <w:ind w:left="270"/>
            <w:rPr>
              <w:rFonts w:eastAsiaTheme="minorEastAsia" w:cstheme="minorBidi"/>
              <w:noProof/>
              <w:sz w:val="22"/>
              <w:szCs w:val="22"/>
            </w:rPr>
          </w:pPr>
          <w:hyperlink w:anchor="_Toc149579957" w:history="1">
            <w:r w:rsidR="00C34099" w:rsidRPr="0038132D">
              <w:rPr>
                <w:rStyle w:val="Hyperlink"/>
                <w:noProof/>
              </w:rPr>
              <w:t>Letter of Intent Template</w:t>
            </w:r>
            <w:r w:rsidR="00C34099">
              <w:rPr>
                <w:noProof/>
                <w:webHidden/>
              </w:rPr>
              <w:tab/>
            </w:r>
            <w:r w:rsidR="00C34099">
              <w:rPr>
                <w:noProof/>
                <w:webHidden/>
              </w:rPr>
              <w:fldChar w:fldCharType="begin"/>
            </w:r>
            <w:r w:rsidR="00C34099">
              <w:rPr>
                <w:noProof/>
                <w:webHidden/>
              </w:rPr>
              <w:instrText xml:space="preserve"> PAGEREF _Toc149579957 \h </w:instrText>
            </w:r>
            <w:r w:rsidR="00C34099">
              <w:rPr>
                <w:noProof/>
                <w:webHidden/>
              </w:rPr>
            </w:r>
            <w:r w:rsidR="00C34099">
              <w:rPr>
                <w:noProof/>
                <w:webHidden/>
              </w:rPr>
              <w:fldChar w:fldCharType="separate"/>
            </w:r>
            <w:r w:rsidR="00C34099">
              <w:rPr>
                <w:noProof/>
                <w:webHidden/>
              </w:rPr>
              <w:t>26</w:t>
            </w:r>
            <w:r w:rsidR="00C34099">
              <w:rPr>
                <w:noProof/>
                <w:webHidden/>
              </w:rPr>
              <w:fldChar w:fldCharType="end"/>
            </w:r>
          </w:hyperlink>
        </w:p>
        <w:p w14:paraId="6D161ABD" w14:textId="462264D2"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58" w:history="1">
            <w:r w:rsidR="00C34099" w:rsidRPr="0038132D">
              <w:rPr>
                <w:rStyle w:val="Hyperlink"/>
                <w:noProof/>
              </w:rPr>
              <w:t>II.</w:t>
            </w:r>
            <w:r w:rsidR="00C34099">
              <w:rPr>
                <w:rFonts w:eastAsiaTheme="minorEastAsia" w:cstheme="minorBidi"/>
                <w:smallCaps w:val="0"/>
                <w:noProof/>
                <w:sz w:val="22"/>
                <w:szCs w:val="22"/>
              </w:rPr>
              <w:tab/>
            </w:r>
            <w:r w:rsidR="00C34099" w:rsidRPr="0038132D">
              <w:rPr>
                <w:rStyle w:val="Hyperlink"/>
                <w:noProof/>
              </w:rPr>
              <w:t>ABBREVIATIONS</w:t>
            </w:r>
            <w:r w:rsidR="00C34099" w:rsidRPr="0038132D">
              <w:rPr>
                <w:rStyle w:val="Hyperlink"/>
                <w:noProof/>
                <w:spacing w:val="-11"/>
              </w:rPr>
              <w:t xml:space="preserve"> </w:t>
            </w:r>
            <w:r w:rsidR="00C34099" w:rsidRPr="0038132D">
              <w:rPr>
                <w:rStyle w:val="Hyperlink"/>
                <w:noProof/>
              </w:rPr>
              <w:t>/</w:t>
            </w:r>
            <w:r w:rsidR="00C34099" w:rsidRPr="0038132D">
              <w:rPr>
                <w:rStyle w:val="Hyperlink"/>
                <w:noProof/>
                <w:spacing w:val="-7"/>
              </w:rPr>
              <w:t xml:space="preserve"> </w:t>
            </w:r>
            <w:r w:rsidR="00C34099" w:rsidRPr="0038132D">
              <w:rPr>
                <w:rStyle w:val="Hyperlink"/>
                <w:noProof/>
              </w:rPr>
              <w:t>ACRONYMS</w:t>
            </w:r>
            <w:r w:rsidR="00C34099" w:rsidRPr="0038132D">
              <w:rPr>
                <w:rStyle w:val="Hyperlink"/>
                <w:noProof/>
                <w:spacing w:val="-11"/>
              </w:rPr>
              <w:t xml:space="preserve"> </w:t>
            </w:r>
            <w:r w:rsidR="00C34099" w:rsidRPr="0038132D">
              <w:rPr>
                <w:rStyle w:val="Hyperlink"/>
                <w:noProof/>
              </w:rPr>
              <w:t>/</w:t>
            </w:r>
            <w:r w:rsidR="00C34099" w:rsidRPr="0038132D">
              <w:rPr>
                <w:rStyle w:val="Hyperlink"/>
                <w:noProof/>
                <w:spacing w:val="-9"/>
              </w:rPr>
              <w:t xml:space="preserve"> </w:t>
            </w:r>
            <w:r w:rsidR="00C34099" w:rsidRPr="0038132D">
              <w:rPr>
                <w:rStyle w:val="Hyperlink"/>
                <w:noProof/>
                <w:spacing w:val="-2"/>
              </w:rPr>
              <w:t>DEFINITIONS</w:t>
            </w:r>
            <w:r w:rsidR="00C34099">
              <w:rPr>
                <w:noProof/>
                <w:webHidden/>
              </w:rPr>
              <w:tab/>
            </w:r>
            <w:r w:rsidR="00C34099">
              <w:rPr>
                <w:noProof/>
                <w:webHidden/>
              </w:rPr>
              <w:fldChar w:fldCharType="begin"/>
            </w:r>
            <w:r w:rsidR="00C34099">
              <w:rPr>
                <w:noProof/>
                <w:webHidden/>
              </w:rPr>
              <w:instrText xml:space="preserve"> PAGEREF _Toc149579958 \h </w:instrText>
            </w:r>
            <w:r w:rsidR="00C34099">
              <w:rPr>
                <w:noProof/>
                <w:webHidden/>
              </w:rPr>
            </w:r>
            <w:r w:rsidR="00C34099">
              <w:rPr>
                <w:noProof/>
                <w:webHidden/>
              </w:rPr>
              <w:fldChar w:fldCharType="separate"/>
            </w:r>
            <w:r w:rsidR="00C34099">
              <w:rPr>
                <w:noProof/>
                <w:webHidden/>
              </w:rPr>
              <w:t>26</w:t>
            </w:r>
            <w:r w:rsidR="00C34099">
              <w:rPr>
                <w:noProof/>
                <w:webHidden/>
              </w:rPr>
              <w:fldChar w:fldCharType="end"/>
            </w:r>
          </w:hyperlink>
        </w:p>
        <w:p w14:paraId="040CA9E4" w14:textId="0C6DF111"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59" w:history="1">
            <w:r w:rsidR="00C34099" w:rsidRPr="0038132D">
              <w:rPr>
                <w:rStyle w:val="Hyperlink"/>
                <w:noProof/>
              </w:rPr>
              <w:t>III.</w:t>
            </w:r>
            <w:r w:rsidR="00C34099">
              <w:rPr>
                <w:rFonts w:eastAsiaTheme="minorEastAsia" w:cstheme="minorBidi"/>
                <w:smallCaps w:val="0"/>
                <w:noProof/>
                <w:sz w:val="22"/>
                <w:szCs w:val="22"/>
              </w:rPr>
              <w:tab/>
            </w:r>
            <w:r w:rsidR="00C34099" w:rsidRPr="0038132D">
              <w:rPr>
                <w:rStyle w:val="Hyperlink"/>
                <w:noProof/>
              </w:rPr>
              <w:t>SERVICE UNIT DEFINITIONS</w:t>
            </w:r>
            <w:r w:rsidR="00C34099">
              <w:rPr>
                <w:noProof/>
                <w:webHidden/>
              </w:rPr>
              <w:tab/>
            </w:r>
            <w:r w:rsidR="00C34099">
              <w:rPr>
                <w:noProof/>
                <w:webHidden/>
              </w:rPr>
              <w:fldChar w:fldCharType="begin"/>
            </w:r>
            <w:r w:rsidR="00C34099">
              <w:rPr>
                <w:noProof/>
                <w:webHidden/>
              </w:rPr>
              <w:instrText xml:space="preserve"> PAGEREF _Toc149579959 \h </w:instrText>
            </w:r>
            <w:r w:rsidR="00C34099">
              <w:rPr>
                <w:noProof/>
                <w:webHidden/>
              </w:rPr>
            </w:r>
            <w:r w:rsidR="00C34099">
              <w:rPr>
                <w:noProof/>
                <w:webHidden/>
              </w:rPr>
              <w:fldChar w:fldCharType="separate"/>
            </w:r>
            <w:r w:rsidR="00C34099">
              <w:rPr>
                <w:noProof/>
                <w:webHidden/>
              </w:rPr>
              <w:t>27</w:t>
            </w:r>
            <w:r w:rsidR="00C34099">
              <w:rPr>
                <w:noProof/>
                <w:webHidden/>
              </w:rPr>
              <w:fldChar w:fldCharType="end"/>
            </w:r>
          </w:hyperlink>
        </w:p>
        <w:p w14:paraId="74DE5296" w14:textId="07C22671"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60" w:history="1">
            <w:r w:rsidR="00C34099" w:rsidRPr="0038132D">
              <w:rPr>
                <w:rStyle w:val="Hyperlink"/>
                <w:noProof/>
              </w:rPr>
              <w:t>IV.</w:t>
            </w:r>
            <w:r w:rsidR="00C34099">
              <w:rPr>
                <w:rFonts w:eastAsiaTheme="minorEastAsia" w:cstheme="minorBidi"/>
                <w:smallCaps w:val="0"/>
                <w:noProof/>
                <w:sz w:val="22"/>
                <w:szCs w:val="22"/>
              </w:rPr>
              <w:tab/>
            </w:r>
            <w:r w:rsidR="00C34099" w:rsidRPr="0038132D">
              <w:rPr>
                <w:rStyle w:val="Hyperlink"/>
                <w:noProof/>
              </w:rPr>
              <w:t>SMARTIE Goals</w:t>
            </w:r>
            <w:r w:rsidR="00C34099">
              <w:rPr>
                <w:noProof/>
                <w:webHidden/>
              </w:rPr>
              <w:tab/>
            </w:r>
            <w:r w:rsidR="00C34099">
              <w:rPr>
                <w:noProof/>
                <w:webHidden/>
              </w:rPr>
              <w:fldChar w:fldCharType="begin"/>
            </w:r>
            <w:r w:rsidR="00C34099">
              <w:rPr>
                <w:noProof/>
                <w:webHidden/>
              </w:rPr>
              <w:instrText xml:space="preserve"> PAGEREF _Toc149579960 \h </w:instrText>
            </w:r>
            <w:r w:rsidR="00C34099">
              <w:rPr>
                <w:noProof/>
                <w:webHidden/>
              </w:rPr>
            </w:r>
            <w:r w:rsidR="00C34099">
              <w:rPr>
                <w:noProof/>
                <w:webHidden/>
              </w:rPr>
              <w:fldChar w:fldCharType="separate"/>
            </w:r>
            <w:r w:rsidR="00C34099">
              <w:rPr>
                <w:noProof/>
                <w:webHidden/>
              </w:rPr>
              <w:t>35</w:t>
            </w:r>
            <w:r w:rsidR="00C34099">
              <w:rPr>
                <w:noProof/>
                <w:webHidden/>
              </w:rPr>
              <w:fldChar w:fldCharType="end"/>
            </w:r>
          </w:hyperlink>
        </w:p>
        <w:p w14:paraId="10133EA1" w14:textId="0389E357" w:rsidR="00C34099" w:rsidRDefault="00492A82" w:rsidP="005C7456">
          <w:pPr>
            <w:pStyle w:val="TOC2"/>
            <w:tabs>
              <w:tab w:val="left" w:pos="270"/>
              <w:tab w:val="right" w:leader="dot" w:pos="9350"/>
            </w:tabs>
            <w:ind w:left="0"/>
            <w:rPr>
              <w:rFonts w:eastAsiaTheme="minorEastAsia" w:cstheme="minorBidi"/>
              <w:smallCaps w:val="0"/>
              <w:noProof/>
              <w:sz w:val="22"/>
              <w:szCs w:val="22"/>
            </w:rPr>
          </w:pPr>
          <w:hyperlink w:anchor="_Toc149579961" w:history="1">
            <w:r w:rsidR="00C34099" w:rsidRPr="0038132D">
              <w:rPr>
                <w:rStyle w:val="Hyperlink"/>
                <w:noProof/>
              </w:rPr>
              <w:t>V.</w:t>
            </w:r>
            <w:r w:rsidR="00C34099">
              <w:rPr>
                <w:rFonts w:eastAsiaTheme="minorEastAsia" w:cstheme="minorBidi"/>
                <w:smallCaps w:val="0"/>
                <w:noProof/>
                <w:sz w:val="22"/>
                <w:szCs w:val="22"/>
              </w:rPr>
              <w:tab/>
            </w:r>
            <w:r w:rsidR="00C34099" w:rsidRPr="0038132D">
              <w:rPr>
                <w:rStyle w:val="Hyperlink"/>
                <w:noProof/>
              </w:rPr>
              <w:t>Two-Track RFA Process</w:t>
            </w:r>
            <w:r w:rsidR="00C34099">
              <w:rPr>
                <w:noProof/>
                <w:webHidden/>
              </w:rPr>
              <w:tab/>
            </w:r>
            <w:r w:rsidR="00C34099">
              <w:rPr>
                <w:noProof/>
                <w:webHidden/>
              </w:rPr>
              <w:fldChar w:fldCharType="begin"/>
            </w:r>
            <w:r w:rsidR="00C34099">
              <w:rPr>
                <w:noProof/>
                <w:webHidden/>
              </w:rPr>
              <w:instrText xml:space="preserve"> PAGEREF _Toc149579961 \h </w:instrText>
            </w:r>
            <w:r w:rsidR="00C34099">
              <w:rPr>
                <w:noProof/>
                <w:webHidden/>
              </w:rPr>
            </w:r>
            <w:r w:rsidR="00C34099">
              <w:rPr>
                <w:noProof/>
                <w:webHidden/>
              </w:rPr>
              <w:fldChar w:fldCharType="separate"/>
            </w:r>
            <w:r w:rsidR="00C34099">
              <w:rPr>
                <w:noProof/>
                <w:webHidden/>
              </w:rPr>
              <w:t>36</w:t>
            </w:r>
            <w:r w:rsidR="00C34099">
              <w:rPr>
                <w:noProof/>
                <w:webHidden/>
              </w:rPr>
              <w:fldChar w:fldCharType="end"/>
            </w:r>
          </w:hyperlink>
        </w:p>
        <w:p w14:paraId="49EC395D" w14:textId="14DFF206" w:rsidR="00ED0C82" w:rsidRDefault="00ED0C82" w:rsidP="005C7456">
          <w:pPr>
            <w:tabs>
              <w:tab w:val="left" w:pos="270"/>
            </w:tabs>
          </w:pPr>
          <w:r>
            <w:rPr>
              <w:rFonts w:asciiTheme="minorHAnsi" w:hAnsiTheme="minorHAnsi" w:cstheme="minorHAnsi"/>
              <w:b/>
              <w:bCs/>
              <w:caps/>
              <w:sz w:val="20"/>
              <w:szCs w:val="20"/>
            </w:rPr>
            <w:fldChar w:fldCharType="end"/>
          </w:r>
        </w:p>
      </w:sdtContent>
    </w:sdt>
    <w:p w14:paraId="5C024EA6" w14:textId="77777777" w:rsidR="00F1572C" w:rsidRPr="009D4008" w:rsidRDefault="00510C2B" w:rsidP="00405529">
      <w:pPr>
        <w:pStyle w:val="BodyText"/>
        <w:spacing w:before="5"/>
        <w:rPr>
          <w:rFonts w:asciiTheme="minorHAnsi" w:hAnsiTheme="minorHAnsi" w:cstheme="minorHAnsi"/>
          <w:b/>
          <w:sz w:val="18"/>
        </w:rPr>
      </w:pPr>
      <w:r w:rsidRPr="009D4008">
        <w:rPr>
          <w:rFonts w:asciiTheme="minorHAnsi" w:hAnsiTheme="minorHAnsi" w:cstheme="minorHAnsi"/>
          <w:noProof/>
        </w:rPr>
        <mc:AlternateContent>
          <mc:Choice Requires="wps">
            <w:drawing>
              <wp:anchor distT="0" distB="0" distL="0" distR="0" simplePos="0" relativeHeight="251658242" behindDoc="1" locked="0" layoutInCell="1" allowOverlap="1" wp14:anchorId="5C025A61" wp14:editId="5C025A62">
                <wp:simplePos x="0" y="0"/>
                <wp:positionH relativeFrom="page">
                  <wp:posOffset>896416</wp:posOffset>
                </wp:positionH>
                <wp:positionV relativeFrom="paragraph">
                  <wp:posOffset>157691</wp:posOffset>
                </wp:positionV>
                <wp:extent cx="5981065" cy="3175"/>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175"/>
                        </a:xfrm>
                        <a:custGeom>
                          <a:avLst/>
                          <a:gdLst/>
                          <a:ahLst/>
                          <a:cxnLst/>
                          <a:rect l="l" t="t" r="r" b="b"/>
                          <a:pathLst>
                            <a:path w="5981065" h="3175">
                              <a:moveTo>
                                <a:pt x="5981065" y="0"/>
                              </a:moveTo>
                              <a:lnTo>
                                <a:pt x="0" y="0"/>
                              </a:lnTo>
                              <a:lnTo>
                                <a:pt x="0" y="3048"/>
                              </a:lnTo>
                              <a:lnTo>
                                <a:pt x="5981065" y="3048"/>
                              </a:lnTo>
                              <a:lnTo>
                                <a:pt x="598106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63A951C6" id="Freeform: Shape 9" o:spid="_x0000_s1026" style="position:absolute;margin-left:70.6pt;margin-top:12.4pt;width:470.95pt;height:.2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10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" path="m5981065,l,,,3048r5981065,l5981065,xe" fillcolor="gray" stroked="f">
                <v:path arrowok="t"/>
                <w10:wrap type="topAndBottom" anchorx="page"/>
              </v:shape>
            </w:pict>
          </mc:Fallback>
        </mc:AlternateContent>
      </w:r>
    </w:p>
    <w:p w14:paraId="5C024EA7" w14:textId="77777777" w:rsidR="00F1572C" w:rsidRPr="009D4008" w:rsidRDefault="00F1572C" w:rsidP="00405529">
      <w:pPr>
        <w:pStyle w:val="BodyText"/>
        <w:spacing w:before="10"/>
        <w:rPr>
          <w:rFonts w:asciiTheme="minorHAnsi" w:hAnsiTheme="minorHAnsi" w:cstheme="minorHAnsi"/>
          <w:b/>
          <w:sz w:val="10"/>
        </w:rPr>
      </w:pPr>
    </w:p>
    <w:p w14:paraId="5C024EA8" w14:textId="77777777" w:rsidR="00F1572C" w:rsidRPr="009D4008" w:rsidRDefault="00510C2B" w:rsidP="00405529">
      <w:pPr>
        <w:pStyle w:val="BodyText"/>
        <w:spacing w:before="99"/>
        <w:jc w:val="right"/>
        <w:rPr>
          <w:rFonts w:asciiTheme="minorHAnsi" w:hAnsiTheme="minorHAnsi" w:cstheme="minorHAnsi"/>
        </w:rPr>
      </w:pPr>
      <w:r w:rsidRPr="009D4008">
        <w:rPr>
          <w:rFonts w:asciiTheme="minorHAnsi" w:hAnsiTheme="minorHAnsi" w:cstheme="minorHAnsi"/>
          <w:spacing w:val="-4"/>
        </w:rPr>
        <w:t>Page</w:t>
      </w:r>
    </w:p>
    <w:p w14:paraId="5C024ECA" w14:textId="77777777" w:rsidR="00F1572C" w:rsidRPr="009D4008" w:rsidRDefault="00F1572C" w:rsidP="00405529">
      <w:pPr>
        <w:rPr>
          <w:rFonts w:asciiTheme="minorHAnsi" w:hAnsiTheme="minorHAnsi" w:cstheme="minorHAnsi"/>
        </w:rPr>
        <w:sectPr w:rsidR="00F1572C" w:rsidRPr="009D4008" w:rsidSect="00FE71DF">
          <w:type w:val="nextColumn"/>
          <w:pgSz w:w="12240" w:h="15840"/>
          <w:pgMar w:top="1440" w:right="1440" w:bottom="1440" w:left="1440" w:header="715" w:footer="931" w:gutter="0"/>
          <w:cols w:space="720"/>
        </w:sectPr>
      </w:pPr>
    </w:p>
    <w:p w14:paraId="5C024ECF" w14:textId="4BBD55EF" w:rsidR="00F1572C" w:rsidRPr="009D4008" w:rsidRDefault="007F5019" w:rsidP="009E0119">
      <w:pPr>
        <w:pStyle w:val="Heading1"/>
        <w:ind w:left="-90"/>
        <w:rPr>
          <w:rFonts w:asciiTheme="minorHAnsi" w:hAnsiTheme="minorHAnsi" w:cstheme="minorHAnsi"/>
          <w:sz w:val="40"/>
          <w:szCs w:val="40"/>
        </w:rPr>
      </w:pPr>
      <w:bookmarkStart w:id="3" w:name="_Toc149579903"/>
      <w:r w:rsidRPr="009D4008">
        <w:rPr>
          <w:rFonts w:asciiTheme="minorHAnsi" w:hAnsiTheme="minorHAnsi" w:cstheme="minorHAnsi"/>
          <w:sz w:val="40"/>
          <w:szCs w:val="40"/>
        </w:rPr>
        <w:lastRenderedPageBreak/>
        <w:t>GENERAL INFORMATION</w:t>
      </w:r>
      <w:bookmarkEnd w:id="3"/>
    </w:p>
    <w:p w14:paraId="5C024ED0" w14:textId="77777777" w:rsidR="00F1572C" w:rsidRPr="009D4008" w:rsidRDefault="00F1572C" w:rsidP="00405529">
      <w:pPr>
        <w:pStyle w:val="BodyText"/>
        <w:rPr>
          <w:rFonts w:asciiTheme="minorHAnsi" w:hAnsiTheme="minorHAnsi" w:cstheme="minorHAnsi"/>
          <w:sz w:val="28"/>
        </w:rPr>
      </w:pPr>
    </w:p>
    <w:bookmarkStart w:id="4" w:name="_Toc149579904"/>
    <w:p w14:paraId="5C024ED1" w14:textId="3887289A" w:rsidR="00F1572C" w:rsidRPr="009D4008" w:rsidRDefault="00510C2B" w:rsidP="004C7DCE">
      <w:pPr>
        <w:pStyle w:val="Heading2"/>
        <w:numPr>
          <w:ilvl w:val="0"/>
          <w:numId w:val="140"/>
        </w:numPr>
        <w:ind w:left="360"/>
      </w:pPr>
      <w:r w:rsidRPr="009D4008">
        <w:rPr>
          <w:noProof/>
        </w:rPr>
        <mc:AlternateContent>
          <mc:Choice Requires="wps">
            <w:drawing>
              <wp:anchor distT="0" distB="0" distL="0" distR="0" simplePos="0" relativeHeight="251658240" behindDoc="0" locked="0" layoutInCell="1" allowOverlap="1" wp14:anchorId="5C025A63" wp14:editId="5C025A64">
                <wp:simplePos x="0" y="0"/>
                <wp:positionH relativeFrom="page">
                  <wp:posOffset>896416</wp:posOffset>
                </wp:positionH>
                <wp:positionV relativeFrom="paragraph">
                  <wp:posOffset>-191804</wp:posOffset>
                </wp:positionV>
                <wp:extent cx="5862320" cy="3175"/>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320" cy="3175"/>
                        </a:xfrm>
                        <a:custGeom>
                          <a:avLst/>
                          <a:gdLst/>
                          <a:ahLst/>
                          <a:cxnLst/>
                          <a:rect l="l" t="t" r="r" b="b"/>
                          <a:pathLst>
                            <a:path w="5862320" h="3175">
                              <a:moveTo>
                                <a:pt x="5862193" y="0"/>
                              </a:moveTo>
                              <a:lnTo>
                                <a:pt x="0" y="0"/>
                              </a:lnTo>
                              <a:lnTo>
                                <a:pt x="0" y="3047"/>
                              </a:lnTo>
                              <a:lnTo>
                                <a:pt x="5862193" y="3047"/>
                              </a:lnTo>
                              <a:lnTo>
                                <a:pt x="586219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4382342F" id="Freeform: Shape 15" o:spid="_x0000_s1026" style="position:absolute;margin-left:70.6pt;margin-top:-15.1pt;width:461.6pt;height:.2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8623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" path="m5862193,l,,,3047r5862193,l5862193,xe" fillcolor="gray" stroked="f">
                <v:path arrowok="t"/>
                <w10:wrap anchorx="page"/>
              </v:shape>
            </w:pict>
          </mc:Fallback>
        </mc:AlternateContent>
      </w:r>
      <w:r w:rsidR="00DA661F" w:rsidRPr="009D4008">
        <w:t>ANNOUNCEMENT</w:t>
      </w:r>
      <w:bookmarkEnd w:id="4"/>
    </w:p>
    <w:p w14:paraId="5C024EDD" w14:textId="74CE61CF" w:rsidR="00F1572C" w:rsidRPr="009D4008" w:rsidRDefault="00B60D92" w:rsidP="00405529">
      <w:pPr>
        <w:spacing w:line="242" w:lineRule="exact"/>
        <w:rPr>
          <w:rFonts w:asciiTheme="minorHAnsi" w:hAnsiTheme="minorHAnsi" w:cstheme="minorHAnsi"/>
          <w:b/>
          <w:sz w:val="20"/>
        </w:rPr>
      </w:pPr>
      <w:r w:rsidRPr="009D4008">
        <w:rPr>
          <w:rFonts w:asciiTheme="minorHAnsi" w:hAnsiTheme="minorHAnsi" w:cstheme="minorHAnsi"/>
          <w:b/>
          <w:sz w:val="20"/>
        </w:rPr>
        <w:t>Ryan</w:t>
      </w:r>
      <w:r w:rsidRPr="009D4008">
        <w:rPr>
          <w:rFonts w:asciiTheme="minorHAnsi" w:hAnsiTheme="minorHAnsi" w:cstheme="minorHAnsi"/>
          <w:b/>
          <w:spacing w:val="-7"/>
          <w:sz w:val="20"/>
        </w:rPr>
        <w:t xml:space="preserve"> </w:t>
      </w:r>
      <w:r w:rsidRPr="009D4008">
        <w:rPr>
          <w:rFonts w:asciiTheme="minorHAnsi" w:hAnsiTheme="minorHAnsi" w:cstheme="minorHAnsi"/>
          <w:b/>
          <w:sz w:val="20"/>
        </w:rPr>
        <w:t>White</w:t>
      </w:r>
      <w:r w:rsidRPr="009D4008">
        <w:rPr>
          <w:rFonts w:asciiTheme="minorHAnsi" w:hAnsiTheme="minorHAnsi" w:cstheme="minorHAnsi"/>
          <w:b/>
          <w:spacing w:val="-3"/>
          <w:sz w:val="20"/>
        </w:rPr>
        <w:t xml:space="preserve"> </w:t>
      </w:r>
      <w:r w:rsidRPr="009D4008">
        <w:rPr>
          <w:rFonts w:asciiTheme="minorHAnsi" w:hAnsiTheme="minorHAnsi" w:cstheme="minorHAnsi"/>
          <w:b/>
          <w:sz w:val="20"/>
        </w:rPr>
        <w:t>Part</w:t>
      </w:r>
      <w:r w:rsidRPr="009D4008">
        <w:rPr>
          <w:rFonts w:asciiTheme="minorHAnsi" w:hAnsiTheme="minorHAnsi" w:cstheme="minorHAnsi"/>
          <w:b/>
          <w:spacing w:val="-4"/>
          <w:sz w:val="20"/>
        </w:rPr>
        <w:t xml:space="preserve"> </w:t>
      </w:r>
      <w:r w:rsidRPr="009D4008">
        <w:rPr>
          <w:rFonts w:asciiTheme="minorHAnsi" w:hAnsiTheme="minorHAnsi" w:cstheme="minorHAnsi"/>
          <w:b/>
          <w:sz w:val="20"/>
        </w:rPr>
        <w:t>B</w:t>
      </w:r>
      <w:r w:rsidRPr="009D4008">
        <w:rPr>
          <w:rFonts w:asciiTheme="minorHAnsi" w:hAnsiTheme="minorHAnsi" w:cstheme="minorHAnsi"/>
          <w:b/>
          <w:spacing w:val="-6"/>
          <w:sz w:val="20"/>
        </w:rPr>
        <w:t xml:space="preserve"> </w:t>
      </w:r>
      <w:r w:rsidRPr="009D4008">
        <w:rPr>
          <w:rFonts w:asciiTheme="minorHAnsi" w:hAnsiTheme="minorHAnsi" w:cstheme="minorHAnsi"/>
          <w:b/>
          <w:sz w:val="20"/>
        </w:rPr>
        <w:t>Core</w:t>
      </w:r>
      <w:r w:rsidRPr="009D4008">
        <w:rPr>
          <w:rFonts w:asciiTheme="minorHAnsi" w:hAnsiTheme="minorHAnsi" w:cstheme="minorHAnsi"/>
          <w:b/>
          <w:spacing w:val="-2"/>
          <w:sz w:val="20"/>
        </w:rPr>
        <w:t xml:space="preserve"> </w:t>
      </w:r>
      <w:r w:rsidRPr="009D4008">
        <w:rPr>
          <w:rFonts w:asciiTheme="minorHAnsi" w:hAnsiTheme="minorHAnsi" w:cstheme="minorHAnsi"/>
          <w:b/>
          <w:sz w:val="20"/>
        </w:rPr>
        <w:t>and</w:t>
      </w:r>
      <w:r w:rsidRPr="009D4008">
        <w:rPr>
          <w:rFonts w:asciiTheme="minorHAnsi" w:hAnsiTheme="minorHAnsi" w:cstheme="minorHAnsi"/>
          <w:b/>
          <w:spacing w:val="-7"/>
          <w:sz w:val="20"/>
        </w:rPr>
        <w:t xml:space="preserve"> </w:t>
      </w:r>
      <w:r w:rsidRPr="009D4008">
        <w:rPr>
          <w:rFonts w:asciiTheme="minorHAnsi" w:hAnsiTheme="minorHAnsi" w:cstheme="minorHAnsi"/>
          <w:b/>
          <w:sz w:val="20"/>
        </w:rPr>
        <w:t>Support</w:t>
      </w:r>
      <w:r w:rsidRPr="009D4008">
        <w:rPr>
          <w:rFonts w:asciiTheme="minorHAnsi" w:hAnsiTheme="minorHAnsi" w:cstheme="minorHAnsi"/>
          <w:b/>
          <w:spacing w:val="-4"/>
          <w:sz w:val="20"/>
        </w:rPr>
        <w:t xml:space="preserve"> </w:t>
      </w:r>
      <w:r w:rsidRPr="009D4008">
        <w:rPr>
          <w:rFonts w:asciiTheme="minorHAnsi" w:hAnsiTheme="minorHAnsi" w:cstheme="minorHAnsi"/>
          <w:b/>
          <w:spacing w:val="-2"/>
          <w:sz w:val="20"/>
        </w:rPr>
        <w:t>Services</w:t>
      </w:r>
    </w:p>
    <w:p w14:paraId="5C024EDE" w14:textId="77777777" w:rsidR="00F1572C" w:rsidRPr="009D4008" w:rsidRDefault="00F1572C" w:rsidP="00405529">
      <w:pPr>
        <w:pStyle w:val="BodyText"/>
        <w:spacing w:before="8"/>
        <w:rPr>
          <w:rFonts w:asciiTheme="minorHAnsi" w:hAnsiTheme="minorHAnsi" w:cstheme="minorHAnsi"/>
          <w:b/>
          <w:sz w:val="19"/>
        </w:rPr>
      </w:pPr>
    </w:p>
    <w:p w14:paraId="2B129A54" w14:textId="7FA57E96" w:rsidR="006A3CEE" w:rsidRPr="009D4008" w:rsidRDefault="00510C2B" w:rsidP="00EC365F">
      <w:pPr>
        <w:rPr>
          <w:rFonts w:asciiTheme="minorHAnsi" w:hAnsiTheme="minorHAnsi" w:cstheme="minorHAnsi"/>
        </w:rPr>
      </w:pPr>
      <w:r w:rsidRPr="009D4008">
        <w:rPr>
          <w:rFonts w:asciiTheme="minorHAnsi" w:hAnsiTheme="minorHAnsi" w:cstheme="minorHAnsi"/>
        </w:rPr>
        <w:t>The</w:t>
      </w:r>
      <w:r w:rsidR="00A76411" w:rsidRPr="004C7DCE">
        <w:rPr>
          <w:rFonts w:asciiTheme="minorHAnsi" w:hAnsiTheme="minorHAnsi" w:cstheme="minorHAnsi"/>
        </w:rPr>
        <w:t xml:space="preserve"> Cabinet for Health and Family Services (CHFS), </w:t>
      </w:r>
      <w:r w:rsidR="005853B5" w:rsidRPr="009D4008">
        <w:rPr>
          <w:rFonts w:asciiTheme="minorHAnsi" w:hAnsiTheme="minorHAnsi" w:cstheme="minorHAnsi"/>
        </w:rPr>
        <w:t>Kentucky Department for Public Health</w:t>
      </w:r>
      <w:r w:rsidRPr="009D4008">
        <w:rPr>
          <w:rFonts w:asciiTheme="minorHAnsi" w:hAnsiTheme="minorHAnsi" w:cstheme="minorHAnsi"/>
        </w:rPr>
        <w:t xml:space="preserve"> (</w:t>
      </w:r>
      <w:r w:rsidR="00DF1ED9" w:rsidRPr="009D4008">
        <w:rPr>
          <w:rFonts w:asciiTheme="minorHAnsi" w:hAnsiTheme="minorHAnsi" w:cstheme="minorHAnsi"/>
        </w:rPr>
        <w:t>K</w:t>
      </w:r>
      <w:r w:rsidRPr="009D4008">
        <w:rPr>
          <w:rFonts w:asciiTheme="minorHAnsi" w:hAnsiTheme="minorHAnsi" w:cstheme="minorHAnsi"/>
        </w:rPr>
        <w:t xml:space="preserve">DPH) </w:t>
      </w:r>
      <w:r w:rsidR="00C41BBA" w:rsidRPr="009D4008">
        <w:rPr>
          <w:rFonts w:asciiTheme="minorHAnsi" w:hAnsiTheme="minorHAnsi" w:cstheme="minorHAnsi"/>
        </w:rPr>
        <w:t xml:space="preserve">Ryan White Part B </w:t>
      </w:r>
      <w:r w:rsidRPr="009D4008">
        <w:rPr>
          <w:rFonts w:asciiTheme="minorHAnsi" w:hAnsiTheme="minorHAnsi" w:cstheme="minorHAnsi"/>
        </w:rPr>
        <w:t>Program</w:t>
      </w:r>
      <w:r w:rsidR="008A1768" w:rsidRPr="009D4008">
        <w:rPr>
          <w:rFonts w:asciiTheme="minorHAnsi" w:hAnsiTheme="minorHAnsi" w:cstheme="minorHAnsi"/>
        </w:rPr>
        <w:t xml:space="preserve"> (RWPB)</w:t>
      </w:r>
      <w:r w:rsidRPr="009D4008">
        <w:rPr>
          <w:rFonts w:asciiTheme="minorHAnsi" w:hAnsiTheme="minorHAnsi" w:cstheme="minorHAnsi"/>
        </w:rPr>
        <w:t xml:space="preserve"> </w:t>
      </w:r>
      <w:r w:rsidR="00494BED" w:rsidRPr="004C7DCE">
        <w:rPr>
          <w:rFonts w:asciiTheme="minorHAnsi" w:hAnsiTheme="minorHAnsi" w:cstheme="minorHAnsi"/>
        </w:rPr>
        <w:t>is pleased to announce a funding opportunity designed to</w:t>
      </w:r>
      <w:r w:rsidR="007F5FDA" w:rsidRPr="004C7DCE">
        <w:rPr>
          <w:rFonts w:asciiTheme="minorHAnsi" w:hAnsiTheme="minorHAnsi" w:cstheme="minorHAnsi"/>
        </w:rPr>
        <w:t xml:space="preserve"> i</w:t>
      </w:r>
      <w:r w:rsidR="009B0839">
        <w:rPr>
          <w:rFonts w:asciiTheme="minorHAnsi" w:hAnsiTheme="minorHAnsi" w:cstheme="minorHAnsi"/>
        </w:rPr>
        <w:t>mprove</w:t>
      </w:r>
      <w:r w:rsidR="007F5FDA" w:rsidRPr="004C7DCE">
        <w:rPr>
          <w:rFonts w:asciiTheme="minorHAnsi" w:hAnsiTheme="minorHAnsi" w:cstheme="minorHAnsi"/>
        </w:rPr>
        <w:t xml:space="preserve"> </w:t>
      </w:r>
      <w:r w:rsidR="0097794C" w:rsidRPr="004C7DCE">
        <w:rPr>
          <w:rFonts w:asciiTheme="minorHAnsi" w:hAnsiTheme="minorHAnsi" w:cstheme="minorHAnsi"/>
        </w:rPr>
        <w:t xml:space="preserve">community </w:t>
      </w:r>
      <w:r w:rsidR="007F5FDA" w:rsidRPr="004C7DCE">
        <w:rPr>
          <w:rFonts w:asciiTheme="minorHAnsi" w:hAnsiTheme="minorHAnsi" w:cstheme="minorHAnsi"/>
        </w:rPr>
        <w:t xml:space="preserve">health outcomes </w:t>
      </w:r>
      <w:r w:rsidR="0097794C" w:rsidRPr="004C7DCE">
        <w:rPr>
          <w:rFonts w:asciiTheme="minorHAnsi" w:hAnsiTheme="minorHAnsi" w:cstheme="minorHAnsi"/>
        </w:rPr>
        <w:t xml:space="preserve">through the </w:t>
      </w:r>
      <w:r w:rsidR="0097794C" w:rsidRPr="009D4008">
        <w:rPr>
          <w:rFonts w:asciiTheme="minorHAnsi" w:hAnsiTheme="minorHAnsi" w:cstheme="minorHAnsi"/>
        </w:rPr>
        <w:t>delivery of core medical</w:t>
      </w:r>
      <w:r w:rsidR="0097794C" w:rsidRPr="009D4008">
        <w:rPr>
          <w:rFonts w:asciiTheme="minorHAnsi" w:hAnsiTheme="minorHAnsi" w:cstheme="minorHAnsi"/>
          <w:spacing w:val="-2"/>
        </w:rPr>
        <w:t xml:space="preserve"> </w:t>
      </w:r>
      <w:r w:rsidR="0097794C" w:rsidRPr="009D4008">
        <w:rPr>
          <w:rFonts w:asciiTheme="minorHAnsi" w:hAnsiTheme="minorHAnsi" w:cstheme="minorHAnsi"/>
        </w:rPr>
        <w:t>and</w:t>
      </w:r>
      <w:r w:rsidR="0097794C" w:rsidRPr="009D4008">
        <w:rPr>
          <w:rFonts w:asciiTheme="minorHAnsi" w:hAnsiTheme="minorHAnsi" w:cstheme="minorHAnsi"/>
          <w:spacing w:val="-3"/>
        </w:rPr>
        <w:t xml:space="preserve"> </w:t>
      </w:r>
      <w:r w:rsidR="0097794C" w:rsidRPr="009D4008">
        <w:rPr>
          <w:rFonts w:asciiTheme="minorHAnsi" w:hAnsiTheme="minorHAnsi" w:cstheme="minorHAnsi"/>
        </w:rPr>
        <w:t>support</w:t>
      </w:r>
      <w:r w:rsidR="0097794C" w:rsidRPr="009D4008">
        <w:rPr>
          <w:rFonts w:asciiTheme="minorHAnsi" w:hAnsiTheme="minorHAnsi" w:cstheme="minorHAnsi"/>
          <w:spacing w:val="-3"/>
        </w:rPr>
        <w:t xml:space="preserve"> </w:t>
      </w:r>
      <w:r w:rsidR="0097794C" w:rsidRPr="009D4008">
        <w:rPr>
          <w:rFonts w:asciiTheme="minorHAnsi" w:hAnsiTheme="minorHAnsi" w:cstheme="minorHAnsi"/>
        </w:rPr>
        <w:t>services to</w:t>
      </w:r>
      <w:r w:rsidR="0097794C" w:rsidRPr="004C7DCE">
        <w:rPr>
          <w:rFonts w:asciiTheme="minorHAnsi" w:hAnsiTheme="minorHAnsi" w:cstheme="minorHAnsi"/>
        </w:rPr>
        <w:t xml:space="preserve"> </w:t>
      </w:r>
      <w:r w:rsidR="007F5FDA" w:rsidRPr="004C7DCE">
        <w:rPr>
          <w:rFonts w:asciiTheme="minorHAnsi" w:hAnsiTheme="minorHAnsi" w:cstheme="minorHAnsi"/>
        </w:rPr>
        <w:t xml:space="preserve">Kentucky </w:t>
      </w:r>
      <w:r w:rsidR="0097794C" w:rsidRPr="004C7DCE">
        <w:rPr>
          <w:rFonts w:asciiTheme="minorHAnsi" w:hAnsiTheme="minorHAnsi" w:cstheme="minorHAnsi"/>
        </w:rPr>
        <w:t xml:space="preserve">residents </w:t>
      </w:r>
      <w:r w:rsidR="007F5FDA" w:rsidRPr="004C7DCE">
        <w:rPr>
          <w:rFonts w:asciiTheme="minorHAnsi" w:hAnsiTheme="minorHAnsi" w:cstheme="minorHAnsi"/>
        </w:rPr>
        <w:t>with HIV</w:t>
      </w:r>
      <w:r w:rsidR="0097794C" w:rsidRPr="004C7DCE">
        <w:rPr>
          <w:rFonts w:asciiTheme="minorHAnsi" w:hAnsiTheme="minorHAnsi" w:cstheme="minorHAnsi"/>
        </w:rPr>
        <w:t>.</w:t>
      </w:r>
      <w:r w:rsidR="00A24DB5">
        <w:rPr>
          <w:rFonts w:asciiTheme="minorHAnsi" w:hAnsiTheme="minorHAnsi" w:cstheme="minorHAnsi"/>
        </w:rPr>
        <w:t xml:space="preserve"> KDPH is seeking applications from qualified organizations </w:t>
      </w:r>
      <w:r w:rsidR="00D20095">
        <w:rPr>
          <w:rFonts w:asciiTheme="minorHAnsi" w:hAnsiTheme="minorHAnsi" w:cstheme="minorHAnsi"/>
        </w:rPr>
        <w:t>to provide essential healthcare and support services as part of the Ryan White HIV/AIDS Program Part B.</w:t>
      </w:r>
    </w:p>
    <w:p w14:paraId="284B2C96" w14:textId="77777777" w:rsidR="006A3CEE" w:rsidRPr="009D4008" w:rsidRDefault="006A3CEE" w:rsidP="00EC365F">
      <w:pPr>
        <w:rPr>
          <w:rFonts w:asciiTheme="minorHAnsi" w:hAnsiTheme="minorHAnsi" w:cstheme="minorHAnsi"/>
        </w:rPr>
      </w:pPr>
    </w:p>
    <w:p w14:paraId="0C53AC39" w14:textId="77B415D6" w:rsidR="00DE10EB" w:rsidRDefault="00D20095" w:rsidP="00EC365F">
      <w:pPr>
        <w:rPr>
          <w:rFonts w:asciiTheme="minorHAnsi" w:hAnsiTheme="minorHAnsi" w:cstheme="minorHAnsi"/>
        </w:rPr>
      </w:pPr>
      <w:r>
        <w:rPr>
          <w:rFonts w:asciiTheme="minorHAnsi" w:hAnsiTheme="minorHAnsi" w:cstheme="minorHAnsi"/>
        </w:rPr>
        <w:t xml:space="preserve">This </w:t>
      </w:r>
      <w:r w:rsidR="00B331E5">
        <w:rPr>
          <w:rFonts w:asciiTheme="minorHAnsi" w:hAnsiTheme="minorHAnsi" w:cstheme="minorHAnsi"/>
        </w:rPr>
        <w:t>RFA</w:t>
      </w:r>
      <w:r>
        <w:rPr>
          <w:rFonts w:asciiTheme="minorHAnsi" w:hAnsiTheme="minorHAnsi" w:cstheme="minorHAnsi"/>
        </w:rPr>
        <w:t xml:space="preserve"> </w:t>
      </w:r>
      <w:r w:rsidR="00694173">
        <w:rPr>
          <w:rFonts w:asciiTheme="minorHAnsi" w:hAnsiTheme="minorHAnsi" w:cstheme="minorHAnsi"/>
        </w:rPr>
        <w:t xml:space="preserve">aims to establish two distinct pools of applicants: </w:t>
      </w:r>
    </w:p>
    <w:p w14:paraId="6718D6CC" w14:textId="516F5E99" w:rsidR="00075854" w:rsidRDefault="00176AEA" w:rsidP="005C7456">
      <w:pPr>
        <w:pStyle w:val="ListParagraph"/>
        <w:numPr>
          <w:ilvl w:val="0"/>
          <w:numId w:val="146"/>
        </w:numPr>
        <w:ind w:left="360"/>
        <w:rPr>
          <w:rFonts w:asciiTheme="minorHAnsi" w:hAnsiTheme="minorHAnsi" w:cstheme="minorHAnsi"/>
        </w:rPr>
      </w:pPr>
      <w:r w:rsidRPr="005C7456">
        <w:rPr>
          <w:rFonts w:asciiTheme="minorHAnsi" w:hAnsiTheme="minorHAnsi" w:cstheme="minorHAnsi"/>
          <w:b/>
          <w:bCs/>
        </w:rPr>
        <w:t>Track A:</w:t>
      </w:r>
      <w:r>
        <w:rPr>
          <w:rFonts w:asciiTheme="minorHAnsi" w:hAnsiTheme="minorHAnsi" w:cstheme="minorHAnsi"/>
        </w:rPr>
        <w:t xml:space="preserve"> </w:t>
      </w:r>
      <w:r w:rsidR="00694173" w:rsidRPr="005C7456">
        <w:rPr>
          <w:rFonts w:asciiTheme="minorHAnsi" w:hAnsiTheme="minorHAnsi" w:cstheme="minorHAnsi"/>
        </w:rPr>
        <w:t xml:space="preserve">providers who will establish a </w:t>
      </w:r>
      <w:r w:rsidR="002451E2" w:rsidRPr="005C7456">
        <w:rPr>
          <w:rFonts w:asciiTheme="minorHAnsi" w:hAnsiTheme="minorHAnsi" w:cstheme="minorHAnsi"/>
        </w:rPr>
        <w:t xml:space="preserve">patient-centered medical </w:t>
      </w:r>
      <w:r w:rsidR="00694173" w:rsidRPr="005C7456">
        <w:rPr>
          <w:rFonts w:asciiTheme="minorHAnsi" w:hAnsiTheme="minorHAnsi" w:cstheme="minorHAnsi"/>
        </w:rPr>
        <w:t>home</w:t>
      </w:r>
      <w:r w:rsidR="00E75B6C">
        <w:rPr>
          <w:rFonts w:asciiTheme="minorHAnsi" w:hAnsiTheme="minorHAnsi" w:cstheme="minorHAnsi"/>
        </w:rPr>
        <w:t xml:space="preserve"> (PCMH)</w:t>
      </w:r>
      <w:r w:rsidR="00694173" w:rsidRPr="005C7456">
        <w:rPr>
          <w:rFonts w:asciiTheme="minorHAnsi" w:hAnsiTheme="minorHAnsi" w:cstheme="minorHAnsi"/>
        </w:rPr>
        <w:t xml:space="preserve"> for Ryan White Part B clients</w:t>
      </w:r>
      <w:r w:rsidR="004B1696">
        <w:rPr>
          <w:rFonts w:asciiTheme="minorHAnsi" w:hAnsiTheme="minorHAnsi" w:cstheme="minorHAnsi"/>
        </w:rPr>
        <w:t xml:space="preserve"> inclusive of </w:t>
      </w:r>
      <w:r w:rsidR="00F43F55" w:rsidRPr="005C7456">
        <w:rPr>
          <w:rFonts w:asciiTheme="minorHAnsi" w:hAnsiTheme="minorHAnsi" w:cstheme="minorHAnsi"/>
        </w:rPr>
        <w:t xml:space="preserve">medical case management services </w:t>
      </w:r>
      <w:r w:rsidR="004B1696">
        <w:rPr>
          <w:rFonts w:asciiTheme="minorHAnsi" w:hAnsiTheme="minorHAnsi" w:cstheme="minorHAnsi"/>
        </w:rPr>
        <w:t xml:space="preserve">and a minimum of </w:t>
      </w:r>
      <w:r w:rsidR="00294C88">
        <w:rPr>
          <w:rFonts w:asciiTheme="minorHAnsi" w:hAnsiTheme="minorHAnsi" w:cstheme="minorHAnsi"/>
        </w:rPr>
        <w:t xml:space="preserve">4 other supportive </w:t>
      </w:r>
      <w:r w:rsidR="00CB2DEB">
        <w:rPr>
          <w:rFonts w:asciiTheme="minorHAnsi" w:hAnsiTheme="minorHAnsi" w:cstheme="minorHAnsi"/>
        </w:rPr>
        <w:t xml:space="preserve">(“wraparound”) </w:t>
      </w:r>
      <w:r w:rsidR="005C7456">
        <w:rPr>
          <w:rFonts w:asciiTheme="minorHAnsi" w:hAnsiTheme="minorHAnsi" w:cstheme="minorHAnsi"/>
        </w:rPr>
        <w:t>services.</w:t>
      </w:r>
      <w:r w:rsidR="00CB2DEB">
        <w:rPr>
          <w:rFonts w:asciiTheme="minorHAnsi" w:hAnsiTheme="minorHAnsi" w:cstheme="minorHAnsi"/>
        </w:rPr>
        <w:t xml:space="preserve"> </w:t>
      </w:r>
    </w:p>
    <w:p w14:paraId="578B2739" w14:textId="73B29189" w:rsidR="00DE10EB" w:rsidRDefault="00075854" w:rsidP="005C7456">
      <w:pPr>
        <w:pStyle w:val="ListParagraph"/>
        <w:numPr>
          <w:ilvl w:val="0"/>
          <w:numId w:val="146"/>
        </w:numPr>
        <w:ind w:left="360"/>
        <w:rPr>
          <w:rFonts w:asciiTheme="minorHAnsi" w:hAnsiTheme="minorHAnsi" w:cstheme="minorHAnsi"/>
        </w:rPr>
      </w:pPr>
      <w:r w:rsidRPr="005C7456">
        <w:rPr>
          <w:rFonts w:asciiTheme="minorHAnsi" w:hAnsiTheme="minorHAnsi" w:cstheme="minorHAnsi"/>
          <w:b/>
          <w:bCs/>
        </w:rPr>
        <w:t>Track B:</w:t>
      </w:r>
      <w:r>
        <w:rPr>
          <w:rFonts w:asciiTheme="minorHAnsi" w:hAnsiTheme="minorHAnsi" w:cstheme="minorHAnsi"/>
        </w:rPr>
        <w:t xml:space="preserve"> </w:t>
      </w:r>
      <w:r w:rsidR="00347228" w:rsidRPr="005C7456">
        <w:rPr>
          <w:rFonts w:asciiTheme="minorHAnsi" w:hAnsiTheme="minorHAnsi" w:cstheme="minorHAnsi"/>
        </w:rPr>
        <w:t xml:space="preserve">individual service applicants, or specialists, </w:t>
      </w:r>
      <w:r w:rsidR="00EE0007" w:rsidRPr="005C7456">
        <w:rPr>
          <w:rFonts w:asciiTheme="minorHAnsi" w:hAnsiTheme="minorHAnsi" w:cstheme="minorHAnsi"/>
        </w:rPr>
        <w:t>seeking</w:t>
      </w:r>
      <w:r w:rsidR="00640C67" w:rsidRPr="005C7456">
        <w:rPr>
          <w:rFonts w:asciiTheme="minorHAnsi" w:hAnsiTheme="minorHAnsi" w:cstheme="minorHAnsi"/>
        </w:rPr>
        <w:t xml:space="preserve"> </w:t>
      </w:r>
      <w:r w:rsidR="001A2E37" w:rsidRPr="005C7456">
        <w:rPr>
          <w:rFonts w:asciiTheme="minorHAnsi" w:hAnsiTheme="minorHAnsi" w:cstheme="minorHAnsi"/>
        </w:rPr>
        <w:t xml:space="preserve">less </w:t>
      </w:r>
      <w:r w:rsidR="00EE0007" w:rsidRPr="005C7456">
        <w:rPr>
          <w:rFonts w:asciiTheme="minorHAnsi" w:hAnsiTheme="minorHAnsi" w:cstheme="minorHAnsi"/>
        </w:rPr>
        <w:t>than five</w:t>
      </w:r>
      <w:r w:rsidR="001A2E37" w:rsidRPr="005C7456">
        <w:rPr>
          <w:rFonts w:asciiTheme="minorHAnsi" w:hAnsiTheme="minorHAnsi" w:cstheme="minorHAnsi"/>
        </w:rPr>
        <w:t xml:space="preserve"> individual</w:t>
      </w:r>
      <w:r w:rsidR="00EE0007" w:rsidRPr="005C7456">
        <w:rPr>
          <w:rFonts w:asciiTheme="minorHAnsi" w:hAnsiTheme="minorHAnsi" w:cstheme="minorHAnsi"/>
        </w:rPr>
        <w:t xml:space="preserve"> </w:t>
      </w:r>
      <w:r w:rsidR="005911FB" w:rsidRPr="005C7456">
        <w:rPr>
          <w:rFonts w:asciiTheme="minorHAnsi" w:hAnsiTheme="minorHAnsi" w:cstheme="minorHAnsi"/>
        </w:rPr>
        <w:t>Ryan White Part B services described within this RFA.</w:t>
      </w:r>
      <w:r w:rsidR="00F43F55" w:rsidRPr="005C7456">
        <w:rPr>
          <w:rFonts w:asciiTheme="minorHAnsi" w:hAnsiTheme="minorHAnsi" w:cstheme="minorHAnsi"/>
        </w:rPr>
        <w:t xml:space="preserve"> </w:t>
      </w:r>
    </w:p>
    <w:p w14:paraId="580BB1F5" w14:textId="77777777" w:rsidR="00DE10EB" w:rsidRDefault="00DE10EB" w:rsidP="00DE10EB">
      <w:pPr>
        <w:rPr>
          <w:rFonts w:asciiTheme="minorHAnsi" w:hAnsiTheme="minorHAnsi" w:cstheme="minorHAnsi"/>
        </w:rPr>
      </w:pPr>
    </w:p>
    <w:p w14:paraId="1F3B36C9" w14:textId="5146068F" w:rsidR="006F5C27" w:rsidRDefault="006A3CEE">
      <w:pPr>
        <w:rPr>
          <w:rFonts w:asciiTheme="minorHAnsi" w:hAnsiTheme="minorHAnsi" w:cstheme="minorHAnsi"/>
          <w:spacing w:val="-3"/>
        </w:rPr>
      </w:pPr>
      <w:r w:rsidRPr="005C7456">
        <w:rPr>
          <w:rFonts w:asciiTheme="minorHAnsi" w:hAnsiTheme="minorHAnsi" w:cstheme="minorHAnsi"/>
        </w:rPr>
        <w:t xml:space="preserve">Awards are based on each applicant’s ability to </w:t>
      </w:r>
      <w:r w:rsidR="00CA50BE" w:rsidRPr="005C7456">
        <w:rPr>
          <w:rFonts w:asciiTheme="minorHAnsi" w:hAnsiTheme="minorHAnsi" w:cstheme="minorHAnsi"/>
        </w:rPr>
        <w:t xml:space="preserve">provide </w:t>
      </w:r>
      <w:r w:rsidR="009A6BDC" w:rsidRPr="005C7456">
        <w:rPr>
          <w:rFonts w:asciiTheme="minorHAnsi" w:hAnsiTheme="minorHAnsi" w:cstheme="minorHAnsi"/>
        </w:rPr>
        <w:t xml:space="preserve">impactful </w:t>
      </w:r>
      <w:r w:rsidR="0097794C" w:rsidRPr="005C7456">
        <w:rPr>
          <w:rFonts w:asciiTheme="minorHAnsi" w:hAnsiTheme="minorHAnsi" w:cstheme="minorHAnsi"/>
        </w:rPr>
        <w:t xml:space="preserve">and </w:t>
      </w:r>
      <w:r w:rsidR="003422F7" w:rsidRPr="005C7456">
        <w:rPr>
          <w:rFonts w:asciiTheme="minorHAnsi" w:hAnsiTheme="minorHAnsi" w:cstheme="minorHAnsi"/>
        </w:rPr>
        <w:t xml:space="preserve">eligible </w:t>
      </w:r>
      <w:r w:rsidR="009A6BDC" w:rsidRPr="005C7456">
        <w:rPr>
          <w:rFonts w:asciiTheme="minorHAnsi" w:hAnsiTheme="minorHAnsi" w:cstheme="minorHAnsi"/>
        </w:rPr>
        <w:t>services</w:t>
      </w:r>
      <w:r w:rsidR="0097794C" w:rsidRPr="005C7456">
        <w:rPr>
          <w:rFonts w:asciiTheme="minorHAnsi" w:hAnsiTheme="minorHAnsi" w:cstheme="minorHAnsi"/>
        </w:rPr>
        <w:t xml:space="preserve"> for individuals with HIV. P</w:t>
      </w:r>
      <w:r w:rsidR="009A6BDC" w:rsidRPr="005C7456">
        <w:rPr>
          <w:rFonts w:asciiTheme="minorHAnsi" w:hAnsiTheme="minorHAnsi" w:cstheme="minorHAnsi"/>
        </w:rPr>
        <w:t xml:space="preserve">riority </w:t>
      </w:r>
      <w:r w:rsidR="0097794C" w:rsidRPr="005C7456">
        <w:rPr>
          <w:rFonts w:asciiTheme="minorHAnsi" w:hAnsiTheme="minorHAnsi" w:cstheme="minorHAnsi"/>
        </w:rPr>
        <w:t xml:space="preserve">will be </w:t>
      </w:r>
      <w:r w:rsidR="00744644" w:rsidRPr="005C7456">
        <w:rPr>
          <w:rFonts w:asciiTheme="minorHAnsi" w:hAnsiTheme="minorHAnsi" w:cstheme="minorHAnsi"/>
        </w:rPr>
        <w:t>given</w:t>
      </w:r>
      <w:r w:rsidR="0097794C" w:rsidRPr="005C7456">
        <w:rPr>
          <w:rFonts w:asciiTheme="minorHAnsi" w:hAnsiTheme="minorHAnsi" w:cstheme="minorHAnsi"/>
        </w:rPr>
        <w:t xml:space="preserve"> for</w:t>
      </w:r>
      <w:r w:rsidR="009A6BDC" w:rsidRPr="005C7456">
        <w:rPr>
          <w:rFonts w:asciiTheme="minorHAnsi" w:hAnsiTheme="minorHAnsi" w:cstheme="minorHAnsi"/>
        </w:rPr>
        <w:t xml:space="preserve"> applicants </w:t>
      </w:r>
      <w:r w:rsidR="0097794C" w:rsidRPr="005C7456">
        <w:rPr>
          <w:rFonts w:asciiTheme="minorHAnsi" w:hAnsiTheme="minorHAnsi" w:cstheme="minorHAnsi"/>
        </w:rPr>
        <w:t>who</w:t>
      </w:r>
      <w:r w:rsidR="009A6BDC" w:rsidRPr="005C7456">
        <w:rPr>
          <w:rFonts w:asciiTheme="minorHAnsi" w:hAnsiTheme="minorHAnsi" w:cstheme="minorHAnsi"/>
        </w:rPr>
        <w:t xml:space="preserve"> can provide a full range of </w:t>
      </w:r>
      <w:r w:rsidR="0011668D" w:rsidRPr="005C7456">
        <w:rPr>
          <w:rFonts w:asciiTheme="minorHAnsi" w:hAnsiTheme="minorHAnsi" w:cstheme="minorHAnsi"/>
        </w:rPr>
        <w:t xml:space="preserve">wraparound services </w:t>
      </w:r>
      <w:r w:rsidR="00DB785B" w:rsidRPr="005C7456">
        <w:rPr>
          <w:rFonts w:asciiTheme="minorHAnsi" w:hAnsiTheme="minorHAnsi" w:cstheme="minorHAnsi"/>
        </w:rPr>
        <w:t>and establish</w:t>
      </w:r>
      <w:r w:rsidR="000B78A8">
        <w:rPr>
          <w:rFonts w:asciiTheme="minorHAnsi" w:hAnsiTheme="minorHAnsi" w:cstheme="minorHAnsi"/>
        </w:rPr>
        <w:t>/continue</w:t>
      </w:r>
      <w:r w:rsidR="00DB785B" w:rsidRPr="005C7456">
        <w:rPr>
          <w:rFonts w:asciiTheme="minorHAnsi" w:hAnsiTheme="minorHAnsi" w:cstheme="minorHAnsi"/>
        </w:rPr>
        <w:t xml:space="preserve"> a </w:t>
      </w:r>
      <w:r w:rsidR="001876B0" w:rsidRPr="005C7456">
        <w:rPr>
          <w:rFonts w:asciiTheme="minorHAnsi" w:hAnsiTheme="minorHAnsi" w:cstheme="minorHAnsi"/>
        </w:rPr>
        <w:t xml:space="preserve">patient-centered </w:t>
      </w:r>
      <w:r w:rsidR="00DB785B" w:rsidRPr="005C7456">
        <w:rPr>
          <w:rFonts w:asciiTheme="minorHAnsi" w:hAnsiTheme="minorHAnsi" w:cstheme="minorHAnsi"/>
        </w:rPr>
        <w:t>medical home</w:t>
      </w:r>
      <w:r w:rsidR="001876B0" w:rsidRPr="004C7DCE">
        <w:rPr>
          <w:rStyle w:val="FootnoteReference"/>
          <w:rFonts w:asciiTheme="minorHAnsi" w:hAnsiTheme="minorHAnsi" w:cstheme="minorHAnsi"/>
        </w:rPr>
        <w:footnoteReference w:id="2"/>
      </w:r>
      <w:r w:rsidR="00DB785B" w:rsidRPr="005C7456">
        <w:rPr>
          <w:rFonts w:asciiTheme="minorHAnsi" w:hAnsiTheme="minorHAnsi" w:cstheme="minorHAnsi"/>
        </w:rPr>
        <w:t xml:space="preserve">. </w:t>
      </w:r>
      <w:r w:rsidRPr="005C7456">
        <w:rPr>
          <w:rFonts w:asciiTheme="minorHAnsi" w:hAnsiTheme="minorHAnsi" w:cstheme="minorHAnsi"/>
        </w:rPr>
        <w:t xml:space="preserve"> </w:t>
      </w:r>
    </w:p>
    <w:p w14:paraId="7C0C4B01" w14:textId="77777777" w:rsidR="00A14393" w:rsidRDefault="00A14393">
      <w:pPr>
        <w:rPr>
          <w:rFonts w:asciiTheme="minorHAnsi" w:hAnsiTheme="minorHAnsi" w:cstheme="minorHAnsi"/>
          <w:spacing w:val="-3"/>
        </w:rPr>
      </w:pPr>
    </w:p>
    <w:p w14:paraId="39BEF2AD" w14:textId="0B7EEC48" w:rsidR="00494610" w:rsidRPr="009D4008" w:rsidRDefault="00C355EA" w:rsidP="00EC365F">
      <w:pPr>
        <w:rPr>
          <w:rFonts w:asciiTheme="minorHAnsi" w:hAnsiTheme="minorHAnsi" w:cstheme="minorHAnsi"/>
        </w:rPr>
      </w:pPr>
      <w:r w:rsidRPr="009D4008">
        <w:rPr>
          <w:rFonts w:asciiTheme="minorHAnsi" w:hAnsiTheme="minorHAnsi" w:cstheme="minorHAnsi"/>
          <w:spacing w:val="-3"/>
        </w:rPr>
        <w:t xml:space="preserve">Services will be provided </w:t>
      </w:r>
      <w:r w:rsidR="00510C2B" w:rsidRPr="009D4008">
        <w:rPr>
          <w:rFonts w:asciiTheme="minorHAnsi" w:hAnsiTheme="minorHAnsi" w:cstheme="minorHAnsi"/>
        </w:rPr>
        <w:t>within</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6"/>
        </w:rPr>
        <w:t xml:space="preserve"> </w:t>
      </w:r>
      <w:r w:rsidR="00CA6194" w:rsidRPr="009D4008">
        <w:rPr>
          <w:rFonts w:asciiTheme="minorHAnsi" w:hAnsiTheme="minorHAnsi" w:cstheme="minorHAnsi"/>
        </w:rPr>
        <w:t>6</w:t>
      </w:r>
      <w:r w:rsidR="0021655C" w:rsidRPr="009D4008">
        <w:rPr>
          <w:rFonts w:asciiTheme="minorHAnsi" w:hAnsiTheme="minorHAnsi" w:cstheme="minorHAnsi"/>
        </w:rPr>
        <w:t xml:space="preserve"> HIV Care Coordinator Regions</w:t>
      </w:r>
      <w:r w:rsidR="00510C2B" w:rsidRPr="009D4008">
        <w:rPr>
          <w:rFonts w:asciiTheme="minorHAnsi" w:hAnsiTheme="minorHAnsi" w:cstheme="minorHAnsi"/>
        </w:rPr>
        <w:t xml:space="preserve"> identified as: </w:t>
      </w:r>
    </w:p>
    <w:p w14:paraId="5DE533A5" w14:textId="5FD53D45" w:rsidR="009D4008" w:rsidRPr="009D4008" w:rsidRDefault="009D4008" w:rsidP="00405529">
      <w:pPr>
        <w:pStyle w:val="BodyText"/>
        <w:spacing w:line="237" w:lineRule="auto"/>
        <w:rPr>
          <w:rFonts w:asciiTheme="minorHAnsi" w:hAnsiTheme="minorHAnsi" w:cstheme="minorHAnsi"/>
        </w:rPr>
      </w:pPr>
    </w:p>
    <w:p w14:paraId="197FF6C4" w14:textId="01755845" w:rsidR="0008643D" w:rsidRPr="009D4008" w:rsidRDefault="0008643D" w:rsidP="004C7DCE">
      <w:pPr>
        <w:pStyle w:val="Heading3"/>
        <w:numPr>
          <w:ilvl w:val="0"/>
          <w:numId w:val="113"/>
        </w:numPr>
        <w:ind w:left="360"/>
      </w:pPr>
      <w:bookmarkStart w:id="5" w:name="_Toc149579905"/>
      <w:r w:rsidRPr="009D4008">
        <w:t>Geographic Areas</w:t>
      </w:r>
      <w:bookmarkEnd w:id="5"/>
    </w:p>
    <w:tbl>
      <w:tblPr>
        <w:tblStyle w:val="GridTable3-Accent1"/>
        <w:tblW w:w="9355" w:type="dxa"/>
        <w:tblInd w:w="5" w:type="dxa"/>
        <w:tblLook w:val="04A0" w:firstRow="1" w:lastRow="0" w:firstColumn="1" w:lastColumn="0" w:noHBand="0" w:noVBand="1"/>
      </w:tblPr>
      <w:tblGrid>
        <w:gridCol w:w="2131"/>
        <w:gridCol w:w="1998"/>
        <w:gridCol w:w="1713"/>
        <w:gridCol w:w="1719"/>
        <w:gridCol w:w="1794"/>
      </w:tblGrid>
      <w:tr w:rsidR="00156069" w:rsidRPr="004C7DCE" w14:paraId="32A2B8B4" w14:textId="77777777" w:rsidTr="005C74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1" w:type="dxa"/>
            <w:shd w:val="clear" w:color="auto" w:fill="2F4050" w:themeFill="accent6"/>
          </w:tcPr>
          <w:p w14:paraId="6669CFE2" w14:textId="6921DE85" w:rsidR="00156069" w:rsidRPr="009D4008" w:rsidRDefault="00156069" w:rsidP="00405529">
            <w:pPr>
              <w:pStyle w:val="BodyText"/>
              <w:spacing w:line="237" w:lineRule="auto"/>
              <w:rPr>
                <w:rFonts w:asciiTheme="minorHAnsi" w:hAnsiTheme="minorHAnsi" w:cstheme="minorHAnsi"/>
                <w:color w:val="BDBB31" w:themeColor="accent5"/>
              </w:rPr>
            </w:pPr>
            <w:r w:rsidRPr="009D4008">
              <w:rPr>
                <w:rFonts w:asciiTheme="minorHAnsi" w:hAnsiTheme="minorHAnsi" w:cstheme="minorHAnsi"/>
                <w:color w:val="BDBB31" w:themeColor="accent5"/>
              </w:rPr>
              <w:t>Region Name</w:t>
            </w:r>
          </w:p>
        </w:tc>
        <w:tc>
          <w:tcPr>
            <w:tcW w:w="7224" w:type="dxa"/>
            <w:gridSpan w:val="4"/>
            <w:shd w:val="clear" w:color="auto" w:fill="2F4050" w:themeFill="accent6"/>
          </w:tcPr>
          <w:p w14:paraId="755E02EA" w14:textId="08146E14" w:rsidR="00156069" w:rsidRPr="009D4008" w:rsidRDefault="00156069" w:rsidP="00405529">
            <w:pPr>
              <w:pStyle w:val="BodyText"/>
              <w:spacing w:line="237"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BDBB31" w:themeColor="accent5"/>
              </w:rPr>
            </w:pPr>
            <w:r w:rsidRPr="009D4008">
              <w:rPr>
                <w:rFonts w:asciiTheme="minorHAnsi" w:hAnsiTheme="minorHAnsi" w:cstheme="minorHAnsi"/>
                <w:color w:val="BDBB31" w:themeColor="accent5"/>
              </w:rPr>
              <w:t>Counties Covered</w:t>
            </w:r>
          </w:p>
        </w:tc>
      </w:tr>
      <w:tr w:rsidR="00494610" w:rsidRPr="004C7DCE" w14:paraId="3CDD5A5E" w14:textId="77777777" w:rsidTr="005C7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1ADB9" w:themeColor="accent1" w:themeTint="99"/>
              <w:bottom w:val="single" w:sz="4" w:space="0" w:color="FFFFFF" w:themeColor="background1"/>
            </w:tcBorders>
            <w:shd w:val="clear" w:color="auto" w:fill="2F4050" w:themeFill="accent6"/>
          </w:tcPr>
          <w:p w14:paraId="2794A83C" w14:textId="01771F51" w:rsidR="00494610" w:rsidRPr="009D4008" w:rsidRDefault="002C3099" w:rsidP="00405529">
            <w:pPr>
              <w:pStyle w:val="BodyText"/>
              <w:spacing w:line="237" w:lineRule="auto"/>
              <w:rPr>
                <w:rFonts w:asciiTheme="minorHAnsi" w:hAnsiTheme="minorHAnsi" w:cstheme="minorHAnsi"/>
                <w:color w:val="FFFFFF" w:themeColor="background1"/>
              </w:rPr>
            </w:pPr>
            <w:r w:rsidRPr="009D4008">
              <w:rPr>
                <w:rFonts w:asciiTheme="minorHAnsi" w:hAnsiTheme="minorHAnsi" w:cstheme="minorHAnsi"/>
                <w:color w:val="FFFFFF" w:themeColor="background1"/>
              </w:rPr>
              <w:t>Purchase</w:t>
            </w:r>
          </w:p>
        </w:tc>
        <w:tc>
          <w:tcPr>
            <w:tcW w:w="1998" w:type="dxa"/>
          </w:tcPr>
          <w:p w14:paraId="314339AB" w14:textId="77777777" w:rsidR="00494610" w:rsidRPr="009D4008" w:rsidRDefault="001A433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Ballard</w:t>
            </w:r>
          </w:p>
          <w:p w14:paraId="46ED3715" w14:textId="77777777" w:rsidR="001A433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Caldwell</w:t>
            </w:r>
          </w:p>
          <w:p w14:paraId="1BEC635B" w14:textId="77777777" w:rsidR="006C20B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Calloway</w:t>
            </w:r>
          </w:p>
          <w:p w14:paraId="0D06CD48" w14:textId="15D3C792" w:rsidR="006C20B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Carlisle</w:t>
            </w:r>
          </w:p>
        </w:tc>
        <w:tc>
          <w:tcPr>
            <w:tcW w:w="1713" w:type="dxa"/>
          </w:tcPr>
          <w:p w14:paraId="0AA7FCDD" w14:textId="77777777" w:rsidR="00494610"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Christian</w:t>
            </w:r>
          </w:p>
          <w:p w14:paraId="2EF81DD9" w14:textId="77777777" w:rsidR="006C20B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Crittenden</w:t>
            </w:r>
          </w:p>
          <w:p w14:paraId="3B6CB22A" w14:textId="77777777" w:rsidR="006C20B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Fulton</w:t>
            </w:r>
          </w:p>
          <w:p w14:paraId="58FE0192" w14:textId="3FD6D820" w:rsidR="006C20BD" w:rsidRPr="009D4008" w:rsidRDefault="006C20BD"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Graves</w:t>
            </w:r>
          </w:p>
        </w:tc>
        <w:tc>
          <w:tcPr>
            <w:tcW w:w="1719" w:type="dxa"/>
          </w:tcPr>
          <w:p w14:paraId="2D1AFEC8" w14:textId="77777777" w:rsidR="00494610"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Hickman</w:t>
            </w:r>
          </w:p>
          <w:p w14:paraId="5F7C51DB" w14:textId="77777777"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Hopkins</w:t>
            </w:r>
          </w:p>
          <w:p w14:paraId="66726BCE" w14:textId="77777777"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Livingston</w:t>
            </w:r>
          </w:p>
          <w:p w14:paraId="238F23A5" w14:textId="32ECFDB4"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Lyon</w:t>
            </w:r>
          </w:p>
        </w:tc>
        <w:tc>
          <w:tcPr>
            <w:tcW w:w="1794" w:type="dxa"/>
          </w:tcPr>
          <w:p w14:paraId="44142242" w14:textId="77777777" w:rsidR="00494610"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McCracken</w:t>
            </w:r>
          </w:p>
          <w:p w14:paraId="5C702C21" w14:textId="77777777"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Marshall</w:t>
            </w:r>
          </w:p>
          <w:p w14:paraId="2B53FABD" w14:textId="77777777"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Muhlenberg</w:t>
            </w:r>
          </w:p>
          <w:p w14:paraId="10C2ABAC" w14:textId="77777777" w:rsidR="00277781" w:rsidRPr="009D4008" w:rsidRDefault="0027778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Todd</w:t>
            </w:r>
          </w:p>
          <w:p w14:paraId="4557301B" w14:textId="6E12D08A" w:rsidR="007860E1" w:rsidRPr="009D4008" w:rsidRDefault="007860E1"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Trigg</w:t>
            </w:r>
          </w:p>
        </w:tc>
      </w:tr>
      <w:tr w:rsidR="00494610" w:rsidRPr="004C7DCE" w14:paraId="04608F31" w14:textId="77777777" w:rsidTr="0002614B">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FFFFF" w:themeColor="background1"/>
              <w:bottom w:val="single" w:sz="4" w:space="0" w:color="FFFFFF" w:themeColor="background1"/>
            </w:tcBorders>
            <w:shd w:val="clear" w:color="auto" w:fill="2F4050" w:themeFill="accent6"/>
          </w:tcPr>
          <w:p w14:paraId="12E0AAD5" w14:textId="01682510" w:rsidR="00494610" w:rsidRPr="009D4008" w:rsidRDefault="002C3099" w:rsidP="00405529">
            <w:pPr>
              <w:pStyle w:val="BodyText"/>
              <w:spacing w:line="237" w:lineRule="auto"/>
              <w:rPr>
                <w:rFonts w:asciiTheme="minorHAnsi" w:hAnsiTheme="minorHAnsi" w:cstheme="minorHAnsi"/>
                <w:color w:val="FFFFFF" w:themeColor="background1"/>
              </w:rPr>
            </w:pPr>
            <w:r w:rsidRPr="009D4008">
              <w:rPr>
                <w:rFonts w:asciiTheme="minorHAnsi" w:hAnsiTheme="minorHAnsi" w:cstheme="minorHAnsi"/>
                <w:color w:val="FFFFFF" w:themeColor="background1"/>
              </w:rPr>
              <w:t>Barren</w:t>
            </w:r>
            <w:r w:rsidR="00954D55" w:rsidRPr="009D4008">
              <w:rPr>
                <w:rFonts w:asciiTheme="minorHAnsi" w:hAnsiTheme="minorHAnsi" w:cstheme="minorHAnsi"/>
                <w:color w:val="FFFFFF" w:themeColor="background1"/>
              </w:rPr>
              <w:t xml:space="preserve"> River</w:t>
            </w:r>
          </w:p>
        </w:tc>
        <w:tc>
          <w:tcPr>
            <w:tcW w:w="1998" w:type="dxa"/>
          </w:tcPr>
          <w:p w14:paraId="09D17453" w14:textId="77777777" w:rsidR="00494610" w:rsidRPr="009D4008" w:rsidRDefault="00E5022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Allen</w:t>
            </w:r>
          </w:p>
          <w:p w14:paraId="09750D5C" w14:textId="77777777" w:rsidR="00E50227" w:rsidRPr="009D4008" w:rsidRDefault="00E5022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Barren</w:t>
            </w:r>
          </w:p>
          <w:p w14:paraId="58A7012F" w14:textId="77777777" w:rsidR="00E50227" w:rsidRPr="009D4008" w:rsidRDefault="00E5022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Breckinridge</w:t>
            </w:r>
          </w:p>
          <w:p w14:paraId="279C9799" w14:textId="77777777" w:rsidR="00E5022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Butler</w:t>
            </w:r>
          </w:p>
          <w:p w14:paraId="417FDBCF"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Daviess</w:t>
            </w:r>
          </w:p>
          <w:p w14:paraId="50066952" w14:textId="30F6D375"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Edmonson</w:t>
            </w:r>
          </w:p>
        </w:tc>
        <w:tc>
          <w:tcPr>
            <w:tcW w:w="1713" w:type="dxa"/>
          </w:tcPr>
          <w:p w14:paraId="44034966" w14:textId="77777777" w:rsidR="00494610"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Grayson</w:t>
            </w:r>
          </w:p>
          <w:p w14:paraId="6C4AEFD2"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Hancock</w:t>
            </w:r>
          </w:p>
          <w:p w14:paraId="51A71447"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Hardin</w:t>
            </w:r>
          </w:p>
          <w:p w14:paraId="72700FF3"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Hart</w:t>
            </w:r>
          </w:p>
          <w:p w14:paraId="255BB6A1"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Henderson</w:t>
            </w:r>
          </w:p>
          <w:p w14:paraId="2103549E" w14:textId="660FA488"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Larue</w:t>
            </w:r>
          </w:p>
        </w:tc>
        <w:tc>
          <w:tcPr>
            <w:tcW w:w="1719" w:type="dxa"/>
          </w:tcPr>
          <w:p w14:paraId="2DBE9BB9" w14:textId="77777777" w:rsidR="00494610"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Logan</w:t>
            </w:r>
          </w:p>
          <w:p w14:paraId="0F12A9C6"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McLean</w:t>
            </w:r>
          </w:p>
          <w:p w14:paraId="65F60F0A" w14:textId="77777777" w:rsidR="00F06FD7" w:rsidRPr="009D4008" w:rsidRDefault="00F06FD7"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Marion</w:t>
            </w:r>
          </w:p>
          <w:p w14:paraId="425F4040" w14:textId="77777777" w:rsidR="00972A08" w:rsidRPr="009D4008" w:rsidRDefault="00972A08"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Meade</w:t>
            </w:r>
          </w:p>
          <w:p w14:paraId="52FEE12A" w14:textId="77777777" w:rsidR="00972A08" w:rsidRPr="009D4008" w:rsidRDefault="00972A08"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Metcalfe</w:t>
            </w:r>
          </w:p>
          <w:p w14:paraId="17D20579" w14:textId="1551D8FC" w:rsidR="00972A08" w:rsidRPr="009D4008" w:rsidRDefault="00972A08"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Monroe</w:t>
            </w:r>
          </w:p>
        </w:tc>
        <w:tc>
          <w:tcPr>
            <w:tcW w:w="1794" w:type="dxa"/>
          </w:tcPr>
          <w:p w14:paraId="0600BC20" w14:textId="77777777" w:rsidR="0049461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Nelson</w:t>
            </w:r>
          </w:p>
          <w:p w14:paraId="0376F948" w14:textId="77777777"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Ohio</w:t>
            </w:r>
          </w:p>
          <w:p w14:paraId="736D13CB" w14:textId="77777777"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Simpson</w:t>
            </w:r>
          </w:p>
          <w:p w14:paraId="5A1EFB9A" w14:textId="77777777"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Union</w:t>
            </w:r>
          </w:p>
          <w:p w14:paraId="6BADD54F" w14:textId="77777777"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Warren</w:t>
            </w:r>
          </w:p>
          <w:p w14:paraId="7730D76B" w14:textId="77777777"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Washington</w:t>
            </w:r>
          </w:p>
          <w:p w14:paraId="6F289ECA" w14:textId="5A53C286" w:rsidR="001C1800" w:rsidRPr="009D4008" w:rsidRDefault="001C1800" w:rsidP="00405529">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Webster</w:t>
            </w:r>
          </w:p>
        </w:tc>
      </w:tr>
      <w:tr w:rsidR="00494610" w:rsidRPr="004C7DCE" w14:paraId="19E32F5C" w14:textId="77777777" w:rsidTr="00026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4050" w:themeFill="accent6"/>
          </w:tcPr>
          <w:p w14:paraId="0761FC2F" w14:textId="18B81089" w:rsidR="00494610" w:rsidRPr="009D4008" w:rsidRDefault="002C3099" w:rsidP="00405529">
            <w:pPr>
              <w:pStyle w:val="BodyText"/>
              <w:spacing w:line="237" w:lineRule="auto"/>
              <w:rPr>
                <w:rFonts w:asciiTheme="minorHAnsi" w:hAnsiTheme="minorHAnsi" w:cstheme="minorHAnsi"/>
                <w:color w:val="FFFFFF" w:themeColor="background1"/>
              </w:rPr>
            </w:pPr>
            <w:r w:rsidRPr="00E04868">
              <w:rPr>
                <w:rFonts w:asciiTheme="minorHAnsi" w:hAnsiTheme="minorHAnsi" w:cstheme="minorHAnsi"/>
                <w:color w:val="FFFFFF" w:themeColor="background1"/>
              </w:rPr>
              <w:t>Louisville</w:t>
            </w:r>
          </w:p>
        </w:tc>
        <w:tc>
          <w:tcPr>
            <w:tcW w:w="1998" w:type="dxa"/>
            <w:tcBorders>
              <w:left w:val="single" w:sz="4" w:space="0" w:color="FFFFFF" w:themeColor="background1"/>
            </w:tcBorders>
          </w:tcPr>
          <w:p w14:paraId="0093235E" w14:textId="77777777" w:rsidR="00494610" w:rsidRPr="009D4008" w:rsidRDefault="001C1800"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Built</w:t>
            </w:r>
          </w:p>
          <w:p w14:paraId="55143F16" w14:textId="5F347E33" w:rsidR="003D0B34" w:rsidRPr="009D4008" w:rsidRDefault="004A2A35"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Henry</w:t>
            </w:r>
          </w:p>
        </w:tc>
        <w:tc>
          <w:tcPr>
            <w:tcW w:w="1713" w:type="dxa"/>
          </w:tcPr>
          <w:p w14:paraId="6A582F7A" w14:textId="77777777" w:rsidR="00E7264C" w:rsidRPr="009D4008" w:rsidRDefault="00E7264C"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Jefferson</w:t>
            </w:r>
          </w:p>
          <w:p w14:paraId="04C508AF" w14:textId="5FC4F90F" w:rsidR="003D0B34" w:rsidRPr="009D4008" w:rsidRDefault="00E7264C"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Oldham</w:t>
            </w:r>
          </w:p>
        </w:tc>
        <w:tc>
          <w:tcPr>
            <w:tcW w:w="1719" w:type="dxa"/>
          </w:tcPr>
          <w:p w14:paraId="6F2457B6" w14:textId="77777777" w:rsidR="00393595" w:rsidRPr="009D4008" w:rsidRDefault="00393595"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 xml:space="preserve">Shelby </w:t>
            </w:r>
          </w:p>
          <w:p w14:paraId="15EAE550" w14:textId="068B7EC1" w:rsidR="008D58DE" w:rsidRPr="009D4008" w:rsidRDefault="00393595"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 xml:space="preserve">Spencer </w:t>
            </w:r>
          </w:p>
        </w:tc>
        <w:tc>
          <w:tcPr>
            <w:tcW w:w="1794" w:type="dxa"/>
          </w:tcPr>
          <w:p w14:paraId="6F6BE954" w14:textId="73E1D8FB" w:rsidR="003D0B34" w:rsidRPr="009D4008" w:rsidRDefault="00393595" w:rsidP="00405529">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 xml:space="preserve">Trimble </w:t>
            </w:r>
          </w:p>
        </w:tc>
      </w:tr>
      <w:tr w:rsidR="00903957" w:rsidRPr="004C7DCE" w14:paraId="0972C7F5" w14:textId="77777777" w:rsidTr="0002614B">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4050" w:themeFill="accent6"/>
          </w:tcPr>
          <w:p w14:paraId="664BA83B" w14:textId="2B5EFF16" w:rsidR="00903957" w:rsidRPr="00E04868" w:rsidRDefault="00903957" w:rsidP="0017522F">
            <w:pPr>
              <w:pStyle w:val="BodyText"/>
              <w:spacing w:line="237" w:lineRule="auto"/>
              <w:rPr>
                <w:rFonts w:asciiTheme="minorHAnsi" w:hAnsiTheme="minorHAnsi" w:cstheme="minorHAnsi"/>
                <w:color w:val="FFFFFF" w:themeColor="background1"/>
              </w:rPr>
            </w:pPr>
            <w:r>
              <w:rPr>
                <w:rFonts w:asciiTheme="minorHAnsi" w:hAnsiTheme="minorHAnsi" w:cstheme="minorHAnsi"/>
                <w:color w:val="FFFFFF" w:themeColor="background1"/>
              </w:rPr>
              <w:t>N</w:t>
            </w:r>
            <w:r w:rsidRPr="009D4008">
              <w:rPr>
                <w:rFonts w:asciiTheme="minorHAnsi" w:hAnsiTheme="minorHAnsi" w:cstheme="minorHAnsi"/>
                <w:color w:val="FFFFFF" w:themeColor="background1"/>
              </w:rPr>
              <w:t>orthern Kentucky</w:t>
            </w:r>
          </w:p>
        </w:tc>
        <w:tc>
          <w:tcPr>
            <w:tcW w:w="1998" w:type="dxa"/>
            <w:tcBorders>
              <w:left w:val="single" w:sz="4" w:space="0" w:color="FFFFFF" w:themeColor="background1"/>
            </w:tcBorders>
          </w:tcPr>
          <w:p w14:paraId="551FB3EC"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Boone</w:t>
            </w:r>
          </w:p>
          <w:p w14:paraId="7F81C1A9" w14:textId="3C46417F"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Campbell</w:t>
            </w:r>
          </w:p>
        </w:tc>
        <w:tc>
          <w:tcPr>
            <w:tcW w:w="1713" w:type="dxa"/>
          </w:tcPr>
          <w:p w14:paraId="6E4B7A07"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Carroll</w:t>
            </w:r>
          </w:p>
          <w:p w14:paraId="2FEF759E" w14:textId="6095570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Gallatin</w:t>
            </w:r>
          </w:p>
        </w:tc>
        <w:tc>
          <w:tcPr>
            <w:tcW w:w="1719" w:type="dxa"/>
          </w:tcPr>
          <w:p w14:paraId="5C388461"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Grant</w:t>
            </w:r>
          </w:p>
          <w:p w14:paraId="108006BE" w14:textId="7F3B5919"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Kenton</w:t>
            </w:r>
          </w:p>
        </w:tc>
        <w:tc>
          <w:tcPr>
            <w:tcW w:w="1794" w:type="dxa"/>
          </w:tcPr>
          <w:p w14:paraId="22D60873"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 xml:space="preserve">Owen </w:t>
            </w:r>
          </w:p>
          <w:p w14:paraId="1A8F606C" w14:textId="080EDAB4"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Pendleton</w:t>
            </w:r>
          </w:p>
        </w:tc>
      </w:tr>
      <w:tr w:rsidR="00903957" w:rsidRPr="004C7DCE" w14:paraId="24D7534E" w14:textId="77777777" w:rsidTr="00026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FFFFF" w:themeColor="background1"/>
              <w:bottom w:val="single" w:sz="4" w:space="0" w:color="FFFFFF" w:themeColor="background1"/>
              <w:right w:val="nil"/>
            </w:tcBorders>
            <w:shd w:val="clear" w:color="auto" w:fill="2F4050" w:themeFill="accent6"/>
          </w:tcPr>
          <w:p w14:paraId="3B9C8901" w14:textId="623C3632" w:rsidR="00903957" w:rsidRPr="009D4008" w:rsidRDefault="00903957" w:rsidP="0017522F">
            <w:pPr>
              <w:pStyle w:val="BodyText"/>
              <w:spacing w:line="237" w:lineRule="auto"/>
              <w:rPr>
                <w:rFonts w:asciiTheme="minorHAnsi" w:hAnsiTheme="minorHAnsi" w:cstheme="minorHAnsi"/>
                <w:color w:val="FFFFFF" w:themeColor="background1"/>
              </w:rPr>
            </w:pPr>
            <w:r w:rsidRPr="009D4008">
              <w:rPr>
                <w:rFonts w:asciiTheme="minorHAnsi" w:hAnsiTheme="minorHAnsi" w:cstheme="minorHAnsi"/>
                <w:color w:val="FFFFFF" w:themeColor="background1"/>
              </w:rPr>
              <w:t>Lexington</w:t>
            </w:r>
          </w:p>
        </w:tc>
        <w:tc>
          <w:tcPr>
            <w:tcW w:w="1998" w:type="dxa"/>
            <w:tcBorders>
              <w:left w:val="nil"/>
            </w:tcBorders>
          </w:tcPr>
          <w:p w14:paraId="7E93E4BC"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Anderson</w:t>
            </w:r>
          </w:p>
          <w:p w14:paraId="0ABAFDE1"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Bath</w:t>
            </w:r>
          </w:p>
          <w:p w14:paraId="42AA64B3"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Bourbon</w:t>
            </w:r>
          </w:p>
          <w:p w14:paraId="1DE5F734"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Boyd</w:t>
            </w:r>
          </w:p>
          <w:p w14:paraId="1A494702"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Boyle</w:t>
            </w:r>
          </w:p>
          <w:p w14:paraId="0835C549"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Bracken</w:t>
            </w:r>
          </w:p>
          <w:p w14:paraId="11DE45C8"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Carter</w:t>
            </w:r>
          </w:p>
          <w:p w14:paraId="7F40C81F" w14:textId="6C29662C"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Clark</w:t>
            </w:r>
          </w:p>
        </w:tc>
        <w:tc>
          <w:tcPr>
            <w:tcW w:w="1713" w:type="dxa"/>
          </w:tcPr>
          <w:p w14:paraId="34CAD41F"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Elliott</w:t>
            </w:r>
          </w:p>
          <w:p w14:paraId="643887E5"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Estill</w:t>
            </w:r>
          </w:p>
          <w:p w14:paraId="67C245D7"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Fayette</w:t>
            </w:r>
          </w:p>
          <w:p w14:paraId="22FE274B"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Fleming</w:t>
            </w:r>
          </w:p>
          <w:p w14:paraId="0B362817"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Franklin</w:t>
            </w:r>
          </w:p>
          <w:p w14:paraId="37ACA48A"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Garrard</w:t>
            </w:r>
          </w:p>
          <w:p w14:paraId="75312616"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Greenup</w:t>
            </w:r>
          </w:p>
          <w:p w14:paraId="734A4884" w14:textId="1BA506F8"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Harrison</w:t>
            </w:r>
          </w:p>
        </w:tc>
        <w:tc>
          <w:tcPr>
            <w:tcW w:w="1719" w:type="dxa"/>
          </w:tcPr>
          <w:p w14:paraId="481E98EF"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Jessamine</w:t>
            </w:r>
          </w:p>
          <w:p w14:paraId="58DDD9BF"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Lawrence</w:t>
            </w:r>
          </w:p>
          <w:p w14:paraId="51F754D2"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Lewis</w:t>
            </w:r>
          </w:p>
          <w:p w14:paraId="187DCD5D"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Lincoln</w:t>
            </w:r>
          </w:p>
          <w:p w14:paraId="2D3C30CB"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Madison</w:t>
            </w:r>
          </w:p>
          <w:p w14:paraId="7928A493"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Mason</w:t>
            </w:r>
          </w:p>
          <w:p w14:paraId="273E8A86"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Menifee</w:t>
            </w:r>
          </w:p>
          <w:p w14:paraId="03CCE884" w14:textId="4E67F822"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Mercer</w:t>
            </w:r>
          </w:p>
        </w:tc>
        <w:tc>
          <w:tcPr>
            <w:tcW w:w="1794" w:type="dxa"/>
          </w:tcPr>
          <w:p w14:paraId="567F1833"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Montgomery</w:t>
            </w:r>
          </w:p>
          <w:p w14:paraId="64D04A12"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Morgan</w:t>
            </w:r>
          </w:p>
          <w:p w14:paraId="25B683CF"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Nicholas</w:t>
            </w:r>
          </w:p>
          <w:p w14:paraId="65EB6BEC"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Powell</w:t>
            </w:r>
          </w:p>
          <w:p w14:paraId="139820C4"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lastRenderedPageBreak/>
              <w:t>Robertson</w:t>
            </w:r>
          </w:p>
          <w:p w14:paraId="4E2DC57C"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Rowan</w:t>
            </w:r>
          </w:p>
          <w:p w14:paraId="4CFE0E6C" w14:textId="77777777"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Scott</w:t>
            </w:r>
          </w:p>
          <w:p w14:paraId="6700CD78" w14:textId="0A71576E" w:rsidR="00903957" w:rsidRPr="009D4008" w:rsidRDefault="00903957" w:rsidP="00903957">
            <w:pPr>
              <w:pStyle w:val="BodyText"/>
              <w:spacing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Woodford</w:t>
            </w:r>
          </w:p>
        </w:tc>
      </w:tr>
      <w:tr w:rsidR="00903957" w:rsidRPr="004C7DCE" w14:paraId="2F220B59" w14:textId="77777777" w:rsidTr="005C7456">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FFFFF" w:themeColor="background1"/>
              <w:bottom w:val="single" w:sz="4" w:space="0" w:color="FFFFFF" w:themeColor="background1"/>
              <w:right w:val="nil"/>
            </w:tcBorders>
            <w:shd w:val="clear" w:color="auto" w:fill="2F4050" w:themeFill="accent6"/>
          </w:tcPr>
          <w:p w14:paraId="73A3A196" w14:textId="3933CFD5" w:rsidR="00903957" w:rsidRPr="009D4008" w:rsidRDefault="00903957" w:rsidP="00903957">
            <w:pPr>
              <w:pStyle w:val="BodyText"/>
              <w:spacing w:line="237" w:lineRule="auto"/>
              <w:rPr>
                <w:rFonts w:asciiTheme="minorHAnsi" w:hAnsiTheme="minorHAnsi" w:cstheme="minorHAnsi"/>
                <w:color w:val="FFFFFF" w:themeColor="background1"/>
              </w:rPr>
            </w:pPr>
            <w:r w:rsidRPr="009D4008">
              <w:rPr>
                <w:rFonts w:asciiTheme="minorHAnsi" w:hAnsiTheme="minorHAnsi" w:cstheme="minorHAnsi"/>
                <w:color w:val="FFFFFF" w:themeColor="background1"/>
              </w:rPr>
              <w:lastRenderedPageBreak/>
              <w:t>Appalachia</w:t>
            </w:r>
          </w:p>
        </w:tc>
        <w:tc>
          <w:tcPr>
            <w:tcW w:w="1998" w:type="dxa"/>
            <w:tcBorders>
              <w:left w:val="nil"/>
            </w:tcBorders>
          </w:tcPr>
          <w:p w14:paraId="7DFE79AF"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Adair</w:t>
            </w:r>
          </w:p>
          <w:p w14:paraId="268F28C9"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Bell</w:t>
            </w:r>
          </w:p>
          <w:p w14:paraId="5D1C6462"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Breathitt</w:t>
            </w:r>
          </w:p>
          <w:p w14:paraId="2543FABD"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Casey</w:t>
            </w:r>
          </w:p>
          <w:p w14:paraId="3BF6F728"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Clay</w:t>
            </w:r>
          </w:p>
          <w:p w14:paraId="0C7492D9"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Clinton</w:t>
            </w:r>
          </w:p>
          <w:p w14:paraId="677AF7EB" w14:textId="5C33DBAD"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Cumberland</w:t>
            </w:r>
          </w:p>
        </w:tc>
        <w:tc>
          <w:tcPr>
            <w:tcW w:w="1713" w:type="dxa"/>
          </w:tcPr>
          <w:p w14:paraId="2DBA65C3"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Floyd</w:t>
            </w:r>
          </w:p>
          <w:p w14:paraId="62DEB691"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Green</w:t>
            </w:r>
          </w:p>
          <w:p w14:paraId="150EB285"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Harlan</w:t>
            </w:r>
          </w:p>
          <w:p w14:paraId="6FE3439F"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Jackson</w:t>
            </w:r>
          </w:p>
          <w:p w14:paraId="7CA62A83"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Johnson</w:t>
            </w:r>
          </w:p>
          <w:p w14:paraId="0DB9D842"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Knott</w:t>
            </w:r>
          </w:p>
          <w:p w14:paraId="2DAA0869"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Knox</w:t>
            </w:r>
          </w:p>
          <w:p w14:paraId="7385D918" w14:textId="2BBBC3D2"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Laurel</w:t>
            </w:r>
          </w:p>
        </w:tc>
        <w:tc>
          <w:tcPr>
            <w:tcW w:w="1719" w:type="dxa"/>
          </w:tcPr>
          <w:p w14:paraId="3E65099B"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Lee</w:t>
            </w:r>
          </w:p>
          <w:p w14:paraId="452E60A4"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Leslie</w:t>
            </w:r>
          </w:p>
          <w:p w14:paraId="1F3E4B8C"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Letcher</w:t>
            </w:r>
          </w:p>
          <w:p w14:paraId="33E4F6C7"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Magoffin</w:t>
            </w:r>
          </w:p>
          <w:p w14:paraId="71DBFD9E"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Martin</w:t>
            </w:r>
          </w:p>
          <w:p w14:paraId="1F9D81A0"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McCreary</w:t>
            </w:r>
          </w:p>
          <w:p w14:paraId="788287E6"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Owsley</w:t>
            </w:r>
          </w:p>
          <w:p w14:paraId="70E66F0B" w14:textId="338EB2DF"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Perry</w:t>
            </w:r>
          </w:p>
        </w:tc>
        <w:tc>
          <w:tcPr>
            <w:tcW w:w="1794" w:type="dxa"/>
          </w:tcPr>
          <w:p w14:paraId="03C4D18A"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Pike</w:t>
            </w:r>
          </w:p>
          <w:p w14:paraId="30A73E20"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Pulaski</w:t>
            </w:r>
          </w:p>
          <w:p w14:paraId="1B0724CC"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Rockcastle</w:t>
            </w:r>
          </w:p>
          <w:p w14:paraId="7C1B7169"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Russell</w:t>
            </w:r>
          </w:p>
          <w:p w14:paraId="43DAB80A"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Taylor</w:t>
            </w:r>
          </w:p>
          <w:p w14:paraId="38D32AE1"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Wayne</w:t>
            </w:r>
          </w:p>
          <w:p w14:paraId="1820CC03" w14:textId="77777777"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Whitley</w:t>
            </w:r>
          </w:p>
          <w:p w14:paraId="533EE69E" w14:textId="371991F1" w:rsidR="00903957" w:rsidRPr="009D4008" w:rsidRDefault="00903957" w:rsidP="00903957">
            <w:pPr>
              <w:pStyle w:val="BodyText"/>
              <w:spacing w:line="23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D4008">
              <w:rPr>
                <w:rFonts w:asciiTheme="minorHAnsi" w:hAnsiTheme="minorHAnsi" w:cstheme="minorHAnsi"/>
              </w:rPr>
              <w:t>Wolfe</w:t>
            </w:r>
          </w:p>
        </w:tc>
      </w:tr>
    </w:tbl>
    <w:p w14:paraId="5AC67E8D" w14:textId="77777777" w:rsidR="008F6B37" w:rsidRPr="009D4008" w:rsidRDefault="008F6B37" w:rsidP="00E11AE0">
      <w:pPr>
        <w:rPr>
          <w:rFonts w:asciiTheme="minorHAnsi" w:hAnsiTheme="minorHAnsi" w:cstheme="minorHAnsi"/>
        </w:rPr>
      </w:pPr>
    </w:p>
    <w:p w14:paraId="032F3E43" w14:textId="6B008D4F" w:rsidR="005B03AB" w:rsidRDefault="00E11AE0" w:rsidP="00E11AE0">
      <w:pPr>
        <w:rPr>
          <w:rFonts w:asciiTheme="minorHAnsi" w:hAnsiTheme="minorHAnsi" w:cstheme="minorHAnsi"/>
        </w:rPr>
      </w:pPr>
      <w:r w:rsidRPr="009D4008">
        <w:rPr>
          <w:rFonts w:asciiTheme="minorHAnsi" w:hAnsiTheme="minorHAnsi" w:cstheme="minorHAnsi"/>
        </w:rPr>
        <w:t>RWPB further seeks to</w:t>
      </w:r>
      <w:r w:rsidR="0055395C">
        <w:rPr>
          <w:rFonts w:asciiTheme="minorHAnsi" w:hAnsiTheme="minorHAnsi" w:cstheme="minorHAnsi"/>
        </w:rPr>
        <w:t>:</w:t>
      </w:r>
    </w:p>
    <w:p w14:paraId="1FD4E055" w14:textId="243FD2D8" w:rsidR="0055395C" w:rsidRDefault="00C364F6" w:rsidP="005C7456">
      <w:pPr>
        <w:pStyle w:val="ListParagraph"/>
        <w:numPr>
          <w:ilvl w:val="0"/>
          <w:numId w:val="147"/>
        </w:numPr>
        <w:ind w:left="360"/>
        <w:rPr>
          <w:rFonts w:asciiTheme="minorHAnsi" w:hAnsiTheme="minorHAnsi" w:cstheme="minorHAnsi"/>
        </w:rPr>
      </w:pPr>
      <w:r w:rsidRPr="005C7456">
        <w:rPr>
          <w:rFonts w:asciiTheme="minorHAnsi" w:hAnsiTheme="minorHAnsi" w:cstheme="minorHAnsi"/>
        </w:rPr>
        <w:t xml:space="preserve">fund </w:t>
      </w:r>
      <w:r w:rsidR="00E11AE0" w:rsidRPr="005C7456">
        <w:rPr>
          <w:rFonts w:asciiTheme="minorHAnsi" w:hAnsiTheme="minorHAnsi" w:cstheme="minorHAnsi"/>
        </w:rPr>
        <w:t xml:space="preserve">statewide </w:t>
      </w:r>
      <w:r w:rsidR="00183190" w:rsidRPr="005C7456">
        <w:rPr>
          <w:rFonts w:asciiTheme="minorHAnsi" w:hAnsiTheme="minorHAnsi" w:cstheme="minorHAnsi"/>
        </w:rPr>
        <w:t xml:space="preserve">HIV Care </w:t>
      </w:r>
      <w:r w:rsidR="00E11AE0" w:rsidRPr="005C7456">
        <w:rPr>
          <w:rFonts w:asciiTheme="minorHAnsi" w:hAnsiTheme="minorHAnsi" w:cstheme="minorHAnsi"/>
        </w:rPr>
        <w:t>services of special emphasis</w:t>
      </w:r>
      <w:r w:rsidR="003E5A8D">
        <w:rPr>
          <w:rFonts w:asciiTheme="minorHAnsi" w:hAnsiTheme="minorHAnsi" w:cstheme="minorHAnsi"/>
        </w:rPr>
        <w:t>; and</w:t>
      </w:r>
    </w:p>
    <w:p w14:paraId="008DD9FB" w14:textId="3F887678" w:rsidR="005B03AB" w:rsidRDefault="00E11AE0" w:rsidP="005C7456">
      <w:pPr>
        <w:pStyle w:val="ListParagraph"/>
        <w:numPr>
          <w:ilvl w:val="0"/>
          <w:numId w:val="147"/>
        </w:numPr>
        <w:ind w:left="360"/>
        <w:rPr>
          <w:rFonts w:asciiTheme="minorHAnsi" w:hAnsiTheme="minorHAnsi" w:cstheme="minorHAnsi"/>
        </w:rPr>
      </w:pPr>
      <w:r w:rsidRPr="005C7456">
        <w:rPr>
          <w:rFonts w:asciiTheme="minorHAnsi" w:hAnsiTheme="minorHAnsi" w:cstheme="minorHAnsi"/>
        </w:rPr>
        <w:t>support emerging community providers in the Louisville HIV Care Coordinator Region.</w:t>
      </w:r>
      <w:r w:rsidR="00DF28C9" w:rsidRPr="005C7456">
        <w:rPr>
          <w:rFonts w:asciiTheme="minorHAnsi" w:hAnsiTheme="minorHAnsi" w:cstheme="minorHAnsi"/>
        </w:rPr>
        <w:t xml:space="preserve"> </w:t>
      </w:r>
    </w:p>
    <w:p w14:paraId="19D9DA57" w14:textId="77777777" w:rsidR="005B03AB" w:rsidRDefault="005B03AB" w:rsidP="005C7456">
      <w:pPr>
        <w:pStyle w:val="ListParagraph"/>
        <w:ind w:left="770" w:firstLine="0"/>
        <w:rPr>
          <w:rFonts w:asciiTheme="minorHAnsi" w:hAnsiTheme="minorHAnsi" w:cstheme="minorHAnsi"/>
        </w:rPr>
      </w:pPr>
    </w:p>
    <w:p w14:paraId="02E931AA" w14:textId="5CE09621" w:rsidR="00E11AE0" w:rsidRPr="005C7456" w:rsidRDefault="007B76F5" w:rsidP="005B03AB">
      <w:pPr>
        <w:rPr>
          <w:rFonts w:asciiTheme="minorHAnsi" w:hAnsiTheme="minorHAnsi" w:cstheme="minorHAnsi"/>
        </w:rPr>
      </w:pPr>
      <w:r w:rsidRPr="005C7456">
        <w:rPr>
          <w:rFonts w:asciiTheme="minorHAnsi" w:hAnsiTheme="minorHAnsi" w:cstheme="minorHAnsi"/>
        </w:rPr>
        <w:t xml:space="preserve">Applicants seeking </w:t>
      </w:r>
      <w:r w:rsidR="00AF04B6" w:rsidRPr="005C7456">
        <w:rPr>
          <w:rFonts w:asciiTheme="minorHAnsi" w:hAnsiTheme="minorHAnsi" w:cstheme="minorHAnsi"/>
        </w:rPr>
        <w:t>emerging</w:t>
      </w:r>
      <w:r w:rsidRPr="005C7456">
        <w:rPr>
          <w:rFonts w:asciiTheme="minorHAnsi" w:hAnsiTheme="minorHAnsi" w:cstheme="minorHAnsi"/>
        </w:rPr>
        <w:t xml:space="preserve"> community </w:t>
      </w:r>
      <w:r w:rsidR="00AF04B6" w:rsidRPr="005C7456">
        <w:rPr>
          <w:rFonts w:asciiTheme="minorHAnsi" w:hAnsiTheme="minorHAnsi" w:cstheme="minorHAnsi"/>
        </w:rPr>
        <w:t>funding will be considered as individual service applicants or specialists</w:t>
      </w:r>
      <w:r w:rsidR="00F46C64">
        <w:rPr>
          <w:rFonts w:asciiTheme="minorHAnsi" w:hAnsiTheme="minorHAnsi" w:cstheme="minorHAnsi"/>
        </w:rPr>
        <w:t xml:space="preserve"> (Track B)</w:t>
      </w:r>
      <w:r w:rsidR="00AF04B6" w:rsidRPr="005C7456">
        <w:rPr>
          <w:rFonts w:asciiTheme="minorHAnsi" w:hAnsiTheme="minorHAnsi" w:cstheme="minorHAnsi"/>
        </w:rPr>
        <w:t xml:space="preserve">. </w:t>
      </w:r>
    </w:p>
    <w:p w14:paraId="76A72AF1" w14:textId="77777777" w:rsidR="009F78B6" w:rsidRDefault="009F78B6" w:rsidP="00E11AE0">
      <w:pPr>
        <w:rPr>
          <w:rFonts w:asciiTheme="minorHAnsi" w:hAnsiTheme="minorHAnsi" w:cstheme="minorHAnsi"/>
        </w:rPr>
      </w:pPr>
    </w:p>
    <w:p w14:paraId="307CF642" w14:textId="792BB4AB" w:rsidR="009F78B6" w:rsidRPr="009D4008" w:rsidRDefault="001361F9" w:rsidP="00E11AE0">
      <w:pPr>
        <w:rPr>
          <w:rFonts w:asciiTheme="minorHAnsi" w:hAnsiTheme="minorHAnsi" w:cstheme="minorHAnsi"/>
        </w:rPr>
      </w:pPr>
      <w:r>
        <w:rPr>
          <w:rFonts w:asciiTheme="minorHAnsi" w:hAnsiTheme="minorHAnsi" w:cstheme="minorHAnsi"/>
        </w:rPr>
        <w:t xml:space="preserve">Please note that </w:t>
      </w:r>
      <w:r w:rsidR="009F78B6">
        <w:rPr>
          <w:rFonts w:asciiTheme="minorHAnsi" w:hAnsiTheme="minorHAnsi" w:cstheme="minorHAnsi"/>
        </w:rPr>
        <w:t xml:space="preserve">RWPB </w:t>
      </w:r>
      <w:r w:rsidR="006F58FB">
        <w:rPr>
          <w:rFonts w:asciiTheme="minorHAnsi" w:hAnsiTheme="minorHAnsi" w:cstheme="minorHAnsi"/>
        </w:rPr>
        <w:t>may</w:t>
      </w:r>
      <w:r w:rsidR="009F78B6">
        <w:rPr>
          <w:rFonts w:asciiTheme="minorHAnsi" w:hAnsiTheme="minorHAnsi" w:cstheme="minorHAnsi"/>
        </w:rPr>
        <w:t xml:space="preserve"> limit the number of P</w:t>
      </w:r>
      <w:r w:rsidR="00AF5674">
        <w:rPr>
          <w:rFonts w:asciiTheme="minorHAnsi" w:hAnsiTheme="minorHAnsi" w:cstheme="minorHAnsi"/>
        </w:rPr>
        <w:t xml:space="preserve">CMHs per </w:t>
      </w:r>
      <w:r w:rsidR="006F58FB">
        <w:rPr>
          <w:rFonts w:asciiTheme="minorHAnsi" w:hAnsiTheme="minorHAnsi" w:cstheme="minorHAnsi"/>
        </w:rPr>
        <w:t xml:space="preserve">HIV Care Coordinator </w:t>
      </w:r>
      <w:r w:rsidR="00AF5674">
        <w:rPr>
          <w:rFonts w:asciiTheme="minorHAnsi" w:hAnsiTheme="minorHAnsi" w:cstheme="minorHAnsi"/>
        </w:rPr>
        <w:t xml:space="preserve">region to </w:t>
      </w:r>
      <w:r w:rsidR="00C63CB5">
        <w:rPr>
          <w:rFonts w:asciiTheme="minorHAnsi" w:hAnsiTheme="minorHAnsi" w:cstheme="minorHAnsi"/>
        </w:rPr>
        <w:t xml:space="preserve">ensure available </w:t>
      </w:r>
      <w:r w:rsidR="006F58FB">
        <w:rPr>
          <w:rFonts w:asciiTheme="minorHAnsi" w:hAnsiTheme="minorHAnsi" w:cstheme="minorHAnsi"/>
        </w:rPr>
        <w:t>funding</w:t>
      </w:r>
      <w:r w:rsidR="00C63CB5">
        <w:rPr>
          <w:rFonts w:asciiTheme="minorHAnsi" w:hAnsiTheme="minorHAnsi" w:cstheme="minorHAnsi"/>
        </w:rPr>
        <w:t xml:space="preserve"> for </w:t>
      </w:r>
      <w:r w:rsidR="007D134A">
        <w:rPr>
          <w:rFonts w:asciiTheme="minorHAnsi" w:hAnsiTheme="minorHAnsi" w:cstheme="minorHAnsi"/>
        </w:rPr>
        <w:t xml:space="preserve">individual services applicants/specialists. </w:t>
      </w:r>
    </w:p>
    <w:p w14:paraId="4CF8C5AB" w14:textId="3B8D164B" w:rsidR="00DB5662" w:rsidRPr="009D4008" w:rsidRDefault="00DB5662" w:rsidP="00E11AE0">
      <w:pPr>
        <w:rPr>
          <w:rFonts w:asciiTheme="minorHAnsi" w:hAnsiTheme="minorHAnsi" w:cstheme="minorHAnsi"/>
        </w:rPr>
      </w:pPr>
    </w:p>
    <w:p w14:paraId="52FAEF5D" w14:textId="60C49C5F" w:rsidR="00CA40B9" w:rsidRPr="004C7DCE" w:rsidRDefault="00E216BF" w:rsidP="004C7DCE">
      <w:pPr>
        <w:pStyle w:val="Heading3"/>
        <w:numPr>
          <w:ilvl w:val="0"/>
          <w:numId w:val="113"/>
        </w:numPr>
        <w:ind w:left="360"/>
      </w:pPr>
      <w:bookmarkStart w:id="6" w:name="_Toc148109571"/>
      <w:bookmarkStart w:id="7" w:name="_Toc148109799"/>
      <w:bookmarkStart w:id="8" w:name="_Toc148109888"/>
      <w:bookmarkStart w:id="9" w:name="_Toc148110003"/>
      <w:bookmarkStart w:id="10" w:name="_Toc148110099"/>
      <w:bookmarkStart w:id="11" w:name="_Toc148110206"/>
      <w:bookmarkStart w:id="12" w:name="_Toc148110361"/>
      <w:bookmarkStart w:id="13" w:name="_Toc148110559"/>
      <w:bookmarkStart w:id="14" w:name="_Toc148110670"/>
      <w:bookmarkStart w:id="15" w:name="_Toc148109572"/>
      <w:bookmarkStart w:id="16" w:name="_Toc148109800"/>
      <w:bookmarkStart w:id="17" w:name="_Toc148109889"/>
      <w:bookmarkStart w:id="18" w:name="_Toc148110004"/>
      <w:bookmarkStart w:id="19" w:name="_Toc148110100"/>
      <w:bookmarkStart w:id="20" w:name="_Toc148110207"/>
      <w:bookmarkStart w:id="21" w:name="_Toc148110362"/>
      <w:bookmarkStart w:id="22" w:name="_Toc148110560"/>
      <w:bookmarkStart w:id="23" w:name="_Toc148110671"/>
      <w:bookmarkStart w:id="24" w:name="_Toc14957990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9D4008">
        <w:t>Background</w:t>
      </w:r>
      <w:bookmarkEnd w:id="24"/>
    </w:p>
    <w:p w14:paraId="3056A1E8" w14:textId="2F423EE9" w:rsidR="00F71FE9" w:rsidRPr="009D4008" w:rsidRDefault="00F71FE9" w:rsidP="00F71FE9">
      <w:pPr>
        <w:rPr>
          <w:rFonts w:asciiTheme="minorHAnsi" w:hAnsiTheme="minorHAnsi" w:cstheme="minorHAnsi"/>
        </w:rPr>
      </w:pPr>
      <w:r w:rsidRPr="009D4008">
        <w:rPr>
          <w:rFonts w:asciiTheme="minorHAnsi" w:hAnsiTheme="minorHAnsi" w:cstheme="minorHAnsi"/>
        </w:rPr>
        <w:t>RWPB is funded by the Health Resources and Services Administration (HRSA) to coordinate and provide HIV treatment services statewide through an award to the Commonwealth of Kentucky from the HRSA RWPB program. RWPB partners with health organizations throughout the commonwealth to accomplish this task. In addition to the resources available through the R</w:t>
      </w:r>
      <w:r w:rsidR="0017411C" w:rsidRPr="009D4008">
        <w:rPr>
          <w:rFonts w:asciiTheme="minorHAnsi" w:hAnsiTheme="minorHAnsi" w:cstheme="minorHAnsi"/>
        </w:rPr>
        <w:t>WPB</w:t>
      </w:r>
      <w:r w:rsidRPr="009D4008">
        <w:rPr>
          <w:rFonts w:asciiTheme="minorHAnsi" w:hAnsiTheme="minorHAnsi" w:cstheme="minorHAnsi"/>
        </w:rPr>
        <w:t xml:space="preserve"> grant,</w:t>
      </w:r>
      <w:r w:rsidRPr="009D4008" w:rsidDel="006558D9">
        <w:rPr>
          <w:rFonts w:asciiTheme="minorHAnsi" w:hAnsiTheme="minorHAnsi" w:cstheme="minorHAnsi"/>
        </w:rPr>
        <w:t xml:space="preserve"> </w:t>
      </w:r>
      <w:r w:rsidRPr="009D4008">
        <w:rPr>
          <w:rFonts w:asciiTheme="minorHAnsi" w:hAnsiTheme="minorHAnsi" w:cstheme="minorHAnsi"/>
        </w:rPr>
        <w:t xml:space="preserve">further funds for this </w:t>
      </w:r>
      <w:r w:rsidR="00D06FD1" w:rsidRPr="009D4008">
        <w:rPr>
          <w:rFonts w:asciiTheme="minorHAnsi" w:hAnsiTheme="minorHAnsi" w:cstheme="minorHAnsi"/>
        </w:rPr>
        <w:t>RFA</w:t>
      </w:r>
      <w:r w:rsidRPr="009D4008">
        <w:rPr>
          <w:rFonts w:asciiTheme="minorHAnsi" w:hAnsiTheme="minorHAnsi" w:cstheme="minorHAnsi"/>
        </w:rPr>
        <w:t xml:space="preserve"> are available through program income which is generated by billing third party insurance for medications purchased at 340B pricing. </w:t>
      </w:r>
    </w:p>
    <w:p w14:paraId="4DD19608" w14:textId="77777777" w:rsidR="00F71FE9" w:rsidRPr="009D4008" w:rsidRDefault="00F71FE9" w:rsidP="00524859">
      <w:pPr>
        <w:rPr>
          <w:rFonts w:asciiTheme="minorHAnsi" w:hAnsiTheme="minorHAnsi" w:cstheme="minorHAnsi"/>
        </w:rPr>
      </w:pPr>
    </w:p>
    <w:p w14:paraId="64B9BFCD" w14:textId="5397540B" w:rsidR="00AF5063" w:rsidRPr="009D4008" w:rsidRDefault="00AF5063" w:rsidP="004C7DCE">
      <w:pPr>
        <w:pStyle w:val="Heading3"/>
        <w:numPr>
          <w:ilvl w:val="0"/>
          <w:numId w:val="113"/>
        </w:numPr>
        <w:ind w:left="360"/>
      </w:pPr>
      <w:bookmarkStart w:id="25" w:name="_Toc149579907"/>
      <w:r w:rsidRPr="009D4008">
        <w:t>Purpose</w:t>
      </w:r>
      <w:bookmarkEnd w:id="25"/>
    </w:p>
    <w:p w14:paraId="7C1C47BA" w14:textId="6B562FEB" w:rsidR="00056F88" w:rsidRDefault="00524859" w:rsidP="00524859">
      <w:pPr>
        <w:rPr>
          <w:rFonts w:asciiTheme="minorHAnsi" w:hAnsiTheme="minorHAnsi" w:cstheme="minorHAnsi"/>
        </w:rPr>
      </w:pPr>
      <w:r w:rsidRPr="009D4008">
        <w:rPr>
          <w:rFonts w:asciiTheme="minorHAnsi" w:hAnsiTheme="minorHAnsi" w:cstheme="minorHAnsi"/>
        </w:rPr>
        <w:t>The</w:t>
      </w:r>
      <w:r w:rsidRPr="009D4008">
        <w:rPr>
          <w:rFonts w:asciiTheme="minorHAnsi" w:hAnsiTheme="minorHAnsi" w:cstheme="minorHAnsi"/>
          <w:spacing w:val="-4"/>
        </w:rPr>
        <w:t xml:space="preserve"> </w:t>
      </w:r>
      <w:r w:rsidRPr="009D4008">
        <w:rPr>
          <w:rFonts w:asciiTheme="minorHAnsi" w:hAnsiTheme="minorHAnsi" w:cstheme="minorHAnsi"/>
        </w:rPr>
        <w:t>purpose</w:t>
      </w:r>
      <w:r w:rsidRPr="009D4008">
        <w:rPr>
          <w:rFonts w:asciiTheme="minorHAnsi" w:hAnsiTheme="minorHAnsi" w:cstheme="minorHAnsi"/>
          <w:spacing w:val="-2"/>
        </w:rPr>
        <w:t xml:space="preserve"> </w:t>
      </w:r>
      <w:r w:rsidRPr="009D4008">
        <w:rPr>
          <w:rFonts w:asciiTheme="minorHAnsi" w:hAnsiTheme="minorHAnsi" w:cstheme="minorHAnsi"/>
        </w:rPr>
        <w:t>of</w:t>
      </w:r>
      <w:r w:rsidRPr="009D4008">
        <w:rPr>
          <w:rFonts w:asciiTheme="minorHAnsi" w:hAnsiTheme="minorHAnsi" w:cstheme="minorHAnsi"/>
          <w:spacing w:val="-4"/>
        </w:rPr>
        <w:t xml:space="preserve"> </w:t>
      </w:r>
      <w:r w:rsidRPr="009D4008">
        <w:rPr>
          <w:rFonts w:asciiTheme="minorHAnsi" w:hAnsiTheme="minorHAnsi" w:cstheme="minorHAnsi"/>
        </w:rPr>
        <w:t>this</w:t>
      </w:r>
      <w:r w:rsidRPr="009D4008">
        <w:rPr>
          <w:rFonts w:asciiTheme="minorHAnsi" w:hAnsiTheme="minorHAnsi" w:cstheme="minorHAnsi"/>
          <w:spacing w:val="-4"/>
        </w:rPr>
        <w:t xml:space="preserve"> </w:t>
      </w:r>
      <w:r w:rsidR="00D06FD1" w:rsidRPr="009D4008">
        <w:rPr>
          <w:rFonts w:asciiTheme="minorHAnsi" w:hAnsiTheme="minorHAnsi" w:cstheme="minorHAnsi"/>
        </w:rPr>
        <w:t>RFA</w:t>
      </w:r>
      <w:r w:rsidRPr="009D4008">
        <w:rPr>
          <w:rFonts w:asciiTheme="minorHAnsi" w:hAnsiTheme="minorHAnsi" w:cstheme="minorHAnsi"/>
          <w:spacing w:val="-1"/>
        </w:rPr>
        <w:t xml:space="preserve"> </w:t>
      </w:r>
      <w:r w:rsidRPr="009D4008">
        <w:rPr>
          <w:rFonts w:asciiTheme="minorHAnsi" w:hAnsiTheme="minorHAnsi" w:cstheme="minorHAnsi"/>
        </w:rPr>
        <w:t>is</w:t>
      </w:r>
      <w:r w:rsidRPr="009D4008">
        <w:rPr>
          <w:rFonts w:asciiTheme="minorHAnsi" w:hAnsiTheme="minorHAnsi" w:cstheme="minorHAnsi"/>
          <w:spacing w:val="-3"/>
        </w:rPr>
        <w:t xml:space="preserve"> </w:t>
      </w:r>
      <w:r w:rsidRPr="009D4008">
        <w:rPr>
          <w:rFonts w:asciiTheme="minorHAnsi" w:hAnsiTheme="minorHAnsi" w:cstheme="minorHAnsi"/>
        </w:rPr>
        <w:t>to</w:t>
      </w:r>
      <w:r w:rsidRPr="009D4008">
        <w:rPr>
          <w:rFonts w:asciiTheme="minorHAnsi" w:hAnsiTheme="minorHAnsi" w:cstheme="minorHAnsi"/>
          <w:spacing w:val="-1"/>
        </w:rPr>
        <w:t xml:space="preserve"> </w:t>
      </w:r>
      <w:r w:rsidRPr="009D4008">
        <w:rPr>
          <w:rFonts w:asciiTheme="minorHAnsi" w:hAnsiTheme="minorHAnsi" w:cstheme="minorHAnsi"/>
        </w:rPr>
        <w:t>identify</w:t>
      </w:r>
      <w:r w:rsidRPr="009D4008">
        <w:rPr>
          <w:rFonts w:asciiTheme="minorHAnsi" w:hAnsiTheme="minorHAnsi" w:cstheme="minorHAnsi"/>
          <w:spacing w:val="-2"/>
        </w:rPr>
        <w:t xml:space="preserve"> </w:t>
      </w:r>
      <w:r w:rsidRPr="009D4008">
        <w:rPr>
          <w:rFonts w:asciiTheme="minorHAnsi" w:hAnsiTheme="minorHAnsi" w:cstheme="minorHAnsi"/>
        </w:rPr>
        <w:t>organizations</w:t>
      </w:r>
      <w:r w:rsidRPr="009D4008">
        <w:rPr>
          <w:rFonts w:asciiTheme="minorHAnsi" w:hAnsiTheme="minorHAnsi" w:cstheme="minorHAnsi"/>
          <w:spacing w:val="-4"/>
        </w:rPr>
        <w:t xml:space="preserve"> </w:t>
      </w:r>
      <w:r w:rsidRPr="009D4008">
        <w:rPr>
          <w:rFonts w:asciiTheme="minorHAnsi" w:hAnsiTheme="minorHAnsi" w:cstheme="minorHAnsi"/>
        </w:rPr>
        <w:t>to deliver</w:t>
      </w:r>
      <w:r w:rsidRPr="009D4008">
        <w:rPr>
          <w:rFonts w:asciiTheme="minorHAnsi" w:hAnsiTheme="minorHAnsi" w:cstheme="minorHAnsi"/>
          <w:spacing w:val="-3"/>
        </w:rPr>
        <w:t xml:space="preserve"> </w:t>
      </w:r>
      <w:r w:rsidRPr="009D4008">
        <w:rPr>
          <w:rFonts w:asciiTheme="minorHAnsi" w:hAnsiTheme="minorHAnsi" w:cstheme="minorHAnsi"/>
        </w:rPr>
        <w:t>a</w:t>
      </w:r>
      <w:r w:rsidRPr="009D4008">
        <w:rPr>
          <w:rFonts w:asciiTheme="minorHAnsi" w:hAnsiTheme="minorHAnsi" w:cstheme="minorHAnsi"/>
          <w:spacing w:val="-1"/>
        </w:rPr>
        <w:t xml:space="preserve"> </w:t>
      </w:r>
      <w:r w:rsidRPr="009D4008">
        <w:rPr>
          <w:rFonts w:asciiTheme="minorHAnsi" w:hAnsiTheme="minorHAnsi" w:cstheme="minorHAnsi"/>
        </w:rPr>
        <w:t>full range of core medical and support services that contribute to access to medical care, retention</w:t>
      </w:r>
      <w:r w:rsidRPr="009D4008">
        <w:rPr>
          <w:rFonts w:asciiTheme="minorHAnsi" w:hAnsiTheme="minorHAnsi" w:cstheme="minorHAnsi"/>
          <w:spacing w:val="-2"/>
        </w:rPr>
        <w:t xml:space="preserve"> </w:t>
      </w:r>
      <w:r w:rsidRPr="009D4008">
        <w:rPr>
          <w:rFonts w:asciiTheme="minorHAnsi" w:hAnsiTheme="minorHAnsi" w:cstheme="minorHAnsi"/>
        </w:rPr>
        <w:t>in</w:t>
      </w:r>
      <w:r w:rsidRPr="009D4008">
        <w:rPr>
          <w:rFonts w:asciiTheme="minorHAnsi" w:hAnsiTheme="minorHAnsi" w:cstheme="minorHAnsi"/>
          <w:spacing w:val="-4"/>
        </w:rPr>
        <w:t xml:space="preserve"> </w:t>
      </w:r>
      <w:r w:rsidR="009B51F0" w:rsidRPr="009D4008">
        <w:rPr>
          <w:rFonts w:asciiTheme="minorHAnsi" w:hAnsiTheme="minorHAnsi" w:cstheme="minorHAnsi"/>
          <w:spacing w:val="-4"/>
        </w:rPr>
        <w:t xml:space="preserve">primary </w:t>
      </w:r>
      <w:r w:rsidRPr="009D4008">
        <w:rPr>
          <w:rFonts w:asciiTheme="minorHAnsi" w:hAnsiTheme="minorHAnsi" w:cstheme="minorHAnsi"/>
        </w:rPr>
        <w:t>care,</w:t>
      </w:r>
      <w:r w:rsidRPr="009D4008">
        <w:rPr>
          <w:rFonts w:asciiTheme="minorHAnsi" w:hAnsiTheme="minorHAnsi" w:cstheme="minorHAnsi"/>
          <w:spacing w:val="-5"/>
        </w:rPr>
        <w:t xml:space="preserve"> </w:t>
      </w:r>
      <w:r w:rsidR="009B51F0" w:rsidRPr="009D4008">
        <w:rPr>
          <w:rFonts w:asciiTheme="minorHAnsi" w:hAnsiTheme="minorHAnsi" w:cstheme="minorHAnsi"/>
        </w:rPr>
        <w:t xml:space="preserve">HIV viral </w:t>
      </w:r>
      <w:r w:rsidRPr="009D4008">
        <w:rPr>
          <w:rFonts w:asciiTheme="minorHAnsi" w:hAnsiTheme="minorHAnsi" w:cstheme="minorHAnsi"/>
        </w:rPr>
        <w:t>suppression</w:t>
      </w:r>
      <w:r w:rsidR="00F02E29" w:rsidRPr="009D4008">
        <w:rPr>
          <w:rStyle w:val="FootnoteReference"/>
          <w:rFonts w:asciiTheme="minorHAnsi" w:hAnsiTheme="minorHAnsi" w:cstheme="minorHAnsi"/>
        </w:rPr>
        <w:footnoteReference w:id="3"/>
      </w:r>
      <w:r w:rsidRPr="009D4008">
        <w:rPr>
          <w:rFonts w:asciiTheme="minorHAnsi" w:hAnsiTheme="minorHAnsi" w:cstheme="minorHAnsi"/>
        </w:rPr>
        <w:t>,</w:t>
      </w:r>
      <w:r w:rsidRPr="009D4008">
        <w:rPr>
          <w:rFonts w:asciiTheme="minorHAnsi" w:hAnsiTheme="minorHAnsi" w:cstheme="minorHAnsi"/>
          <w:spacing w:val="-2"/>
        </w:rPr>
        <w:t xml:space="preserve"> </w:t>
      </w:r>
      <w:r w:rsidR="00F02E29" w:rsidRPr="009D4008">
        <w:rPr>
          <w:rFonts w:asciiTheme="minorHAnsi" w:hAnsiTheme="minorHAnsi" w:cstheme="minorHAnsi"/>
        </w:rPr>
        <w:t>elimination of</w:t>
      </w:r>
      <w:r w:rsidR="00F02E29" w:rsidRPr="009D4008">
        <w:rPr>
          <w:rFonts w:asciiTheme="minorHAnsi" w:hAnsiTheme="minorHAnsi" w:cstheme="minorHAnsi"/>
          <w:spacing w:val="-5"/>
        </w:rPr>
        <w:t xml:space="preserve"> </w:t>
      </w:r>
      <w:r w:rsidRPr="009D4008">
        <w:rPr>
          <w:rFonts w:asciiTheme="minorHAnsi" w:hAnsiTheme="minorHAnsi" w:cstheme="minorHAnsi"/>
        </w:rPr>
        <w:t>health</w:t>
      </w:r>
      <w:r w:rsidRPr="009D4008">
        <w:rPr>
          <w:rFonts w:asciiTheme="minorHAnsi" w:hAnsiTheme="minorHAnsi" w:cstheme="minorHAnsi"/>
          <w:spacing w:val="-3"/>
        </w:rPr>
        <w:t xml:space="preserve"> </w:t>
      </w:r>
      <w:r w:rsidRPr="009D4008">
        <w:rPr>
          <w:rFonts w:asciiTheme="minorHAnsi" w:hAnsiTheme="minorHAnsi" w:cstheme="minorHAnsi"/>
        </w:rPr>
        <w:t>disparities</w:t>
      </w:r>
      <w:r w:rsidR="00F02E29" w:rsidRPr="009D4008">
        <w:rPr>
          <w:rFonts w:asciiTheme="minorHAnsi" w:hAnsiTheme="minorHAnsi" w:cstheme="minorHAnsi"/>
          <w:spacing w:val="-1"/>
        </w:rPr>
        <w:t xml:space="preserve">, and </w:t>
      </w:r>
      <w:r w:rsidR="00F02E29" w:rsidRPr="009D4008">
        <w:rPr>
          <w:rFonts w:asciiTheme="minorHAnsi" w:hAnsiTheme="minorHAnsi" w:cstheme="minorHAnsi"/>
        </w:rPr>
        <w:t>improvement in</w:t>
      </w:r>
      <w:r w:rsidRPr="009D4008">
        <w:rPr>
          <w:rFonts w:asciiTheme="minorHAnsi" w:hAnsiTheme="minorHAnsi" w:cstheme="minorHAnsi"/>
          <w:spacing w:val="-4"/>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 xml:space="preserve">quality of life among </w:t>
      </w:r>
      <w:r w:rsidR="00F02E29" w:rsidRPr="009D4008">
        <w:rPr>
          <w:rFonts w:asciiTheme="minorHAnsi" w:hAnsiTheme="minorHAnsi" w:cstheme="minorHAnsi"/>
        </w:rPr>
        <w:t>persons of low income</w:t>
      </w:r>
      <w:r w:rsidRPr="009D4008">
        <w:rPr>
          <w:rFonts w:asciiTheme="minorHAnsi" w:hAnsiTheme="minorHAnsi" w:cstheme="minorHAnsi"/>
        </w:rPr>
        <w:t xml:space="preserve"> with HIV. </w:t>
      </w:r>
      <w:r w:rsidR="00E43F9B" w:rsidRPr="009D4008">
        <w:rPr>
          <w:rFonts w:asciiTheme="minorHAnsi" w:hAnsiTheme="minorHAnsi" w:cstheme="minorHAnsi"/>
        </w:rPr>
        <w:t xml:space="preserve">Through the </w:t>
      </w:r>
      <w:r w:rsidR="00D06FD1" w:rsidRPr="009D4008">
        <w:rPr>
          <w:rFonts w:asciiTheme="minorHAnsi" w:hAnsiTheme="minorHAnsi" w:cstheme="minorHAnsi"/>
        </w:rPr>
        <w:t>RFA</w:t>
      </w:r>
      <w:r w:rsidR="00E43F9B" w:rsidRPr="009D4008">
        <w:rPr>
          <w:rFonts w:asciiTheme="minorHAnsi" w:hAnsiTheme="minorHAnsi" w:cstheme="minorHAnsi"/>
        </w:rPr>
        <w:t xml:space="preserve">, we anticipate </w:t>
      </w:r>
      <w:r w:rsidR="00C85384" w:rsidRPr="009D4008">
        <w:rPr>
          <w:rFonts w:asciiTheme="minorHAnsi" w:hAnsiTheme="minorHAnsi" w:cstheme="minorHAnsi"/>
        </w:rPr>
        <w:t xml:space="preserve">significant increase in a variety of factors essential to </w:t>
      </w:r>
      <w:r w:rsidR="006A7FAE" w:rsidRPr="009D4008">
        <w:rPr>
          <w:rFonts w:asciiTheme="minorHAnsi" w:hAnsiTheme="minorHAnsi" w:cstheme="minorHAnsi"/>
        </w:rPr>
        <w:t xml:space="preserve">increasing </w:t>
      </w:r>
      <w:r w:rsidR="0005023A" w:rsidRPr="009D4008">
        <w:rPr>
          <w:rFonts w:asciiTheme="minorHAnsi" w:hAnsiTheme="minorHAnsi" w:cstheme="minorHAnsi"/>
        </w:rPr>
        <w:t>access, retention, and viral suppression.</w:t>
      </w:r>
      <w:r w:rsidR="00735583" w:rsidRPr="009D4008">
        <w:rPr>
          <w:rFonts w:asciiTheme="minorHAnsi" w:hAnsiTheme="minorHAnsi" w:cstheme="minorHAnsi"/>
        </w:rPr>
        <w:t xml:space="preserve"> </w:t>
      </w:r>
    </w:p>
    <w:p w14:paraId="07720D58" w14:textId="77777777" w:rsidR="00334D70" w:rsidRDefault="00334D70" w:rsidP="00524859">
      <w:pPr>
        <w:rPr>
          <w:rFonts w:asciiTheme="minorHAnsi" w:hAnsiTheme="minorHAnsi" w:cstheme="minorHAnsi"/>
        </w:rPr>
      </w:pPr>
    </w:p>
    <w:p w14:paraId="45CD680E" w14:textId="4D921EC0" w:rsidR="00414420" w:rsidRDefault="0065239E" w:rsidP="00524859">
      <w:pPr>
        <w:rPr>
          <w:rFonts w:asciiTheme="minorHAnsi" w:hAnsiTheme="minorHAnsi" w:cstheme="minorHAnsi"/>
        </w:rPr>
      </w:pPr>
      <w:r w:rsidRPr="009D4008">
        <w:rPr>
          <w:rFonts w:asciiTheme="minorHAnsi" w:hAnsiTheme="minorHAnsi" w:cstheme="minorHAnsi"/>
          <w:noProof/>
        </w:rPr>
        <w:lastRenderedPageBreak/>
        <w:drawing>
          <wp:inline distT="0" distB="0" distL="0" distR="0" wp14:anchorId="79B28D74" wp14:editId="1B71DF9D">
            <wp:extent cx="5943600" cy="268859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88590"/>
                    </a:xfrm>
                    <a:prstGeom prst="rect">
                      <a:avLst/>
                    </a:prstGeom>
                  </pic:spPr>
                </pic:pic>
              </a:graphicData>
            </a:graphic>
          </wp:inline>
        </w:drawing>
      </w:r>
    </w:p>
    <w:p w14:paraId="39AD507C" w14:textId="77777777" w:rsidR="005F1011" w:rsidRDefault="005F1011" w:rsidP="00F804EC">
      <w:pPr>
        <w:rPr>
          <w:rFonts w:asciiTheme="minorHAnsi" w:hAnsiTheme="minorHAnsi" w:cstheme="minorHAnsi"/>
        </w:rPr>
      </w:pPr>
    </w:p>
    <w:p w14:paraId="51EC49E5" w14:textId="1383930F" w:rsidR="00F804EC" w:rsidRDefault="00F804EC" w:rsidP="00F804EC">
      <w:pPr>
        <w:rPr>
          <w:rFonts w:asciiTheme="minorHAnsi" w:hAnsiTheme="minorHAnsi" w:cstheme="minorHAnsi"/>
        </w:rPr>
      </w:pPr>
      <w:r>
        <w:rPr>
          <w:rFonts w:asciiTheme="minorHAnsi" w:hAnsiTheme="minorHAnsi" w:cstheme="minorHAnsi"/>
        </w:rPr>
        <w:t>Respondents of this RFA may apply through two distinct tracks for potential applicants: Patient-Centered Medical Homes and Individual Applicants/Specialis</w:t>
      </w:r>
      <w:r w:rsidRPr="004F122A">
        <w:rPr>
          <w:rFonts w:asciiTheme="minorHAnsi" w:hAnsiTheme="minorHAnsi" w:cstheme="minorHAnsi"/>
        </w:rPr>
        <w:t xml:space="preserve">ts. </w:t>
      </w:r>
      <w:hyperlink w:anchor="_Two-Track_RFA_Process" w:history="1">
        <w:r w:rsidR="00C264E3" w:rsidRPr="002D34C7">
          <w:rPr>
            <w:rStyle w:val="Hyperlink"/>
            <w:rFonts w:asciiTheme="minorHAnsi" w:hAnsiTheme="minorHAnsi" w:cstheme="minorHAnsi"/>
            <w:color w:val="0070C0"/>
          </w:rPr>
          <w:t>See Appendix</w:t>
        </w:r>
        <w:r w:rsidR="00DC7097" w:rsidRPr="002D34C7">
          <w:rPr>
            <w:rStyle w:val="Hyperlink"/>
            <w:rFonts w:asciiTheme="minorHAnsi" w:hAnsiTheme="minorHAnsi" w:cstheme="minorHAnsi"/>
            <w:color w:val="0070C0"/>
          </w:rPr>
          <w:t xml:space="preserve"> </w:t>
        </w:r>
        <w:r w:rsidR="004F122A" w:rsidRPr="002D34C7">
          <w:rPr>
            <w:rStyle w:val="Hyperlink"/>
            <w:rFonts w:asciiTheme="minorHAnsi" w:hAnsiTheme="minorHAnsi" w:cstheme="minorHAnsi"/>
            <w:color w:val="0070C0"/>
          </w:rPr>
          <w:t>V</w:t>
        </w:r>
      </w:hyperlink>
      <w:r w:rsidR="004F122A" w:rsidRPr="002D34C7">
        <w:rPr>
          <w:rFonts w:asciiTheme="minorHAnsi" w:hAnsiTheme="minorHAnsi" w:cstheme="minorHAnsi"/>
        </w:rPr>
        <w:t xml:space="preserve">. </w:t>
      </w:r>
    </w:p>
    <w:p w14:paraId="515B6725" w14:textId="77777777" w:rsidR="00F804EC" w:rsidRDefault="00F804EC" w:rsidP="00524859">
      <w:pPr>
        <w:rPr>
          <w:rFonts w:asciiTheme="minorHAnsi" w:hAnsiTheme="minorHAnsi" w:cstheme="minorHAnsi"/>
          <w:i/>
          <w:iCs/>
        </w:rPr>
      </w:pPr>
    </w:p>
    <w:p w14:paraId="295E71C9" w14:textId="440BD5A4" w:rsidR="00414420" w:rsidRDefault="00414420" w:rsidP="00524859">
      <w:pPr>
        <w:rPr>
          <w:rFonts w:asciiTheme="minorHAnsi" w:hAnsiTheme="minorHAnsi" w:cstheme="minorHAnsi"/>
          <w:i/>
          <w:iCs/>
        </w:rPr>
      </w:pPr>
      <w:r>
        <w:rPr>
          <w:rFonts w:asciiTheme="minorHAnsi" w:hAnsiTheme="minorHAnsi" w:cstheme="minorHAnsi"/>
          <w:i/>
          <w:iCs/>
        </w:rPr>
        <w:t xml:space="preserve">Track </w:t>
      </w:r>
      <w:r w:rsidR="0021125C">
        <w:rPr>
          <w:rFonts w:asciiTheme="minorHAnsi" w:hAnsiTheme="minorHAnsi" w:cstheme="minorHAnsi"/>
          <w:i/>
          <w:iCs/>
        </w:rPr>
        <w:t>A</w:t>
      </w:r>
      <w:r>
        <w:rPr>
          <w:rFonts w:asciiTheme="minorHAnsi" w:hAnsiTheme="minorHAnsi" w:cstheme="minorHAnsi"/>
          <w:i/>
          <w:iCs/>
        </w:rPr>
        <w:t>: Patient-Centered Medical Homes</w:t>
      </w:r>
    </w:p>
    <w:p w14:paraId="3F404F68" w14:textId="65482FC9" w:rsidR="00B75A18" w:rsidRPr="005C7456" w:rsidRDefault="00414420" w:rsidP="00524859">
      <w:pPr>
        <w:rPr>
          <w:rFonts w:asciiTheme="minorHAnsi" w:hAnsiTheme="minorHAnsi" w:cstheme="minorHAnsi"/>
          <w:b/>
          <w:bCs/>
        </w:rPr>
      </w:pPr>
      <w:r>
        <w:rPr>
          <w:rFonts w:asciiTheme="minorHAnsi" w:hAnsiTheme="minorHAnsi" w:cstheme="minorHAnsi"/>
        </w:rPr>
        <w:t>Patient-Centered Medical Homes (PCMH</w:t>
      </w:r>
      <w:r w:rsidR="0072462E">
        <w:rPr>
          <w:rFonts w:asciiTheme="minorHAnsi" w:hAnsiTheme="minorHAnsi" w:cstheme="minorHAnsi"/>
        </w:rPr>
        <w:t>s</w:t>
      </w:r>
      <w:r>
        <w:rPr>
          <w:rFonts w:asciiTheme="minorHAnsi" w:hAnsiTheme="minorHAnsi" w:cstheme="minorHAnsi"/>
        </w:rPr>
        <w:t xml:space="preserve">) are Ryan White providers that offer a coordinated and patient-centered approach to healthcare. They serve as the primary point of contact for patients’ </w:t>
      </w:r>
      <w:r w:rsidR="00B75A18">
        <w:rPr>
          <w:rFonts w:asciiTheme="minorHAnsi" w:hAnsiTheme="minorHAnsi" w:cstheme="minorHAnsi"/>
        </w:rPr>
        <w:t>health-related needs, focusing on comprehensive, continuous, and culturally competent care.</w:t>
      </w:r>
      <w:r w:rsidR="000956B8">
        <w:rPr>
          <w:rFonts w:asciiTheme="minorHAnsi" w:hAnsiTheme="minorHAnsi" w:cstheme="minorHAnsi"/>
        </w:rPr>
        <w:t xml:space="preserve"> PCMH applicants are required to apply for funding for a minimum of </w:t>
      </w:r>
      <w:r w:rsidR="000956B8">
        <w:rPr>
          <w:rFonts w:asciiTheme="minorHAnsi" w:hAnsiTheme="minorHAnsi" w:cstheme="minorHAnsi"/>
          <w:b/>
          <w:bCs/>
        </w:rPr>
        <w:t>five (5) individual Ryan White Part B</w:t>
      </w:r>
      <w:r w:rsidR="00AA0CB7">
        <w:rPr>
          <w:rFonts w:asciiTheme="minorHAnsi" w:hAnsiTheme="minorHAnsi" w:cstheme="minorHAnsi"/>
          <w:b/>
          <w:bCs/>
        </w:rPr>
        <w:t xml:space="preserve"> service categories. </w:t>
      </w:r>
      <w:r w:rsidR="00CB616C">
        <w:rPr>
          <w:rFonts w:asciiTheme="minorHAnsi" w:hAnsiTheme="minorHAnsi" w:cstheme="minorHAnsi"/>
        </w:rPr>
        <w:t>One of these services</w:t>
      </w:r>
      <w:r w:rsidR="00CB616C" w:rsidRPr="00CB616C">
        <w:rPr>
          <w:rFonts w:asciiTheme="minorHAnsi" w:hAnsiTheme="minorHAnsi" w:cstheme="minorHAnsi"/>
        </w:rPr>
        <w:t xml:space="preserve"> </w:t>
      </w:r>
      <w:r w:rsidR="00CB616C" w:rsidRPr="005C7456">
        <w:rPr>
          <w:rFonts w:asciiTheme="minorHAnsi" w:hAnsiTheme="minorHAnsi" w:cstheme="minorHAnsi"/>
        </w:rPr>
        <w:t>must be</w:t>
      </w:r>
      <w:r w:rsidR="00CB616C">
        <w:rPr>
          <w:rFonts w:asciiTheme="minorHAnsi" w:hAnsiTheme="minorHAnsi" w:cstheme="minorHAnsi"/>
          <w:b/>
          <w:bCs/>
        </w:rPr>
        <w:t xml:space="preserve"> medical case management services.</w:t>
      </w:r>
    </w:p>
    <w:p w14:paraId="31DFBD29" w14:textId="77777777" w:rsidR="00735583" w:rsidRDefault="00735583" w:rsidP="00524859">
      <w:pPr>
        <w:rPr>
          <w:rFonts w:asciiTheme="minorHAnsi" w:hAnsiTheme="minorHAnsi" w:cstheme="minorHAnsi"/>
        </w:rPr>
      </w:pPr>
    </w:p>
    <w:p w14:paraId="0C443C87" w14:textId="287AF4FA" w:rsidR="00CB616C" w:rsidRDefault="00176240" w:rsidP="00524859">
      <w:pPr>
        <w:rPr>
          <w:rFonts w:asciiTheme="minorHAnsi" w:hAnsiTheme="minorHAnsi" w:cstheme="minorHAnsi"/>
          <w:i/>
          <w:iCs/>
        </w:rPr>
      </w:pPr>
      <w:r>
        <w:rPr>
          <w:rFonts w:asciiTheme="minorHAnsi" w:hAnsiTheme="minorHAnsi" w:cstheme="minorHAnsi"/>
          <w:i/>
          <w:iCs/>
        </w:rPr>
        <w:t xml:space="preserve">Track </w:t>
      </w:r>
      <w:r w:rsidR="0021125C">
        <w:rPr>
          <w:rFonts w:asciiTheme="minorHAnsi" w:hAnsiTheme="minorHAnsi" w:cstheme="minorHAnsi"/>
          <w:i/>
          <w:iCs/>
        </w:rPr>
        <w:t>B</w:t>
      </w:r>
      <w:r>
        <w:rPr>
          <w:rFonts w:asciiTheme="minorHAnsi" w:hAnsiTheme="minorHAnsi" w:cstheme="minorHAnsi"/>
          <w:i/>
          <w:iCs/>
        </w:rPr>
        <w:t xml:space="preserve">: Individual </w:t>
      </w:r>
      <w:r w:rsidR="00A577DE">
        <w:rPr>
          <w:rFonts w:asciiTheme="minorHAnsi" w:hAnsiTheme="minorHAnsi" w:cstheme="minorHAnsi"/>
          <w:i/>
          <w:iCs/>
        </w:rPr>
        <w:t xml:space="preserve">Service </w:t>
      </w:r>
      <w:r>
        <w:rPr>
          <w:rFonts w:asciiTheme="minorHAnsi" w:hAnsiTheme="minorHAnsi" w:cstheme="minorHAnsi"/>
          <w:i/>
          <w:iCs/>
        </w:rPr>
        <w:t>Applicants/Specialists</w:t>
      </w:r>
    </w:p>
    <w:p w14:paraId="42A77BD1" w14:textId="40D90781" w:rsidR="00176240" w:rsidRPr="00176240" w:rsidRDefault="00176240" w:rsidP="00524859">
      <w:pPr>
        <w:rPr>
          <w:rFonts w:asciiTheme="minorHAnsi" w:hAnsiTheme="minorHAnsi" w:cstheme="minorHAnsi"/>
        </w:rPr>
      </w:pPr>
      <w:r>
        <w:rPr>
          <w:rFonts w:asciiTheme="minorHAnsi" w:hAnsiTheme="minorHAnsi" w:cstheme="minorHAnsi"/>
        </w:rPr>
        <w:t xml:space="preserve">Individual </w:t>
      </w:r>
      <w:r w:rsidR="00A577DE">
        <w:rPr>
          <w:rFonts w:asciiTheme="minorHAnsi" w:hAnsiTheme="minorHAnsi" w:cstheme="minorHAnsi"/>
        </w:rPr>
        <w:t xml:space="preserve">service </w:t>
      </w:r>
      <w:r>
        <w:rPr>
          <w:rFonts w:asciiTheme="minorHAnsi" w:hAnsiTheme="minorHAnsi" w:cstheme="minorHAnsi"/>
        </w:rPr>
        <w:t xml:space="preserve">applicants or specialists are healthcare professionals or community organizations that provide specialized </w:t>
      </w:r>
      <w:r w:rsidR="00FA042D">
        <w:rPr>
          <w:rFonts w:asciiTheme="minorHAnsi" w:hAnsiTheme="minorHAnsi" w:cstheme="minorHAnsi"/>
        </w:rPr>
        <w:t>HIV/AIDs or health-related services to individuals. These applicants may include</w:t>
      </w:r>
      <w:r w:rsidR="00D30A77">
        <w:rPr>
          <w:rFonts w:asciiTheme="minorHAnsi" w:hAnsiTheme="minorHAnsi" w:cstheme="minorHAnsi"/>
        </w:rPr>
        <w:t>, but not</w:t>
      </w:r>
      <w:r w:rsidR="00901009">
        <w:rPr>
          <w:rFonts w:asciiTheme="minorHAnsi" w:hAnsiTheme="minorHAnsi" w:cstheme="minorHAnsi"/>
        </w:rPr>
        <w:t xml:space="preserve"> be</w:t>
      </w:r>
      <w:r w:rsidR="00D30A77">
        <w:rPr>
          <w:rFonts w:asciiTheme="minorHAnsi" w:hAnsiTheme="minorHAnsi" w:cstheme="minorHAnsi"/>
        </w:rPr>
        <w:t xml:space="preserve"> limited to </w:t>
      </w:r>
      <w:r w:rsidR="006A79C3">
        <w:rPr>
          <w:rFonts w:asciiTheme="minorHAnsi" w:hAnsiTheme="minorHAnsi" w:cstheme="minorHAnsi"/>
        </w:rPr>
        <w:t xml:space="preserve">food banks, housing organizations, outreach centers, and support service providers. </w:t>
      </w:r>
      <w:r w:rsidR="004E492C">
        <w:rPr>
          <w:rFonts w:asciiTheme="minorHAnsi" w:hAnsiTheme="minorHAnsi" w:cstheme="minorHAnsi"/>
        </w:rPr>
        <w:t xml:space="preserve">Individual applicants/specialists may apply for funding to support services specific to their area of expertise and </w:t>
      </w:r>
      <w:r w:rsidR="003613F9">
        <w:rPr>
          <w:rFonts w:asciiTheme="minorHAnsi" w:hAnsiTheme="minorHAnsi" w:cstheme="minorHAnsi"/>
        </w:rPr>
        <w:t>need of local population. There are no minimum service requirements for this track, and applicants may apply for up to</w:t>
      </w:r>
      <w:r w:rsidR="003613F9" w:rsidRPr="005C7456">
        <w:rPr>
          <w:rFonts w:asciiTheme="minorHAnsi" w:hAnsiTheme="minorHAnsi" w:cstheme="minorHAnsi"/>
          <w:b/>
          <w:bCs/>
        </w:rPr>
        <w:t xml:space="preserve"> four (4) distinct Ryan White Part B service categories</w:t>
      </w:r>
      <w:r w:rsidR="003613F9">
        <w:rPr>
          <w:rFonts w:asciiTheme="minorHAnsi" w:hAnsiTheme="minorHAnsi" w:cstheme="minorHAnsi"/>
        </w:rPr>
        <w:t xml:space="preserve">. </w:t>
      </w:r>
    </w:p>
    <w:p w14:paraId="4D517EA1" w14:textId="77777777" w:rsidR="00735583" w:rsidRPr="009D4008" w:rsidRDefault="00735583" w:rsidP="00524859">
      <w:pPr>
        <w:rPr>
          <w:rFonts w:asciiTheme="minorHAnsi" w:hAnsiTheme="minorHAnsi" w:cstheme="minorHAnsi"/>
        </w:rPr>
      </w:pPr>
    </w:p>
    <w:p w14:paraId="390E8D71" w14:textId="445C0B8D" w:rsidR="006F5BDA" w:rsidRPr="004C7DCE" w:rsidRDefault="00524859" w:rsidP="00524859">
      <w:pPr>
        <w:rPr>
          <w:rFonts w:asciiTheme="minorHAnsi" w:hAnsiTheme="minorHAnsi" w:cstheme="minorHAnsi"/>
          <w:bCs/>
        </w:rPr>
      </w:pPr>
      <w:r w:rsidRPr="009D4008">
        <w:rPr>
          <w:rFonts w:asciiTheme="minorHAnsi" w:hAnsiTheme="minorHAnsi" w:cstheme="minorHAnsi"/>
        </w:rPr>
        <w:t xml:space="preserve">An anticipated total of approximately </w:t>
      </w:r>
      <w:r w:rsidRPr="004C7DCE">
        <w:rPr>
          <w:rFonts w:asciiTheme="minorHAnsi" w:hAnsiTheme="minorHAnsi" w:cstheme="minorHAnsi"/>
        </w:rPr>
        <w:t>$</w:t>
      </w:r>
      <w:r w:rsidR="00A95FF7" w:rsidRPr="004C7DCE">
        <w:rPr>
          <w:rFonts w:asciiTheme="minorHAnsi" w:hAnsiTheme="minorHAnsi" w:cstheme="minorHAnsi"/>
        </w:rPr>
        <w:t>2</w:t>
      </w:r>
      <w:r w:rsidR="00B855C0" w:rsidRPr="004C7DCE">
        <w:rPr>
          <w:rFonts w:asciiTheme="minorHAnsi" w:hAnsiTheme="minorHAnsi" w:cstheme="minorHAnsi"/>
        </w:rPr>
        <w:t>3</w:t>
      </w:r>
      <w:r w:rsidR="00A95FF7" w:rsidRPr="004C7DCE">
        <w:rPr>
          <w:rFonts w:asciiTheme="minorHAnsi" w:hAnsiTheme="minorHAnsi" w:cstheme="minorHAnsi"/>
        </w:rPr>
        <w:t>,</w:t>
      </w:r>
      <w:r w:rsidR="00B855C0" w:rsidRPr="004C7DCE">
        <w:rPr>
          <w:rFonts w:asciiTheme="minorHAnsi" w:hAnsiTheme="minorHAnsi" w:cstheme="minorHAnsi"/>
        </w:rPr>
        <w:t>8</w:t>
      </w:r>
      <w:r w:rsidR="00A95FF7" w:rsidRPr="004C7DCE">
        <w:rPr>
          <w:rFonts w:asciiTheme="minorHAnsi" w:hAnsiTheme="minorHAnsi" w:cstheme="minorHAnsi"/>
        </w:rPr>
        <w:t>70,000</w:t>
      </w:r>
      <w:r w:rsidRPr="009D4008">
        <w:rPr>
          <w:rFonts w:asciiTheme="minorHAnsi" w:hAnsiTheme="minorHAnsi" w:cstheme="minorHAnsi"/>
        </w:rPr>
        <w:t>,</w:t>
      </w:r>
      <w:r w:rsidRPr="009D4008">
        <w:rPr>
          <w:rFonts w:asciiTheme="minorHAnsi" w:hAnsiTheme="minorHAnsi" w:cstheme="minorHAnsi"/>
          <w:spacing w:val="-8"/>
        </w:rPr>
        <w:t xml:space="preserve"> </w:t>
      </w:r>
      <w:r w:rsidRPr="009D4008">
        <w:rPr>
          <w:rFonts w:asciiTheme="minorHAnsi" w:hAnsiTheme="minorHAnsi" w:cstheme="minorHAnsi"/>
        </w:rPr>
        <w:t>is</w:t>
      </w:r>
      <w:r w:rsidRPr="009D4008">
        <w:rPr>
          <w:rFonts w:asciiTheme="minorHAnsi" w:hAnsiTheme="minorHAnsi" w:cstheme="minorHAnsi"/>
          <w:spacing w:val="-5"/>
        </w:rPr>
        <w:t xml:space="preserve"> </w:t>
      </w:r>
      <w:r w:rsidRPr="009D4008">
        <w:rPr>
          <w:rFonts w:asciiTheme="minorHAnsi" w:hAnsiTheme="minorHAnsi" w:cstheme="minorHAnsi"/>
        </w:rPr>
        <w:t>estimated</w:t>
      </w:r>
      <w:r w:rsidRPr="009D4008">
        <w:rPr>
          <w:rFonts w:asciiTheme="minorHAnsi" w:hAnsiTheme="minorHAnsi" w:cstheme="minorHAnsi"/>
          <w:spacing w:val="-7"/>
        </w:rPr>
        <w:t xml:space="preserve"> </w:t>
      </w:r>
      <w:r w:rsidRPr="009D4008">
        <w:rPr>
          <w:rFonts w:asciiTheme="minorHAnsi" w:hAnsiTheme="minorHAnsi" w:cstheme="minorHAnsi"/>
        </w:rPr>
        <w:t>to</w:t>
      </w:r>
      <w:r w:rsidRPr="009D4008">
        <w:rPr>
          <w:rFonts w:asciiTheme="minorHAnsi" w:hAnsiTheme="minorHAnsi" w:cstheme="minorHAnsi"/>
          <w:spacing w:val="-7"/>
        </w:rPr>
        <w:t xml:space="preserve"> </w:t>
      </w:r>
      <w:r w:rsidRPr="009D4008">
        <w:rPr>
          <w:rFonts w:asciiTheme="minorHAnsi" w:hAnsiTheme="minorHAnsi" w:cstheme="minorHAnsi"/>
        </w:rPr>
        <w:t>be</w:t>
      </w:r>
      <w:r w:rsidRPr="009D4008">
        <w:rPr>
          <w:rFonts w:asciiTheme="minorHAnsi" w:hAnsiTheme="minorHAnsi" w:cstheme="minorHAnsi"/>
          <w:spacing w:val="-8"/>
        </w:rPr>
        <w:t xml:space="preserve"> </w:t>
      </w:r>
      <w:r w:rsidRPr="009D4008">
        <w:rPr>
          <w:rFonts w:asciiTheme="minorHAnsi" w:hAnsiTheme="minorHAnsi" w:cstheme="minorHAnsi"/>
          <w:spacing w:val="-2"/>
        </w:rPr>
        <w:t>available</w:t>
      </w:r>
      <w:r w:rsidR="00744644">
        <w:rPr>
          <w:rFonts w:asciiTheme="minorHAnsi" w:hAnsiTheme="minorHAnsi" w:cstheme="minorHAnsi"/>
          <w:spacing w:val="-2"/>
        </w:rPr>
        <w:t xml:space="preserve"> for each annual contract period</w:t>
      </w:r>
      <w:r w:rsidRPr="009D4008">
        <w:rPr>
          <w:rFonts w:asciiTheme="minorHAnsi" w:hAnsiTheme="minorHAnsi" w:cstheme="minorHAnsi"/>
          <w:spacing w:val="-2"/>
        </w:rPr>
        <w:t>.</w:t>
      </w:r>
      <w:r w:rsidR="00735583" w:rsidRPr="009D4008">
        <w:rPr>
          <w:rFonts w:asciiTheme="minorHAnsi" w:hAnsiTheme="minorHAnsi" w:cstheme="minorHAnsi"/>
          <w:spacing w:val="-2"/>
        </w:rPr>
        <w:t xml:space="preserve"> </w:t>
      </w:r>
      <w:r w:rsidR="00AF1285" w:rsidRPr="009D4008">
        <w:rPr>
          <w:rFonts w:asciiTheme="minorHAnsi" w:hAnsiTheme="minorHAnsi" w:cstheme="minorHAnsi"/>
        </w:rPr>
        <w:t xml:space="preserve">Awards are based on each applicant’s ability to </w:t>
      </w:r>
      <w:r w:rsidR="005769F7" w:rsidRPr="009D4008">
        <w:rPr>
          <w:rFonts w:asciiTheme="minorHAnsi" w:hAnsiTheme="minorHAnsi" w:cstheme="minorHAnsi"/>
        </w:rPr>
        <w:t>achieve</w:t>
      </w:r>
      <w:r w:rsidR="00AF1285" w:rsidRPr="009D4008">
        <w:rPr>
          <w:rFonts w:asciiTheme="minorHAnsi" w:hAnsiTheme="minorHAnsi" w:cstheme="minorHAnsi"/>
        </w:rPr>
        <w:t xml:space="preserve"> the </w:t>
      </w:r>
      <w:r w:rsidR="006B6581" w:rsidRPr="009D4008">
        <w:rPr>
          <w:rFonts w:asciiTheme="minorHAnsi" w:hAnsiTheme="minorHAnsi" w:cstheme="minorHAnsi"/>
        </w:rPr>
        <w:t xml:space="preserve">RWPB </w:t>
      </w:r>
      <w:r w:rsidR="005769F7" w:rsidRPr="009D4008">
        <w:rPr>
          <w:rFonts w:asciiTheme="minorHAnsi" w:hAnsiTheme="minorHAnsi" w:cstheme="minorHAnsi"/>
        </w:rPr>
        <w:t>performance measures</w:t>
      </w:r>
      <w:r w:rsidR="006D2E40" w:rsidRPr="009D4008">
        <w:rPr>
          <w:rStyle w:val="FootnoteReference"/>
          <w:rFonts w:asciiTheme="minorHAnsi" w:hAnsiTheme="minorHAnsi" w:cstheme="minorHAnsi"/>
        </w:rPr>
        <w:footnoteReference w:id="4"/>
      </w:r>
      <w:r w:rsidR="00AF1285" w:rsidRPr="009D4008">
        <w:rPr>
          <w:rFonts w:asciiTheme="minorHAnsi" w:hAnsiTheme="minorHAnsi" w:cstheme="minorHAnsi"/>
        </w:rPr>
        <w:t xml:space="preserve"> and are limited in amount in direct correlation to the proposed detailed budget of the application. Award amounts may include the cost of an individual, or multi-staff, required to implement a highly sophisticated effort to meet as many goals as possible in the timeframe of the award. An award amount will be based on the associated costs required to implement the project, from date of execution until </w:t>
      </w:r>
      <w:r w:rsidR="00466068" w:rsidRPr="009D4008">
        <w:rPr>
          <w:rFonts w:asciiTheme="minorHAnsi" w:hAnsiTheme="minorHAnsi" w:cstheme="minorHAnsi"/>
        </w:rPr>
        <w:t>June 30</w:t>
      </w:r>
      <w:r w:rsidR="00AF1285" w:rsidRPr="009D4008">
        <w:rPr>
          <w:rFonts w:asciiTheme="minorHAnsi" w:hAnsiTheme="minorHAnsi" w:cstheme="minorHAnsi"/>
        </w:rPr>
        <w:t>, 202</w:t>
      </w:r>
      <w:r w:rsidR="00466068" w:rsidRPr="009D4008">
        <w:rPr>
          <w:rFonts w:asciiTheme="minorHAnsi" w:hAnsiTheme="minorHAnsi" w:cstheme="minorHAnsi"/>
        </w:rPr>
        <w:t>6</w:t>
      </w:r>
      <w:r w:rsidR="00AF1285" w:rsidRPr="009D4008">
        <w:rPr>
          <w:rFonts w:asciiTheme="minorHAnsi" w:hAnsiTheme="minorHAnsi" w:cstheme="minorHAnsi"/>
        </w:rPr>
        <w:t>.</w:t>
      </w:r>
      <w:r w:rsidR="00FA47CB" w:rsidRPr="009D4008">
        <w:rPr>
          <w:rFonts w:asciiTheme="minorHAnsi" w:hAnsiTheme="minorHAnsi" w:cstheme="minorHAnsi"/>
        </w:rPr>
        <w:t xml:space="preserve"> An additional continuation period </w:t>
      </w:r>
      <w:r w:rsidR="005109AC" w:rsidRPr="009D4008">
        <w:rPr>
          <w:rFonts w:asciiTheme="minorHAnsi" w:hAnsiTheme="minorHAnsi" w:cstheme="minorHAnsi"/>
        </w:rPr>
        <w:t xml:space="preserve">of no more than two years </w:t>
      </w:r>
      <w:r w:rsidR="00C06B90" w:rsidRPr="009D4008">
        <w:rPr>
          <w:rFonts w:asciiTheme="minorHAnsi" w:hAnsiTheme="minorHAnsi" w:cstheme="minorHAnsi"/>
        </w:rPr>
        <w:t>can be granted based upon satisfactory ach</w:t>
      </w:r>
      <w:r w:rsidR="00C1443C" w:rsidRPr="009D4008">
        <w:rPr>
          <w:rFonts w:asciiTheme="minorHAnsi" w:hAnsiTheme="minorHAnsi" w:cstheme="minorHAnsi"/>
        </w:rPr>
        <w:t xml:space="preserve">ievement of </w:t>
      </w:r>
      <w:r w:rsidR="009215C7" w:rsidRPr="009D4008">
        <w:rPr>
          <w:rFonts w:asciiTheme="minorHAnsi" w:hAnsiTheme="minorHAnsi" w:cstheme="minorHAnsi"/>
        </w:rPr>
        <w:t>annual goals.</w:t>
      </w:r>
      <w:r w:rsidR="00CC0576" w:rsidRPr="009D4008">
        <w:rPr>
          <w:rFonts w:asciiTheme="minorHAnsi" w:hAnsiTheme="minorHAnsi" w:cstheme="minorHAnsi"/>
        </w:rPr>
        <w:t xml:space="preserve"> </w:t>
      </w:r>
    </w:p>
    <w:p w14:paraId="406BCCE7" w14:textId="77777777" w:rsidR="004A7E39" w:rsidRDefault="004A7E39" w:rsidP="00D6076C">
      <w:pPr>
        <w:pStyle w:val="Header"/>
        <w:widowControl/>
        <w:tabs>
          <w:tab w:val="left" w:pos="720"/>
        </w:tabs>
        <w:rPr>
          <w:rFonts w:asciiTheme="minorHAnsi" w:hAnsiTheme="minorHAnsi" w:cstheme="minorHAnsi"/>
          <w:b/>
          <w:bCs/>
        </w:rPr>
      </w:pPr>
    </w:p>
    <w:p w14:paraId="2BFE9F9C" w14:textId="1D64D5D3" w:rsidR="00D6076C" w:rsidRPr="004C7DCE" w:rsidRDefault="00D6076C" w:rsidP="00D6076C">
      <w:pPr>
        <w:pStyle w:val="Header"/>
        <w:widowControl/>
        <w:tabs>
          <w:tab w:val="left" w:pos="720"/>
        </w:tabs>
        <w:rPr>
          <w:rFonts w:asciiTheme="minorHAnsi" w:eastAsia="Times New Roman" w:hAnsiTheme="minorHAnsi" w:cstheme="minorHAnsi"/>
          <w:b/>
          <w:bCs/>
        </w:rPr>
      </w:pPr>
      <w:r w:rsidRPr="004C7DCE">
        <w:rPr>
          <w:rFonts w:asciiTheme="minorHAnsi" w:hAnsiTheme="minorHAnsi" w:cstheme="minorHAnsi"/>
          <w:b/>
          <w:bCs/>
        </w:rPr>
        <w:lastRenderedPageBreak/>
        <w:t>Funding Allocation</w:t>
      </w:r>
    </w:p>
    <w:p w14:paraId="668E6447" w14:textId="11EB4A27" w:rsidR="008B135A" w:rsidRPr="004C7DCE" w:rsidRDefault="00D6076C" w:rsidP="00D6076C">
      <w:pPr>
        <w:pStyle w:val="Header"/>
        <w:widowControl/>
        <w:tabs>
          <w:tab w:val="left" w:pos="720"/>
        </w:tabs>
        <w:rPr>
          <w:rFonts w:asciiTheme="minorHAnsi" w:hAnsiTheme="minorHAnsi" w:cstheme="minorHAnsi"/>
          <w:bCs/>
        </w:rPr>
      </w:pPr>
      <w:r w:rsidRPr="004C7DCE">
        <w:rPr>
          <w:rFonts w:asciiTheme="minorHAnsi" w:hAnsiTheme="minorHAnsi" w:cstheme="minorHAnsi"/>
          <w:bCs/>
        </w:rPr>
        <w:t>Funding amounts will vary depending on the scope of the proposed activities and quality of the</w:t>
      </w:r>
      <w:r w:rsidRPr="004C7DCE">
        <w:rPr>
          <w:rFonts w:asciiTheme="minorHAnsi" w:hAnsiTheme="minorHAnsi" w:cstheme="minorHAnsi"/>
          <w:bCs/>
          <w:color w:val="FF0000"/>
        </w:rPr>
        <w:t xml:space="preserve"> </w:t>
      </w:r>
      <w:r w:rsidRPr="004C7DCE">
        <w:rPr>
          <w:rFonts w:asciiTheme="minorHAnsi" w:hAnsiTheme="minorHAnsi" w:cstheme="minorHAnsi"/>
          <w:bCs/>
        </w:rPr>
        <w:t xml:space="preserve">applications received. </w:t>
      </w:r>
      <w:r w:rsidR="00F172B5" w:rsidRPr="004C7DCE">
        <w:rPr>
          <w:rFonts w:asciiTheme="minorHAnsi" w:hAnsiTheme="minorHAnsi" w:cstheme="minorHAnsi"/>
          <w:bCs/>
        </w:rPr>
        <w:t>Applications</w:t>
      </w:r>
      <w:r w:rsidRPr="004C7DCE">
        <w:rPr>
          <w:rFonts w:asciiTheme="minorHAnsi" w:hAnsiTheme="minorHAnsi" w:cstheme="minorHAnsi"/>
          <w:bCs/>
        </w:rPr>
        <w:t xml:space="preserve"> will be reviewed, and the funding amount will be based on </w:t>
      </w:r>
      <w:r w:rsidR="00711C33">
        <w:rPr>
          <w:rFonts w:asciiTheme="minorHAnsi" w:hAnsiTheme="minorHAnsi" w:cstheme="minorHAnsi"/>
          <w:bCs/>
        </w:rPr>
        <w:t xml:space="preserve">application </w:t>
      </w:r>
      <w:r w:rsidR="00880B20">
        <w:rPr>
          <w:rFonts w:asciiTheme="minorHAnsi" w:hAnsiTheme="minorHAnsi" w:cstheme="minorHAnsi"/>
          <w:bCs/>
        </w:rPr>
        <w:t>track</w:t>
      </w:r>
      <w:r w:rsidR="00711C33">
        <w:rPr>
          <w:rFonts w:asciiTheme="minorHAnsi" w:hAnsiTheme="minorHAnsi" w:cstheme="minorHAnsi"/>
          <w:bCs/>
        </w:rPr>
        <w:t xml:space="preserve"> (i.e., patient-centered medical home or individual</w:t>
      </w:r>
      <w:r w:rsidR="00880B20">
        <w:rPr>
          <w:rFonts w:asciiTheme="minorHAnsi" w:hAnsiTheme="minorHAnsi" w:cstheme="minorHAnsi"/>
          <w:bCs/>
        </w:rPr>
        <w:t xml:space="preserve"> services</w:t>
      </w:r>
      <w:r w:rsidR="00711C33">
        <w:rPr>
          <w:rFonts w:asciiTheme="minorHAnsi" w:hAnsiTheme="minorHAnsi" w:cstheme="minorHAnsi"/>
          <w:bCs/>
        </w:rPr>
        <w:t xml:space="preserve"> applicant), </w:t>
      </w:r>
      <w:r w:rsidR="00312B34">
        <w:rPr>
          <w:rFonts w:asciiTheme="minorHAnsi" w:hAnsiTheme="minorHAnsi" w:cstheme="minorHAnsi"/>
          <w:bCs/>
        </w:rPr>
        <w:t xml:space="preserve">and </w:t>
      </w:r>
      <w:r w:rsidRPr="004C7DCE">
        <w:rPr>
          <w:rFonts w:asciiTheme="minorHAnsi" w:hAnsiTheme="minorHAnsi" w:cstheme="minorHAnsi"/>
          <w:bCs/>
        </w:rPr>
        <w:t>proposed activities and how they will impact marginalized, vulnerable and minority populations</w:t>
      </w:r>
      <w:r w:rsidR="00EE31AA" w:rsidRPr="004C7DCE">
        <w:rPr>
          <w:rFonts w:asciiTheme="minorHAnsi" w:hAnsiTheme="minorHAnsi" w:cstheme="minorHAnsi"/>
          <w:bCs/>
        </w:rPr>
        <w:t xml:space="preserve"> with HIV</w:t>
      </w:r>
      <w:r w:rsidRPr="004C7DCE">
        <w:rPr>
          <w:rFonts w:asciiTheme="minorHAnsi" w:hAnsiTheme="minorHAnsi" w:cstheme="minorHAnsi"/>
          <w:bCs/>
        </w:rPr>
        <w:t>. Funds will be allocated on a first-come, first-serve basis</w:t>
      </w:r>
      <w:r w:rsidR="00312B34">
        <w:rPr>
          <w:rFonts w:asciiTheme="minorHAnsi" w:hAnsiTheme="minorHAnsi" w:cstheme="minorHAnsi"/>
          <w:bCs/>
        </w:rPr>
        <w:t xml:space="preserve"> with priority given to patient-centered medical </w:t>
      </w:r>
      <w:r w:rsidR="00B272D5">
        <w:rPr>
          <w:rFonts w:asciiTheme="minorHAnsi" w:hAnsiTheme="minorHAnsi" w:cstheme="minorHAnsi"/>
          <w:bCs/>
        </w:rPr>
        <w:t xml:space="preserve">homes </w:t>
      </w:r>
      <w:r w:rsidR="00277E1B">
        <w:rPr>
          <w:rFonts w:asciiTheme="minorHAnsi" w:hAnsiTheme="minorHAnsi" w:cstheme="minorHAnsi"/>
          <w:bCs/>
        </w:rPr>
        <w:t xml:space="preserve">(Track A) </w:t>
      </w:r>
      <w:r w:rsidR="00B272D5">
        <w:rPr>
          <w:rFonts w:asciiTheme="minorHAnsi" w:hAnsiTheme="minorHAnsi" w:cstheme="minorHAnsi"/>
          <w:bCs/>
        </w:rPr>
        <w:t>and</w:t>
      </w:r>
      <w:r w:rsidRPr="004C7DCE">
        <w:rPr>
          <w:rFonts w:asciiTheme="minorHAnsi" w:hAnsiTheme="minorHAnsi" w:cstheme="minorHAnsi"/>
          <w:bCs/>
        </w:rPr>
        <w:t xml:space="preserve"> will continue to be awarded until all funds are expended.</w:t>
      </w:r>
      <w:r w:rsidR="00B73D1E">
        <w:rPr>
          <w:rFonts w:asciiTheme="minorHAnsi" w:hAnsiTheme="minorHAnsi" w:cstheme="minorHAnsi"/>
          <w:bCs/>
        </w:rPr>
        <w:t xml:space="preserve"> </w:t>
      </w:r>
      <w:r w:rsidR="00277E1B">
        <w:rPr>
          <w:rFonts w:asciiTheme="minorHAnsi" w:hAnsiTheme="minorHAnsi" w:cstheme="minorHAnsi"/>
          <w:bCs/>
        </w:rPr>
        <w:t xml:space="preserve">Track B applications will be funded based </w:t>
      </w:r>
      <w:r w:rsidR="00C77A00">
        <w:rPr>
          <w:rFonts w:asciiTheme="minorHAnsi" w:hAnsiTheme="minorHAnsi" w:cstheme="minorHAnsi"/>
          <w:bCs/>
        </w:rPr>
        <w:t xml:space="preserve">on funds remaining </w:t>
      </w:r>
      <w:r w:rsidR="007E5D8E">
        <w:rPr>
          <w:rFonts w:asciiTheme="minorHAnsi" w:hAnsiTheme="minorHAnsi" w:cstheme="minorHAnsi"/>
          <w:bCs/>
        </w:rPr>
        <w:t xml:space="preserve">by service category and </w:t>
      </w:r>
      <w:r w:rsidR="004104AD">
        <w:rPr>
          <w:rFonts w:asciiTheme="minorHAnsi" w:hAnsiTheme="minorHAnsi" w:cstheme="minorHAnsi"/>
          <w:bCs/>
        </w:rPr>
        <w:t>region once</w:t>
      </w:r>
      <w:r w:rsidR="007E5D8E">
        <w:rPr>
          <w:rFonts w:asciiTheme="minorHAnsi" w:hAnsiTheme="minorHAnsi" w:cstheme="minorHAnsi"/>
          <w:bCs/>
        </w:rPr>
        <w:t xml:space="preserve"> Track A </w:t>
      </w:r>
      <w:r w:rsidR="009B3FA7">
        <w:rPr>
          <w:rFonts w:asciiTheme="minorHAnsi" w:hAnsiTheme="minorHAnsi" w:cstheme="minorHAnsi"/>
          <w:bCs/>
        </w:rPr>
        <w:t>applications have been funded.</w:t>
      </w:r>
      <w:r w:rsidR="00277E1B">
        <w:rPr>
          <w:rFonts w:asciiTheme="minorHAnsi" w:hAnsiTheme="minorHAnsi" w:cstheme="minorHAnsi"/>
          <w:bCs/>
        </w:rPr>
        <w:t xml:space="preserve"> </w:t>
      </w:r>
      <w:r w:rsidR="00B73D1E">
        <w:rPr>
          <w:rFonts w:asciiTheme="minorHAnsi" w:hAnsiTheme="minorHAnsi" w:cstheme="minorHAnsi"/>
          <w:bCs/>
        </w:rPr>
        <w:t>At its discretion</w:t>
      </w:r>
      <w:r w:rsidR="008B3D76">
        <w:rPr>
          <w:rFonts w:asciiTheme="minorHAnsi" w:hAnsiTheme="minorHAnsi" w:cstheme="minorHAnsi"/>
          <w:bCs/>
        </w:rPr>
        <w:t>, KDPH may provide additional funding for a service category</w:t>
      </w:r>
      <w:r w:rsidRPr="004C7DCE">
        <w:rPr>
          <w:rFonts w:asciiTheme="minorHAnsi" w:hAnsiTheme="minorHAnsi" w:cstheme="minorHAnsi"/>
          <w:bCs/>
        </w:rPr>
        <w:t xml:space="preserve"> </w:t>
      </w:r>
      <w:r w:rsidR="008B3D76">
        <w:rPr>
          <w:rFonts w:asciiTheme="minorHAnsi" w:hAnsiTheme="minorHAnsi" w:cstheme="minorHAnsi"/>
          <w:bCs/>
        </w:rPr>
        <w:t xml:space="preserve">based upon </w:t>
      </w:r>
      <w:r w:rsidR="000B474D">
        <w:rPr>
          <w:rFonts w:asciiTheme="minorHAnsi" w:hAnsiTheme="minorHAnsi" w:cstheme="minorHAnsi"/>
          <w:bCs/>
        </w:rPr>
        <w:t>needs of the system and the quality of the applications.</w:t>
      </w:r>
    </w:p>
    <w:p w14:paraId="095961B0" w14:textId="77777777" w:rsidR="00D6076C" w:rsidRPr="004C7DCE" w:rsidRDefault="00D6076C" w:rsidP="00D6076C">
      <w:pPr>
        <w:pStyle w:val="Header"/>
        <w:widowControl/>
        <w:tabs>
          <w:tab w:val="left" w:pos="720"/>
        </w:tabs>
        <w:rPr>
          <w:rFonts w:asciiTheme="minorHAnsi" w:hAnsiTheme="minorHAnsi" w:cstheme="minorHAnsi"/>
          <w:bCs/>
        </w:rPr>
      </w:pPr>
    </w:p>
    <w:p w14:paraId="6510FBB5" w14:textId="77777777" w:rsidR="006F5BDA" w:rsidRPr="004C7DCE" w:rsidRDefault="006F5BDA" w:rsidP="006F5BDA">
      <w:pPr>
        <w:rPr>
          <w:rFonts w:asciiTheme="minorHAnsi" w:hAnsiTheme="minorHAnsi" w:cstheme="minorHAnsi"/>
          <w:b/>
          <w:bCs/>
        </w:rPr>
      </w:pPr>
      <w:r w:rsidRPr="004C7DCE">
        <w:rPr>
          <w:rFonts w:asciiTheme="minorHAnsi" w:hAnsiTheme="minorHAnsi" w:cstheme="minorHAnsi"/>
          <w:b/>
          <w:bCs/>
        </w:rPr>
        <w:t>Activity and Approach</w:t>
      </w:r>
    </w:p>
    <w:p w14:paraId="032B7A20" w14:textId="5283A342" w:rsidR="006F5BDA" w:rsidRPr="009D4008" w:rsidRDefault="00CD1AE0" w:rsidP="006F5BDA">
      <w:pPr>
        <w:rPr>
          <w:rFonts w:asciiTheme="minorHAnsi" w:hAnsiTheme="minorHAnsi" w:cstheme="minorHAnsi"/>
        </w:rPr>
      </w:pPr>
      <w:r w:rsidRPr="009D4008">
        <w:rPr>
          <w:rFonts w:asciiTheme="minorHAnsi" w:hAnsiTheme="minorHAnsi" w:cstheme="minorHAnsi"/>
        </w:rPr>
        <w:t>RWPB</w:t>
      </w:r>
      <w:r w:rsidR="006F5BDA" w:rsidRPr="009D4008">
        <w:rPr>
          <w:rFonts w:asciiTheme="minorHAnsi" w:hAnsiTheme="minorHAnsi" w:cstheme="minorHAnsi"/>
        </w:rPr>
        <w:t xml:space="preserve"> will create a formal contractual agreement to provide direct funding to organizations that </w:t>
      </w:r>
      <w:r w:rsidR="002177C6" w:rsidRPr="009D4008">
        <w:rPr>
          <w:rFonts w:asciiTheme="minorHAnsi" w:hAnsiTheme="minorHAnsi" w:cstheme="minorHAnsi"/>
        </w:rPr>
        <w:t xml:space="preserve">provide new or existing services for </w:t>
      </w:r>
      <w:r w:rsidRPr="009D4008">
        <w:rPr>
          <w:rFonts w:asciiTheme="minorHAnsi" w:hAnsiTheme="minorHAnsi" w:cstheme="minorHAnsi"/>
        </w:rPr>
        <w:t>persons with HIV</w:t>
      </w:r>
      <w:r w:rsidR="002177C6" w:rsidRPr="009D4008">
        <w:rPr>
          <w:rFonts w:asciiTheme="minorHAnsi" w:hAnsiTheme="minorHAnsi" w:cstheme="minorHAnsi"/>
        </w:rPr>
        <w:t xml:space="preserve"> within the Commonwealth of Kentucky</w:t>
      </w:r>
      <w:r w:rsidR="006F5BDA" w:rsidRPr="009D4008">
        <w:rPr>
          <w:rFonts w:asciiTheme="minorHAnsi" w:hAnsiTheme="minorHAnsi" w:cstheme="minorHAnsi"/>
        </w:rPr>
        <w:t>.</w:t>
      </w:r>
    </w:p>
    <w:p w14:paraId="0AAD524F" w14:textId="77777777" w:rsidR="00C355EA" w:rsidRPr="009D4008" w:rsidRDefault="00C355EA" w:rsidP="006F5BDA">
      <w:pPr>
        <w:rPr>
          <w:rFonts w:asciiTheme="minorHAnsi" w:hAnsiTheme="minorHAnsi" w:cstheme="minorHAnsi"/>
        </w:rPr>
      </w:pPr>
    </w:p>
    <w:p w14:paraId="3513B7E7" w14:textId="500F22D8" w:rsidR="00EA4D9A" w:rsidRPr="005C7456" w:rsidRDefault="00EA4D9A" w:rsidP="00EA4D9A">
      <w:pPr>
        <w:adjustRightInd w:val="0"/>
        <w:rPr>
          <w:rFonts w:asciiTheme="minorHAnsi" w:eastAsia="Times New Roman" w:hAnsiTheme="minorHAnsi" w:cstheme="minorHAnsi"/>
          <w:bCs/>
        </w:rPr>
      </w:pPr>
      <w:r w:rsidRPr="005C7456">
        <w:rPr>
          <w:rFonts w:asciiTheme="minorHAnsi" w:hAnsiTheme="minorHAnsi" w:cstheme="minorHAnsi"/>
          <w:bCs/>
        </w:rPr>
        <w:t xml:space="preserve">Potential community partner </w:t>
      </w:r>
      <w:r w:rsidR="0051192D" w:rsidRPr="005C7456">
        <w:rPr>
          <w:rFonts w:asciiTheme="minorHAnsi" w:hAnsiTheme="minorHAnsi" w:cstheme="minorHAnsi"/>
          <w:bCs/>
        </w:rPr>
        <w:t xml:space="preserve">eligible </w:t>
      </w:r>
      <w:r w:rsidRPr="005C7456">
        <w:rPr>
          <w:rFonts w:asciiTheme="minorHAnsi" w:hAnsiTheme="minorHAnsi" w:cstheme="minorHAnsi"/>
          <w:bCs/>
        </w:rPr>
        <w:t xml:space="preserve">organizations (but not limited to these) are Kentucky: </w:t>
      </w:r>
    </w:p>
    <w:p w14:paraId="3C046C59" w14:textId="77777777" w:rsidR="00CD5D07" w:rsidRPr="009D4008" w:rsidRDefault="00CD5D07" w:rsidP="004C7DCE">
      <w:pPr>
        <w:pStyle w:val="ListParagraph"/>
        <w:numPr>
          <w:ilvl w:val="0"/>
          <w:numId w:val="105"/>
        </w:numPr>
        <w:ind w:left="360"/>
        <w:rPr>
          <w:rFonts w:asciiTheme="minorHAnsi" w:hAnsiTheme="minorHAnsi" w:cstheme="minorHAnsi"/>
        </w:rPr>
      </w:pPr>
      <w:r w:rsidRPr="009D4008">
        <w:rPr>
          <w:rFonts w:asciiTheme="minorHAnsi" w:hAnsiTheme="minorHAnsi" w:cstheme="minorHAnsi"/>
        </w:rPr>
        <w:t>C</w:t>
      </w:r>
      <w:r w:rsidR="00C355EA" w:rsidRPr="004C7DCE">
        <w:rPr>
          <w:rFonts w:asciiTheme="minorHAnsi" w:hAnsiTheme="minorHAnsi" w:cstheme="minorHAnsi"/>
        </w:rPr>
        <w:t>ommunity-based organizations</w:t>
      </w:r>
    </w:p>
    <w:p w14:paraId="2EF07AB2" w14:textId="77777777" w:rsidR="00793D8E" w:rsidRPr="009D4008" w:rsidRDefault="00633A54" w:rsidP="004C7DCE">
      <w:pPr>
        <w:pStyle w:val="ListParagraph"/>
        <w:numPr>
          <w:ilvl w:val="0"/>
          <w:numId w:val="105"/>
        </w:numPr>
        <w:ind w:left="360"/>
        <w:rPr>
          <w:rFonts w:asciiTheme="minorHAnsi" w:hAnsiTheme="minorHAnsi" w:cstheme="minorHAnsi"/>
        </w:rPr>
      </w:pPr>
      <w:r w:rsidRPr="009D4008">
        <w:rPr>
          <w:rFonts w:asciiTheme="minorHAnsi" w:hAnsiTheme="minorHAnsi" w:cstheme="minorHAnsi"/>
        </w:rPr>
        <w:t xml:space="preserve">Academic </w:t>
      </w:r>
      <w:r w:rsidR="00793D8E" w:rsidRPr="009D4008">
        <w:rPr>
          <w:rFonts w:asciiTheme="minorHAnsi" w:hAnsiTheme="minorHAnsi" w:cstheme="minorHAnsi"/>
        </w:rPr>
        <w:t>institutions</w:t>
      </w:r>
    </w:p>
    <w:p w14:paraId="697A425D" w14:textId="71CBB520" w:rsidR="00CD5D07" w:rsidRPr="009D4008" w:rsidRDefault="00C355EA" w:rsidP="004C7DCE">
      <w:pPr>
        <w:pStyle w:val="ListParagraph"/>
        <w:numPr>
          <w:ilvl w:val="0"/>
          <w:numId w:val="105"/>
        </w:numPr>
        <w:ind w:left="360"/>
        <w:rPr>
          <w:rFonts w:asciiTheme="minorHAnsi" w:hAnsiTheme="minorHAnsi" w:cstheme="minorHAnsi"/>
        </w:rPr>
      </w:pPr>
      <w:r w:rsidRPr="004C7DCE">
        <w:rPr>
          <w:rFonts w:asciiTheme="minorHAnsi" w:hAnsiTheme="minorHAnsi" w:cstheme="minorHAnsi"/>
        </w:rPr>
        <w:t>HIV service organization</w:t>
      </w:r>
      <w:r w:rsidR="00CD5D07" w:rsidRPr="009D4008">
        <w:rPr>
          <w:rFonts w:asciiTheme="minorHAnsi" w:hAnsiTheme="minorHAnsi" w:cstheme="minorHAnsi"/>
        </w:rPr>
        <w:t>s</w:t>
      </w:r>
    </w:p>
    <w:p w14:paraId="3FFEDF8B" w14:textId="77777777" w:rsidR="00CD5D07" w:rsidRPr="009D4008" w:rsidRDefault="00C355EA" w:rsidP="004C7DCE">
      <w:pPr>
        <w:pStyle w:val="ListParagraph"/>
        <w:numPr>
          <w:ilvl w:val="0"/>
          <w:numId w:val="105"/>
        </w:numPr>
        <w:ind w:left="360"/>
        <w:rPr>
          <w:rFonts w:asciiTheme="minorHAnsi" w:hAnsiTheme="minorHAnsi" w:cstheme="minorHAnsi"/>
        </w:rPr>
      </w:pPr>
      <w:r w:rsidRPr="004C7DCE">
        <w:rPr>
          <w:rFonts w:asciiTheme="minorHAnsi" w:hAnsiTheme="minorHAnsi" w:cstheme="minorHAnsi"/>
        </w:rPr>
        <w:t>Federally Qualified Health Centers</w:t>
      </w:r>
    </w:p>
    <w:p w14:paraId="6A94C5AB" w14:textId="77777777" w:rsidR="006A135E" w:rsidRPr="009D4008" w:rsidRDefault="00C355EA" w:rsidP="004C7DCE">
      <w:pPr>
        <w:pStyle w:val="ListParagraph"/>
        <w:numPr>
          <w:ilvl w:val="0"/>
          <w:numId w:val="105"/>
        </w:numPr>
        <w:ind w:left="360"/>
        <w:rPr>
          <w:rFonts w:asciiTheme="minorHAnsi" w:hAnsiTheme="minorHAnsi" w:cstheme="minorHAnsi"/>
        </w:rPr>
      </w:pPr>
      <w:r w:rsidRPr="004C7DCE">
        <w:rPr>
          <w:rFonts w:asciiTheme="minorHAnsi" w:hAnsiTheme="minorHAnsi" w:cstheme="minorHAnsi"/>
        </w:rPr>
        <w:t>Community Health</w:t>
      </w:r>
      <w:r w:rsidRPr="004C7DCE">
        <w:rPr>
          <w:rFonts w:asciiTheme="minorHAnsi" w:hAnsiTheme="minorHAnsi" w:cstheme="minorHAnsi"/>
          <w:spacing w:val="-1"/>
        </w:rPr>
        <w:t xml:space="preserve"> </w:t>
      </w:r>
      <w:r w:rsidRPr="004C7DCE">
        <w:rPr>
          <w:rFonts w:asciiTheme="minorHAnsi" w:hAnsiTheme="minorHAnsi" w:cstheme="minorHAnsi"/>
        </w:rPr>
        <w:t>Centers</w:t>
      </w:r>
    </w:p>
    <w:p w14:paraId="490AB8F7" w14:textId="0B2439C8" w:rsidR="006A135E" w:rsidRPr="009D4008" w:rsidRDefault="006A135E" w:rsidP="004C7DCE">
      <w:pPr>
        <w:pStyle w:val="ListParagraph"/>
        <w:numPr>
          <w:ilvl w:val="0"/>
          <w:numId w:val="105"/>
        </w:numPr>
        <w:ind w:left="360"/>
        <w:rPr>
          <w:rFonts w:asciiTheme="minorHAnsi" w:hAnsiTheme="minorHAnsi" w:cstheme="minorHAnsi"/>
        </w:rPr>
      </w:pPr>
      <w:r w:rsidRPr="009D4008">
        <w:rPr>
          <w:rFonts w:asciiTheme="minorHAnsi" w:hAnsiTheme="minorHAnsi" w:cstheme="minorHAnsi"/>
        </w:rPr>
        <w:t>L</w:t>
      </w:r>
      <w:r w:rsidR="00C355EA" w:rsidRPr="004C7DCE">
        <w:rPr>
          <w:rFonts w:asciiTheme="minorHAnsi" w:hAnsiTheme="minorHAnsi" w:cstheme="minorHAnsi"/>
        </w:rPr>
        <w:t>ocal</w:t>
      </w:r>
      <w:r w:rsidR="00C355EA" w:rsidRPr="004C7DCE">
        <w:rPr>
          <w:rFonts w:asciiTheme="minorHAnsi" w:hAnsiTheme="minorHAnsi" w:cstheme="minorHAnsi"/>
          <w:spacing w:val="-1"/>
        </w:rPr>
        <w:t xml:space="preserve"> </w:t>
      </w:r>
      <w:r w:rsidR="00C355EA" w:rsidRPr="004C7DCE">
        <w:rPr>
          <w:rFonts w:asciiTheme="minorHAnsi" w:hAnsiTheme="minorHAnsi" w:cstheme="minorHAnsi"/>
        </w:rPr>
        <w:t>health</w:t>
      </w:r>
      <w:r w:rsidR="00C355EA" w:rsidRPr="004C7DCE">
        <w:rPr>
          <w:rFonts w:asciiTheme="minorHAnsi" w:hAnsiTheme="minorHAnsi" w:cstheme="minorHAnsi"/>
          <w:spacing w:val="-1"/>
        </w:rPr>
        <w:t xml:space="preserve"> </w:t>
      </w:r>
      <w:r w:rsidR="00C355EA" w:rsidRPr="004C7DCE">
        <w:rPr>
          <w:rFonts w:asciiTheme="minorHAnsi" w:hAnsiTheme="minorHAnsi" w:cstheme="minorHAnsi"/>
        </w:rPr>
        <w:t>departments</w:t>
      </w:r>
    </w:p>
    <w:p w14:paraId="72871149" w14:textId="77777777" w:rsidR="006A135E" w:rsidRPr="009D4008" w:rsidRDefault="006A135E" w:rsidP="004C7DCE">
      <w:pPr>
        <w:pStyle w:val="ListParagraph"/>
        <w:numPr>
          <w:ilvl w:val="0"/>
          <w:numId w:val="105"/>
        </w:numPr>
        <w:ind w:left="360"/>
        <w:rPr>
          <w:rFonts w:asciiTheme="minorHAnsi" w:hAnsiTheme="minorHAnsi" w:cstheme="minorHAnsi"/>
        </w:rPr>
      </w:pPr>
      <w:r w:rsidRPr="009D4008">
        <w:rPr>
          <w:rFonts w:asciiTheme="minorHAnsi" w:hAnsiTheme="minorHAnsi" w:cstheme="minorHAnsi"/>
        </w:rPr>
        <w:t>F</w:t>
      </w:r>
      <w:r w:rsidR="00C355EA" w:rsidRPr="004C7DCE">
        <w:rPr>
          <w:rFonts w:asciiTheme="minorHAnsi" w:hAnsiTheme="minorHAnsi" w:cstheme="minorHAnsi"/>
        </w:rPr>
        <w:t>aith-based organizations</w:t>
      </w:r>
    </w:p>
    <w:p w14:paraId="3C871537" w14:textId="1493F97B" w:rsidR="00C355EA" w:rsidRPr="004C7DCE" w:rsidRDefault="006A135E" w:rsidP="004C7DCE">
      <w:pPr>
        <w:pStyle w:val="ListParagraph"/>
        <w:numPr>
          <w:ilvl w:val="0"/>
          <w:numId w:val="105"/>
        </w:numPr>
        <w:ind w:left="360"/>
        <w:rPr>
          <w:rFonts w:asciiTheme="minorHAnsi" w:hAnsiTheme="minorHAnsi" w:cstheme="minorHAnsi"/>
        </w:rPr>
      </w:pPr>
      <w:r w:rsidRPr="009D4008">
        <w:rPr>
          <w:rFonts w:asciiTheme="minorHAnsi" w:hAnsiTheme="minorHAnsi" w:cstheme="minorHAnsi"/>
        </w:rPr>
        <w:t>O</w:t>
      </w:r>
      <w:r w:rsidR="00C355EA" w:rsidRPr="004C7DCE">
        <w:rPr>
          <w:rFonts w:asciiTheme="minorHAnsi" w:hAnsiTheme="minorHAnsi" w:cstheme="minorHAnsi"/>
        </w:rPr>
        <w:t>ther</w:t>
      </w:r>
      <w:r w:rsidR="00C355EA" w:rsidRPr="004C7DCE">
        <w:rPr>
          <w:rFonts w:asciiTheme="minorHAnsi" w:hAnsiTheme="minorHAnsi" w:cstheme="minorHAnsi"/>
          <w:spacing w:val="-1"/>
        </w:rPr>
        <w:t xml:space="preserve"> </w:t>
      </w:r>
      <w:r w:rsidR="00C355EA" w:rsidRPr="004C7DCE">
        <w:rPr>
          <w:rFonts w:asciiTheme="minorHAnsi" w:hAnsiTheme="minorHAnsi" w:cstheme="minorHAnsi"/>
        </w:rPr>
        <w:t>eligible</w:t>
      </w:r>
      <w:r w:rsidR="00C355EA" w:rsidRPr="004C7DCE">
        <w:rPr>
          <w:rFonts w:asciiTheme="minorHAnsi" w:hAnsiTheme="minorHAnsi" w:cstheme="minorHAnsi"/>
          <w:spacing w:val="-3"/>
        </w:rPr>
        <w:t xml:space="preserve"> </w:t>
      </w:r>
      <w:r w:rsidRPr="009D4008">
        <w:rPr>
          <w:rFonts w:asciiTheme="minorHAnsi" w:hAnsiTheme="minorHAnsi" w:cstheme="minorHAnsi"/>
          <w:spacing w:val="-3"/>
        </w:rPr>
        <w:t xml:space="preserve">non-profit </w:t>
      </w:r>
      <w:r w:rsidR="00C355EA" w:rsidRPr="004C7DCE">
        <w:rPr>
          <w:rFonts w:asciiTheme="minorHAnsi" w:hAnsiTheme="minorHAnsi" w:cstheme="minorHAnsi"/>
        </w:rPr>
        <w:t>health</w:t>
      </w:r>
      <w:r w:rsidRPr="009D4008">
        <w:rPr>
          <w:rFonts w:asciiTheme="minorHAnsi" w:hAnsiTheme="minorHAnsi" w:cstheme="minorHAnsi"/>
        </w:rPr>
        <w:t>/service</w:t>
      </w:r>
      <w:r w:rsidR="00C355EA" w:rsidRPr="004C7DCE">
        <w:rPr>
          <w:rFonts w:asciiTheme="minorHAnsi" w:hAnsiTheme="minorHAnsi" w:cstheme="minorHAnsi"/>
          <w:spacing w:val="-1"/>
        </w:rPr>
        <w:t xml:space="preserve"> </w:t>
      </w:r>
      <w:r w:rsidR="00C355EA" w:rsidRPr="004C7DCE">
        <w:rPr>
          <w:rFonts w:asciiTheme="minorHAnsi" w:hAnsiTheme="minorHAnsi" w:cstheme="minorHAnsi"/>
        </w:rPr>
        <w:t>providers</w:t>
      </w:r>
    </w:p>
    <w:p w14:paraId="5C024EE3" w14:textId="77777777" w:rsidR="00F1572C" w:rsidRPr="009D4008" w:rsidRDefault="00F1572C" w:rsidP="00405529">
      <w:pPr>
        <w:pStyle w:val="BodyText"/>
        <w:spacing w:before="8"/>
        <w:rPr>
          <w:rFonts w:asciiTheme="minorHAnsi" w:hAnsiTheme="minorHAnsi" w:cstheme="minorHAnsi"/>
          <w:sz w:val="19"/>
        </w:rPr>
      </w:pPr>
    </w:p>
    <w:p w14:paraId="53FCD343" w14:textId="623F17A0" w:rsidR="002233AF" w:rsidRPr="009D4008" w:rsidRDefault="00DE6C2D" w:rsidP="004C7DCE">
      <w:pPr>
        <w:pStyle w:val="Heading3"/>
        <w:numPr>
          <w:ilvl w:val="0"/>
          <w:numId w:val="113"/>
        </w:numPr>
        <w:ind w:left="360"/>
      </w:pPr>
      <w:bookmarkStart w:id="26" w:name="_Toc149579908"/>
      <w:r w:rsidRPr="009D4008">
        <w:t xml:space="preserve">Supported Activities </w:t>
      </w:r>
      <w:r w:rsidR="008B4F43" w:rsidRPr="009D4008">
        <w:t>and Services</w:t>
      </w:r>
      <w:bookmarkEnd w:id="26"/>
    </w:p>
    <w:p w14:paraId="2541A39C" w14:textId="297A33C3" w:rsidR="002233AF" w:rsidRPr="009D4008" w:rsidRDefault="002233AF" w:rsidP="004C7DCE">
      <w:pPr>
        <w:rPr>
          <w:rFonts w:asciiTheme="minorHAnsi" w:hAnsiTheme="minorHAnsi" w:cstheme="minorHAnsi"/>
        </w:rPr>
      </w:pPr>
      <w:r w:rsidRPr="009D4008">
        <w:rPr>
          <w:rFonts w:asciiTheme="minorHAnsi" w:hAnsiTheme="minorHAnsi" w:cstheme="minorHAnsi"/>
        </w:rPr>
        <w:t xml:space="preserve">The award of any contract pursuant to this </w:t>
      </w:r>
      <w:r w:rsidR="00D06FD1" w:rsidRPr="009D4008">
        <w:rPr>
          <w:rFonts w:asciiTheme="minorHAnsi" w:hAnsiTheme="minorHAnsi" w:cstheme="minorHAnsi"/>
        </w:rPr>
        <w:t>RFA</w:t>
      </w:r>
      <w:r w:rsidRPr="009D4008">
        <w:rPr>
          <w:rFonts w:asciiTheme="minorHAnsi" w:hAnsiTheme="minorHAnsi" w:cstheme="minorHAnsi"/>
        </w:rPr>
        <w:t xml:space="preserve"> is dependent upon</w:t>
      </w:r>
      <w:r w:rsidRPr="009D4008">
        <w:rPr>
          <w:rFonts w:asciiTheme="minorHAnsi" w:hAnsiTheme="minorHAnsi" w:cstheme="minorHAnsi"/>
          <w:spacing w:val="-3"/>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availability</w:t>
      </w:r>
      <w:r w:rsidRPr="009D4008">
        <w:rPr>
          <w:rFonts w:asciiTheme="minorHAnsi" w:hAnsiTheme="minorHAnsi" w:cstheme="minorHAnsi"/>
          <w:spacing w:val="-2"/>
        </w:rPr>
        <w:t xml:space="preserve"> </w:t>
      </w:r>
      <w:r w:rsidRPr="009D4008">
        <w:rPr>
          <w:rFonts w:asciiTheme="minorHAnsi" w:hAnsiTheme="minorHAnsi" w:cstheme="minorHAnsi"/>
        </w:rPr>
        <w:t>of</w:t>
      </w:r>
      <w:r w:rsidRPr="009D4008">
        <w:rPr>
          <w:rFonts w:asciiTheme="minorHAnsi" w:hAnsiTheme="minorHAnsi" w:cstheme="minorHAnsi"/>
          <w:spacing w:val="-1"/>
        </w:rPr>
        <w:t xml:space="preserve"> </w:t>
      </w:r>
      <w:r w:rsidRPr="009D4008">
        <w:rPr>
          <w:rFonts w:asciiTheme="minorHAnsi" w:hAnsiTheme="minorHAnsi" w:cstheme="minorHAnsi"/>
        </w:rPr>
        <w:t>funding</w:t>
      </w:r>
      <w:r w:rsidRPr="009D4008">
        <w:rPr>
          <w:rFonts w:asciiTheme="minorHAnsi" w:hAnsiTheme="minorHAnsi" w:cstheme="minorHAnsi"/>
          <w:spacing w:val="-3"/>
        </w:rPr>
        <w:t xml:space="preserve"> </w:t>
      </w:r>
      <w:r w:rsidRPr="009D4008">
        <w:rPr>
          <w:rFonts w:asciiTheme="minorHAnsi" w:hAnsiTheme="minorHAnsi" w:cstheme="minorHAnsi"/>
        </w:rPr>
        <w:t>to</w:t>
      </w:r>
      <w:r w:rsidRPr="009D4008">
        <w:rPr>
          <w:rFonts w:asciiTheme="minorHAnsi" w:hAnsiTheme="minorHAnsi" w:cstheme="minorHAnsi"/>
          <w:spacing w:val="-5"/>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Department.</w:t>
      </w:r>
      <w:r w:rsidRPr="009D4008">
        <w:rPr>
          <w:rFonts w:asciiTheme="minorHAnsi" w:hAnsiTheme="minorHAnsi" w:cstheme="minorHAnsi"/>
          <w:spacing w:val="40"/>
        </w:rPr>
        <w:t xml:space="preserve"> </w:t>
      </w:r>
      <w:r w:rsidRPr="009D4008">
        <w:rPr>
          <w:rFonts w:asciiTheme="minorHAnsi" w:hAnsiTheme="minorHAnsi" w:cstheme="minorHAnsi"/>
        </w:rPr>
        <w:t>The</w:t>
      </w:r>
      <w:r w:rsidRPr="009D4008">
        <w:rPr>
          <w:rFonts w:asciiTheme="minorHAnsi" w:hAnsiTheme="minorHAnsi" w:cstheme="minorHAnsi"/>
          <w:spacing w:val="-3"/>
        </w:rPr>
        <w:t xml:space="preserve"> </w:t>
      </w:r>
      <w:r w:rsidRPr="009D4008">
        <w:rPr>
          <w:rFonts w:asciiTheme="minorHAnsi" w:hAnsiTheme="minorHAnsi" w:cstheme="minorHAnsi"/>
        </w:rPr>
        <w:t>Department</w:t>
      </w:r>
      <w:r w:rsidRPr="009D4008">
        <w:rPr>
          <w:rFonts w:asciiTheme="minorHAnsi" w:hAnsiTheme="minorHAnsi" w:cstheme="minorHAnsi"/>
          <w:spacing w:val="-3"/>
        </w:rPr>
        <w:t xml:space="preserve"> </w:t>
      </w:r>
      <w:r w:rsidRPr="009D4008">
        <w:rPr>
          <w:rFonts w:asciiTheme="minorHAnsi" w:hAnsiTheme="minorHAnsi" w:cstheme="minorHAnsi"/>
        </w:rPr>
        <w:t>anticipates</w:t>
      </w:r>
      <w:r w:rsidRPr="009D4008">
        <w:rPr>
          <w:rFonts w:asciiTheme="minorHAnsi" w:hAnsiTheme="minorHAnsi" w:cstheme="minorHAnsi"/>
          <w:spacing w:val="-5"/>
        </w:rPr>
        <w:t xml:space="preserve"> </w:t>
      </w:r>
      <w:r w:rsidRPr="009D4008">
        <w:rPr>
          <w:rFonts w:asciiTheme="minorHAnsi" w:hAnsiTheme="minorHAnsi" w:cstheme="minorHAnsi"/>
        </w:rPr>
        <w:t xml:space="preserve">the </w:t>
      </w:r>
      <w:r w:rsidRPr="009D4008">
        <w:rPr>
          <w:rFonts w:asciiTheme="minorHAnsi" w:hAnsiTheme="minorHAnsi" w:cstheme="minorHAnsi"/>
          <w:spacing w:val="-2"/>
        </w:rPr>
        <w:t>following:</w:t>
      </w:r>
    </w:p>
    <w:p w14:paraId="622E4B39" w14:textId="77777777" w:rsidR="002233AF" w:rsidRPr="009D4008" w:rsidRDefault="002233AF" w:rsidP="0086321C">
      <w:pPr>
        <w:pStyle w:val="BodyText"/>
        <w:tabs>
          <w:tab w:val="left" w:pos="1170"/>
        </w:tabs>
        <w:spacing w:before="5"/>
        <w:rPr>
          <w:rFonts w:asciiTheme="minorHAnsi" w:hAnsiTheme="minorHAnsi" w:cstheme="minorHAnsi"/>
          <w:sz w:val="19"/>
        </w:rPr>
      </w:pPr>
    </w:p>
    <w:p w14:paraId="2508A259" w14:textId="58BC92D5" w:rsidR="002233AF" w:rsidRPr="004C7DCE" w:rsidRDefault="002233AF" w:rsidP="004C7DCE">
      <w:pPr>
        <w:pStyle w:val="ListParagraph"/>
        <w:numPr>
          <w:ilvl w:val="0"/>
          <w:numId w:val="107"/>
        </w:numPr>
        <w:ind w:left="360"/>
        <w:rPr>
          <w:rFonts w:asciiTheme="minorHAnsi" w:hAnsiTheme="minorHAnsi" w:cstheme="minorHAnsi"/>
          <w:sz w:val="16"/>
        </w:rPr>
      </w:pPr>
      <w:r w:rsidRPr="004C7DCE">
        <w:rPr>
          <w:rFonts w:asciiTheme="minorHAnsi" w:hAnsiTheme="minorHAnsi" w:cstheme="minorHAnsi"/>
        </w:rPr>
        <w:t>Total</w:t>
      </w:r>
      <w:r w:rsidRPr="004C7DCE">
        <w:rPr>
          <w:rFonts w:asciiTheme="minorHAnsi" w:hAnsiTheme="minorHAnsi" w:cstheme="minorHAnsi"/>
          <w:spacing w:val="-9"/>
        </w:rPr>
        <w:t xml:space="preserve"> </w:t>
      </w:r>
      <w:r w:rsidRPr="004C7DCE">
        <w:rPr>
          <w:rFonts w:asciiTheme="minorHAnsi" w:hAnsiTheme="minorHAnsi" w:cstheme="minorHAnsi"/>
        </w:rPr>
        <w:t>Funding</w:t>
      </w:r>
      <w:r w:rsidRPr="004C7DCE">
        <w:rPr>
          <w:rFonts w:asciiTheme="minorHAnsi" w:hAnsiTheme="minorHAnsi" w:cstheme="minorHAnsi"/>
          <w:spacing w:val="-7"/>
        </w:rPr>
        <w:t xml:space="preserve"> </w:t>
      </w:r>
      <w:r w:rsidRPr="004C7DCE">
        <w:rPr>
          <w:rFonts w:asciiTheme="minorHAnsi" w:hAnsiTheme="minorHAnsi" w:cstheme="minorHAnsi"/>
        </w:rPr>
        <w:t>Available:</w:t>
      </w:r>
      <w:r w:rsidR="00744644">
        <w:rPr>
          <w:rFonts w:asciiTheme="minorHAnsi" w:hAnsiTheme="minorHAnsi" w:cstheme="minorHAnsi"/>
          <w:spacing w:val="73"/>
        </w:rPr>
        <w:t xml:space="preserve"> </w:t>
      </w:r>
      <w:r w:rsidRPr="004C7DCE">
        <w:rPr>
          <w:rFonts w:asciiTheme="minorHAnsi" w:hAnsiTheme="minorHAnsi" w:cstheme="minorHAnsi"/>
        </w:rPr>
        <w:t>Approximately</w:t>
      </w:r>
      <w:r w:rsidRPr="004C7DCE">
        <w:rPr>
          <w:rFonts w:asciiTheme="minorHAnsi" w:hAnsiTheme="minorHAnsi" w:cstheme="minorHAnsi"/>
          <w:spacing w:val="-8"/>
        </w:rPr>
        <w:t xml:space="preserve"> </w:t>
      </w:r>
      <w:r w:rsidRPr="004C7DCE">
        <w:rPr>
          <w:rFonts w:asciiTheme="minorHAnsi" w:hAnsiTheme="minorHAnsi" w:cstheme="minorHAnsi"/>
        </w:rPr>
        <w:t xml:space="preserve">$23,870,000 </w:t>
      </w:r>
      <w:r w:rsidR="00744644">
        <w:rPr>
          <w:rFonts w:asciiTheme="minorHAnsi" w:hAnsiTheme="minorHAnsi" w:cstheme="minorHAnsi"/>
        </w:rPr>
        <w:t xml:space="preserve">Annually </w:t>
      </w:r>
      <w:r w:rsidRPr="004C7DCE">
        <w:rPr>
          <w:rFonts w:asciiTheme="minorHAnsi" w:hAnsiTheme="minorHAnsi" w:cstheme="minorHAnsi"/>
        </w:rPr>
        <w:t>(see Chart 1 for funding levels by HIV Care Coordinator Region)</w:t>
      </w:r>
    </w:p>
    <w:p w14:paraId="57490599" w14:textId="0A8884CD" w:rsidR="002233AF" w:rsidRPr="004C7DCE" w:rsidRDefault="002233AF" w:rsidP="004C7DCE">
      <w:pPr>
        <w:pStyle w:val="ListParagraph"/>
        <w:numPr>
          <w:ilvl w:val="0"/>
          <w:numId w:val="107"/>
        </w:numPr>
        <w:ind w:left="360"/>
        <w:rPr>
          <w:rFonts w:asciiTheme="minorHAnsi" w:hAnsiTheme="minorHAnsi" w:cstheme="minorHAnsi"/>
          <w:sz w:val="16"/>
        </w:rPr>
      </w:pPr>
      <w:r w:rsidRPr="004C7DCE">
        <w:rPr>
          <w:rFonts w:asciiTheme="minorHAnsi" w:hAnsiTheme="minorHAnsi" w:cstheme="minorHAnsi"/>
        </w:rPr>
        <w:t>Contract</w:t>
      </w:r>
      <w:r w:rsidRPr="004C7DCE">
        <w:rPr>
          <w:rFonts w:asciiTheme="minorHAnsi" w:hAnsiTheme="minorHAnsi" w:cstheme="minorHAnsi"/>
          <w:spacing w:val="-11"/>
        </w:rPr>
        <w:t xml:space="preserve"> </w:t>
      </w:r>
      <w:r w:rsidRPr="004C7DCE">
        <w:rPr>
          <w:rFonts w:asciiTheme="minorHAnsi" w:hAnsiTheme="minorHAnsi" w:cstheme="minorHAnsi"/>
        </w:rPr>
        <w:t>Cost:</w:t>
      </w:r>
      <w:r w:rsidR="00F52790" w:rsidRPr="009D4008">
        <w:rPr>
          <w:rFonts w:asciiTheme="minorHAnsi" w:hAnsiTheme="minorHAnsi" w:cstheme="minorHAnsi"/>
        </w:rPr>
        <w:t xml:space="preserve"> </w:t>
      </w:r>
      <w:r w:rsidRPr="004C7DCE">
        <w:rPr>
          <w:rFonts w:asciiTheme="minorHAnsi" w:hAnsiTheme="minorHAnsi" w:cstheme="minorHAnsi"/>
        </w:rPr>
        <w:t>To</w:t>
      </w:r>
      <w:r w:rsidRPr="004C7DCE">
        <w:rPr>
          <w:rFonts w:asciiTheme="minorHAnsi" w:hAnsiTheme="minorHAnsi" w:cstheme="minorHAnsi"/>
          <w:spacing w:val="-6"/>
        </w:rPr>
        <w:t xml:space="preserve"> </w:t>
      </w:r>
      <w:r w:rsidRPr="004C7DCE">
        <w:rPr>
          <w:rFonts w:asciiTheme="minorHAnsi" w:hAnsiTheme="minorHAnsi" w:cstheme="minorHAnsi"/>
        </w:rPr>
        <w:t>be</w:t>
      </w:r>
      <w:r w:rsidRPr="004C7DCE">
        <w:rPr>
          <w:rFonts w:asciiTheme="minorHAnsi" w:hAnsiTheme="minorHAnsi" w:cstheme="minorHAnsi"/>
          <w:spacing w:val="-9"/>
        </w:rPr>
        <w:t xml:space="preserve"> </w:t>
      </w:r>
      <w:r w:rsidRPr="004C7DCE">
        <w:rPr>
          <w:rFonts w:asciiTheme="minorHAnsi" w:hAnsiTheme="minorHAnsi" w:cstheme="minorHAnsi"/>
        </w:rPr>
        <w:t>negotiated</w:t>
      </w:r>
      <w:r w:rsidRPr="004C7DCE">
        <w:rPr>
          <w:rFonts w:asciiTheme="minorHAnsi" w:hAnsiTheme="minorHAnsi" w:cstheme="minorHAnsi"/>
          <w:spacing w:val="-7"/>
        </w:rPr>
        <w:t xml:space="preserve"> </w:t>
      </w:r>
      <w:r w:rsidRPr="004C7DCE">
        <w:rPr>
          <w:rFonts w:asciiTheme="minorHAnsi" w:hAnsiTheme="minorHAnsi" w:cstheme="minorHAnsi"/>
        </w:rPr>
        <w:t>with</w:t>
      </w:r>
      <w:r w:rsidRPr="004C7DCE">
        <w:rPr>
          <w:rFonts w:asciiTheme="minorHAnsi" w:hAnsiTheme="minorHAnsi" w:cstheme="minorHAnsi"/>
          <w:spacing w:val="-6"/>
        </w:rPr>
        <w:t xml:space="preserve"> </w:t>
      </w:r>
      <w:r w:rsidRPr="004C7DCE">
        <w:rPr>
          <w:rFonts w:asciiTheme="minorHAnsi" w:hAnsiTheme="minorHAnsi" w:cstheme="minorHAnsi"/>
        </w:rPr>
        <w:t>successful</w:t>
      </w:r>
      <w:r w:rsidRPr="004C7DCE">
        <w:rPr>
          <w:rFonts w:asciiTheme="minorHAnsi" w:hAnsiTheme="minorHAnsi" w:cstheme="minorHAnsi"/>
          <w:spacing w:val="-8"/>
        </w:rPr>
        <w:t xml:space="preserve"> </w:t>
      </w:r>
      <w:proofErr w:type="gramStart"/>
      <w:r w:rsidR="005C7456">
        <w:rPr>
          <w:rFonts w:asciiTheme="minorHAnsi" w:hAnsiTheme="minorHAnsi" w:cstheme="minorHAnsi"/>
        </w:rPr>
        <w:t>applicants</w:t>
      </w:r>
      <w:proofErr w:type="gramEnd"/>
    </w:p>
    <w:p w14:paraId="2768B38C" w14:textId="36EA2B67" w:rsidR="002233AF" w:rsidRPr="004C7DCE" w:rsidRDefault="002233AF" w:rsidP="004C7DCE">
      <w:pPr>
        <w:pStyle w:val="ListParagraph"/>
        <w:numPr>
          <w:ilvl w:val="0"/>
          <w:numId w:val="107"/>
        </w:numPr>
        <w:ind w:left="360"/>
        <w:rPr>
          <w:rFonts w:asciiTheme="minorHAnsi" w:hAnsiTheme="minorHAnsi" w:cstheme="minorHAnsi"/>
          <w:sz w:val="16"/>
        </w:rPr>
      </w:pPr>
      <w:r w:rsidRPr="004C7DCE">
        <w:rPr>
          <w:rFonts w:asciiTheme="minorHAnsi" w:hAnsiTheme="minorHAnsi" w:cstheme="minorHAnsi"/>
        </w:rPr>
        <w:t>Contract</w:t>
      </w:r>
      <w:r w:rsidRPr="004C7DCE">
        <w:rPr>
          <w:rFonts w:asciiTheme="minorHAnsi" w:hAnsiTheme="minorHAnsi" w:cstheme="minorHAnsi"/>
          <w:spacing w:val="-14"/>
        </w:rPr>
        <w:t xml:space="preserve"> </w:t>
      </w:r>
      <w:r w:rsidRPr="004C7DCE">
        <w:rPr>
          <w:rFonts w:asciiTheme="minorHAnsi" w:hAnsiTheme="minorHAnsi" w:cstheme="minorHAnsi"/>
        </w:rPr>
        <w:t>Term:</w:t>
      </w:r>
      <w:r w:rsidR="00F52790" w:rsidRPr="009D4008">
        <w:rPr>
          <w:rFonts w:asciiTheme="minorHAnsi" w:hAnsiTheme="minorHAnsi" w:cstheme="minorHAnsi"/>
        </w:rPr>
        <w:t xml:space="preserve"> </w:t>
      </w:r>
      <w:r w:rsidRPr="004C7DCE">
        <w:rPr>
          <w:rFonts w:asciiTheme="minorHAnsi" w:hAnsiTheme="minorHAnsi" w:cstheme="minorHAnsi"/>
        </w:rPr>
        <w:t>2 years (with additional 2-year extensions optional)</w:t>
      </w:r>
    </w:p>
    <w:p w14:paraId="76BCCA16" w14:textId="508FDEF7" w:rsidR="002233AF" w:rsidRPr="00C41799" w:rsidRDefault="002233AF" w:rsidP="004C7DCE">
      <w:pPr>
        <w:pStyle w:val="ListParagraph"/>
        <w:numPr>
          <w:ilvl w:val="0"/>
          <w:numId w:val="107"/>
        </w:numPr>
        <w:ind w:left="360"/>
        <w:rPr>
          <w:rFonts w:asciiTheme="minorHAnsi" w:hAnsiTheme="minorHAnsi" w:cstheme="minorHAnsi"/>
          <w:sz w:val="16"/>
        </w:rPr>
      </w:pPr>
      <w:r w:rsidRPr="004C7DCE">
        <w:rPr>
          <w:rFonts w:asciiTheme="minorHAnsi" w:hAnsiTheme="minorHAnsi" w:cstheme="minorHAnsi"/>
        </w:rPr>
        <w:t>Funding</w:t>
      </w:r>
      <w:r w:rsidRPr="004C7DCE">
        <w:rPr>
          <w:rFonts w:asciiTheme="minorHAnsi" w:hAnsiTheme="minorHAnsi" w:cstheme="minorHAnsi"/>
          <w:spacing w:val="-14"/>
        </w:rPr>
        <w:t xml:space="preserve"> </w:t>
      </w:r>
      <w:r w:rsidRPr="004C7DCE">
        <w:rPr>
          <w:rFonts w:asciiTheme="minorHAnsi" w:hAnsiTheme="minorHAnsi" w:cstheme="minorHAnsi"/>
        </w:rPr>
        <w:t>Source:</w:t>
      </w:r>
      <w:r w:rsidR="00F52790" w:rsidRPr="009D4008">
        <w:rPr>
          <w:rFonts w:asciiTheme="minorHAnsi" w:hAnsiTheme="minorHAnsi" w:cstheme="minorHAnsi"/>
        </w:rPr>
        <w:t xml:space="preserve"> </w:t>
      </w:r>
      <w:r w:rsidRPr="004C7DCE">
        <w:rPr>
          <w:rFonts w:asciiTheme="minorHAnsi" w:hAnsiTheme="minorHAnsi" w:cstheme="minorHAnsi"/>
        </w:rPr>
        <w:t>Federal</w:t>
      </w:r>
      <w:r w:rsidRPr="004C7DCE">
        <w:rPr>
          <w:rFonts w:asciiTheme="minorHAnsi" w:hAnsiTheme="minorHAnsi" w:cstheme="minorHAnsi"/>
          <w:spacing w:val="-8"/>
        </w:rPr>
        <w:t xml:space="preserve"> </w:t>
      </w:r>
      <w:r w:rsidRPr="004C7DCE">
        <w:rPr>
          <w:rFonts w:asciiTheme="minorHAnsi" w:hAnsiTheme="minorHAnsi" w:cstheme="minorHAnsi"/>
        </w:rPr>
        <w:t>and</w:t>
      </w:r>
      <w:r w:rsidRPr="004C7DCE">
        <w:rPr>
          <w:rFonts w:asciiTheme="minorHAnsi" w:hAnsiTheme="minorHAnsi" w:cstheme="minorHAnsi"/>
          <w:spacing w:val="-7"/>
        </w:rPr>
        <w:t xml:space="preserve"> </w:t>
      </w:r>
      <w:r w:rsidRPr="004C7DCE">
        <w:rPr>
          <w:rFonts w:asciiTheme="minorHAnsi" w:hAnsiTheme="minorHAnsi" w:cstheme="minorHAnsi"/>
        </w:rPr>
        <w:t>State</w:t>
      </w:r>
    </w:p>
    <w:p w14:paraId="469BF40D" w14:textId="77777777" w:rsidR="00DA19C3" w:rsidRDefault="00DA19C3" w:rsidP="00DA19C3">
      <w:pPr>
        <w:rPr>
          <w:rFonts w:asciiTheme="minorHAnsi" w:hAnsiTheme="minorHAnsi" w:cstheme="minorHAnsi"/>
          <w:sz w:val="16"/>
        </w:rPr>
      </w:pPr>
    </w:p>
    <w:p w14:paraId="0D43AF00" w14:textId="5344DD08" w:rsidR="00C700A3" w:rsidRDefault="00A6137D" w:rsidP="00DA19C3">
      <w:pPr>
        <w:rPr>
          <w:rFonts w:asciiTheme="minorHAnsi" w:hAnsiTheme="minorHAnsi" w:cstheme="minorHAnsi"/>
        </w:rPr>
      </w:pPr>
      <w:r>
        <w:rPr>
          <w:rFonts w:asciiTheme="minorHAnsi" w:hAnsiTheme="minorHAnsi" w:cstheme="minorHAnsi"/>
        </w:rPr>
        <w:t>We anticipate funding the following</w:t>
      </w:r>
      <w:r w:rsidR="00122ADE">
        <w:rPr>
          <w:rFonts w:asciiTheme="minorHAnsi" w:hAnsiTheme="minorHAnsi" w:cstheme="minorHAnsi"/>
        </w:rPr>
        <w:t xml:space="preserve"> </w:t>
      </w:r>
      <w:r w:rsidR="00B7271E">
        <w:rPr>
          <w:rFonts w:asciiTheme="minorHAnsi" w:hAnsiTheme="minorHAnsi" w:cstheme="minorHAnsi"/>
        </w:rPr>
        <w:t xml:space="preserve">number of </w:t>
      </w:r>
      <w:r w:rsidR="00D60262">
        <w:rPr>
          <w:rFonts w:asciiTheme="minorHAnsi" w:hAnsiTheme="minorHAnsi" w:cstheme="minorHAnsi"/>
        </w:rPr>
        <w:t>medical homes</w:t>
      </w:r>
      <w:r w:rsidR="00122ADE">
        <w:rPr>
          <w:rFonts w:asciiTheme="minorHAnsi" w:hAnsiTheme="minorHAnsi" w:cstheme="minorHAnsi"/>
        </w:rPr>
        <w:t xml:space="preserve"> by region</w:t>
      </w:r>
      <w:r w:rsidR="00C700A3">
        <w:rPr>
          <w:rFonts w:asciiTheme="minorHAnsi" w:hAnsiTheme="minorHAnsi" w:cstheme="minorHAnsi"/>
        </w:rPr>
        <w:t>:</w:t>
      </w:r>
    </w:p>
    <w:p w14:paraId="7A1139E8" w14:textId="435B4519" w:rsidR="00D60262" w:rsidRDefault="00D60262" w:rsidP="00D60262">
      <w:pPr>
        <w:pStyle w:val="ListParagraph"/>
        <w:numPr>
          <w:ilvl w:val="0"/>
          <w:numId w:val="148"/>
        </w:numPr>
        <w:rPr>
          <w:rFonts w:asciiTheme="minorHAnsi" w:hAnsiTheme="minorHAnsi" w:cstheme="minorHAnsi"/>
        </w:rPr>
      </w:pPr>
      <w:r>
        <w:rPr>
          <w:rFonts w:asciiTheme="minorHAnsi" w:hAnsiTheme="minorHAnsi" w:cstheme="minorHAnsi"/>
        </w:rPr>
        <w:t>Purchase: up to 2</w:t>
      </w:r>
    </w:p>
    <w:p w14:paraId="43BEE0F4" w14:textId="7AC49D0A" w:rsidR="00D60262" w:rsidRDefault="00D60262" w:rsidP="005C7456">
      <w:pPr>
        <w:pStyle w:val="ListParagraph"/>
        <w:numPr>
          <w:ilvl w:val="0"/>
          <w:numId w:val="148"/>
        </w:numPr>
        <w:rPr>
          <w:rFonts w:asciiTheme="minorHAnsi" w:hAnsiTheme="minorHAnsi" w:cstheme="minorHAnsi"/>
        </w:rPr>
      </w:pPr>
      <w:r>
        <w:rPr>
          <w:rFonts w:asciiTheme="minorHAnsi" w:hAnsiTheme="minorHAnsi" w:cstheme="minorHAnsi"/>
        </w:rPr>
        <w:t>Barren River: up to 2</w:t>
      </w:r>
    </w:p>
    <w:p w14:paraId="0152DAC5" w14:textId="36CC830E" w:rsidR="00E05544" w:rsidRDefault="00E05544" w:rsidP="00D60262">
      <w:pPr>
        <w:pStyle w:val="ListParagraph"/>
        <w:numPr>
          <w:ilvl w:val="0"/>
          <w:numId w:val="148"/>
        </w:numPr>
        <w:rPr>
          <w:rFonts w:asciiTheme="minorHAnsi" w:hAnsiTheme="minorHAnsi" w:cstheme="minorHAnsi"/>
        </w:rPr>
      </w:pPr>
      <w:r>
        <w:rPr>
          <w:rFonts w:asciiTheme="minorHAnsi" w:hAnsiTheme="minorHAnsi" w:cstheme="minorHAnsi"/>
        </w:rPr>
        <w:t>Louisville: up to 3</w:t>
      </w:r>
    </w:p>
    <w:p w14:paraId="17CB7772" w14:textId="503D33F2" w:rsidR="00E05544" w:rsidRDefault="00E05544" w:rsidP="00D60262">
      <w:pPr>
        <w:pStyle w:val="ListParagraph"/>
        <w:numPr>
          <w:ilvl w:val="0"/>
          <w:numId w:val="148"/>
        </w:numPr>
        <w:rPr>
          <w:rFonts w:asciiTheme="minorHAnsi" w:hAnsiTheme="minorHAnsi" w:cstheme="minorHAnsi"/>
        </w:rPr>
      </w:pPr>
      <w:r>
        <w:rPr>
          <w:rFonts w:asciiTheme="minorHAnsi" w:hAnsiTheme="minorHAnsi" w:cstheme="minorHAnsi"/>
        </w:rPr>
        <w:t>Northern Kentucky: up to 2</w:t>
      </w:r>
    </w:p>
    <w:p w14:paraId="6E24AE03" w14:textId="73CD5FD0" w:rsidR="00E05544" w:rsidRDefault="00E05544" w:rsidP="00D60262">
      <w:pPr>
        <w:pStyle w:val="ListParagraph"/>
        <w:numPr>
          <w:ilvl w:val="0"/>
          <w:numId w:val="148"/>
        </w:numPr>
        <w:rPr>
          <w:rFonts w:asciiTheme="minorHAnsi" w:hAnsiTheme="minorHAnsi" w:cstheme="minorHAnsi"/>
        </w:rPr>
      </w:pPr>
      <w:r>
        <w:rPr>
          <w:rFonts w:asciiTheme="minorHAnsi" w:hAnsiTheme="minorHAnsi" w:cstheme="minorHAnsi"/>
        </w:rPr>
        <w:t>Lexington: up to 3</w:t>
      </w:r>
    </w:p>
    <w:p w14:paraId="215CB6BB" w14:textId="6DC45F87" w:rsidR="00E05544" w:rsidRDefault="00E05544" w:rsidP="005C7456">
      <w:pPr>
        <w:pStyle w:val="ListParagraph"/>
        <w:numPr>
          <w:ilvl w:val="0"/>
          <w:numId w:val="148"/>
        </w:numPr>
        <w:rPr>
          <w:rFonts w:asciiTheme="minorHAnsi" w:hAnsiTheme="minorHAnsi" w:cstheme="minorHAnsi"/>
        </w:rPr>
      </w:pPr>
      <w:r>
        <w:rPr>
          <w:rFonts w:asciiTheme="minorHAnsi" w:hAnsiTheme="minorHAnsi" w:cstheme="minorHAnsi"/>
        </w:rPr>
        <w:t xml:space="preserve">Appalachia: </w:t>
      </w:r>
      <w:r w:rsidR="005937CF">
        <w:rPr>
          <w:rFonts w:asciiTheme="minorHAnsi" w:hAnsiTheme="minorHAnsi" w:cstheme="minorHAnsi"/>
        </w:rPr>
        <w:t>up to 2</w:t>
      </w:r>
    </w:p>
    <w:p w14:paraId="1DB487E7" w14:textId="77777777" w:rsidR="00C700A3" w:rsidRDefault="00C700A3" w:rsidP="005937CF">
      <w:pPr>
        <w:rPr>
          <w:rFonts w:asciiTheme="minorHAnsi" w:hAnsiTheme="minorHAnsi" w:cstheme="minorHAnsi"/>
        </w:rPr>
      </w:pPr>
    </w:p>
    <w:p w14:paraId="43A1B217" w14:textId="77777777" w:rsidR="002233AF" w:rsidRPr="009D4008" w:rsidRDefault="002233AF" w:rsidP="002233AF">
      <w:pPr>
        <w:rPr>
          <w:rFonts w:asciiTheme="minorHAnsi" w:hAnsiTheme="minorHAnsi" w:cstheme="minorHAnsi"/>
          <w:i/>
          <w:iCs/>
        </w:rPr>
      </w:pPr>
    </w:p>
    <w:p w14:paraId="4CFD45B7" w14:textId="77777777" w:rsidR="00817816" w:rsidRPr="004C7DCE" w:rsidRDefault="00817816">
      <w:pPr>
        <w:rPr>
          <w:rFonts w:asciiTheme="minorHAnsi" w:hAnsiTheme="minorHAnsi" w:cstheme="minorHAnsi"/>
          <w:i/>
          <w:iCs/>
        </w:rPr>
      </w:pPr>
      <w:r w:rsidRPr="004C7DCE">
        <w:rPr>
          <w:rFonts w:asciiTheme="minorHAnsi" w:hAnsiTheme="minorHAnsi" w:cstheme="minorHAnsi"/>
        </w:rPr>
        <w:br w:type="page"/>
      </w:r>
    </w:p>
    <w:p w14:paraId="2D39FF30" w14:textId="3A698DAF" w:rsidR="002233AF" w:rsidRPr="00A63C14" w:rsidRDefault="00A63C14" w:rsidP="004C7DCE">
      <w:pPr>
        <w:pStyle w:val="TableParagraph"/>
      </w:pPr>
      <w:bookmarkStart w:id="27" w:name="_Toc149579909"/>
      <w:r>
        <w:lastRenderedPageBreak/>
        <w:t>Figure</w:t>
      </w:r>
      <w:r w:rsidR="002233AF" w:rsidRPr="004C7DCE">
        <w:t xml:space="preserve"> 1: Service Categories</w:t>
      </w:r>
      <w:bookmarkEnd w:id="27"/>
    </w:p>
    <w:p w14:paraId="065E02A1" w14:textId="25675E51" w:rsidR="00534721" w:rsidRPr="004C7DCE" w:rsidRDefault="00534721" w:rsidP="009D4084">
      <w:pPr>
        <w:rPr>
          <w:rFonts w:asciiTheme="minorHAnsi" w:hAnsiTheme="minorHAnsi" w:cstheme="minorHAnsi"/>
        </w:rPr>
      </w:pPr>
      <w:r w:rsidRPr="004C7DCE">
        <w:rPr>
          <w:rFonts w:asciiTheme="minorHAnsi" w:hAnsiTheme="minorHAnsi" w:cstheme="minorHAnsi"/>
          <w:noProof/>
        </w:rPr>
        <w:drawing>
          <wp:inline distT="0" distB="0" distL="0" distR="0" wp14:anchorId="0999FDF4" wp14:editId="00FB5F54">
            <wp:extent cx="5943600" cy="3342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005"/>
                    </a:xfrm>
                    <a:prstGeom prst="rect">
                      <a:avLst/>
                    </a:prstGeom>
                  </pic:spPr>
                </pic:pic>
              </a:graphicData>
            </a:graphic>
          </wp:inline>
        </w:drawing>
      </w:r>
    </w:p>
    <w:p w14:paraId="7D696702" w14:textId="77777777" w:rsidR="002233AF" w:rsidRPr="009D4008" w:rsidRDefault="002233AF" w:rsidP="004C7DCE">
      <w:pPr>
        <w:pStyle w:val="BodyText"/>
        <w:tabs>
          <w:tab w:val="left" w:pos="1170"/>
        </w:tabs>
        <w:spacing w:before="8"/>
        <w:rPr>
          <w:rFonts w:asciiTheme="minorHAnsi" w:hAnsiTheme="minorHAnsi" w:cstheme="minorHAnsi"/>
        </w:rPr>
      </w:pPr>
    </w:p>
    <w:p w14:paraId="4FA1B2E8" w14:textId="56F7B1D8" w:rsidR="002233AF" w:rsidRPr="009D4008" w:rsidRDefault="002233AF" w:rsidP="004C7DCE">
      <w:pPr>
        <w:rPr>
          <w:rFonts w:asciiTheme="minorHAnsi" w:hAnsiTheme="minorHAnsi" w:cstheme="minorHAnsi"/>
        </w:rPr>
      </w:pPr>
      <w:r w:rsidRPr="009D4008">
        <w:rPr>
          <w:rFonts w:asciiTheme="minorHAnsi" w:hAnsiTheme="minorHAnsi" w:cstheme="minorHAnsi"/>
        </w:rPr>
        <w:t xml:space="preserve">See </w:t>
      </w:r>
      <w:hyperlink w:anchor="_SERVICE_UNIT_DEFINITIONS" w:history="1">
        <w:r w:rsidRPr="004C7DCE">
          <w:rPr>
            <w:rStyle w:val="Hyperlink"/>
            <w:rFonts w:asciiTheme="minorHAnsi" w:hAnsiTheme="minorHAnsi" w:cstheme="minorHAnsi"/>
            <w:color w:val="0070C0"/>
          </w:rPr>
          <w:t>Appendix III</w:t>
        </w:r>
      </w:hyperlink>
      <w:r w:rsidRPr="009D4008">
        <w:rPr>
          <w:rFonts w:asciiTheme="minorHAnsi" w:hAnsiTheme="minorHAnsi" w:cstheme="minorHAnsi"/>
        </w:rPr>
        <w:t xml:space="preserve"> for service category and unit of service definitions. </w:t>
      </w:r>
    </w:p>
    <w:p w14:paraId="09595FCD" w14:textId="77777777" w:rsidR="002233AF" w:rsidRPr="009D4008" w:rsidRDefault="002233AF" w:rsidP="004C7DCE">
      <w:pPr>
        <w:rPr>
          <w:rFonts w:asciiTheme="minorHAnsi" w:hAnsiTheme="minorHAnsi" w:cstheme="minorHAnsi"/>
        </w:rPr>
      </w:pPr>
    </w:p>
    <w:p w14:paraId="44BCF611" w14:textId="77777777" w:rsidR="002233AF" w:rsidRPr="009D4008" w:rsidRDefault="002233AF" w:rsidP="004C7DCE">
      <w:pPr>
        <w:rPr>
          <w:rFonts w:asciiTheme="minorHAnsi" w:hAnsiTheme="minorHAnsi" w:cstheme="minorHAnsi"/>
        </w:rPr>
      </w:pPr>
      <w:r w:rsidRPr="009D4008">
        <w:rPr>
          <w:rFonts w:asciiTheme="minorHAnsi" w:hAnsiTheme="minorHAnsi" w:cstheme="minorHAnsi"/>
        </w:rPr>
        <w:t xml:space="preserve">See HRSA’s Ryan White policy update </w:t>
      </w:r>
      <w:hyperlink r:id="rId17" w:history="1">
        <w:r w:rsidRPr="009D4008">
          <w:rPr>
            <w:rStyle w:val="Hyperlink"/>
            <w:rFonts w:asciiTheme="minorHAnsi" w:hAnsiTheme="minorHAnsi" w:cstheme="minorHAnsi"/>
            <w:color w:val="0070C0"/>
          </w:rPr>
          <w:t>PCN 16-02</w:t>
        </w:r>
      </w:hyperlink>
      <w:r w:rsidRPr="009D4008">
        <w:rPr>
          <w:rFonts w:asciiTheme="minorHAnsi" w:hAnsiTheme="minorHAnsi" w:cstheme="minorHAnsi"/>
        </w:rPr>
        <w:t xml:space="preserve"> for a summary of allowable and unallowable uses of funding per service category.</w:t>
      </w:r>
    </w:p>
    <w:p w14:paraId="48CAF1F5" w14:textId="77777777" w:rsidR="001306FF" w:rsidRPr="009D4008" w:rsidRDefault="001306FF" w:rsidP="001306FF">
      <w:pPr>
        <w:rPr>
          <w:rFonts w:asciiTheme="minorHAnsi" w:hAnsiTheme="minorHAnsi" w:cstheme="minorHAnsi"/>
        </w:rPr>
      </w:pPr>
    </w:p>
    <w:p w14:paraId="20AD7994" w14:textId="0EE2AFBB" w:rsidR="001306FF" w:rsidRPr="009D4008" w:rsidRDefault="00BE04CE" w:rsidP="004C7DCE">
      <w:pPr>
        <w:pStyle w:val="Heading3"/>
        <w:numPr>
          <w:ilvl w:val="0"/>
          <w:numId w:val="113"/>
        </w:numPr>
        <w:ind w:left="360"/>
        <w:rPr>
          <w:rFonts w:eastAsia="Times New Roman"/>
        </w:rPr>
      </w:pPr>
      <w:bookmarkStart w:id="28" w:name="_Toc149579910"/>
      <w:r w:rsidRPr="009D4008">
        <w:t>Award</w:t>
      </w:r>
      <w:bookmarkEnd w:id="28"/>
    </w:p>
    <w:p w14:paraId="3A1DF018" w14:textId="1F1AF352" w:rsidR="001306FF" w:rsidRPr="004C7DCE" w:rsidRDefault="001306FF" w:rsidP="009D4008">
      <w:pPr>
        <w:numPr>
          <w:ilvl w:val="12"/>
          <w:numId w:val="0"/>
        </w:numPr>
        <w:rPr>
          <w:rFonts w:asciiTheme="minorHAnsi" w:hAnsiTheme="minorHAnsi" w:cstheme="minorHAnsi"/>
        </w:rPr>
      </w:pPr>
      <w:r w:rsidRPr="004C7DCE">
        <w:rPr>
          <w:rFonts w:asciiTheme="minorHAnsi" w:hAnsiTheme="minorHAnsi" w:cstheme="minorHAnsi"/>
        </w:rPr>
        <w:t xml:space="preserve">Selected awardees will be notified via email regarding </w:t>
      </w:r>
      <w:r w:rsidR="009D4008">
        <w:rPr>
          <w:rFonts w:asciiTheme="minorHAnsi" w:hAnsiTheme="minorHAnsi" w:cstheme="minorHAnsi"/>
        </w:rPr>
        <w:t>K</w:t>
      </w:r>
      <w:r w:rsidR="00A8355E">
        <w:rPr>
          <w:rFonts w:asciiTheme="minorHAnsi" w:hAnsiTheme="minorHAnsi" w:cstheme="minorHAnsi"/>
        </w:rPr>
        <w:t>DPH</w:t>
      </w:r>
      <w:r w:rsidR="009D4008">
        <w:rPr>
          <w:rFonts w:asciiTheme="minorHAnsi" w:hAnsiTheme="minorHAnsi" w:cstheme="minorHAnsi"/>
        </w:rPr>
        <w:t xml:space="preserve">’s </w:t>
      </w:r>
      <w:r w:rsidRPr="004C7DCE">
        <w:rPr>
          <w:rFonts w:asciiTheme="minorHAnsi" w:hAnsiTheme="minorHAnsi" w:cstheme="minorHAnsi"/>
        </w:rPr>
        <w:t>intent to contract for the distribution of funds.</w:t>
      </w:r>
    </w:p>
    <w:p w14:paraId="29908D94" w14:textId="77777777" w:rsidR="001306FF" w:rsidRPr="004C7DCE" w:rsidRDefault="001306FF" w:rsidP="009D4008">
      <w:pPr>
        <w:numPr>
          <w:ilvl w:val="12"/>
          <w:numId w:val="0"/>
        </w:numPr>
        <w:rPr>
          <w:rFonts w:asciiTheme="minorHAnsi" w:hAnsiTheme="minorHAnsi" w:cstheme="minorHAnsi"/>
        </w:rPr>
      </w:pPr>
    </w:p>
    <w:p w14:paraId="29943DD6" w14:textId="26B2C5E3" w:rsidR="001306FF" w:rsidRPr="004C7DCE" w:rsidRDefault="009D4008" w:rsidP="009D4008">
      <w:pPr>
        <w:numPr>
          <w:ilvl w:val="12"/>
          <w:numId w:val="0"/>
        </w:numPr>
        <w:rPr>
          <w:rFonts w:asciiTheme="minorHAnsi" w:hAnsiTheme="minorHAnsi" w:cstheme="minorHAnsi"/>
        </w:rPr>
      </w:pPr>
      <w:r>
        <w:rPr>
          <w:rFonts w:asciiTheme="minorHAnsi" w:hAnsiTheme="minorHAnsi" w:cstheme="minorHAnsi"/>
        </w:rPr>
        <w:t>K</w:t>
      </w:r>
      <w:r w:rsidR="001306FF" w:rsidRPr="004C7DCE">
        <w:rPr>
          <w:rFonts w:asciiTheme="minorHAnsi" w:hAnsiTheme="minorHAnsi" w:cstheme="minorHAnsi"/>
        </w:rPr>
        <w:t xml:space="preserve">DPH will establish a </w:t>
      </w:r>
      <w:r w:rsidR="00E45ABC" w:rsidRPr="004C7DCE">
        <w:rPr>
          <w:rFonts w:asciiTheme="minorHAnsi" w:hAnsiTheme="minorHAnsi" w:cstheme="minorHAnsi"/>
        </w:rPr>
        <w:t xml:space="preserve">contract </w:t>
      </w:r>
      <w:r>
        <w:rPr>
          <w:rFonts w:asciiTheme="minorHAnsi" w:hAnsiTheme="minorHAnsi" w:cstheme="minorHAnsi"/>
        </w:rPr>
        <w:t>and/or</w:t>
      </w:r>
      <w:r w:rsidR="00E45ABC" w:rsidRPr="004C7DCE">
        <w:rPr>
          <w:rFonts w:asciiTheme="minorHAnsi" w:hAnsiTheme="minorHAnsi" w:cstheme="minorHAnsi"/>
        </w:rPr>
        <w:t xml:space="preserve"> </w:t>
      </w:r>
      <w:r w:rsidR="001306FF" w:rsidRPr="004C7DCE">
        <w:rPr>
          <w:rFonts w:asciiTheme="minorHAnsi" w:hAnsiTheme="minorHAnsi" w:cstheme="minorHAnsi"/>
        </w:rPr>
        <w:t>memorandum of agreement, with the selected awardee</w:t>
      </w:r>
      <w:r w:rsidR="007D52C7" w:rsidRPr="004C7DCE">
        <w:rPr>
          <w:rFonts w:asciiTheme="minorHAnsi" w:hAnsiTheme="minorHAnsi" w:cstheme="minorHAnsi"/>
        </w:rPr>
        <w:t>s</w:t>
      </w:r>
      <w:r w:rsidR="001306FF" w:rsidRPr="004C7DCE">
        <w:rPr>
          <w:rFonts w:asciiTheme="minorHAnsi" w:hAnsiTheme="minorHAnsi" w:cstheme="minorHAnsi"/>
        </w:rPr>
        <w:t>, which will outline the contractual expectations and establish the schedule for reimbursement for activities conducted.</w:t>
      </w:r>
    </w:p>
    <w:p w14:paraId="0C613821" w14:textId="77777777" w:rsidR="001306FF" w:rsidRPr="009D4008" w:rsidRDefault="001306FF" w:rsidP="004C7DCE">
      <w:pPr>
        <w:rPr>
          <w:rFonts w:asciiTheme="minorHAnsi" w:hAnsiTheme="minorHAnsi" w:cstheme="minorHAnsi"/>
        </w:rPr>
      </w:pPr>
    </w:p>
    <w:p w14:paraId="2CD056FA" w14:textId="77777777" w:rsidR="002233AF" w:rsidRPr="009D4008" w:rsidRDefault="002233AF" w:rsidP="00405529">
      <w:pPr>
        <w:pStyle w:val="BodyText"/>
        <w:spacing w:before="8"/>
        <w:rPr>
          <w:rFonts w:asciiTheme="minorHAnsi" w:hAnsiTheme="minorHAnsi" w:cstheme="minorHAnsi"/>
          <w:sz w:val="19"/>
        </w:rPr>
      </w:pPr>
    </w:p>
    <w:p w14:paraId="0F1630F4" w14:textId="7BBDE432" w:rsidR="000B237B" w:rsidRPr="009D6DC0" w:rsidRDefault="00DF28C9" w:rsidP="009D6DC0">
      <w:pPr>
        <w:pStyle w:val="Heading2"/>
      </w:pPr>
      <w:bookmarkStart w:id="29" w:name="_Toc149579911"/>
      <w:r w:rsidRPr="009D4008">
        <w:t>II.</w:t>
      </w:r>
      <w:r w:rsidRPr="009D4008">
        <w:rPr>
          <w:spacing w:val="66"/>
        </w:rPr>
        <w:t xml:space="preserve"> </w:t>
      </w:r>
      <w:r w:rsidR="00E07026" w:rsidRPr="009D4008">
        <w:t>CONTACTS</w:t>
      </w:r>
      <w:bookmarkEnd w:id="29"/>
    </w:p>
    <w:p w14:paraId="5C024EE8" w14:textId="4608F399" w:rsidR="00F1572C" w:rsidRPr="009D4008" w:rsidRDefault="00510C2B" w:rsidP="00FB358D">
      <w:pPr>
        <w:rPr>
          <w:rFonts w:asciiTheme="minorHAnsi" w:hAnsiTheme="minorHAnsi" w:cstheme="minorHAnsi"/>
        </w:rPr>
      </w:pPr>
      <w:r w:rsidRPr="009D4008">
        <w:rPr>
          <w:rFonts w:asciiTheme="minorHAnsi" w:hAnsiTheme="minorHAnsi" w:cstheme="minorHAnsi"/>
          <w:b/>
        </w:rPr>
        <w:t>Official Contact.</w:t>
      </w:r>
      <w:r w:rsidRPr="009D4008">
        <w:rPr>
          <w:rFonts w:asciiTheme="minorHAnsi" w:hAnsiTheme="minorHAnsi" w:cstheme="minorHAnsi"/>
          <w:b/>
          <w:spacing w:val="40"/>
        </w:rPr>
        <w:t xml:space="preserve"> </w:t>
      </w:r>
      <w:r w:rsidRPr="004C7DCE">
        <w:rPr>
          <w:rFonts w:asciiTheme="minorHAnsi" w:hAnsiTheme="minorHAnsi" w:cstheme="minorHAnsi"/>
        </w:rPr>
        <w:t>The Department has designated the individual</w:t>
      </w:r>
      <w:r w:rsidR="00FB358D" w:rsidRPr="004C7DCE">
        <w:rPr>
          <w:rFonts w:asciiTheme="minorHAnsi" w:hAnsiTheme="minorHAnsi" w:cstheme="minorHAnsi"/>
        </w:rPr>
        <w:t>s</w:t>
      </w:r>
      <w:r w:rsidRPr="004C7DCE">
        <w:rPr>
          <w:rFonts w:asciiTheme="minorHAnsi" w:hAnsiTheme="minorHAnsi" w:cstheme="minorHAnsi"/>
        </w:rPr>
        <w:t xml:space="preserve"> below as the Official Contact</w:t>
      </w:r>
      <w:r w:rsidR="000B237B" w:rsidRPr="004C7DCE">
        <w:rPr>
          <w:rFonts w:asciiTheme="minorHAnsi" w:hAnsiTheme="minorHAnsi" w:cstheme="minorHAnsi"/>
        </w:rPr>
        <w:t>s</w:t>
      </w:r>
      <w:r w:rsidRPr="004C7DCE">
        <w:rPr>
          <w:rFonts w:asciiTheme="minorHAnsi" w:hAnsiTheme="minorHAnsi" w:cstheme="minorHAnsi"/>
        </w:rPr>
        <w:t xml:space="preserve"> for purposes of this </w:t>
      </w:r>
      <w:r w:rsidR="00D06FD1" w:rsidRPr="004C7DCE">
        <w:rPr>
          <w:rFonts w:asciiTheme="minorHAnsi" w:hAnsiTheme="minorHAnsi" w:cstheme="minorHAnsi"/>
        </w:rPr>
        <w:t>RFA</w:t>
      </w:r>
      <w:r w:rsidRPr="004C7DCE">
        <w:rPr>
          <w:rFonts w:asciiTheme="minorHAnsi" w:hAnsiTheme="minorHAnsi" w:cstheme="minorHAnsi"/>
        </w:rPr>
        <w:t>. The Official Contact</w:t>
      </w:r>
      <w:r w:rsidR="000B237B" w:rsidRPr="004C7DCE">
        <w:rPr>
          <w:rFonts w:asciiTheme="minorHAnsi" w:hAnsiTheme="minorHAnsi" w:cstheme="minorHAnsi"/>
        </w:rPr>
        <w:t>s</w:t>
      </w:r>
      <w:r w:rsidRPr="004C7DCE">
        <w:rPr>
          <w:rFonts w:asciiTheme="minorHAnsi" w:hAnsiTheme="minorHAnsi" w:cstheme="minorHAnsi"/>
        </w:rPr>
        <w:t xml:space="preserve"> </w:t>
      </w:r>
      <w:r w:rsidR="00FB358D" w:rsidRPr="004C7DCE">
        <w:rPr>
          <w:rFonts w:asciiTheme="minorHAnsi" w:hAnsiTheme="minorHAnsi" w:cstheme="minorHAnsi"/>
        </w:rPr>
        <w:t>are</w:t>
      </w:r>
      <w:r w:rsidRPr="004C7DCE">
        <w:rPr>
          <w:rFonts w:asciiTheme="minorHAnsi" w:hAnsiTheme="minorHAnsi" w:cstheme="minorHAnsi"/>
        </w:rPr>
        <w:t xml:space="preserve"> the </w:t>
      </w:r>
      <w:r w:rsidRPr="004C7DCE">
        <w:rPr>
          <w:rFonts w:asciiTheme="minorHAnsi" w:hAnsiTheme="minorHAnsi" w:cstheme="minorHAnsi"/>
          <w:b/>
        </w:rPr>
        <w:t>only authorized contact</w:t>
      </w:r>
      <w:r w:rsidR="000B237B" w:rsidRPr="004C7DCE">
        <w:rPr>
          <w:rFonts w:asciiTheme="minorHAnsi" w:hAnsiTheme="minorHAnsi" w:cstheme="minorHAnsi"/>
          <w:b/>
        </w:rPr>
        <w:t>s</w:t>
      </w:r>
      <w:r w:rsidRPr="004C7DCE">
        <w:rPr>
          <w:rFonts w:asciiTheme="minorHAnsi" w:hAnsiTheme="minorHAnsi" w:cstheme="minorHAnsi"/>
          <w:b/>
        </w:rPr>
        <w:t xml:space="preserve"> </w:t>
      </w:r>
      <w:r w:rsidRPr="004C7DCE">
        <w:rPr>
          <w:rFonts w:asciiTheme="minorHAnsi" w:hAnsiTheme="minorHAnsi" w:cstheme="minorHAnsi"/>
        </w:rPr>
        <w:t>for this procurement and, as such, handle all related communications on behalf of the Department.</w:t>
      </w:r>
      <w:r w:rsidR="00AE4EBF">
        <w:rPr>
          <w:rFonts w:asciiTheme="minorHAnsi" w:hAnsiTheme="minorHAnsi" w:cstheme="minorHAnsi"/>
          <w:spacing w:val="80"/>
        </w:rPr>
        <w:t xml:space="preserve"> </w:t>
      </w:r>
      <w:r w:rsidR="009D4008">
        <w:rPr>
          <w:rFonts w:asciiTheme="minorHAnsi" w:hAnsiTheme="minorHAnsi" w:cstheme="minorHAnsi"/>
        </w:rPr>
        <w:t>Applicants</w:t>
      </w:r>
      <w:r w:rsidRPr="009D4008">
        <w:rPr>
          <w:rFonts w:asciiTheme="minorHAnsi" w:hAnsiTheme="minorHAnsi" w:cstheme="minorHAnsi"/>
        </w:rPr>
        <w:t xml:space="preserve">, prospective </w:t>
      </w:r>
      <w:r w:rsidR="009D4008">
        <w:rPr>
          <w:rFonts w:asciiTheme="minorHAnsi" w:hAnsiTheme="minorHAnsi" w:cstheme="minorHAnsi"/>
        </w:rPr>
        <w:t>applicants</w:t>
      </w:r>
      <w:r w:rsidRPr="009D4008">
        <w:rPr>
          <w:rFonts w:asciiTheme="minorHAnsi" w:hAnsiTheme="minorHAnsi" w:cstheme="minorHAnsi"/>
        </w:rPr>
        <w:t>, and other interested parties are advised that any communication with any other Department employee(s) (including appointed officials)</w:t>
      </w:r>
      <w:r w:rsidRPr="009D4008">
        <w:rPr>
          <w:rFonts w:asciiTheme="minorHAnsi" w:hAnsiTheme="minorHAnsi" w:cstheme="minorHAnsi"/>
          <w:spacing w:val="-4"/>
        </w:rPr>
        <w:t xml:space="preserve"> </w:t>
      </w:r>
      <w:r w:rsidRPr="009D4008">
        <w:rPr>
          <w:rFonts w:asciiTheme="minorHAnsi" w:hAnsiTheme="minorHAnsi" w:cstheme="minorHAnsi"/>
        </w:rPr>
        <w:t>or</w:t>
      </w:r>
      <w:r w:rsidRPr="009D4008">
        <w:rPr>
          <w:rFonts w:asciiTheme="minorHAnsi" w:hAnsiTheme="minorHAnsi" w:cstheme="minorHAnsi"/>
          <w:spacing w:val="-5"/>
        </w:rPr>
        <w:t xml:space="preserve"> </w:t>
      </w:r>
      <w:r w:rsidRPr="009D4008">
        <w:rPr>
          <w:rFonts w:asciiTheme="minorHAnsi" w:hAnsiTheme="minorHAnsi" w:cstheme="minorHAnsi"/>
        </w:rPr>
        <w:t>personnel</w:t>
      </w:r>
      <w:r w:rsidRPr="009D4008">
        <w:rPr>
          <w:rFonts w:asciiTheme="minorHAnsi" w:hAnsiTheme="minorHAnsi" w:cstheme="minorHAnsi"/>
          <w:spacing w:val="-3"/>
        </w:rPr>
        <w:t xml:space="preserve"> </w:t>
      </w:r>
      <w:r w:rsidRPr="009D4008">
        <w:rPr>
          <w:rFonts w:asciiTheme="minorHAnsi" w:hAnsiTheme="minorHAnsi" w:cstheme="minorHAnsi"/>
        </w:rPr>
        <w:t>under</w:t>
      </w:r>
      <w:r w:rsidRPr="009D4008">
        <w:rPr>
          <w:rFonts w:asciiTheme="minorHAnsi" w:hAnsiTheme="minorHAnsi" w:cstheme="minorHAnsi"/>
          <w:spacing w:val="-3"/>
        </w:rPr>
        <w:t xml:space="preserve"> </w:t>
      </w:r>
      <w:r w:rsidRPr="009D4008">
        <w:rPr>
          <w:rFonts w:asciiTheme="minorHAnsi" w:hAnsiTheme="minorHAnsi" w:cstheme="minorHAnsi"/>
        </w:rPr>
        <w:t>contract</w:t>
      </w:r>
      <w:r w:rsidRPr="009D4008">
        <w:rPr>
          <w:rFonts w:asciiTheme="minorHAnsi" w:hAnsiTheme="minorHAnsi" w:cstheme="minorHAnsi"/>
          <w:spacing w:val="-3"/>
        </w:rPr>
        <w:t xml:space="preserve"> </w:t>
      </w:r>
      <w:r w:rsidRPr="009D4008">
        <w:rPr>
          <w:rFonts w:asciiTheme="minorHAnsi" w:hAnsiTheme="minorHAnsi" w:cstheme="minorHAnsi"/>
        </w:rPr>
        <w:t>to</w:t>
      </w:r>
      <w:r w:rsidRPr="009D4008">
        <w:rPr>
          <w:rFonts w:asciiTheme="minorHAnsi" w:hAnsiTheme="minorHAnsi" w:cstheme="minorHAnsi"/>
          <w:spacing w:val="-2"/>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Department</w:t>
      </w:r>
      <w:r w:rsidRPr="009D4008">
        <w:rPr>
          <w:rFonts w:asciiTheme="minorHAnsi" w:hAnsiTheme="minorHAnsi" w:cstheme="minorHAnsi"/>
          <w:spacing w:val="-3"/>
        </w:rPr>
        <w:t xml:space="preserve"> </w:t>
      </w:r>
      <w:r w:rsidRPr="009D4008">
        <w:rPr>
          <w:rFonts w:asciiTheme="minorHAnsi" w:hAnsiTheme="minorHAnsi" w:cstheme="minorHAnsi"/>
        </w:rPr>
        <w:t>about</w:t>
      </w:r>
      <w:r w:rsidRPr="009D4008">
        <w:rPr>
          <w:rFonts w:asciiTheme="minorHAnsi" w:hAnsiTheme="minorHAnsi" w:cstheme="minorHAnsi"/>
          <w:spacing w:val="-3"/>
        </w:rPr>
        <w:t xml:space="preserve"> </w:t>
      </w:r>
      <w:r w:rsidRPr="009D4008">
        <w:rPr>
          <w:rFonts w:asciiTheme="minorHAnsi" w:hAnsiTheme="minorHAnsi" w:cstheme="minorHAnsi"/>
        </w:rPr>
        <w:t>this</w:t>
      </w:r>
      <w:r w:rsidRPr="009D4008">
        <w:rPr>
          <w:rFonts w:asciiTheme="minorHAnsi" w:hAnsiTheme="minorHAnsi" w:cstheme="minorHAnsi"/>
          <w:spacing w:val="-4"/>
        </w:rPr>
        <w:t xml:space="preserve"> </w:t>
      </w:r>
      <w:r w:rsidR="00D06FD1" w:rsidRPr="009D4008">
        <w:rPr>
          <w:rFonts w:asciiTheme="minorHAnsi" w:hAnsiTheme="minorHAnsi" w:cstheme="minorHAnsi"/>
        </w:rPr>
        <w:t>RFA</w:t>
      </w:r>
      <w:r w:rsidRPr="009D4008">
        <w:rPr>
          <w:rFonts w:asciiTheme="minorHAnsi" w:hAnsiTheme="minorHAnsi" w:cstheme="minorHAnsi"/>
          <w:spacing w:val="-2"/>
        </w:rPr>
        <w:t xml:space="preserve"> </w:t>
      </w:r>
      <w:r w:rsidRPr="009D4008">
        <w:rPr>
          <w:rFonts w:asciiTheme="minorHAnsi" w:hAnsiTheme="minorHAnsi" w:cstheme="minorHAnsi"/>
        </w:rPr>
        <w:t>is</w:t>
      </w:r>
      <w:r w:rsidRPr="009D4008">
        <w:rPr>
          <w:rFonts w:asciiTheme="minorHAnsi" w:hAnsiTheme="minorHAnsi" w:cstheme="minorHAnsi"/>
          <w:spacing w:val="-4"/>
        </w:rPr>
        <w:t xml:space="preserve"> </w:t>
      </w:r>
      <w:r w:rsidRPr="009D4008">
        <w:rPr>
          <w:rFonts w:asciiTheme="minorHAnsi" w:hAnsiTheme="minorHAnsi" w:cstheme="minorHAnsi"/>
        </w:rPr>
        <w:t>strictly</w:t>
      </w:r>
      <w:r w:rsidRPr="009D4008">
        <w:rPr>
          <w:rFonts w:asciiTheme="minorHAnsi" w:hAnsiTheme="minorHAnsi" w:cstheme="minorHAnsi"/>
          <w:spacing w:val="-4"/>
        </w:rPr>
        <w:t xml:space="preserve"> </w:t>
      </w:r>
      <w:r w:rsidRPr="009D4008">
        <w:rPr>
          <w:rFonts w:asciiTheme="minorHAnsi" w:hAnsiTheme="minorHAnsi" w:cstheme="minorHAnsi"/>
        </w:rPr>
        <w:t xml:space="preserve">prohibited. </w:t>
      </w:r>
      <w:r w:rsidR="009D4008">
        <w:rPr>
          <w:rFonts w:asciiTheme="minorHAnsi" w:hAnsiTheme="minorHAnsi" w:cstheme="minorHAnsi"/>
        </w:rPr>
        <w:t>Applicants</w:t>
      </w:r>
      <w:r w:rsidR="009D4008" w:rsidRPr="009D4008">
        <w:rPr>
          <w:rFonts w:asciiTheme="minorHAnsi" w:hAnsiTheme="minorHAnsi" w:cstheme="minorHAnsi"/>
        </w:rPr>
        <w:t xml:space="preserve"> </w:t>
      </w:r>
      <w:r w:rsidRPr="009D4008">
        <w:rPr>
          <w:rFonts w:asciiTheme="minorHAnsi" w:hAnsiTheme="minorHAnsi" w:cstheme="minorHAnsi"/>
        </w:rPr>
        <w:t xml:space="preserve">or prospective </w:t>
      </w:r>
      <w:r w:rsidR="009D4008">
        <w:rPr>
          <w:rFonts w:asciiTheme="minorHAnsi" w:hAnsiTheme="minorHAnsi" w:cstheme="minorHAnsi"/>
        </w:rPr>
        <w:t>applicants</w:t>
      </w:r>
      <w:r w:rsidR="009D4008" w:rsidRPr="009D4008">
        <w:rPr>
          <w:rFonts w:asciiTheme="minorHAnsi" w:hAnsiTheme="minorHAnsi" w:cstheme="minorHAnsi"/>
        </w:rPr>
        <w:t xml:space="preserve"> </w:t>
      </w:r>
      <w:r w:rsidRPr="009D4008">
        <w:rPr>
          <w:rFonts w:asciiTheme="minorHAnsi" w:hAnsiTheme="minorHAnsi" w:cstheme="minorHAnsi"/>
        </w:rPr>
        <w:t>who violate this instruction may risk disqualification from further consideration.</w:t>
      </w:r>
    </w:p>
    <w:p w14:paraId="24C75BF3" w14:textId="52187054" w:rsidR="009D4008" w:rsidRPr="009D4008" w:rsidRDefault="009D4008" w:rsidP="00FB358D">
      <w:pPr>
        <w:rPr>
          <w:rFonts w:asciiTheme="minorHAnsi" w:hAnsiTheme="minorHAnsi" w:cstheme="minorHAnsi"/>
          <w:spacing w:val="-2"/>
        </w:rPr>
      </w:pPr>
    </w:p>
    <w:p w14:paraId="19B31557" w14:textId="3C89EC12" w:rsidR="004E4512" w:rsidRPr="005C7456" w:rsidRDefault="004E4512" w:rsidP="004C7DCE">
      <w:pPr>
        <w:pStyle w:val="Heading3"/>
        <w:numPr>
          <w:ilvl w:val="0"/>
          <w:numId w:val="114"/>
        </w:numPr>
        <w:ind w:left="360"/>
      </w:pPr>
      <w:bookmarkStart w:id="30" w:name="_Toc149579912"/>
      <w:r w:rsidRPr="005C7456">
        <w:t>Program Contact</w:t>
      </w:r>
      <w:bookmarkEnd w:id="30"/>
    </w:p>
    <w:p w14:paraId="5C024EE9" w14:textId="07D53731" w:rsidR="00F1572C" w:rsidRPr="005C7456" w:rsidRDefault="00510C2B" w:rsidP="00BF2DDF">
      <w:pPr>
        <w:ind w:left="450"/>
        <w:rPr>
          <w:rFonts w:asciiTheme="minorHAnsi" w:hAnsiTheme="minorHAnsi" w:cstheme="minorHAnsi"/>
        </w:rPr>
      </w:pPr>
      <w:r w:rsidRPr="005C7456">
        <w:rPr>
          <w:rFonts w:asciiTheme="minorHAnsi" w:hAnsiTheme="minorHAnsi" w:cstheme="minorHAnsi"/>
          <w:spacing w:val="-2"/>
        </w:rPr>
        <w:t>Name:</w:t>
      </w:r>
      <w:r w:rsidRPr="005C7456">
        <w:rPr>
          <w:rFonts w:asciiTheme="minorHAnsi" w:hAnsiTheme="minorHAnsi" w:cstheme="minorHAnsi"/>
        </w:rPr>
        <w:tab/>
      </w:r>
      <w:r w:rsidR="002109A3" w:rsidRPr="005C7456">
        <w:rPr>
          <w:rFonts w:asciiTheme="minorHAnsi" w:hAnsiTheme="minorHAnsi" w:cstheme="minorHAnsi"/>
        </w:rPr>
        <w:t>Gloria Dennis</w:t>
      </w:r>
      <w:r w:rsidRPr="005C7456">
        <w:rPr>
          <w:rFonts w:asciiTheme="minorHAnsi" w:hAnsiTheme="minorHAnsi" w:cstheme="minorHAnsi"/>
        </w:rPr>
        <w:t>,</w:t>
      </w:r>
      <w:r w:rsidRPr="005C7456">
        <w:rPr>
          <w:rFonts w:asciiTheme="minorHAnsi" w:hAnsiTheme="minorHAnsi" w:cstheme="minorHAnsi"/>
          <w:spacing w:val="-4"/>
        </w:rPr>
        <w:t xml:space="preserve"> </w:t>
      </w:r>
      <w:r w:rsidR="002109A3" w:rsidRPr="005C7456">
        <w:rPr>
          <w:rFonts w:asciiTheme="minorHAnsi" w:hAnsiTheme="minorHAnsi" w:cstheme="minorHAnsi"/>
          <w:spacing w:val="-4"/>
        </w:rPr>
        <w:t xml:space="preserve">Ryan White </w:t>
      </w:r>
      <w:r w:rsidRPr="005C7456">
        <w:rPr>
          <w:rFonts w:asciiTheme="minorHAnsi" w:hAnsiTheme="minorHAnsi" w:cstheme="minorHAnsi"/>
        </w:rPr>
        <w:t>Program</w:t>
      </w:r>
      <w:r w:rsidRPr="005C7456">
        <w:rPr>
          <w:rFonts w:asciiTheme="minorHAnsi" w:hAnsiTheme="minorHAnsi" w:cstheme="minorHAnsi"/>
          <w:spacing w:val="-6"/>
        </w:rPr>
        <w:t xml:space="preserve"> </w:t>
      </w:r>
      <w:r w:rsidR="002109A3" w:rsidRPr="005C7456">
        <w:rPr>
          <w:rFonts w:asciiTheme="minorHAnsi" w:hAnsiTheme="minorHAnsi" w:cstheme="minorHAnsi"/>
          <w:spacing w:val="-6"/>
        </w:rPr>
        <w:t>Manager</w:t>
      </w:r>
    </w:p>
    <w:p w14:paraId="18A65BF5" w14:textId="77777777" w:rsidR="00A701D2" w:rsidRPr="005C7456" w:rsidRDefault="00510C2B" w:rsidP="00BF2DDF">
      <w:pPr>
        <w:ind w:left="450"/>
        <w:rPr>
          <w:rFonts w:asciiTheme="minorHAnsi" w:hAnsiTheme="minorHAnsi" w:cstheme="minorHAnsi"/>
        </w:rPr>
      </w:pPr>
      <w:r w:rsidRPr="005C7456">
        <w:rPr>
          <w:rFonts w:asciiTheme="minorHAnsi" w:hAnsiTheme="minorHAnsi" w:cstheme="minorHAnsi"/>
          <w:spacing w:val="-2"/>
        </w:rPr>
        <w:lastRenderedPageBreak/>
        <w:t>Address:</w:t>
      </w:r>
      <w:r w:rsidRPr="005C7456">
        <w:rPr>
          <w:rFonts w:asciiTheme="minorHAnsi" w:hAnsiTheme="minorHAnsi" w:cstheme="minorHAnsi"/>
        </w:rPr>
        <w:tab/>
      </w:r>
      <w:r w:rsidR="00A701D2" w:rsidRPr="005C7456">
        <w:rPr>
          <w:rFonts w:asciiTheme="minorHAnsi" w:hAnsiTheme="minorHAnsi" w:cstheme="minorHAnsi"/>
        </w:rPr>
        <w:t>Kentucky Department for Public Health</w:t>
      </w:r>
    </w:p>
    <w:p w14:paraId="676F3C80" w14:textId="77777777" w:rsidR="00276CEF" w:rsidRPr="005C7456" w:rsidRDefault="00A701D2" w:rsidP="00885245">
      <w:pPr>
        <w:ind w:left="450" w:firstLine="990"/>
        <w:rPr>
          <w:rFonts w:asciiTheme="minorHAnsi" w:hAnsiTheme="minorHAnsi" w:cstheme="minorHAnsi"/>
        </w:rPr>
      </w:pPr>
      <w:r w:rsidRPr="005C7456">
        <w:rPr>
          <w:rFonts w:asciiTheme="minorHAnsi" w:hAnsiTheme="minorHAnsi" w:cstheme="minorHAnsi"/>
        </w:rPr>
        <w:t xml:space="preserve">Division of </w:t>
      </w:r>
      <w:r w:rsidR="00276CEF" w:rsidRPr="005C7456">
        <w:rPr>
          <w:rFonts w:asciiTheme="minorHAnsi" w:hAnsiTheme="minorHAnsi" w:cstheme="minorHAnsi"/>
        </w:rPr>
        <w:t>Epidemiology and Health Planning</w:t>
      </w:r>
    </w:p>
    <w:p w14:paraId="4122974D" w14:textId="1608D8E2" w:rsidR="00A701D2" w:rsidRPr="005C7456" w:rsidRDefault="00A701D2" w:rsidP="00885245">
      <w:pPr>
        <w:ind w:left="450" w:firstLine="990"/>
        <w:rPr>
          <w:rFonts w:asciiTheme="minorHAnsi" w:hAnsiTheme="minorHAnsi" w:cstheme="minorHAnsi"/>
        </w:rPr>
      </w:pPr>
      <w:r w:rsidRPr="005C7456">
        <w:rPr>
          <w:rFonts w:asciiTheme="minorHAnsi" w:hAnsiTheme="minorHAnsi" w:cstheme="minorHAnsi"/>
        </w:rPr>
        <w:t xml:space="preserve">Infectious Disease </w:t>
      </w:r>
      <w:r w:rsidR="00276CEF" w:rsidRPr="005C7456">
        <w:rPr>
          <w:rFonts w:asciiTheme="minorHAnsi" w:hAnsiTheme="minorHAnsi" w:cstheme="minorHAnsi"/>
        </w:rPr>
        <w:t xml:space="preserve">Branch, </w:t>
      </w:r>
      <w:r w:rsidRPr="005C7456">
        <w:rPr>
          <w:rFonts w:asciiTheme="minorHAnsi" w:hAnsiTheme="minorHAnsi" w:cstheme="minorHAnsi"/>
        </w:rPr>
        <w:t>HIV/AIDS Section</w:t>
      </w:r>
    </w:p>
    <w:p w14:paraId="671341E2" w14:textId="77777777" w:rsidR="00A701D2" w:rsidRPr="005C7456" w:rsidRDefault="00A701D2" w:rsidP="00885245">
      <w:pPr>
        <w:ind w:left="450" w:firstLine="990"/>
        <w:rPr>
          <w:rFonts w:asciiTheme="minorHAnsi" w:hAnsiTheme="minorHAnsi" w:cstheme="minorHAnsi"/>
        </w:rPr>
      </w:pPr>
      <w:r w:rsidRPr="005C7456">
        <w:rPr>
          <w:rFonts w:asciiTheme="minorHAnsi" w:hAnsiTheme="minorHAnsi" w:cstheme="minorHAnsi"/>
        </w:rPr>
        <w:t>275 East Main Street, HS2E-C</w:t>
      </w:r>
    </w:p>
    <w:p w14:paraId="68D35DEE" w14:textId="77777777" w:rsidR="00A701D2" w:rsidRPr="005C7456" w:rsidRDefault="00A701D2" w:rsidP="00885245">
      <w:pPr>
        <w:ind w:left="450" w:firstLine="990"/>
        <w:rPr>
          <w:rFonts w:asciiTheme="minorHAnsi" w:hAnsiTheme="minorHAnsi" w:cstheme="minorHAnsi"/>
        </w:rPr>
      </w:pPr>
      <w:r w:rsidRPr="005C7456">
        <w:rPr>
          <w:rFonts w:asciiTheme="minorHAnsi" w:hAnsiTheme="minorHAnsi" w:cstheme="minorHAnsi"/>
        </w:rPr>
        <w:t>Frankfort, KY 40601</w:t>
      </w:r>
    </w:p>
    <w:p w14:paraId="0FC763B5" w14:textId="77777777" w:rsidR="00A701D2" w:rsidRPr="005C7456" w:rsidRDefault="00A701D2" w:rsidP="00885245">
      <w:pPr>
        <w:ind w:left="450" w:firstLine="990"/>
        <w:rPr>
          <w:rFonts w:asciiTheme="minorHAnsi" w:hAnsiTheme="minorHAnsi" w:cstheme="minorHAnsi"/>
        </w:rPr>
      </w:pPr>
      <w:r w:rsidRPr="005C7456">
        <w:rPr>
          <w:rFonts w:asciiTheme="minorHAnsi" w:hAnsiTheme="minorHAnsi" w:cstheme="minorHAnsi"/>
        </w:rPr>
        <w:t>Office (502) 564-6356</w:t>
      </w:r>
    </w:p>
    <w:p w14:paraId="5DA3D0A2" w14:textId="26C8DFD2" w:rsidR="00F1572C" w:rsidRPr="009D4008" w:rsidRDefault="00492A82" w:rsidP="002F3CFC">
      <w:pPr>
        <w:ind w:left="450" w:firstLine="990"/>
        <w:rPr>
          <w:rFonts w:asciiTheme="minorHAnsi" w:hAnsiTheme="minorHAnsi" w:cstheme="minorHAnsi"/>
          <w:color w:val="0070C0"/>
        </w:rPr>
      </w:pPr>
      <w:hyperlink r:id="rId18" w:history="1">
        <w:r w:rsidR="00A701D2" w:rsidRPr="005C7456">
          <w:rPr>
            <w:rStyle w:val="Hyperlink"/>
            <w:rFonts w:asciiTheme="minorHAnsi" w:hAnsiTheme="minorHAnsi" w:cstheme="minorHAnsi"/>
            <w:color w:val="0070C0"/>
          </w:rPr>
          <w:t>Gloria.dennis@ky.gov</w:t>
        </w:r>
      </w:hyperlink>
      <w:r w:rsidR="00A701D2" w:rsidRPr="009D4008">
        <w:rPr>
          <w:rFonts w:asciiTheme="minorHAnsi" w:hAnsiTheme="minorHAnsi" w:cstheme="minorHAnsi"/>
          <w:color w:val="0070C0"/>
        </w:rPr>
        <w:t xml:space="preserve"> </w:t>
      </w:r>
    </w:p>
    <w:p w14:paraId="5627B269" w14:textId="4B2EA1B6" w:rsidR="009143C2" w:rsidRPr="004C7DCE" w:rsidRDefault="009143C2" w:rsidP="004C7DCE">
      <w:pPr>
        <w:rPr>
          <w:rFonts w:asciiTheme="minorHAnsi" w:hAnsiTheme="minorHAnsi" w:cstheme="minorHAnsi"/>
        </w:rPr>
      </w:pPr>
    </w:p>
    <w:p w14:paraId="20336C3E" w14:textId="77777777" w:rsidR="00B1415C" w:rsidRPr="009D4008" w:rsidRDefault="00B1415C" w:rsidP="00FB358D">
      <w:pPr>
        <w:rPr>
          <w:rFonts w:asciiTheme="minorHAnsi" w:hAnsiTheme="minorHAnsi" w:cstheme="minorHAnsi"/>
          <w:sz w:val="20"/>
        </w:rPr>
      </w:pPr>
    </w:p>
    <w:p w14:paraId="5C024EFA" w14:textId="451E018D" w:rsidR="006C13D6" w:rsidRPr="009D4008" w:rsidRDefault="006C13D6">
      <w:pPr>
        <w:rPr>
          <w:rFonts w:asciiTheme="minorHAnsi" w:hAnsiTheme="minorHAnsi" w:cstheme="minorHAnsi"/>
          <w:sz w:val="19"/>
          <w:szCs w:val="20"/>
        </w:rPr>
      </w:pPr>
      <w:r w:rsidRPr="009D4008">
        <w:rPr>
          <w:rFonts w:asciiTheme="minorHAnsi" w:hAnsiTheme="minorHAnsi" w:cstheme="minorHAnsi"/>
          <w:sz w:val="19"/>
        </w:rPr>
        <w:br w:type="page"/>
      </w:r>
    </w:p>
    <w:p w14:paraId="39CA328C" w14:textId="37948161" w:rsidR="00E07026" w:rsidRPr="009D4008" w:rsidRDefault="00AD02AD" w:rsidP="004C7DCE">
      <w:pPr>
        <w:pStyle w:val="Heading2"/>
      </w:pPr>
      <w:bookmarkStart w:id="31" w:name="_Toc149579913"/>
      <w:r w:rsidRPr="009D4008">
        <w:lastRenderedPageBreak/>
        <w:t>III. INSTRUCTIONS</w:t>
      </w:r>
      <w:bookmarkEnd w:id="31"/>
    </w:p>
    <w:p w14:paraId="25AA35C4" w14:textId="71F51BBA" w:rsidR="009D4008" w:rsidRPr="009D4008" w:rsidRDefault="00ED0C82" w:rsidP="004C7DCE">
      <w:pPr>
        <w:pStyle w:val="Heading3"/>
        <w:numPr>
          <w:ilvl w:val="0"/>
          <w:numId w:val="129"/>
        </w:numPr>
        <w:ind w:left="360"/>
      </w:pPr>
      <w:bookmarkStart w:id="32" w:name="_Toc148110680"/>
      <w:bookmarkStart w:id="33" w:name="_Toc149579914"/>
      <w:r>
        <w:t>Formatting</w:t>
      </w:r>
      <w:bookmarkEnd w:id="32"/>
      <w:bookmarkEnd w:id="33"/>
    </w:p>
    <w:p w14:paraId="489492D4" w14:textId="6DA99618" w:rsidR="009D4008" w:rsidRPr="004C7DCE" w:rsidRDefault="00852985" w:rsidP="004C7DCE">
      <w:pPr>
        <w:pStyle w:val="ListParagraph"/>
        <w:numPr>
          <w:ilvl w:val="0"/>
          <w:numId w:val="115"/>
        </w:numPr>
        <w:ind w:left="360"/>
        <w:rPr>
          <w:rFonts w:asciiTheme="minorHAnsi" w:hAnsiTheme="minorHAnsi" w:cstheme="minorHAnsi"/>
        </w:rPr>
      </w:pPr>
      <w:r w:rsidRPr="004C7DCE">
        <w:rPr>
          <w:rFonts w:asciiTheme="minorHAnsi" w:hAnsiTheme="minorHAnsi" w:cstheme="minorHAnsi"/>
        </w:rPr>
        <w:t xml:space="preserve">Proposal should be double-spaced using Arial, Calibri, or similar </w:t>
      </w:r>
      <w:r w:rsidR="009D4008" w:rsidRPr="008B241C">
        <w:rPr>
          <w:rFonts w:asciiTheme="minorHAnsi" w:hAnsiTheme="minorHAnsi" w:cstheme="minorHAnsi"/>
        </w:rPr>
        <w:t>12-point</w:t>
      </w:r>
      <w:r w:rsidR="009D4008">
        <w:rPr>
          <w:rFonts w:asciiTheme="minorHAnsi" w:hAnsiTheme="minorHAnsi" w:cstheme="minorHAnsi"/>
        </w:rPr>
        <w:t xml:space="preserve"> sans-serif style </w:t>
      </w:r>
      <w:r w:rsidRPr="004C7DCE">
        <w:rPr>
          <w:rFonts w:asciiTheme="minorHAnsi" w:hAnsiTheme="minorHAnsi" w:cstheme="minorHAnsi"/>
        </w:rPr>
        <w:t xml:space="preserve">font. </w:t>
      </w:r>
    </w:p>
    <w:p w14:paraId="344F887F" w14:textId="2D0BE4AC" w:rsidR="009D4008" w:rsidRPr="004C7DCE" w:rsidRDefault="0062305E" w:rsidP="004C7DCE">
      <w:pPr>
        <w:pStyle w:val="ListParagraph"/>
        <w:numPr>
          <w:ilvl w:val="0"/>
          <w:numId w:val="115"/>
        </w:numPr>
        <w:ind w:left="360"/>
        <w:rPr>
          <w:rFonts w:asciiTheme="minorHAnsi" w:hAnsiTheme="minorHAnsi" w:cstheme="minorHAnsi"/>
        </w:rPr>
      </w:pPr>
      <w:r w:rsidRPr="004C7DCE">
        <w:rPr>
          <w:rFonts w:asciiTheme="minorHAnsi" w:hAnsiTheme="minorHAnsi" w:cstheme="minorHAnsi"/>
        </w:rPr>
        <w:t>No less than 1” top, bottom, left and right margins</w:t>
      </w:r>
      <w:r w:rsidR="009D4008">
        <w:rPr>
          <w:rFonts w:asciiTheme="minorHAnsi" w:hAnsiTheme="minorHAnsi" w:cstheme="minorHAnsi"/>
        </w:rPr>
        <w:t>.</w:t>
      </w:r>
    </w:p>
    <w:p w14:paraId="1433E68C" w14:textId="50958427" w:rsidR="009D4008" w:rsidRPr="004C7DCE" w:rsidRDefault="00852985" w:rsidP="009D4008">
      <w:pPr>
        <w:pStyle w:val="ListParagraph"/>
        <w:numPr>
          <w:ilvl w:val="0"/>
          <w:numId w:val="115"/>
        </w:numPr>
        <w:ind w:left="360"/>
      </w:pPr>
      <w:r w:rsidRPr="004C7DCE">
        <w:rPr>
          <w:rFonts w:asciiTheme="minorHAnsi" w:hAnsiTheme="minorHAnsi" w:cstheme="minorHAnsi"/>
        </w:rPr>
        <w:t xml:space="preserve">Proposal should not exceed </w:t>
      </w:r>
      <w:r w:rsidR="006E203F" w:rsidRPr="004C7DCE">
        <w:rPr>
          <w:rFonts w:asciiTheme="minorHAnsi" w:hAnsiTheme="minorHAnsi" w:cstheme="minorHAnsi"/>
        </w:rPr>
        <w:t xml:space="preserve">outlined </w:t>
      </w:r>
      <w:r w:rsidRPr="004C7DCE">
        <w:rPr>
          <w:rFonts w:asciiTheme="minorHAnsi" w:hAnsiTheme="minorHAnsi" w:cstheme="minorHAnsi"/>
        </w:rPr>
        <w:t>page</w:t>
      </w:r>
      <w:r w:rsidR="006E203F" w:rsidRPr="004C7DCE">
        <w:rPr>
          <w:rFonts w:asciiTheme="minorHAnsi" w:hAnsiTheme="minorHAnsi" w:cstheme="minorHAnsi"/>
        </w:rPr>
        <w:t xml:space="preserve"> limitations</w:t>
      </w:r>
      <w:r w:rsidRPr="004C7DCE">
        <w:rPr>
          <w:rFonts w:asciiTheme="minorHAnsi" w:hAnsiTheme="minorHAnsi" w:cstheme="minorHAnsi"/>
        </w:rPr>
        <w:t>, excluding the cover letter and budget template.</w:t>
      </w:r>
    </w:p>
    <w:p w14:paraId="022527F1" w14:textId="5B9283C0" w:rsidR="009D4008" w:rsidRPr="009D4008" w:rsidRDefault="00852985" w:rsidP="004C7DCE">
      <w:pPr>
        <w:pStyle w:val="ListParagraph"/>
        <w:numPr>
          <w:ilvl w:val="0"/>
          <w:numId w:val="115"/>
        </w:numPr>
        <w:ind w:left="360"/>
      </w:pPr>
      <w:r w:rsidRPr="004C7DCE">
        <w:rPr>
          <w:rFonts w:asciiTheme="minorHAnsi" w:hAnsiTheme="minorHAnsi" w:cstheme="minorHAnsi"/>
        </w:rPr>
        <w:t>Each component should be clearly labeled and numbered accordingly.</w:t>
      </w:r>
    </w:p>
    <w:p w14:paraId="5C024EFD" w14:textId="43CEB4C6" w:rsidR="00F1572C" w:rsidRPr="009D4008" w:rsidRDefault="00852985" w:rsidP="004C7DCE">
      <w:pPr>
        <w:pStyle w:val="ListParagraph"/>
        <w:numPr>
          <w:ilvl w:val="0"/>
          <w:numId w:val="115"/>
        </w:numPr>
        <w:ind w:left="360"/>
        <w:rPr>
          <w:sz w:val="16"/>
        </w:rPr>
      </w:pPr>
      <w:r w:rsidRPr="004C7DCE">
        <w:rPr>
          <w:rFonts w:asciiTheme="minorHAnsi" w:hAnsiTheme="minorHAnsi" w:cstheme="minorHAnsi"/>
        </w:rPr>
        <w:t>Failure to include any of the components below may deem your application non-responsive.</w:t>
      </w:r>
      <w:r w:rsidR="00510C2B" w:rsidRPr="004C7DCE">
        <w:rPr>
          <w:rFonts w:asciiTheme="minorHAnsi" w:hAnsiTheme="minorHAnsi" w:cstheme="minorHAnsi"/>
        </w:rPr>
        <w:t xml:space="preserve"> </w:t>
      </w:r>
    </w:p>
    <w:p w14:paraId="5C024EFE" w14:textId="77777777" w:rsidR="00F1572C" w:rsidRPr="009D4008" w:rsidRDefault="00F1572C" w:rsidP="00582CBA">
      <w:pPr>
        <w:rPr>
          <w:rFonts w:asciiTheme="minorHAnsi" w:hAnsiTheme="minorHAnsi" w:cstheme="minorHAnsi"/>
          <w:sz w:val="19"/>
          <w:highlight w:val="yellow"/>
        </w:rPr>
      </w:pPr>
    </w:p>
    <w:p w14:paraId="174DA894" w14:textId="1548E2AE" w:rsidR="00F90965" w:rsidRPr="004C7DCE" w:rsidRDefault="00510C2B" w:rsidP="004C7DCE">
      <w:pPr>
        <w:pStyle w:val="Heading3"/>
        <w:numPr>
          <w:ilvl w:val="0"/>
          <w:numId w:val="129"/>
        </w:numPr>
        <w:ind w:left="360"/>
      </w:pPr>
      <w:bookmarkStart w:id="34" w:name="_Toc149579915"/>
      <w:r w:rsidRPr="009D4008">
        <w:t>Procurement Schedule</w:t>
      </w:r>
      <w:bookmarkEnd w:id="34"/>
      <w:r w:rsidRPr="009D4008">
        <w:rPr>
          <w:spacing w:val="40"/>
        </w:rPr>
        <w:t xml:space="preserve"> </w:t>
      </w:r>
    </w:p>
    <w:p w14:paraId="5C024F05" w14:textId="08B8C7DC" w:rsidR="00F1572C" w:rsidRDefault="00510C2B" w:rsidP="004C7DCE">
      <w:pPr>
        <w:rPr>
          <w:rFonts w:asciiTheme="minorHAnsi" w:hAnsiTheme="minorHAnsi" w:cstheme="minorHAnsi"/>
          <w:spacing w:val="40"/>
        </w:rPr>
      </w:pPr>
      <w:r w:rsidRPr="009D4008">
        <w:rPr>
          <w:rFonts w:asciiTheme="minorHAnsi" w:hAnsiTheme="minorHAnsi" w:cstheme="minorHAnsi"/>
        </w:rPr>
        <w:t>See below. Dates after the due date for proposals (“Proposals Due”) are non-binding target dates only (*).</w:t>
      </w:r>
      <w:r w:rsidRPr="009D4008">
        <w:rPr>
          <w:rFonts w:asciiTheme="minorHAnsi" w:hAnsiTheme="minorHAnsi" w:cstheme="minorHAnsi"/>
          <w:spacing w:val="40"/>
        </w:rPr>
        <w:t xml:space="preserve"> </w:t>
      </w:r>
      <w:r w:rsidRPr="009D4008">
        <w:rPr>
          <w:rFonts w:asciiTheme="minorHAnsi" w:hAnsiTheme="minorHAnsi" w:cstheme="minorHAnsi"/>
        </w:rPr>
        <w:t>The Department may amend</w:t>
      </w:r>
      <w:r w:rsidRPr="009D4008">
        <w:rPr>
          <w:rFonts w:asciiTheme="minorHAnsi" w:hAnsiTheme="minorHAnsi" w:cstheme="minorHAnsi"/>
          <w:spacing w:val="-3"/>
        </w:rPr>
        <w:t xml:space="preserve"> </w:t>
      </w:r>
      <w:r w:rsidRPr="009D4008">
        <w:rPr>
          <w:rFonts w:asciiTheme="minorHAnsi" w:hAnsiTheme="minorHAnsi" w:cstheme="minorHAnsi"/>
        </w:rPr>
        <w:t>the</w:t>
      </w:r>
      <w:r w:rsidRPr="009D4008">
        <w:rPr>
          <w:rFonts w:asciiTheme="minorHAnsi" w:hAnsiTheme="minorHAnsi" w:cstheme="minorHAnsi"/>
          <w:spacing w:val="-3"/>
        </w:rPr>
        <w:t xml:space="preserve"> </w:t>
      </w:r>
      <w:r w:rsidRPr="009D4008">
        <w:rPr>
          <w:rFonts w:asciiTheme="minorHAnsi" w:hAnsiTheme="minorHAnsi" w:cstheme="minorHAnsi"/>
        </w:rPr>
        <w:t>schedule</w:t>
      </w:r>
      <w:r w:rsidRPr="009D4008">
        <w:rPr>
          <w:rFonts w:asciiTheme="minorHAnsi" w:hAnsiTheme="minorHAnsi" w:cstheme="minorHAnsi"/>
          <w:spacing w:val="-4"/>
        </w:rPr>
        <w:t xml:space="preserve"> </w:t>
      </w:r>
      <w:r w:rsidRPr="009D4008">
        <w:rPr>
          <w:rFonts w:asciiTheme="minorHAnsi" w:hAnsiTheme="minorHAnsi" w:cstheme="minorHAnsi"/>
        </w:rPr>
        <w:t>as needed.</w:t>
      </w:r>
      <w:r w:rsidRPr="009D4008">
        <w:rPr>
          <w:rFonts w:asciiTheme="minorHAnsi" w:hAnsiTheme="minorHAnsi" w:cstheme="minorHAnsi"/>
          <w:spacing w:val="40"/>
        </w:rPr>
        <w:t xml:space="preserve"> </w:t>
      </w:r>
    </w:p>
    <w:p w14:paraId="393FA3B2" w14:textId="77777777" w:rsidR="00475AA4" w:rsidRPr="004C7DCE" w:rsidRDefault="00475AA4" w:rsidP="004C7DCE">
      <w:pPr>
        <w:rPr>
          <w:rFonts w:asciiTheme="minorHAnsi" w:hAnsiTheme="minorHAnsi" w:cstheme="minorHAnsi"/>
        </w:rPr>
      </w:pPr>
    </w:p>
    <w:p w14:paraId="2E61509D" w14:textId="67BD3CBC" w:rsidR="003B0368" w:rsidRPr="005C7456" w:rsidRDefault="003B0368" w:rsidP="003B0368">
      <w:pPr>
        <w:pStyle w:val="ListParagraph"/>
        <w:numPr>
          <w:ilvl w:val="0"/>
          <w:numId w:val="22"/>
        </w:numPr>
        <w:ind w:left="360"/>
        <w:rPr>
          <w:rFonts w:asciiTheme="minorHAnsi" w:hAnsiTheme="minorHAnsi" w:cstheme="minorHAnsi"/>
          <w:sz w:val="16"/>
        </w:rPr>
      </w:pPr>
      <w:r w:rsidRPr="005C7456">
        <w:rPr>
          <w:rFonts w:asciiTheme="minorHAnsi" w:hAnsiTheme="minorHAnsi" w:cstheme="minorHAnsi"/>
          <w:b/>
        </w:rPr>
        <w:t>RFA</w:t>
      </w:r>
      <w:r w:rsidRPr="005C7456">
        <w:rPr>
          <w:rFonts w:asciiTheme="minorHAnsi" w:hAnsiTheme="minorHAnsi" w:cstheme="minorHAnsi"/>
          <w:b/>
          <w:spacing w:val="-7"/>
        </w:rPr>
        <w:t xml:space="preserve"> </w:t>
      </w:r>
      <w:r w:rsidRPr="005C7456">
        <w:rPr>
          <w:rFonts w:asciiTheme="minorHAnsi" w:hAnsiTheme="minorHAnsi" w:cstheme="minorHAnsi"/>
          <w:b/>
          <w:spacing w:val="-2"/>
        </w:rPr>
        <w:t>Released:</w:t>
      </w:r>
      <w:r w:rsidRPr="005C7456">
        <w:rPr>
          <w:rFonts w:asciiTheme="minorHAnsi" w:hAnsiTheme="minorHAnsi" w:cstheme="minorHAnsi"/>
          <w:b/>
        </w:rPr>
        <w:t xml:space="preserve"> </w:t>
      </w:r>
      <w:r w:rsidRPr="00CF7B78">
        <w:rPr>
          <w:rFonts w:asciiTheme="minorHAnsi" w:hAnsiTheme="minorHAnsi" w:cstheme="minorHAnsi"/>
          <w:bCs/>
        </w:rPr>
        <w:t>November 1</w:t>
      </w:r>
      <w:r w:rsidR="00492A82">
        <w:rPr>
          <w:rFonts w:asciiTheme="minorHAnsi" w:hAnsiTheme="minorHAnsi" w:cstheme="minorHAnsi"/>
          <w:bCs/>
        </w:rPr>
        <w:t>6</w:t>
      </w:r>
      <w:r w:rsidRPr="00CF7B78">
        <w:rPr>
          <w:rFonts w:asciiTheme="minorHAnsi" w:hAnsiTheme="minorHAnsi" w:cstheme="minorHAnsi"/>
          <w:bCs/>
        </w:rPr>
        <w:t>, 2023</w:t>
      </w:r>
    </w:p>
    <w:p w14:paraId="665E62A3" w14:textId="6D88B599" w:rsidR="003B0368" w:rsidRPr="005C7456" w:rsidRDefault="003B0368" w:rsidP="003B0368">
      <w:pPr>
        <w:pStyle w:val="ListParagraph"/>
        <w:numPr>
          <w:ilvl w:val="0"/>
          <w:numId w:val="22"/>
        </w:numPr>
        <w:ind w:left="360"/>
        <w:rPr>
          <w:rFonts w:asciiTheme="minorHAnsi" w:hAnsiTheme="minorHAnsi" w:cstheme="minorHAnsi"/>
          <w:sz w:val="16"/>
        </w:rPr>
      </w:pPr>
      <w:r w:rsidRPr="005C7456">
        <w:rPr>
          <w:rFonts w:asciiTheme="minorHAnsi" w:hAnsiTheme="minorHAnsi" w:cstheme="minorHAnsi"/>
          <w:b/>
        </w:rPr>
        <w:t>Deadline</w:t>
      </w:r>
      <w:r w:rsidRPr="005C7456">
        <w:rPr>
          <w:rFonts w:asciiTheme="minorHAnsi" w:hAnsiTheme="minorHAnsi" w:cstheme="minorHAnsi"/>
          <w:b/>
          <w:spacing w:val="-7"/>
        </w:rPr>
        <w:t xml:space="preserve"> </w:t>
      </w:r>
      <w:r w:rsidRPr="005C7456">
        <w:rPr>
          <w:rFonts w:asciiTheme="minorHAnsi" w:hAnsiTheme="minorHAnsi" w:cstheme="minorHAnsi"/>
          <w:b/>
        </w:rPr>
        <w:t>for</w:t>
      </w:r>
      <w:r w:rsidRPr="005C7456">
        <w:rPr>
          <w:rFonts w:asciiTheme="minorHAnsi" w:hAnsiTheme="minorHAnsi" w:cstheme="minorHAnsi"/>
          <w:b/>
          <w:spacing w:val="-8"/>
        </w:rPr>
        <w:t xml:space="preserve"> </w:t>
      </w:r>
      <w:r w:rsidRPr="005C7456">
        <w:rPr>
          <w:rFonts w:asciiTheme="minorHAnsi" w:hAnsiTheme="minorHAnsi" w:cstheme="minorHAnsi"/>
          <w:b/>
          <w:spacing w:val="-2"/>
        </w:rPr>
        <w:t>Questions:</w:t>
      </w:r>
      <w:r w:rsidRPr="005C7456">
        <w:rPr>
          <w:rFonts w:asciiTheme="minorHAnsi" w:hAnsiTheme="minorHAnsi" w:cstheme="minorHAnsi"/>
          <w:b/>
        </w:rPr>
        <w:t xml:space="preserve"> </w:t>
      </w:r>
      <w:r w:rsidRPr="00CF7B78">
        <w:rPr>
          <w:rFonts w:asciiTheme="minorHAnsi" w:hAnsiTheme="minorHAnsi" w:cstheme="minorHAnsi"/>
          <w:bCs/>
        </w:rPr>
        <w:t xml:space="preserve">November </w:t>
      </w:r>
      <w:r w:rsidR="00492A82">
        <w:rPr>
          <w:rFonts w:asciiTheme="minorHAnsi" w:hAnsiTheme="minorHAnsi" w:cstheme="minorHAnsi"/>
          <w:bCs/>
        </w:rPr>
        <w:t>30</w:t>
      </w:r>
      <w:r w:rsidRPr="00CF7B78">
        <w:rPr>
          <w:rFonts w:asciiTheme="minorHAnsi" w:hAnsiTheme="minorHAnsi" w:cstheme="minorHAnsi"/>
          <w:bCs/>
        </w:rPr>
        <w:t>, 2023</w:t>
      </w:r>
    </w:p>
    <w:p w14:paraId="4DFAEB9E" w14:textId="78573034" w:rsidR="003B0368" w:rsidRPr="005C7456" w:rsidRDefault="003B0368" w:rsidP="003B0368">
      <w:pPr>
        <w:pStyle w:val="ListParagraph"/>
        <w:numPr>
          <w:ilvl w:val="0"/>
          <w:numId w:val="22"/>
        </w:numPr>
        <w:ind w:left="360"/>
        <w:rPr>
          <w:rFonts w:asciiTheme="minorHAnsi" w:hAnsiTheme="minorHAnsi" w:cstheme="minorHAnsi"/>
          <w:sz w:val="16"/>
        </w:rPr>
      </w:pPr>
      <w:r w:rsidRPr="005C7456">
        <w:rPr>
          <w:rFonts w:asciiTheme="minorHAnsi" w:hAnsiTheme="minorHAnsi" w:cstheme="minorHAnsi"/>
          <w:b/>
        </w:rPr>
        <w:t>Answers</w:t>
      </w:r>
      <w:r w:rsidRPr="005C7456">
        <w:rPr>
          <w:rFonts w:asciiTheme="minorHAnsi" w:hAnsiTheme="minorHAnsi" w:cstheme="minorHAnsi"/>
          <w:b/>
          <w:spacing w:val="-12"/>
        </w:rPr>
        <w:t xml:space="preserve"> </w:t>
      </w:r>
      <w:r w:rsidRPr="005C7456">
        <w:rPr>
          <w:rFonts w:asciiTheme="minorHAnsi" w:hAnsiTheme="minorHAnsi" w:cstheme="minorHAnsi"/>
          <w:b/>
          <w:spacing w:val="-2"/>
        </w:rPr>
        <w:t xml:space="preserve">Released: </w:t>
      </w:r>
      <w:r w:rsidR="00492A82" w:rsidRPr="00492A82">
        <w:rPr>
          <w:rFonts w:asciiTheme="minorHAnsi" w:hAnsiTheme="minorHAnsi" w:cstheme="minorHAnsi"/>
          <w:bCs/>
          <w:spacing w:val="-2"/>
        </w:rPr>
        <w:t>December 07</w:t>
      </w:r>
      <w:r w:rsidRPr="00492A82">
        <w:rPr>
          <w:rFonts w:asciiTheme="minorHAnsi" w:hAnsiTheme="minorHAnsi" w:cstheme="minorHAnsi"/>
          <w:bCs/>
        </w:rPr>
        <w:t>,</w:t>
      </w:r>
      <w:r w:rsidRPr="00CF7B78">
        <w:rPr>
          <w:rFonts w:asciiTheme="minorHAnsi" w:hAnsiTheme="minorHAnsi" w:cstheme="minorHAnsi"/>
          <w:bCs/>
        </w:rPr>
        <w:t xml:space="preserve"> 2023</w:t>
      </w:r>
    </w:p>
    <w:p w14:paraId="2E2DF586" w14:textId="0F6F76FC" w:rsidR="003B0368" w:rsidRPr="005C7456" w:rsidRDefault="003B0368" w:rsidP="003B0368">
      <w:pPr>
        <w:pStyle w:val="ListParagraph"/>
        <w:numPr>
          <w:ilvl w:val="0"/>
          <w:numId w:val="22"/>
        </w:numPr>
        <w:ind w:left="360"/>
        <w:rPr>
          <w:rFonts w:asciiTheme="minorHAnsi" w:hAnsiTheme="minorHAnsi" w:cstheme="minorHAnsi"/>
          <w:sz w:val="16"/>
        </w:rPr>
      </w:pPr>
      <w:r>
        <w:rPr>
          <w:rFonts w:asciiTheme="minorHAnsi" w:hAnsiTheme="minorHAnsi" w:cstheme="minorHAnsi"/>
          <w:b/>
        </w:rPr>
        <w:t>Notice</w:t>
      </w:r>
      <w:r w:rsidRPr="005C7456">
        <w:rPr>
          <w:rFonts w:asciiTheme="minorHAnsi" w:hAnsiTheme="minorHAnsi" w:cstheme="minorHAnsi"/>
          <w:b/>
          <w:spacing w:val="-6"/>
        </w:rPr>
        <w:t xml:space="preserve"> </w:t>
      </w:r>
      <w:r w:rsidRPr="005C7456">
        <w:rPr>
          <w:rFonts w:asciiTheme="minorHAnsi" w:hAnsiTheme="minorHAnsi" w:cstheme="minorHAnsi"/>
          <w:b/>
        </w:rPr>
        <w:t>of</w:t>
      </w:r>
      <w:r w:rsidRPr="005C7456">
        <w:rPr>
          <w:rFonts w:asciiTheme="minorHAnsi" w:hAnsiTheme="minorHAnsi" w:cstheme="minorHAnsi"/>
          <w:b/>
          <w:spacing w:val="-5"/>
        </w:rPr>
        <w:t xml:space="preserve"> </w:t>
      </w:r>
      <w:r w:rsidRPr="005C7456">
        <w:rPr>
          <w:rFonts w:asciiTheme="minorHAnsi" w:hAnsiTheme="minorHAnsi" w:cstheme="minorHAnsi"/>
          <w:b/>
        </w:rPr>
        <w:t>Intent</w:t>
      </w:r>
      <w:r w:rsidRPr="005C7456">
        <w:rPr>
          <w:rFonts w:asciiTheme="minorHAnsi" w:hAnsiTheme="minorHAnsi" w:cstheme="minorHAnsi"/>
          <w:b/>
          <w:spacing w:val="-6"/>
        </w:rPr>
        <w:t xml:space="preserve"> </w:t>
      </w:r>
      <w:r w:rsidRPr="005C7456">
        <w:rPr>
          <w:rFonts w:asciiTheme="minorHAnsi" w:hAnsiTheme="minorHAnsi" w:cstheme="minorHAnsi"/>
          <w:b/>
          <w:spacing w:val="-4"/>
        </w:rPr>
        <w:t>Due:</w:t>
      </w:r>
      <w:r w:rsidRPr="005C7456">
        <w:rPr>
          <w:rFonts w:asciiTheme="minorHAnsi" w:hAnsiTheme="minorHAnsi" w:cstheme="minorHAnsi"/>
          <w:b/>
        </w:rPr>
        <w:t xml:space="preserve"> </w:t>
      </w:r>
      <w:r w:rsidRPr="00CF7B78">
        <w:rPr>
          <w:rFonts w:asciiTheme="minorHAnsi" w:hAnsiTheme="minorHAnsi" w:cstheme="minorHAnsi"/>
          <w:bCs/>
        </w:rPr>
        <w:t>December 0</w:t>
      </w:r>
      <w:r w:rsidR="00492A82">
        <w:rPr>
          <w:rFonts w:asciiTheme="minorHAnsi" w:hAnsiTheme="minorHAnsi" w:cstheme="minorHAnsi"/>
          <w:bCs/>
        </w:rPr>
        <w:t>7</w:t>
      </w:r>
      <w:r w:rsidRPr="00CF7B78">
        <w:rPr>
          <w:rFonts w:asciiTheme="minorHAnsi" w:hAnsiTheme="minorHAnsi" w:cstheme="minorHAnsi"/>
          <w:bCs/>
        </w:rPr>
        <w:t>, 2023</w:t>
      </w:r>
    </w:p>
    <w:p w14:paraId="3430E973" w14:textId="04769E70" w:rsidR="003B0368" w:rsidRPr="003B0368" w:rsidRDefault="003B0368" w:rsidP="003B0368">
      <w:pPr>
        <w:pStyle w:val="ListParagraph"/>
        <w:numPr>
          <w:ilvl w:val="0"/>
          <w:numId w:val="22"/>
        </w:numPr>
        <w:ind w:left="360"/>
        <w:rPr>
          <w:rFonts w:asciiTheme="minorHAnsi" w:hAnsiTheme="minorHAnsi" w:cstheme="minorHAnsi"/>
          <w:bCs/>
          <w:sz w:val="16"/>
        </w:rPr>
      </w:pPr>
      <w:r w:rsidRPr="005C7456">
        <w:rPr>
          <w:rFonts w:asciiTheme="minorHAnsi" w:hAnsiTheme="minorHAnsi" w:cstheme="minorHAnsi"/>
          <w:b/>
        </w:rPr>
        <w:t>Proposals</w:t>
      </w:r>
      <w:r w:rsidRPr="005C7456">
        <w:rPr>
          <w:rFonts w:asciiTheme="minorHAnsi" w:hAnsiTheme="minorHAnsi" w:cstheme="minorHAnsi"/>
          <w:b/>
          <w:spacing w:val="-11"/>
        </w:rPr>
        <w:t xml:space="preserve"> </w:t>
      </w:r>
      <w:r w:rsidRPr="005C7456">
        <w:rPr>
          <w:rFonts w:asciiTheme="minorHAnsi" w:hAnsiTheme="minorHAnsi" w:cstheme="minorHAnsi"/>
          <w:b/>
          <w:spacing w:val="-4"/>
        </w:rPr>
        <w:t xml:space="preserve">Due: </w:t>
      </w:r>
      <w:r w:rsidR="00492A82" w:rsidRPr="00492A82">
        <w:rPr>
          <w:rFonts w:asciiTheme="minorHAnsi" w:hAnsiTheme="minorHAnsi" w:cstheme="minorHAnsi"/>
          <w:bCs/>
          <w:spacing w:val="-4"/>
        </w:rPr>
        <w:t>January 05, 202</w:t>
      </w:r>
      <w:r w:rsidR="00492A82">
        <w:rPr>
          <w:rFonts w:asciiTheme="minorHAnsi" w:hAnsiTheme="minorHAnsi" w:cstheme="minorHAnsi"/>
          <w:bCs/>
          <w:spacing w:val="-4"/>
        </w:rPr>
        <w:t>4</w:t>
      </w:r>
      <w:r w:rsidRPr="00492A82">
        <w:rPr>
          <w:rFonts w:asciiTheme="minorHAnsi" w:hAnsiTheme="minorHAnsi" w:cstheme="minorHAnsi"/>
          <w:bCs/>
        </w:rPr>
        <w:t>, by 5:00</w:t>
      </w:r>
      <w:r w:rsidRPr="00CF7B78">
        <w:rPr>
          <w:rFonts w:asciiTheme="minorHAnsi" w:hAnsiTheme="minorHAnsi" w:cstheme="minorHAnsi"/>
          <w:bCs/>
        </w:rPr>
        <w:t xml:space="preserve"> PM</w:t>
      </w:r>
    </w:p>
    <w:p w14:paraId="5378BD76" w14:textId="77777777" w:rsidR="003B0368" w:rsidRPr="005C7456" w:rsidRDefault="003B0368" w:rsidP="003B0368">
      <w:pPr>
        <w:pStyle w:val="ListParagraph"/>
        <w:numPr>
          <w:ilvl w:val="0"/>
          <w:numId w:val="22"/>
        </w:numPr>
        <w:ind w:left="360"/>
        <w:rPr>
          <w:rFonts w:asciiTheme="minorHAnsi" w:hAnsiTheme="minorHAnsi" w:cstheme="minorHAnsi"/>
          <w:sz w:val="16"/>
        </w:rPr>
      </w:pPr>
      <w:r w:rsidRPr="005C7456">
        <w:rPr>
          <w:rFonts w:asciiTheme="minorHAnsi" w:hAnsiTheme="minorHAnsi" w:cstheme="minorHAnsi"/>
          <w:b/>
        </w:rPr>
        <w:t>Start</w:t>
      </w:r>
      <w:r w:rsidRPr="005C7456">
        <w:rPr>
          <w:rFonts w:asciiTheme="minorHAnsi" w:hAnsiTheme="minorHAnsi" w:cstheme="minorHAnsi"/>
          <w:b/>
          <w:spacing w:val="-6"/>
        </w:rPr>
        <w:t xml:space="preserve"> </w:t>
      </w:r>
      <w:r w:rsidRPr="005C7456">
        <w:rPr>
          <w:rFonts w:asciiTheme="minorHAnsi" w:hAnsiTheme="minorHAnsi" w:cstheme="minorHAnsi"/>
          <w:b/>
        </w:rPr>
        <w:t>of</w:t>
      </w:r>
      <w:r w:rsidRPr="005C7456">
        <w:rPr>
          <w:rFonts w:asciiTheme="minorHAnsi" w:hAnsiTheme="minorHAnsi" w:cstheme="minorHAnsi"/>
          <w:b/>
          <w:spacing w:val="-5"/>
        </w:rPr>
        <w:t xml:space="preserve"> </w:t>
      </w:r>
      <w:r w:rsidRPr="005C7456">
        <w:rPr>
          <w:rFonts w:asciiTheme="minorHAnsi" w:hAnsiTheme="minorHAnsi" w:cstheme="minorHAnsi"/>
          <w:b/>
          <w:spacing w:val="-2"/>
        </w:rPr>
        <w:t>Contract:</w:t>
      </w:r>
      <w:r w:rsidRPr="00CF7B78">
        <w:rPr>
          <w:rFonts w:asciiTheme="minorHAnsi" w:hAnsiTheme="minorHAnsi" w:cstheme="minorHAnsi"/>
          <w:bCs/>
          <w:spacing w:val="-2"/>
        </w:rPr>
        <w:t xml:space="preserve"> </w:t>
      </w:r>
      <w:r w:rsidRPr="00CF7B78">
        <w:rPr>
          <w:rFonts w:asciiTheme="minorHAnsi" w:hAnsiTheme="minorHAnsi" w:cstheme="minorHAnsi"/>
          <w:bCs/>
        </w:rPr>
        <w:t>July 1,</w:t>
      </w:r>
      <w:r w:rsidRPr="00CF7B78">
        <w:rPr>
          <w:rFonts w:asciiTheme="minorHAnsi" w:hAnsiTheme="minorHAnsi" w:cstheme="minorHAnsi"/>
          <w:bCs/>
          <w:spacing w:val="-6"/>
        </w:rPr>
        <w:t xml:space="preserve"> </w:t>
      </w:r>
      <w:r w:rsidRPr="00CF7B78">
        <w:rPr>
          <w:rFonts w:asciiTheme="minorHAnsi" w:hAnsiTheme="minorHAnsi" w:cstheme="minorHAnsi"/>
          <w:bCs/>
          <w:spacing w:val="-4"/>
        </w:rPr>
        <w:t>2024</w:t>
      </w:r>
    </w:p>
    <w:p w14:paraId="7B9F1A33" w14:textId="77777777" w:rsidR="00BF350B" w:rsidRPr="009D4008" w:rsidRDefault="00BF350B" w:rsidP="00405529">
      <w:pPr>
        <w:pStyle w:val="BodyText"/>
        <w:tabs>
          <w:tab w:val="left" w:pos="1170"/>
        </w:tabs>
        <w:spacing w:before="8"/>
        <w:rPr>
          <w:rFonts w:asciiTheme="minorHAnsi" w:hAnsiTheme="minorHAnsi" w:cstheme="minorHAnsi"/>
          <w:b/>
          <w:sz w:val="19"/>
        </w:rPr>
      </w:pPr>
    </w:p>
    <w:p w14:paraId="2756E180" w14:textId="39EEFCC4" w:rsidR="00CA40B9" w:rsidRPr="004C7DCE" w:rsidRDefault="00510C2B" w:rsidP="004C7DCE">
      <w:pPr>
        <w:pStyle w:val="Heading3"/>
        <w:numPr>
          <w:ilvl w:val="0"/>
          <w:numId w:val="129"/>
        </w:numPr>
        <w:ind w:left="360"/>
      </w:pPr>
      <w:bookmarkStart w:id="35" w:name="_Toc147936302"/>
      <w:bookmarkStart w:id="36" w:name="_Toc148109584"/>
      <w:bookmarkStart w:id="37" w:name="_Toc148109812"/>
      <w:bookmarkStart w:id="38" w:name="_Toc148109901"/>
      <w:bookmarkStart w:id="39" w:name="_Toc148110016"/>
      <w:bookmarkStart w:id="40" w:name="_Toc148110112"/>
      <w:bookmarkStart w:id="41" w:name="_Toc148110219"/>
      <w:bookmarkStart w:id="42" w:name="_Toc148110374"/>
      <w:bookmarkStart w:id="43" w:name="_Toc148110572"/>
      <w:bookmarkStart w:id="44" w:name="_Toc148110683"/>
      <w:bookmarkStart w:id="45" w:name="_Toc147936303"/>
      <w:bookmarkStart w:id="46" w:name="_Toc148109585"/>
      <w:bookmarkStart w:id="47" w:name="_Toc148109813"/>
      <w:bookmarkStart w:id="48" w:name="_Toc148109902"/>
      <w:bookmarkStart w:id="49" w:name="_Toc148110017"/>
      <w:bookmarkStart w:id="50" w:name="_Toc148110113"/>
      <w:bookmarkStart w:id="51" w:name="_Toc148110220"/>
      <w:bookmarkStart w:id="52" w:name="_Toc148110375"/>
      <w:bookmarkStart w:id="53" w:name="_Toc148110573"/>
      <w:bookmarkStart w:id="54" w:name="_Toc148110684"/>
      <w:bookmarkStart w:id="55" w:name="_Toc147936304"/>
      <w:bookmarkStart w:id="56" w:name="_Toc148109586"/>
      <w:bookmarkStart w:id="57" w:name="_Toc148109814"/>
      <w:bookmarkStart w:id="58" w:name="_Toc148109903"/>
      <w:bookmarkStart w:id="59" w:name="_Toc148110018"/>
      <w:bookmarkStart w:id="60" w:name="_Toc148110114"/>
      <w:bookmarkStart w:id="61" w:name="_Toc148110221"/>
      <w:bookmarkStart w:id="62" w:name="_Toc148110376"/>
      <w:bookmarkStart w:id="63" w:name="_Toc148110574"/>
      <w:bookmarkStart w:id="64" w:name="_Toc148110685"/>
      <w:bookmarkStart w:id="65" w:name="_Toc1495799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9D4008">
        <w:t>Minimum</w:t>
      </w:r>
      <w:r w:rsidRPr="009D4008">
        <w:rPr>
          <w:spacing w:val="-2"/>
        </w:rPr>
        <w:t xml:space="preserve"> </w:t>
      </w:r>
      <w:r w:rsidRPr="009D4008">
        <w:t>Qualifications</w:t>
      </w:r>
      <w:r w:rsidRPr="009D4008">
        <w:rPr>
          <w:spacing w:val="-3"/>
        </w:rPr>
        <w:t xml:space="preserve"> </w:t>
      </w:r>
      <w:r w:rsidRPr="009D4008">
        <w:t>of</w:t>
      </w:r>
      <w:r w:rsidRPr="009D4008">
        <w:rPr>
          <w:spacing w:val="-4"/>
        </w:rPr>
        <w:t xml:space="preserve"> </w:t>
      </w:r>
      <w:r w:rsidR="009D4008">
        <w:t>Applicants</w:t>
      </w:r>
      <w:bookmarkEnd w:id="65"/>
    </w:p>
    <w:p w14:paraId="5C024F18" w14:textId="1D85EE7F" w:rsidR="00F1572C" w:rsidRDefault="008C2FE0" w:rsidP="004C7DCE">
      <w:pPr>
        <w:rPr>
          <w:rFonts w:asciiTheme="minorHAnsi" w:hAnsiTheme="minorHAnsi" w:cstheme="minorHAnsi"/>
        </w:rPr>
      </w:pPr>
      <w:r>
        <w:rPr>
          <w:rFonts w:asciiTheme="minorHAnsi" w:hAnsiTheme="minorHAnsi" w:cstheme="minorHAnsi"/>
        </w:rPr>
        <w:t xml:space="preserve">All interested applicants are required to submit a comprehensive proposal that clearly outlines their service delivery plan, budget, and a detailed explanation of how their program will contribute to the goals of the Kentucky Ryan White HIV/AIDS Part B Program. </w:t>
      </w:r>
      <w:r w:rsidR="00510C2B" w:rsidRPr="009D4008">
        <w:rPr>
          <w:rFonts w:asciiTheme="minorHAnsi" w:hAnsiTheme="minorHAnsi" w:cstheme="minorHAnsi"/>
        </w:rPr>
        <w:t>To</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qualify</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for</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a</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contract</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award,</w:t>
      </w:r>
      <w:r w:rsidR="00510C2B" w:rsidRPr="009D4008">
        <w:rPr>
          <w:rFonts w:asciiTheme="minorHAnsi" w:hAnsiTheme="minorHAnsi" w:cstheme="minorHAnsi"/>
          <w:spacing w:val="-5"/>
        </w:rPr>
        <w:t xml:space="preserve"> </w:t>
      </w:r>
      <w:r w:rsidR="00DB7D54" w:rsidRPr="005C7456">
        <w:rPr>
          <w:rFonts w:asciiTheme="minorHAnsi" w:hAnsiTheme="minorHAnsi" w:cstheme="minorHAnsi"/>
          <w:u w:val="single"/>
        </w:rPr>
        <w:t>all</w:t>
      </w:r>
      <w:r w:rsidR="00DB7D54">
        <w:rPr>
          <w:rFonts w:asciiTheme="minorHAnsi" w:hAnsiTheme="minorHAnsi" w:cstheme="minorHAnsi"/>
          <w:spacing w:val="-4"/>
        </w:rPr>
        <w:t xml:space="preserve"> </w:t>
      </w:r>
      <w:r w:rsidR="009D4008">
        <w:rPr>
          <w:rFonts w:asciiTheme="minorHAnsi" w:hAnsiTheme="minorHAnsi" w:cstheme="minorHAnsi"/>
          <w:spacing w:val="-4"/>
        </w:rPr>
        <w:t>applicant</w:t>
      </w:r>
      <w:r w:rsidR="00DB7D54">
        <w:rPr>
          <w:rFonts w:asciiTheme="minorHAnsi" w:hAnsiTheme="minorHAnsi" w:cstheme="minorHAnsi"/>
          <w:spacing w:val="-4"/>
        </w:rPr>
        <w:t xml:space="preserve">s </w:t>
      </w:r>
      <w:r w:rsidR="00510C2B" w:rsidRPr="009D4008">
        <w:rPr>
          <w:rFonts w:asciiTheme="minorHAnsi" w:hAnsiTheme="minorHAnsi" w:cstheme="minorHAnsi"/>
        </w:rPr>
        <w:t>must have the following minimum qualifications:</w:t>
      </w:r>
    </w:p>
    <w:p w14:paraId="04AE3B04" w14:textId="77777777" w:rsidR="002A264D" w:rsidRPr="009D4008" w:rsidRDefault="002A264D" w:rsidP="004C7DCE">
      <w:pPr>
        <w:rPr>
          <w:rFonts w:asciiTheme="minorHAnsi" w:hAnsiTheme="minorHAnsi" w:cstheme="minorHAnsi"/>
        </w:rPr>
      </w:pPr>
    </w:p>
    <w:p w14:paraId="5C024F1A" w14:textId="08B6B04B" w:rsidR="00F1572C" w:rsidRPr="009D4008" w:rsidRDefault="009D4008" w:rsidP="004C7DCE">
      <w:pPr>
        <w:pStyle w:val="ListParagraph"/>
        <w:numPr>
          <w:ilvl w:val="0"/>
          <w:numId w:val="23"/>
        </w:numPr>
        <w:ind w:left="360"/>
        <w:rPr>
          <w:rFonts w:asciiTheme="minorHAnsi" w:hAnsiTheme="minorHAnsi" w:cstheme="minorHAnsi"/>
        </w:rPr>
      </w:pPr>
      <w:r>
        <w:rPr>
          <w:rFonts w:asciiTheme="minorHAnsi" w:hAnsiTheme="minorHAnsi" w:cstheme="minorHAnsi"/>
        </w:rPr>
        <w:t>Applications</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must</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be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complete</w:t>
      </w:r>
      <w:r w:rsidR="00510C2B" w:rsidRPr="009D4008">
        <w:rPr>
          <w:rFonts w:asciiTheme="minorHAnsi" w:hAnsiTheme="minorHAnsi" w:cstheme="minorHAnsi"/>
          <w:spacing w:val="-6"/>
        </w:rPr>
        <w:t xml:space="preserve"> </w:t>
      </w:r>
      <w:r w:rsidR="00510C2B" w:rsidRPr="009D4008">
        <w:rPr>
          <w:rFonts w:asciiTheme="minorHAnsi" w:hAnsiTheme="minorHAnsi" w:cstheme="minorHAnsi"/>
        </w:rPr>
        <w:t>and</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comply</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with</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all</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requirements</w:t>
      </w:r>
      <w:r w:rsidR="00510C2B" w:rsidRPr="009D4008">
        <w:rPr>
          <w:rFonts w:asciiTheme="minorHAnsi" w:hAnsiTheme="minorHAnsi" w:cstheme="minorHAnsi"/>
          <w:spacing w:val="-6"/>
        </w:rPr>
        <w:t xml:space="preserve"> </w:t>
      </w:r>
      <w:r w:rsidR="00510C2B" w:rsidRPr="009D4008">
        <w:rPr>
          <w:rFonts w:asciiTheme="minorHAnsi" w:hAnsiTheme="minorHAnsi" w:cstheme="minorHAnsi"/>
        </w:rPr>
        <w:t>specified</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in</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 xml:space="preserve">the </w:t>
      </w:r>
      <w:r w:rsidR="00D06FD1" w:rsidRPr="009D4008">
        <w:rPr>
          <w:rFonts w:asciiTheme="minorHAnsi" w:hAnsiTheme="minorHAnsi" w:cstheme="minorHAnsi"/>
          <w:spacing w:val="-4"/>
        </w:rPr>
        <w:t>RFA</w:t>
      </w:r>
      <w:r w:rsidR="00510C2B" w:rsidRPr="009D4008">
        <w:rPr>
          <w:rFonts w:asciiTheme="minorHAnsi" w:hAnsiTheme="minorHAnsi" w:cstheme="minorHAnsi"/>
          <w:spacing w:val="-4"/>
        </w:rPr>
        <w:t>.</w:t>
      </w:r>
    </w:p>
    <w:p w14:paraId="5C024F1C" w14:textId="108D03A5" w:rsidR="00F1572C" w:rsidRPr="009D4008" w:rsidRDefault="007E45D2" w:rsidP="005C7456">
      <w:pPr>
        <w:pStyle w:val="ListParagraph"/>
        <w:numPr>
          <w:ilvl w:val="0"/>
          <w:numId w:val="23"/>
        </w:numPr>
        <w:ind w:left="360"/>
      </w:pPr>
      <w:r>
        <w:rPr>
          <w:rFonts w:asciiTheme="minorHAnsi" w:hAnsiTheme="minorHAnsi" w:cstheme="minorHAnsi"/>
        </w:rPr>
        <w:t>B</w:t>
      </w:r>
      <w:r w:rsidR="00510C2B" w:rsidRPr="009D4008">
        <w:rPr>
          <w:rFonts w:asciiTheme="minorHAnsi" w:hAnsiTheme="minorHAnsi" w:cstheme="minorHAnsi"/>
        </w:rPr>
        <w:t>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in</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good</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standing</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with</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Department</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and</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have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no</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long- standing,</w:t>
      </w:r>
      <w:r w:rsidR="00510C2B" w:rsidRPr="009D4008">
        <w:rPr>
          <w:rFonts w:asciiTheme="minorHAnsi" w:hAnsiTheme="minorHAnsi" w:cstheme="minorHAnsi"/>
          <w:spacing w:val="-6"/>
        </w:rPr>
        <w:t xml:space="preserve"> </w:t>
      </w:r>
      <w:r w:rsidR="00510C2B" w:rsidRPr="009D4008">
        <w:rPr>
          <w:rFonts w:asciiTheme="minorHAnsi" w:hAnsiTheme="minorHAnsi" w:cstheme="minorHAnsi"/>
        </w:rPr>
        <w:t>significant</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unresolved</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issues</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on</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current</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or</w:t>
      </w:r>
      <w:r w:rsidR="00510C2B" w:rsidRPr="009D4008">
        <w:rPr>
          <w:rFonts w:asciiTheme="minorHAnsi" w:hAnsiTheme="minorHAnsi" w:cstheme="minorHAnsi"/>
          <w:spacing w:val="-6"/>
        </w:rPr>
        <w:t xml:space="preserve"> </w:t>
      </w:r>
      <w:r w:rsidR="00510C2B" w:rsidRPr="009D4008">
        <w:rPr>
          <w:rFonts w:asciiTheme="minorHAnsi" w:hAnsiTheme="minorHAnsi" w:cstheme="minorHAnsi"/>
        </w:rPr>
        <w:t>prior</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contracts</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with</w:t>
      </w:r>
      <w:r w:rsidR="00510C2B" w:rsidRPr="009D4008">
        <w:rPr>
          <w:rFonts w:asciiTheme="minorHAnsi" w:hAnsiTheme="minorHAnsi" w:cstheme="minorHAnsi"/>
          <w:spacing w:val="-4"/>
        </w:rPr>
        <w:t xml:space="preserve"> </w:t>
      </w:r>
      <w:r w:rsidR="005C7456" w:rsidRPr="009D4008">
        <w:rPr>
          <w:rFonts w:asciiTheme="minorHAnsi" w:hAnsiTheme="minorHAnsi" w:cstheme="minorHAnsi"/>
        </w:rPr>
        <w:t>CHFS</w:t>
      </w:r>
      <w:r w:rsidR="005C7456">
        <w:rPr>
          <w:rFonts w:asciiTheme="minorHAnsi" w:hAnsiTheme="minorHAnsi" w:cstheme="minorHAnsi"/>
          <w:spacing w:val="-2"/>
        </w:rPr>
        <w:t>.</w:t>
      </w:r>
    </w:p>
    <w:p w14:paraId="5C024F1D" w14:textId="2C07A7AA" w:rsidR="00F1572C" w:rsidRPr="009D4008" w:rsidRDefault="00510C2B" w:rsidP="004C7DCE">
      <w:pPr>
        <w:pStyle w:val="ListParagraph"/>
        <w:numPr>
          <w:ilvl w:val="0"/>
          <w:numId w:val="24"/>
        </w:numPr>
        <w:ind w:left="360"/>
        <w:rPr>
          <w:rFonts w:asciiTheme="minorHAnsi" w:hAnsiTheme="minorHAnsi" w:cstheme="minorHAnsi"/>
        </w:rPr>
      </w:pPr>
      <w:r w:rsidRPr="009D4008">
        <w:rPr>
          <w:rFonts w:asciiTheme="minorHAnsi" w:hAnsiTheme="minorHAnsi" w:cstheme="minorHAnsi"/>
        </w:rPr>
        <w:t>Knowledge</w:t>
      </w:r>
      <w:r w:rsidRPr="009D4008">
        <w:rPr>
          <w:rFonts w:asciiTheme="minorHAnsi" w:hAnsiTheme="minorHAnsi" w:cstheme="minorHAnsi"/>
          <w:spacing w:val="-5"/>
        </w:rPr>
        <w:t xml:space="preserve"> </w:t>
      </w:r>
      <w:r w:rsidRPr="009D4008">
        <w:rPr>
          <w:rFonts w:asciiTheme="minorHAnsi" w:hAnsiTheme="minorHAnsi" w:cstheme="minorHAnsi"/>
        </w:rPr>
        <w:t>of</w:t>
      </w:r>
      <w:r w:rsidRPr="009D4008">
        <w:rPr>
          <w:rFonts w:asciiTheme="minorHAnsi" w:hAnsiTheme="minorHAnsi" w:cstheme="minorHAnsi"/>
          <w:spacing w:val="-2"/>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community/area(s)</w:t>
      </w:r>
      <w:r w:rsidRPr="009D4008">
        <w:rPr>
          <w:rFonts w:asciiTheme="minorHAnsi" w:hAnsiTheme="minorHAnsi" w:cstheme="minorHAnsi"/>
          <w:spacing w:val="-6"/>
        </w:rPr>
        <w:t xml:space="preserve"> </w:t>
      </w:r>
      <w:r w:rsidRPr="009D4008">
        <w:rPr>
          <w:rFonts w:asciiTheme="minorHAnsi" w:hAnsiTheme="minorHAnsi" w:cstheme="minorHAnsi"/>
        </w:rPr>
        <w:t>to</w:t>
      </w:r>
      <w:r w:rsidRPr="009D4008">
        <w:rPr>
          <w:rFonts w:asciiTheme="minorHAnsi" w:hAnsiTheme="minorHAnsi" w:cstheme="minorHAnsi"/>
          <w:spacing w:val="-4"/>
        </w:rPr>
        <w:t xml:space="preserve"> </w:t>
      </w:r>
      <w:r w:rsidRPr="009D4008">
        <w:rPr>
          <w:rFonts w:asciiTheme="minorHAnsi" w:hAnsiTheme="minorHAnsi" w:cstheme="minorHAnsi"/>
        </w:rPr>
        <w:t>be</w:t>
      </w:r>
      <w:r w:rsidRPr="009D4008">
        <w:rPr>
          <w:rFonts w:asciiTheme="minorHAnsi" w:hAnsiTheme="minorHAnsi" w:cstheme="minorHAnsi"/>
          <w:spacing w:val="-4"/>
        </w:rPr>
        <w:t xml:space="preserve"> </w:t>
      </w:r>
      <w:r w:rsidRPr="009D4008">
        <w:rPr>
          <w:rFonts w:asciiTheme="minorHAnsi" w:hAnsiTheme="minorHAnsi" w:cstheme="minorHAnsi"/>
        </w:rPr>
        <w:t>served</w:t>
      </w:r>
      <w:r w:rsidRPr="009D4008">
        <w:rPr>
          <w:rFonts w:asciiTheme="minorHAnsi" w:hAnsiTheme="minorHAnsi" w:cstheme="minorHAnsi"/>
          <w:spacing w:val="-5"/>
        </w:rPr>
        <w:t xml:space="preserve"> </w:t>
      </w:r>
      <w:r w:rsidRPr="009D4008">
        <w:rPr>
          <w:rFonts w:asciiTheme="minorHAnsi" w:hAnsiTheme="minorHAnsi" w:cstheme="minorHAnsi"/>
        </w:rPr>
        <w:t>including</w:t>
      </w:r>
      <w:r w:rsidRPr="009D4008">
        <w:rPr>
          <w:rFonts w:asciiTheme="minorHAnsi" w:hAnsiTheme="minorHAnsi" w:cstheme="minorHAnsi"/>
          <w:spacing w:val="-5"/>
        </w:rPr>
        <w:t xml:space="preserve"> </w:t>
      </w:r>
      <w:r w:rsidRPr="009D4008">
        <w:rPr>
          <w:rFonts w:asciiTheme="minorHAnsi" w:hAnsiTheme="minorHAnsi" w:cstheme="minorHAnsi"/>
        </w:rPr>
        <w:t>any</w:t>
      </w:r>
      <w:r w:rsidRPr="009D4008">
        <w:rPr>
          <w:rFonts w:asciiTheme="minorHAnsi" w:hAnsiTheme="minorHAnsi" w:cstheme="minorHAnsi"/>
          <w:spacing w:val="-6"/>
        </w:rPr>
        <w:t xml:space="preserve"> </w:t>
      </w:r>
      <w:r w:rsidRPr="009D4008">
        <w:rPr>
          <w:rFonts w:asciiTheme="minorHAnsi" w:hAnsiTheme="minorHAnsi" w:cstheme="minorHAnsi"/>
        </w:rPr>
        <w:t xml:space="preserve">emerging trends, </w:t>
      </w:r>
      <w:r w:rsidR="005C7456" w:rsidRPr="009D4008">
        <w:rPr>
          <w:rFonts w:asciiTheme="minorHAnsi" w:hAnsiTheme="minorHAnsi" w:cstheme="minorHAnsi"/>
        </w:rPr>
        <w:t>populations,</w:t>
      </w:r>
      <w:r w:rsidRPr="009D4008">
        <w:rPr>
          <w:rFonts w:asciiTheme="minorHAnsi" w:hAnsiTheme="minorHAnsi" w:cstheme="minorHAnsi"/>
        </w:rPr>
        <w:t xml:space="preserve"> or HIV service needs/</w:t>
      </w:r>
      <w:r w:rsidR="005C7456" w:rsidRPr="009D4008">
        <w:rPr>
          <w:rFonts w:asciiTheme="minorHAnsi" w:hAnsiTheme="minorHAnsi" w:cstheme="minorHAnsi"/>
        </w:rPr>
        <w:t>gaps.</w:t>
      </w:r>
    </w:p>
    <w:p w14:paraId="5C024F1E" w14:textId="774DA0AB" w:rsidR="00F1572C" w:rsidRPr="009D4008" w:rsidRDefault="00510C2B" w:rsidP="004C7DCE">
      <w:pPr>
        <w:pStyle w:val="ListParagraph"/>
        <w:numPr>
          <w:ilvl w:val="0"/>
          <w:numId w:val="24"/>
        </w:numPr>
        <w:ind w:left="360"/>
        <w:rPr>
          <w:rFonts w:asciiTheme="minorHAnsi" w:hAnsiTheme="minorHAnsi" w:cstheme="minorHAnsi"/>
        </w:rPr>
      </w:pPr>
      <w:r w:rsidRPr="009D4008">
        <w:rPr>
          <w:rFonts w:asciiTheme="minorHAnsi" w:hAnsiTheme="minorHAnsi" w:cstheme="minorHAnsi"/>
        </w:rPr>
        <w:t>Demonstrated</w:t>
      </w:r>
      <w:r w:rsidRPr="009D4008">
        <w:rPr>
          <w:rFonts w:asciiTheme="minorHAnsi" w:hAnsiTheme="minorHAnsi" w:cstheme="minorHAnsi"/>
          <w:spacing w:val="-7"/>
        </w:rPr>
        <w:t xml:space="preserve"> </w:t>
      </w:r>
      <w:r w:rsidRPr="009D4008">
        <w:rPr>
          <w:rFonts w:asciiTheme="minorHAnsi" w:hAnsiTheme="minorHAnsi" w:cstheme="minorHAnsi"/>
        </w:rPr>
        <w:t>knowledge</w:t>
      </w:r>
      <w:r w:rsidRPr="009D4008">
        <w:rPr>
          <w:rFonts w:asciiTheme="minorHAnsi" w:hAnsiTheme="minorHAnsi" w:cstheme="minorHAnsi"/>
          <w:spacing w:val="-7"/>
        </w:rPr>
        <w:t xml:space="preserve"> </w:t>
      </w:r>
      <w:r w:rsidRPr="009D4008">
        <w:rPr>
          <w:rFonts w:asciiTheme="minorHAnsi" w:hAnsiTheme="minorHAnsi" w:cstheme="minorHAnsi"/>
        </w:rPr>
        <w:t>of</w:t>
      </w:r>
      <w:r w:rsidRPr="009D4008">
        <w:rPr>
          <w:rFonts w:asciiTheme="minorHAnsi" w:hAnsiTheme="minorHAnsi" w:cstheme="minorHAnsi"/>
          <w:spacing w:val="-6"/>
        </w:rPr>
        <w:t xml:space="preserve"> </w:t>
      </w:r>
      <w:r w:rsidRPr="009D4008">
        <w:rPr>
          <w:rFonts w:asciiTheme="minorHAnsi" w:hAnsiTheme="minorHAnsi" w:cstheme="minorHAnsi"/>
        </w:rPr>
        <w:t>HIV,</w:t>
      </w:r>
      <w:r w:rsidRPr="009D4008">
        <w:rPr>
          <w:rFonts w:asciiTheme="minorHAnsi" w:hAnsiTheme="minorHAnsi" w:cstheme="minorHAnsi"/>
          <w:spacing w:val="-6"/>
        </w:rPr>
        <w:t xml:space="preserve"> </w:t>
      </w:r>
      <w:r w:rsidRPr="009D4008">
        <w:rPr>
          <w:rFonts w:asciiTheme="minorHAnsi" w:hAnsiTheme="minorHAnsi" w:cstheme="minorHAnsi"/>
        </w:rPr>
        <w:t>sexually</w:t>
      </w:r>
      <w:r w:rsidRPr="009D4008">
        <w:rPr>
          <w:rFonts w:asciiTheme="minorHAnsi" w:hAnsiTheme="minorHAnsi" w:cstheme="minorHAnsi"/>
          <w:spacing w:val="-8"/>
        </w:rPr>
        <w:t xml:space="preserve"> </w:t>
      </w:r>
      <w:r w:rsidRPr="009D4008">
        <w:rPr>
          <w:rFonts w:asciiTheme="minorHAnsi" w:hAnsiTheme="minorHAnsi" w:cstheme="minorHAnsi"/>
        </w:rPr>
        <w:t>transmitted</w:t>
      </w:r>
      <w:r w:rsidRPr="009D4008">
        <w:rPr>
          <w:rFonts w:asciiTheme="minorHAnsi" w:hAnsiTheme="minorHAnsi" w:cstheme="minorHAnsi"/>
          <w:spacing w:val="-7"/>
        </w:rPr>
        <w:t xml:space="preserve"> </w:t>
      </w:r>
      <w:r w:rsidRPr="009D4008">
        <w:rPr>
          <w:rFonts w:asciiTheme="minorHAnsi" w:hAnsiTheme="minorHAnsi" w:cstheme="minorHAnsi"/>
        </w:rPr>
        <w:t>diseases,</w:t>
      </w:r>
      <w:r w:rsidRPr="009D4008">
        <w:rPr>
          <w:rFonts w:asciiTheme="minorHAnsi" w:hAnsiTheme="minorHAnsi" w:cstheme="minorHAnsi"/>
          <w:spacing w:val="-7"/>
        </w:rPr>
        <w:t xml:space="preserve"> </w:t>
      </w:r>
      <w:r w:rsidRPr="009D4008">
        <w:rPr>
          <w:rFonts w:asciiTheme="minorHAnsi" w:hAnsiTheme="minorHAnsi" w:cstheme="minorHAnsi"/>
        </w:rPr>
        <w:t xml:space="preserve">and provision of services to underserved, or </w:t>
      </w:r>
      <w:r w:rsidR="005C7456" w:rsidRPr="009D4008">
        <w:rPr>
          <w:rFonts w:asciiTheme="minorHAnsi" w:hAnsiTheme="minorHAnsi" w:cstheme="minorHAnsi"/>
        </w:rPr>
        <w:t>uninsured.</w:t>
      </w:r>
    </w:p>
    <w:p w14:paraId="5C024F1F" w14:textId="0D9551AE" w:rsidR="00F1572C" w:rsidRPr="009D4008" w:rsidRDefault="00510C2B" w:rsidP="004C7DCE">
      <w:pPr>
        <w:pStyle w:val="ListParagraph"/>
        <w:numPr>
          <w:ilvl w:val="0"/>
          <w:numId w:val="24"/>
        </w:numPr>
        <w:ind w:left="360"/>
        <w:rPr>
          <w:rFonts w:asciiTheme="minorHAnsi" w:hAnsiTheme="minorHAnsi" w:cstheme="minorHAnsi"/>
        </w:rPr>
      </w:pPr>
      <w:r w:rsidRPr="009D4008">
        <w:rPr>
          <w:rFonts w:asciiTheme="minorHAnsi" w:hAnsiTheme="minorHAnsi" w:cstheme="minorHAnsi"/>
        </w:rPr>
        <w:t>Documented ability to execute</w:t>
      </w:r>
      <w:r w:rsidRPr="009D4008">
        <w:rPr>
          <w:rFonts w:asciiTheme="minorHAnsi" w:hAnsiTheme="minorHAnsi" w:cstheme="minorHAnsi"/>
          <w:spacing w:val="-1"/>
        </w:rPr>
        <w:t xml:space="preserve"> </w:t>
      </w:r>
      <w:r w:rsidRPr="009D4008">
        <w:rPr>
          <w:rFonts w:asciiTheme="minorHAnsi" w:hAnsiTheme="minorHAnsi" w:cstheme="minorHAnsi"/>
        </w:rPr>
        <w:t>the</w:t>
      </w:r>
      <w:r w:rsidRPr="009D4008">
        <w:rPr>
          <w:rFonts w:asciiTheme="minorHAnsi" w:hAnsiTheme="minorHAnsi" w:cstheme="minorHAnsi"/>
          <w:spacing w:val="-1"/>
        </w:rPr>
        <w:t xml:space="preserve"> </w:t>
      </w:r>
      <w:r w:rsidRPr="009D4008">
        <w:rPr>
          <w:rFonts w:asciiTheme="minorHAnsi" w:hAnsiTheme="minorHAnsi" w:cstheme="minorHAnsi"/>
        </w:rPr>
        <w:t>proposed plan of service</w:t>
      </w:r>
      <w:r w:rsidRPr="009D4008">
        <w:rPr>
          <w:rFonts w:asciiTheme="minorHAnsi" w:hAnsiTheme="minorHAnsi" w:cstheme="minorHAnsi"/>
          <w:spacing w:val="-1"/>
        </w:rPr>
        <w:t xml:space="preserve"> </w:t>
      </w:r>
      <w:r w:rsidRPr="009D4008">
        <w:rPr>
          <w:rFonts w:asciiTheme="minorHAnsi" w:hAnsiTheme="minorHAnsi" w:cstheme="minorHAnsi"/>
        </w:rPr>
        <w:t>delivery, including</w:t>
      </w:r>
      <w:r w:rsidRPr="009D4008">
        <w:rPr>
          <w:rFonts w:asciiTheme="minorHAnsi" w:hAnsiTheme="minorHAnsi" w:cstheme="minorHAnsi"/>
          <w:spacing w:val="-5"/>
        </w:rPr>
        <w:t xml:space="preserve"> </w:t>
      </w:r>
      <w:r w:rsidRPr="009D4008">
        <w:rPr>
          <w:rFonts w:asciiTheme="minorHAnsi" w:hAnsiTheme="minorHAnsi" w:cstheme="minorHAnsi"/>
        </w:rPr>
        <w:t>accounting</w:t>
      </w:r>
      <w:r w:rsidRPr="009D4008">
        <w:rPr>
          <w:rFonts w:asciiTheme="minorHAnsi" w:hAnsiTheme="minorHAnsi" w:cstheme="minorHAnsi"/>
          <w:spacing w:val="-5"/>
        </w:rPr>
        <w:t xml:space="preserve"> </w:t>
      </w:r>
      <w:r w:rsidRPr="009D4008">
        <w:rPr>
          <w:rFonts w:asciiTheme="minorHAnsi" w:hAnsiTheme="minorHAnsi" w:cstheme="minorHAnsi"/>
        </w:rPr>
        <w:t>and</w:t>
      </w:r>
      <w:r w:rsidRPr="009D4008">
        <w:rPr>
          <w:rFonts w:asciiTheme="minorHAnsi" w:hAnsiTheme="minorHAnsi" w:cstheme="minorHAnsi"/>
          <w:spacing w:val="-5"/>
        </w:rPr>
        <w:t xml:space="preserve"> </w:t>
      </w:r>
      <w:r w:rsidRPr="009D4008">
        <w:rPr>
          <w:rFonts w:asciiTheme="minorHAnsi" w:hAnsiTheme="minorHAnsi" w:cstheme="minorHAnsi"/>
        </w:rPr>
        <w:t>financial</w:t>
      </w:r>
      <w:r w:rsidRPr="009D4008">
        <w:rPr>
          <w:rFonts w:asciiTheme="minorHAnsi" w:hAnsiTheme="minorHAnsi" w:cstheme="minorHAnsi"/>
          <w:spacing w:val="-5"/>
        </w:rPr>
        <w:t xml:space="preserve"> </w:t>
      </w:r>
      <w:r w:rsidRPr="009D4008">
        <w:rPr>
          <w:rFonts w:asciiTheme="minorHAnsi" w:hAnsiTheme="minorHAnsi" w:cstheme="minorHAnsi"/>
        </w:rPr>
        <w:t>reporting</w:t>
      </w:r>
      <w:r w:rsidRPr="009D4008">
        <w:rPr>
          <w:rFonts w:asciiTheme="minorHAnsi" w:hAnsiTheme="minorHAnsi" w:cstheme="minorHAnsi"/>
          <w:spacing w:val="-5"/>
        </w:rPr>
        <w:t xml:space="preserve"> </w:t>
      </w:r>
      <w:r w:rsidRPr="009D4008">
        <w:rPr>
          <w:rFonts w:asciiTheme="minorHAnsi" w:hAnsiTheme="minorHAnsi" w:cstheme="minorHAnsi"/>
        </w:rPr>
        <w:t>systems</w:t>
      </w:r>
      <w:r w:rsidRPr="009D4008">
        <w:rPr>
          <w:rFonts w:asciiTheme="minorHAnsi" w:hAnsiTheme="minorHAnsi" w:cstheme="minorHAnsi"/>
          <w:spacing w:val="-6"/>
        </w:rPr>
        <w:t xml:space="preserve"> </w:t>
      </w:r>
      <w:r w:rsidRPr="009D4008">
        <w:rPr>
          <w:rFonts w:asciiTheme="minorHAnsi" w:hAnsiTheme="minorHAnsi" w:cstheme="minorHAnsi"/>
        </w:rPr>
        <w:t>and</w:t>
      </w:r>
      <w:r w:rsidRPr="009D4008">
        <w:rPr>
          <w:rFonts w:asciiTheme="minorHAnsi" w:hAnsiTheme="minorHAnsi" w:cstheme="minorHAnsi"/>
          <w:spacing w:val="-4"/>
        </w:rPr>
        <w:t xml:space="preserve"> </w:t>
      </w:r>
      <w:r w:rsidRPr="009D4008">
        <w:rPr>
          <w:rFonts w:asciiTheme="minorHAnsi" w:hAnsiTheme="minorHAnsi" w:cstheme="minorHAnsi"/>
        </w:rPr>
        <w:t>sound</w:t>
      </w:r>
      <w:r w:rsidRPr="009D4008">
        <w:rPr>
          <w:rFonts w:asciiTheme="minorHAnsi" w:hAnsiTheme="minorHAnsi" w:cstheme="minorHAnsi"/>
          <w:spacing w:val="-5"/>
        </w:rPr>
        <w:t xml:space="preserve"> </w:t>
      </w:r>
      <w:r w:rsidRPr="009D4008">
        <w:rPr>
          <w:rFonts w:asciiTheme="minorHAnsi" w:hAnsiTheme="minorHAnsi" w:cstheme="minorHAnsi"/>
        </w:rPr>
        <w:t xml:space="preserve">fiscal </w:t>
      </w:r>
      <w:r w:rsidR="005C7456" w:rsidRPr="009D4008">
        <w:rPr>
          <w:rFonts w:asciiTheme="minorHAnsi" w:hAnsiTheme="minorHAnsi" w:cstheme="minorHAnsi"/>
          <w:spacing w:val="-2"/>
        </w:rPr>
        <w:t>stability.</w:t>
      </w:r>
    </w:p>
    <w:p w14:paraId="5C024F20" w14:textId="1142E640" w:rsidR="00F1572C" w:rsidRPr="009D4008" w:rsidRDefault="00510C2B" w:rsidP="004C7DCE">
      <w:pPr>
        <w:pStyle w:val="ListParagraph"/>
        <w:numPr>
          <w:ilvl w:val="0"/>
          <w:numId w:val="24"/>
        </w:numPr>
        <w:ind w:left="360"/>
        <w:rPr>
          <w:rFonts w:asciiTheme="minorHAnsi" w:hAnsiTheme="minorHAnsi" w:cstheme="minorHAnsi"/>
        </w:rPr>
      </w:pPr>
      <w:r w:rsidRPr="009D4008">
        <w:rPr>
          <w:rFonts w:asciiTheme="minorHAnsi" w:hAnsiTheme="minorHAnsi" w:cstheme="minorHAnsi"/>
        </w:rPr>
        <w:t>Sufficient experienced staff, or the ability to hire qualified personnel, and/or</w:t>
      </w:r>
      <w:r w:rsidRPr="009D4008">
        <w:rPr>
          <w:rFonts w:asciiTheme="minorHAnsi" w:hAnsiTheme="minorHAnsi" w:cstheme="minorHAnsi"/>
          <w:spacing w:val="-5"/>
        </w:rPr>
        <w:t xml:space="preserve"> </w:t>
      </w:r>
      <w:r w:rsidRPr="009D4008">
        <w:rPr>
          <w:rFonts w:asciiTheme="minorHAnsi" w:hAnsiTheme="minorHAnsi" w:cstheme="minorHAnsi"/>
        </w:rPr>
        <w:t>subcontract</w:t>
      </w:r>
      <w:r w:rsidRPr="009D4008">
        <w:rPr>
          <w:rFonts w:asciiTheme="minorHAnsi" w:hAnsiTheme="minorHAnsi" w:cstheme="minorHAnsi"/>
          <w:spacing w:val="-5"/>
        </w:rPr>
        <w:t xml:space="preserve"> </w:t>
      </w:r>
      <w:r w:rsidRPr="009D4008">
        <w:rPr>
          <w:rFonts w:asciiTheme="minorHAnsi" w:hAnsiTheme="minorHAnsi" w:cstheme="minorHAnsi"/>
        </w:rPr>
        <w:t>for</w:t>
      </w:r>
      <w:r w:rsidRPr="009D4008">
        <w:rPr>
          <w:rFonts w:asciiTheme="minorHAnsi" w:hAnsiTheme="minorHAnsi" w:cstheme="minorHAnsi"/>
          <w:spacing w:val="-3"/>
        </w:rPr>
        <w:t xml:space="preserve"> </w:t>
      </w:r>
      <w:r w:rsidRPr="009D4008">
        <w:rPr>
          <w:rFonts w:asciiTheme="minorHAnsi" w:hAnsiTheme="minorHAnsi" w:cstheme="minorHAnsi"/>
        </w:rPr>
        <w:t>services;</w:t>
      </w:r>
      <w:r w:rsidRPr="009D4008">
        <w:rPr>
          <w:rFonts w:asciiTheme="minorHAnsi" w:hAnsiTheme="minorHAnsi" w:cstheme="minorHAnsi"/>
          <w:spacing w:val="-5"/>
        </w:rPr>
        <w:t xml:space="preserve"> </w:t>
      </w:r>
      <w:r w:rsidRPr="009D4008">
        <w:rPr>
          <w:rFonts w:asciiTheme="minorHAnsi" w:hAnsiTheme="minorHAnsi" w:cstheme="minorHAnsi"/>
        </w:rPr>
        <w:t>to</w:t>
      </w:r>
      <w:r w:rsidRPr="009D4008">
        <w:rPr>
          <w:rFonts w:asciiTheme="minorHAnsi" w:hAnsiTheme="minorHAnsi" w:cstheme="minorHAnsi"/>
          <w:spacing w:val="-3"/>
        </w:rPr>
        <w:t xml:space="preserve"> </w:t>
      </w:r>
      <w:r w:rsidRPr="009D4008">
        <w:rPr>
          <w:rFonts w:asciiTheme="minorHAnsi" w:hAnsiTheme="minorHAnsi" w:cstheme="minorHAnsi"/>
        </w:rPr>
        <w:t>execute</w:t>
      </w:r>
      <w:r w:rsidRPr="009D4008">
        <w:rPr>
          <w:rFonts w:asciiTheme="minorHAnsi" w:hAnsiTheme="minorHAnsi" w:cstheme="minorHAnsi"/>
          <w:spacing w:val="-6"/>
        </w:rPr>
        <w:t xml:space="preserve"> </w:t>
      </w:r>
      <w:r w:rsidRPr="009D4008">
        <w:rPr>
          <w:rFonts w:asciiTheme="minorHAnsi" w:hAnsiTheme="minorHAnsi" w:cstheme="minorHAnsi"/>
        </w:rPr>
        <w:t>the</w:t>
      </w:r>
      <w:r w:rsidRPr="009D4008">
        <w:rPr>
          <w:rFonts w:asciiTheme="minorHAnsi" w:hAnsiTheme="minorHAnsi" w:cstheme="minorHAnsi"/>
          <w:spacing w:val="-4"/>
        </w:rPr>
        <w:t xml:space="preserve"> </w:t>
      </w:r>
      <w:r w:rsidRPr="009D4008">
        <w:rPr>
          <w:rFonts w:asciiTheme="minorHAnsi" w:hAnsiTheme="minorHAnsi" w:cstheme="minorHAnsi"/>
        </w:rPr>
        <w:t>proposed</w:t>
      </w:r>
      <w:r w:rsidRPr="009D4008">
        <w:rPr>
          <w:rFonts w:asciiTheme="minorHAnsi" w:hAnsiTheme="minorHAnsi" w:cstheme="minorHAnsi"/>
          <w:spacing w:val="-4"/>
        </w:rPr>
        <w:t xml:space="preserve"> </w:t>
      </w:r>
      <w:r w:rsidRPr="009D4008">
        <w:rPr>
          <w:rFonts w:asciiTheme="minorHAnsi" w:hAnsiTheme="minorHAnsi" w:cstheme="minorHAnsi"/>
        </w:rPr>
        <w:t>plan</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6"/>
        </w:rPr>
        <w:t xml:space="preserve"> </w:t>
      </w:r>
      <w:r w:rsidRPr="009D4008">
        <w:rPr>
          <w:rFonts w:asciiTheme="minorHAnsi" w:hAnsiTheme="minorHAnsi" w:cstheme="minorHAnsi"/>
        </w:rPr>
        <w:t xml:space="preserve">service </w:t>
      </w:r>
      <w:r w:rsidR="005C7456" w:rsidRPr="009D4008">
        <w:rPr>
          <w:rFonts w:asciiTheme="minorHAnsi" w:hAnsiTheme="minorHAnsi" w:cstheme="minorHAnsi"/>
          <w:spacing w:val="-2"/>
        </w:rPr>
        <w:t>delivery.</w:t>
      </w:r>
    </w:p>
    <w:p w14:paraId="1484CCE2" w14:textId="4B0B3AD5" w:rsidR="004C7DCE" w:rsidRPr="004C7DCE" w:rsidRDefault="00510C2B" w:rsidP="004C7DCE">
      <w:pPr>
        <w:pStyle w:val="ListParagraph"/>
        <w:numPr>
          <w:ilvl w:val="0"/>
          <w:numId w:val="24"/>
        </w:numPr>
        <w:ind w:left="360"/>
        <w:rPr>
          <w:rFonts w:asciiTheme="minorHAnsi" w:hAnsiTheme="minorHAnsi" w:cstheme="minorHAnsi"/>
        </w:rPr>
      </w:pPr>
      <w:r w:rsidRPr="009D4008">
        <w:rPr>
          <w:rFonts w:asciiTheme="minorHAnsi" w:hAnsiTheme="minorHAnsi" w:cstheme="minorHAnsi"/>
        </w:rPr>
        <w:t>Demonstrated</w:t>
      </w:r>
      <w:r w:rsidRPr="009D4008">
        <w:rPr>
          <w:rFonts w:asciiTheme="minorHAnsi" w:hAnsiTheme="minorHAnsi" w:cstheme="minorHAnsi"/>
          <w:spacing w:val="-10"/>
        </w:rPr>
        <w:t xml:space="preserve"> </w:t>
      </w:r>
      <w:r w:rsidRPr="009D4008">
        <w:rPr>
          <w:rFonts w:asciiTheme="minorHAnsi" w:hAnsiTheme="minorHAnsi" w:cstheme="minorHAnsi"/>
        </w:rPr>
        <w:t>experience</w:t>
      </w:r>
      <w:r w:rsidRPr="009D4008">
        <w:rPr>
          <w:rFonts w:asciiTheme="minorHAnsi" w:hAnsiTheme="minorHAnsi" w:cstheme="minorHAnsi"/>
          <w:spacing w:val="-10"/>
        </w:rPr>
        <w:t xml:space="preserve"> </w:t>
      </w:r>
      <w:r w:rsidRPr="009D4008">
        <w:rPr>
          <w:rFonts w:asciiTheme="minorHAnsi" w:hAnsiTheme="minorHAnsi" w:cstheme="minorHAnsi"/>
        </w:rPr>
        <w:t>managing</w:t>
      </w:r>
      <w:r w:rsidRPr="009D4008">
        <w:rPr>
          <w:rFonts w:asciiTheme="minorHAnsi" w:hAnsiTheme="minorHAnsi" w:cstheme="minorHAnsi"/>
          <w:spacing w:val="-9"/>
        </w:rPr>
        <w:t xml:space="preserve"> </w:t>
      </w:r>
      <w:r w:rsidRPr="009D4008">
        <w:rPr>
          <w:rFonts w:asciiTheme="minorHAnsi" w:hAnsiTheme="minorHAnsi" w:cstheme="minorHAnsi"/>
        </w:rPr>
        <w:t>and</w:t>
      </w:r>
      <w:r w:rsidRPr="009D4008">
        <w:rPr>
          <w:rFonts w:asciiTheme="minorHAnsi" w:hAnsiTheme="minorHAnsi" w:cstheme="minorHAnsi"/>
          <w:spacing w:val="-10"/>
        </w:rPr>
        <w:t xml:space="preserve"> </w:t>
      </w:r>
      <w:r w:rsidRPr="009D4008">
        <w:rPr>
          <w:rFonts w:asciiTheme="minorHAnsi" w:hAnsiTheme="minorHAnsi" w:cstheme="minorHAnsi"/>
        </w:rPr>
        <w:t>subcontracting</w:t>
      </w:r>
      <w:r w:rsidRPr="009D4008">
        <w:rPr>
          <w:rFonts w:asciiTheme="minorHAnsi" w:hAnsiTheme="minorHAnsi" w:cstheme="minorHAnsi"/>
          <w:spacing w:val="-9"/>
        </w:rPr>
        <w:t xml:space="preserve"> </w:t>
      </w:r>
      <w:r w:rsidR="005C7456" w:rsidRPr="009D4008">
        <w:rPr>
          <w:rFonts w:asciiTheme="minorHAnsi" w:hAnsiTheme="minorHAnsi" w:cstheme="minorHAnsi"/>
          <w:spacing w:val="-2"/>
        </w:rPr>
        <w:t>services.</w:t>
      </w:r>
      <w:r w:rsidR="00B465FC" w:rsidRPr="009D4008">
        <w:rPr>
          <w:rFonts w:asciiTheme="minorHAnsi" w:hAnsiTheme="minorHAnsi" w:cstheme="minorHAnsi"/>
          <w:spacing w:val="-2"/>
        </w:rPr>
        <w:t xml:space="preserve"> </w:t>
      </w:r>
    </w:p>
    <w:p w14:paraId="71572260" w14:textId="50BBD3EE" w:rsidR="001D7643" w:rsidRPr="004C7DCE" w:rsidRDefault="00510C2B" w:rsidP="004C7DCE">
      <w:pPr>
        <w:pStyle w:val="ListParagraph"/>
        <w:numPr>
          <w:ilvl w:val="0"/>
          <w:numId w:val="24"/>
        </w:numPr>
        <w:ind w:left="360"/>
        <w:rPr>
          <w:rFonts w:asciiTheme="minorHAnsi" w:hAnsiTheme="minorHAnsi" w:cstheme="minorHAnsi"/>
        </w:rPr>
      </w:pPr>
      <w:r w:rsidRPr="004C7DCE">
        <w:rPr>
          <w:rFonts w:asciiTheme="minorHAnsi" w:hAnsiTheme="minorHAnsi" w:cstheme="minorHAnsi"/>
        </w:rPr>
        <w:t xml:space="preserve">Technology and infrastructure to support a </w:t>
      </w:r>
      <w:proofErr w:type="gramStart"/>
      <w:r w:rsidRPr="004C7DCE">
        <w:rPr>
          <w:rFonts w:asciiTheme="minorHAnsi" w:hAnsiTheme="minorHAnsi" w:cstheme="minorHAnsi"/>
        </w:rPr>
        <w:t>web-based</w:t>
      </w:r>
      <w:proofErr w:type="gramEnd"/>
      <w:r w:rsidRPr="004C7DCE">
        <w:rPr>
          <w:rFonts w:asciiTheme="minorHAnsi" w:hAnsiTheme="minorHAnsi" w:cstheme="minorHAnsi"/>
        </w:rPr>
        <w:t xml:space="preserve"> </w:t>
      </w:r>
      <w:r w:rsidR="00E37585" w:rsidRPr="004C7DCE">
        <w:rPr>
          <w:rFonts w:asciiTheme="minorHAnsi" w:hAnsiTheme="minorHAnsi" w:cstheme="minorHAnsi"/>
        </w:rPr>
        <w:t>CAREWare</w:t>
      </w:r>
      <w:r w:rsidR="009D4008">
        <w:rPr>
          <w:rStyle w:val="FootnoteReference"/>
          <w:rFonts w:asciiTheme="minorHAnsi" w:hAnsiTheme="minorHAnsi" w:cstheme="minorHAnsi"/>
        </w:rPr>
        <w:footnoteReference w:id="5"/>
      </w:r>
      <w:r w:rsidRPr="004C7DCE">
        <w:rPr>
          <w:rFonts w:asciiTheme="minorHAnsi" w:hAnsiTheme="minorHAnsi" w:cstheme="minorHAnsi"/>
        </w:rPr>
        <w:t xml:space="preserve"> data collection</w:t>
      </w:r>
      <w:r w:rsidRPr="004C7DCE">
        <w:rPr>
          <w:rFonts w:asciiTheme="minorHAnsi" w:hAnsiTheme="minorHAnsi" w:cstheme="minorHAnsi"/>
          <w:spacing w:val="-6"/>
        </w:rPr>
        <w:t xml:space="preserve"> </w:t>
      </w:r>
      <w:r w:rsidRPr="004C7DCE">
        <w:rPr>
          <w:rFonts w:asciiTheme="minorHAnsi" w:hAnsiTheme="minorHAnsi" w:cstheme="minorHAnsi"/>
        </w:rPr>
        <w:t>system</w:t>
      </w:r>
      <w:r w:rsidR="002313E9">
        <w:rPr>
          <w:rFonts w:asciiTheme="minorHAnsi" w:hAnsiTheme="minorHAnsi" w:cstheme="minorHAnsi"/>
        </w:rPr>
        <w:t>.</w:t>
      </w:r>
    </w:p>
    <w:p w14:paraId="2391748E" w14:textId="77777777" w:rsidR="009D4008" w:rsidRDefault="009D4008" w:rsidP="009D4008">
      <w:pPr>
        <w:rPr>
          <w:rFonts w:asciiTheme="minorHAnsi" w:hAnsiTheme="minorHAnsi" w:cstheme="minorHAnsi"/>
        </w:rPr>
      </w:pPr>
    </w:p>
    <w:p w14:paraId="5C024F35" w14:textId="50BE3710" w:rsidR="00F1572C" w:rsidRPr="002313E9" w:rsidRDefault="00510C2B" w:rsidP="002313E9">
      <w:pPr>
        <w:rPr>
          <w:rFonts w:asciiTheme="minorHAnsi" w:hAnsiTheme="minorHAnsi" w:cstheme="minorHAnsi"/>
        </w:rPr>
      </w:pPr>
      <w:r w:rsidRPr="009D4008">
        <w:rPr>
          <w:rFonts w:asciiTheme="minorHAnsi" w:hAnsiTheme="minorHAnsi" w:cstheme="minorHAnsi"/>
        </w:rPr>
        <w:t>Any</w:t>
      </w:r>
      <w:r w:rsidRPr="009D4008">
        <w:rPr>
          <w:rFonts w:asciiTheme="minorHAnsi" w:hAnsiTheme="minorHAnsi" w:cstheme="minorHAnsi"/>
          <w:spacing w:val="-4"/>
        </w:rPr>
        <w:t xml:space="preserve"> </w:t>
      </w:r>
      <w:r w:rsidRPr="009D4008">
        <w:rPr>
          <w:rFonts w:asciiTheme="minorHAnsi" w:hAnsiTheme="minorHAnsi" w:cstheme="minorHAnsi"/>
        </w:rPr>
        <w:t>proposal</w:t>
      </w:r>
      <w:r w:rsidRPr="009D4008">
        <w:rPr>
          <w:rFonts w:asciiTheme="minorHAnsi" w:hAnsiTheme="minorHAnsi" w:cstheme="minorHAnsi"/>
          <w:spacing w:val="-1"/>
        </w:rPr>
        <w:t xml:space="preserve"> </w:t>
      </w:r>
      <w:r w:rsidRPr="009D4008">
        <w:rPr>
          <w:rFonts w:asciiTheme="minorHAnsi" w:hAnsiTheme="minorHAnsi" w:cstheme="minorHAnsi"/>
        </w:rPr>
        <w:t>or</w:t>
      </w:r>
      <w:r w:rsidRPr="009D4008">
        <w:rPr>
          <w:rFonts w:asciiTheme="minorHAnsi" w:hAnsiTheme="minorHAnsi" w:cstheme="minorHAnsi"/>
          <w:spacing w:val="-5"/>
        </w:rPr>
        <w:t xml:space="preserve"> </w:t>
      </w:r>
      <w:r w:rsidRPr="009D4008">
        <w:rPr>
          <w:rFonts w:asciiTheme="minorHAnsi" w:hAnsiTheme="minorHAnsi" w:cstheme="minorHAnsi"/>
        </w:rPr>
        <w:t>proposing</w:t>
      </w:r>
      <w:r w:rsidRPr="009D4008">
        <w:rPr>
          <w:rFonts w:asciiTheme="minorHAnsi" w:hAnsiTheme="minorHAnsi" w:cstheme="minorHAnsi"/>
          <w:spacing w:val="-3"/>
        </w:rPr>
        <w:t xml:space="preserve"> </w:t>
      </w:r>
      <w:r w:rsidRPr="009D4008">
        <w:rPr>
          <w:rFonts w:asciiTheme="minorHAnsi" w:hAnsiTheme="minorHAnsi" w:cstheme="minorHAnsi"/>
        </w:rPr>
        <w:t>entity</w:t>
      </w:r>
      <w:r w:rsidRPr="009D4008">
        <w:rPr>
          <w:rFonts w:asciiTheme="minorHAnsi" w:hAnsiTheme="minorHAnsi" w:cstheme="minorHAnsi"/>
          <w:spacing w:val="-4"/>
        </w:rPr>
        <w:t xml:space="preserve"> </w:t>
      </w:r>
      <w:r w:rsidRPr="009D4008">
        <w:rPr>
          <w:rFonts w:asciiTheme="minorHAnsi" w:hAnsiTheme="minorHAnsi" w:cstheme="minorHAnsi"/>
        </w:rPr>
        <w:t>not</w:t>
      </w:r>
      <w:r w:rsidRPr="009D4008">
        <w:rPr>
          <w:rFonts w:asciiTheme="minorHAnsi" w:hAnsiTheme="minorHAnsi" w:cstheme="minorHAnsi"/>
          <w:spacing w:val="-3"/>
        </w:rPr>
        <w:t xml:space="preserve"> </w:t>
      </w:r>
      <w:r w:rsidRPr="009D4008">
        <w:rPr>
          <w:rFonts w:asciiTheme="minorHAnsi" w:hAnsiTheme="minorHAnsi" w:cstheme="minorHAnsi"/>
        </w:rPr>
        <w:t>meeting</w:t>
      </w:r>
      <w:r w:rsidRPr="009D4008">
        <w:rPr>
          <w:rFonts w:asciiTheme="minorHAnsi" w:hAnsiTheme="minorHAnsi" w:cstheme="minorHAnsi"/>
          <w:spacing w:val="-3"/>
        </w:rPr>
        <w:t xml:space="preserve"> </w:t>
      </w:r>
      <w:r w:rsidRPr="009D4008">
        <w:rPr>
          <w:rFonts w:asciiTheme="minorHAnsi" w:hAnsiTheme="minorHAnsi" w:cstheme="minorHAnsi"/>
        </w:rPr>
        <w:t>these</w:t>
      </w:r>
      <w:r w:rsidRPr="009D4008">
        <w:rPr>
          <w:rFonts w:asciiTheme="minorHAnsi" w:hAnsiTheme="minorHAnsi" w:cstheme="minorHAnsi"/>
          <w:spacing w:val="-3"/>
        </w:rPr>
        <w:t xml:space="preserve"> </w:t>
      </w:r>
      <w:r w:rsidRPr="009D4008">
        <w:rPr>
          <w:rFonts w:asciiTheme="minorHAnsi" w:hAnsiTheme="minorHAnsi" w:cstheme="minorHAnsi"/>
        </w:rPr>
        <w:t>minimum</w:t>
      </w:r>
      <w:r w:rsidRPr="009D4008">
        <w:rPr>
          <w:rFonts w:asciiTheme="minorHAnsi" w:hAnsiTheme="minorHAnsi" w:cstheme="minorHAnsi"/>
          <w:spacing w:val="-4"/>
        </w:rPr>
        <w:t xml:space="preserve"> </w:t>
      </w:r>
      <w:r w:rsidRPr="009D4008">
        <w:rPr>
          <w:rFonts w:asciiTheme="minorHAnsi" w:hAnsiTheme="minorHAnsi" w:cstheme="minorHAnsi"/>
        </w:rPr>
        <w:t>requirements</w:t>
      </w:r>
      <w:r w:rsidRPr="009D4008">
        <w:rPr>
          <w:rFonts w:asciiTheme="minorHAnsi" w:hAnsiTheme="minorHAnsi" w:cstheme="minorHAnsi"/>
          <w:spacing w:val="-5"/>
        </w:rPr>
        <w:t xml:space="preserve"> </w:t>
      </w:r>
      <w:r w:rsidRPr="009D4008">
        <w:rPr>
          <w:rFonts w:asciiTheme="minorHAnsi" w:hAnsiTheme="minorHAnsi" w:cstheme="minorHAnsi"/>
        </w:rPr>
        <w:t>shall</w:t>
      </w:r>
      <w:r w:rsidRPr="009D4008">
        <w:rPr>
          <w:rFonts w:asciiTheme="minorHAnsi" w:hAnsiTheme="minorHAnsi" w:cstheme="minorHAnsi"/>
          <w:spacing w:val="-4"/>
        </w:rPr>
        <w:t xml:space="preserve"> </w:t>
      </w:r>
      <w:r w:rsidRPr="009D4008">
        <w:rPr>
          <w:rFonts w:asciiTheme="minorHAnsi" w:hAnsiTheme="minorHAnsi" w:cstheme="minorHAnsi"/>
        </w:rPr>
        <w:t>be removed from further review.</w:t>
      </w:r>
    </w:p>
    <w:p w14:paraId="2F8F8F9C" w14:textId="46808BD2" w:rsidR="001D7643" w:rsidRPr="009D4008" w:rsidRDefault="00510C2B" w:rsidP="004C7DCE">
      <w:pPr>
        <w:pStyle w:val="Heading3"/>
        <w:numPr>
          <w:ilvl w:val="0"/>
          <w:numId w:val="129"/>
        </w:numPr>
        <w:ind w:left="360"/>
      </w:pPr>
      <w:bookmarkStart w:id="66" w:name="_Toc149579917"/>
      <w:r w:rsidRPr="009D4008">
        <w:lastRenderedPageBreak/>
        <w:t>Letter</w:t>
      </w:r>
      <w:r w:rsidRPr="009D4008">
        <w:rPr>
          <w:spacing w:val="-3"/>
        </w:rPr>
        <w:t xml:space="preserve"> </w:t>
      </w:r>
      <w:r w:rsidRPr="009D4008">
        <w:t>of</w:t>
      </w:r>
      <w:r w:rsidRPr="009D4008">
        <w:rPr>
          <w:spacing w:val="-3"/>
        </w:rPr>
        <w:t xml:space="preserve"> </w:t>
      </w:r>
      <w:r w:rsidRPr="009D4008">
        <w:t>Intent</w:t>
      </w:r>
      <w:bookmarkEnd w:id="66"/>
    </w:p>
    <w:p w14:paraId="5C024F36" w14:textId="3C7D3037" w:rsidR="00F1572C" w:rsidRPr="009D4008" w:rsidRDefault="00510C2B" w:rsidP="004C7DCE">
      <w:pPr>
        <w:rPr>
          <w:rFonts w:asciiTheme="minorHAnsi" w:hAnsiTheme="minorHAnsi" w:cstheme="minorHAnsi"/>
        </w:rPr>
      </w:pPr>
      <w:r w:rsidRPr="009D4008">
        <w:rPr>
          <w:rFonts w:asciiTheme="minorHAnsi" w:hAnsiTheme="minorHAnsi" w:cstheme="minorHAnsi"/>
        </w:rPr>
        <w:t>A</w:t>
      </w:r>
      <w:r w:rsidRPr="009D4008">
        <w:rPr>
          <w:rFonts w:asciiTheme="minorHAnsi" w:hAnsiTheme="minorHAnsi" w:cstheme="minorHAnsi"/>
          <w:spacing w:val="-4"/>
        </w:rPr>
        <w:t xml:space="preserve"> </w:t>
      </w:r>
      <w:r w:rsidRPr="009D4008">
        <w:rPr>
          <w:rFonts w:asciiTheme="minorHAnsi" w:hAnsiTheme="minorHAnsi" w:cstheme="minorHAnsi"/>
        </w:rPr>
        <w:t>Letter</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5"/>
        </w:rPr>
        <w:t xml:space="preserve"> </w:t>
      </w:r>
      <w:r w:rsidRPr="009D4008">
        <w:rPr>
          <w:rFonts w:asciiTheme="minorHAnsi" w:hAnsiTheme="minorHAnsi" w:cstheme="minorHAnsi"/>
        </w:rPr>
        <w:t>Intent</w:t>
      </w:r>
      <w:r w:rsidRPr="009D4008">
        <w:rPr>
          <w:rFonts w:asciiTheme="minorHAnsi" w:hAnsiTheme="minorHAnsi" w:cstheme="minorHAnsi"/>
          <w:spacing w:val="-2"/>
        </w:rPr>
        <w:t xml:space="preserve"> </w:t>
      </w:r>
      <w:r w:rsidRPr="009D4008">
        <w:rPr>
          <w:rFonts w:asciiTheme="minorHAnsi" w:hAnsiTheme="minorHAnsi" w:cstheme="minorHAnsi"/>
        </w:rPr>
        <w:t>(LOI)</w:t>
      </w:r>
      <w:r w:rsidRPr="009D4008">
        <w:rPr>
          <w:rFonts w:asciiTheme="minorHAnsi" w:hAnsiTheme="minorHAnsi" w:cstheme="minorHAnsi"/>
          <w:spacing w:val="-1"/>
        </w:rPr>
        <w:t xml:space="preserve"> </w:t>
      </w:r>
      <w:r w:rsidRPr="009D4008">
        <w:rPr>
          <w:rFonts w:asciiTheme="minorHAnsi" w:hAnsiTheme="minorHAnsi" w:cstheme="minorHAnsi"/>
        </w:rPr>
        <w:t>is</w:t>
      </w:r>
      <w:r w:rsidRPr="009D4008">
        <w:rPr>
          <w:rFonts w:asciiTheme="minorHAnsi" w:hAnsiTheme="minorHAnsi" w:cstheme="minorHAnsi"/>
          <w:spacing w:val="-2"/>
        </w:rPr>
        <w:t xml:space="preserve"> </w:t>
      </w:r>
      <w:r w:rsidRPr="009D4008">
        <w:rPr>
          <w:rFonts w:asciiTheme="minorHAnsi" w:hAnsiTheme="minorHAnsi" w:cstheme="minorHAnsi"/>
        </w:rPr>
        <w:t>required</w:t>
      </w:r>
      <w:r w:rsidRPr="009D4008">
        <w:rPr>
          <w:rFonts w:asciiTheme="minorHAnsi" w:hAnsiTheme="minorHAnsi" w:cstheme="minorHAnsi"/>
          <w:spacing w:val="-2"/>
        </w:rPr>
        <w:t xml:space="preserve"> </w:t>
      </w:r>
      <w:r w:rsidR="009D4008">
        <w:rPr>
          <w:rFonts w:asciiTheme="minorHAnsi" w:hAnsiTheme="minorHAnsi" w:cstheme="minorHAnsi"/>
          <w:spacing w:val="-2"/>
        </w:rPr>
        <w:t xml:space="preserve">to apply </w:t>
      </w:r>
      <w:r w:rsidRPr="009D4008">
        <w:rPr>
          <w:rFonts w:asciiTheme="minorHAnsi" w:hAnsiTheme="minorHAnsi" w:cstheme="minorHAnsi"/>
        </w:rPr>
        <w:t>for</w:t>
      </w:r>
      <w:r w:rsidRPr="009D4008">
        <w:rPr>
          <w:rFonts w:asciiTheme="minorHAnsi" w:hAnsiTheme="minorHAnsi" w:cstheme="minorHAnsi"/>
          <w:spacing w:val="-2"/>
        </w:rPr>
        <w:t xml:space="preserve"> </w:t>
      </w:r>
      <w:r w:rsidRPr="009D4008">
        <w:rPr>
          <w:rFonts w:asciiTheme="minorHAnsi" w:hAnsiTheme="minorHAnsi" w:cstheme="minorHAnsi"/>
        </w:rPr>
        <w:t xml:space="preserve">this </w:t>
      </w:r>
      <w:r w:rsidR="00D06FD1" w:rsidRPr="009D4008">
        <w:rPr>
          <w:rFonts w:asciiTheme="minorHAnsi" w:hAnsiTheme="minorHAnsi" w:cstheme="minorHAnsi"/>
        </w:rPr>
        <w:t>RFA</w:t>
      </w:r>
      <w:r w:rsidRPr="009D4008">
        <w:rPr>
          <w:rFonts w:asciiTheme="minorHAnsi" w:hAnsiTheme="minorHAnsi" w:cstheme="minorHAnsi"/>
        </w:rPr>
        <w:t xml:space="preserve">. The LOI is non-binding and does not obligate the sender to submit a proposal. The LOI must be submitted </w:t>
      </w:r>
      <w:r w:rsidR="00100F74" w:rsidRPr="009D4008">
        <w:rPr>
          <w:rFonts w:asciiTheme="minorHAnsi" w:hAnsiTheme="minorHAnsi" w:cstheme="minorHAnsi"/>
        </w:rPr>
        <w:t>by e</w:t>
      </w:r>
      <w:r w:rsidR="008900A0" w:rsidRPr="009D4008">
        <w:rPr>
          <w:rFonts w:asciiTheme="minorHAnsi" w:hAnsiTheme="minorHAnsi" w:cstheme="minorHAnsi"/>
        </w:rPr>
        <w:t xml:space="preserve">mail </w:t>
      </w:r>
      <w:r w:rsidRPr="009D4008">
        <w:rPr>
          <w:rFonts w:asciiTheme="minorHAnsi" w:hAnsiTheme="minorHAnsi" w:cstheme="minorHAnsi"/>
        </w:rPr>
        <w:t xml:space="preserve">to the Official Contact by the deadline established in the Procurement Schedule. The LOI must clearly identify the sender, including </w:t>
      </w:r>
      <w:r w:rsidR="009D4008">
        <w:rPr>
          <w:rFonts w:asciiTheme="minorHAnsi" w:hAnsiTheme="minorHAnsi" w:cstheme="minorHAnsi"/>
        </w:rPr>
        <w:t xml:space="preserve">the applicant organization’s </w:t>
      </w:r>
      <w:r w:rsidRPr="009D4008">
        <w:rPr>
          <w:rFonts w:asciiTheme="minorHAnsi" w:hAnsiTheme="minorHAnsi" w:cstheme="minorHAnsi"/>
        </w:rPr>
        <w:t>name</w:t>
      </w:r>
      <w:r w:rsidR="009D4008">
        <w:rPr>
          <w:rFonts w:asciiTheme="minorHAnsi" w:hAnsiTheme="minorHAnsi" w:cstheme="minorHAnsi"/>
        </w:rPr>
        <w:t xml:space="preserve"> and </w:t>
      </w:r>
      <w:r w:rsidRPr="009D4008">
        <w:rPr>
          <w:rFonts w:asciiTheme="minorHAnsi" w:hAnsiTheme="minorHAnsi" w:cstheme="minorHAnsi"/>
        </w:rPr>
        <w:t xml:space="preserve">postal address, </w:t>
      </w:r>
      <w:r w:rsidR="009D4008">
        <w:rPr>
          <w:rFonts w:asciiTheme="minorHAnsi" w:hAnsiTheme="minorHAnsi" w:cstheme="minorHAnsi"/>
        </w:rPr>
        <w:t xml:space="preserve">and name, </w:t>
      </w:r>
      <w:r w:rsidRPr="009D4008">
        <w:rPr>
          <w:rFonts w:asciiTheme="minorHAnsi" w:hAnsiTheme="minorHAnsi" w:cstheme="minorHAnsi"/>
        </w:rPr>
        <w:t>telephone number</w:t>
      </w:r>
      <w:r w:rsidR="009D4008">
        <w:rPr>
          <w:rFonts w:asciiTheme="minorHAnsi" w:hAnsiTheme="minorHAnsi" w:cstheme="minorHAnsi"/>
        </w:rPr>
        <w:t xml:space="preserve">, </w:t>
      </w:r>
      <w:r w:rsidRPr="009D4008">
        <w:rPr>
          <w:rFonts w:asciiTheme="minorHAnsi" w:hAnsiTheme="minorHAnsi" w:cstheme="minorHAnsi"/>
        </w:rPr>
        <w:t>and email address</w:t>
      </w:r>
      <w:r w:rsidR="009D4008">
        <w:rPr>
          <w:rFonts w:asciiTheme="minorHAnsi" w:hAnsiTheme="minorHAnsi" w:cstheme="minorHAnsi"/>
        </w:rPr>
        <w:t xml:space="preserve"> of the applying point of contact for the organization</w:t>
      </w:r>
      <w:r w:rsidRPr="009D4008">
        <w:rPr>
          <w:rFonts w:asciiTheme="minorHAnsi" w:hAnsiTheme="minorHAnsi" w:cstheme="minorHAnsi"/>
        </w:rPr>
        <w:t>. It is the sender’s responsibility to confirm the Department’s receipt of the LOI.</w:t>
      </w:r>
    </w:p>
    <w:p w14:paraId="5C024F37" w14:textId="77777777" w:rsidR="00F1572C" w:rsidRPr="009D4008" w:rsidRDefault="00F1572C" w:rsidP="00405529">
      <w:pPr>
        <w:pStyle w:val="BodyText"/>
        <w:spacing w:before="6"/>
        <w:rPr>
          <w:rFonts w:asciiTheme="minorHAnsi" w:hAnsiTheme="minorHAnsi" w:cstheme="minorHAnsi"/>
          <w:sz w:val="19"/>
        </w:rPr>
      </w:pPr>
    </w:p>
    <w:p w14:paraId="531C9685" w14:textId="7AFC298C" w:rsidR="008B3A4F" w:rsidRPr="009D4008" w:rsidRDefault="00510C2B" w:rsidP="004C7DCE">
      <w:pPr>
        <w:pStyle w:val="Heading3"/>
        <w:numPr>
          <w:ilvl w:val="0"/>
          <w:numId w:val="129"/>
        </w:numPr>
        <w:ind w:left="360"/>
      </w:pPr>
      <w:bookmarkStart w:id="67" w:name="_Toc149579918"/>
      <w:r w:rsidRPr="009D4008">
        <w:t>Inquiry Procedures</w:t>
      </w:r>
      <w:bookmarkEnd w:id="67"/>
    </w:p>
    <w:p w14:paraId="71E0FE24" w14:textId="2CD2043D" w:rsidR="009D4008" w:rsidRDefault="00510C2B" w:rsidP="009D4008">
      <w:pPr>
        <w:rPr>
          <w:rFonts w:asciiTheme="minorHAnsi" w:hAnsiTheme="minorHAnsi" w:cstheme="minorHAnsi"/>
        </w:rPr>
      </w:pPr>
      <w:r w:rsidRPr="009D4008">
        <w:rPr>
          <w:rFonts w:asciiTheme="minorHAnsi" w:hAnsiTheme="minorHAnsi" w:cstheme="minorHAnsi"/>
        </w:rPr>
        <w:t xml:space="preserve">All questions regarding this </w:t>
      </w:r>
      <w:r w:rsidR="00D06FD1" w:rsidRPr="009D4008">
        <w:rPr>
          <w:rFonts w:asciiTheme="minorHAnsi" w:hAnsiTheme="minorHAnsi" w:cstheme="minorHAnsi"/>
        </w:rPr>
        <w:t>RFA</w:t>
      </w:r>
      <w:r w:rsidRPr="009D4008">
        <w:rPr>
          <w:rFonts w:asciiTheme="minorHAnsi" w:hAnsiTheme="minorHAnsi" w:cstheme="minorHAnsi"/>
        </w:rPr>
        <w:t xml:space="preserve"> or the Department’s procurement process must be directed, in writing, electronically</w:t>
      </w:r>
      <w:r w:rsidR="0014378C" w:rsidRPr="009D4008">
        <w:rPr>
          <w:rFonts w:asciiTheme="minorHAnsi" w:hAnsiTheme="minorHAnsi" w:cstheme="minorHAnsi"/>
        </w:rPr>
        <w:t xml:space="preserve"> </w:t>
      </w:r>
      <w:r w:rsidRPr="009D4008">
        <w:rPr>
          <w:rFonts w:asciiTheme="minorHAnsi" w:hAnsiTheme="minorHAnsi" w:cstheme="minorHAnsi"/>
        </w:rPr>
        <w:t>(email) to the Official Contact before the</w:t>
      </w:r>
      <w:r w:rsidRPr="009D4008">
        <w:rPr>
          <w:rFonts w:asciiTheme="minorHAnsi" w:hAnsiTheme="minorHAnsi" w:cstheme="minorHAnsi"/>
          <w:spacing w:val="-1"/>
        </w:rPr>
        <w:t xml:space="preserve"> </w:t>
      </w:r>
      <w:r w:rsidRPr="009D4008">
        <w:rPr>
          <w:rFonts w:asciiTheme="minorHAnsi" w:hAnsiTheme="minorHAnsi" w:cstheme="minorHAnsi"/>
        </w:rPr>
        <w:t>deadline specified in the</w:t>
      </w:r>
      <w:r w:rsidRPr="009D4008">
        <w:rPr>
          <w:rFonts w:asciiTheme="minorHAnsi" w:hAnsiTheme="minorHAnsi" w:cstheme="minorHAnsi"/>
          <w:spacing w:val="-1"/>
        </w:rPr>
        <w:t xml:space="preserve"> </w:t>
      </w:r>
      <w:r w:rsidRPr="009D4008">
        <w:rPr>
          <w:rFonts w:asciiTheme="minorHAnsi" w:hAnsiTheme="minorHAnsi" w:cstheme="minorHAnsi"/>
        </w:rPr>
        <w:t xml:space="preserve">Procurement Schedule. </w:t>
      </w:r>
      <w:r w:rsidR="009D4008">
        <w:rPr>
          <w:rFonts w:asciiTheme="minorHAnsi" w:hAnsiTheme="minorHAnsi" w:cstheme="minorHAnsi"/>
        </w:rPr>
        <w:t>E</w:t>
      </w:r>
      <w:r w:rsidRPr="009D4008">
        <w:rPr>
          <w:rFonts w:asciiTheme="minorHAnsi" w:hAnsiTheme="minorHAnsi" w:cstheme="minorHAnsi"/>
        </w:rPr>
        <w:t>arly submission of questions is encouraged. Questions will not be accepted or answered verbally</w:t>
      </w:r>
      <w:r w:rsidR="009D4008">
        <w:rPr>
          <w:rFonts w:asciiTheme="minorHAnsi" w:hAnsiTheme="minorHAnsi" w:cstheme="minorHAnsi"/>
        </w:rPr>
        <w:t>,</w:t>
      </w:r>
      <w:r w:rsidRPr="009D4008">
        <w:rPr>
          <w:rFonts w:asciiTheme="minorHAnsi" w:hAnsiTheme="minorHAnsi" w:cstheme="minorHAnsi"/>
          <w:spacing w:val="-4"/>
        </w:rPr>
        <w:t xml:space="preserve"> </w:t>
      </w:r>
      <w:r w:rsidRPr="009D4008">
        <w:rPr>
          <w:rFonts w:asciiTheme="minorHAnsi" w:hAnsiTheme="minorHAnsi" w:cstheme="minorHAnsi"/>
        </w:rPr>
        <w:t>in</w:t>
      </w:r>
      <w:r w:rsidRPr="009D4008">
        <w:rPr>
          <w:rFonts w:asciiTheme="minorHAnsi" w:hAnsiTheme="minorHAnsi" w:cstheme="minorHAnsi"/>
          <w:spacing w:val="-1"/>
        </w:rPr>
        <w:t xml:space="preserve"> </w:t>
      </w:r>
      <w:r w:rsidRPr="009D4008">
        <w:rPr>
          <w:rFonts w:asciiTheme="minorHAnsi" w:hAnsiTheme="minorHAnsi" w:cstheme="minorHAnsi"/>
        </w:rPr>
        <w:t>person</w:t>
      </w:r>
      <w:r w:rsidR="009D4008">
        <w:rPr>
          <w:rFonts w:asciiTheme="minorHAnsi" w:hAnsiTheme="minorHAnsi" w:cstheme="minorHAnsi"/>
          <w:spacing w:val="-2"/>
        </w:rPr>
        <w:t xml:space="preserve">, or </w:t>
      </w:r>
      <w:r w:rsidRPr="009D4008">
        <w:rPr>
          <w:rFonts w:asciiTheme="minorHAnsi" w:hAnsiTheme="minorHAnsi" w:cstheme="minorHAnsi"/>
        </w:rPr>
        <w:t>over the</w:t>
      </w:r>
      <w:r w:rsidRPr="009D4008">
        <w:rPr>
          <w:rFonts w:asciiTheme="minorHAnsi" w:hAnsiTheme="minorHAnsi" w:cstheme="minorHAnsi"/>
          <w:spacing w:val="-4"/>
        </w:rPr>
        <w:t xml:space="preserve"> </w:t>
      </w:r>
      <w:r w:rsidRPr="009D4008">
        <w:rPr>
          <w:rFonts w:asciiTheme="minorHAnsi" w:hAnsiTheme="minorHAnsi" w:cstheme="minorHAnsi"/>
        </w:rPr>
        <w:t>telephone.</w:t>
      </w:r>
      <w:r w:rsidRPr="009D4008">
        <w:rPr>
          <w:rFonts w:asciiTheme="minorHAnsi" w:hAnsiTheme="minorHAnsi" w:cstheme="minorHAnsi"/>
          <w:spacing w:val="-1"/>
        </w:rPr>
        <w:t xml:space="preserve"> </w:t>
      </w:r>
      <w:r w:rsidRPr="009D4008">
        <w:rPr>
          <w:rFonts w:asciiTheme="minorHAnsi" w:hAnsiTheme="minorHAnsi" w:cstheme="minorHAnsi"/>
        </w:rPr>
        <w:t>All</w:t>
      </w:r>
      <w:r w:rsidRPr="009D4008">
        <w:rPr>
          <w:rFonts w:asciiTheme="minorHAnsi" w:hAnsiTheme="minorHAnsi" w:cstheme="minorHAnsi"/>
          <w:spacing w:val="-2"/>
        </w:rPr>
        <w:t xml:space="preserve"> </w:t>
      </w:r>
      <w:r w:rsidRPr="009D4008">
        <w:rPr>
          <w:rFonts w:asciiTheme="minorHAnsi" w:hAnsiTheme="minorHAnsi" w:cstheme="minorHAnsi"/>
        </w:rPr>
        <w:t>questions</w:t>
      </w:r>
      <w:r w:rsidR="009D4008">
        <w:rPr>
          <w:rFonts w:asciiTheme="minorHAnsi" w:hAnsiTheme="minorHAnsi" w:cstheme="minorHAnsi"/>
        </w:rPr>
        <w:t xml:space="preserve"> relevant to the RFA or procurement process that are</w:t>
      </w:r>
      <w:r w:rsidRPr="009D4008">
        <w:rPr>
          <w:rFonts w:asciiTheme="minorHAnsi" w:hAnsiTheme="minorHAnsi" w:cstheme="minorHAnsi"/>
        </w:rPr>
        <w:t xml:space="preserve"> received</w:t>
      </w:r>
      <w:r w:rsidRPr="009D4008">
        <w:rPr>
          <w:rFonts w:asciiTheme="minorHAnsi" w:hAnsiTheme="minorHAnsi" w:cstheme="minorHAnsi"/>
          <w:spacing w:val="-2"/>
        </w:rPr>
        <w:t xml:space="preserve"> </w:t>
      </w:r>
      <w:r w:rsidR="009D4008">
        <w:rPr>
          <w:rFonts w:asciiTheme="minorHAnsi" w:hAnsiTheme="minorHAnsi" w:cstheme="minorHAnsi"/>
        </w:rPr>
        <w:t>prior to</w:t>
      </w:r>
      <w:r w:rsidR="009D4008" w:rsidRPr="009D4008">
        <w:rPr>
          <w:rFonts w:asciiTheme="minorHAnsi" w:hAnsiTheme="minorHAnsi" w:cstheme="minorHAnsi"/>
          <w:spacing w:val="-4"/>
        </w:rPr>
        <w:t xml:space="preserve"> </w:t>
      </w:r>
      <w:r w:rsidRPr="009D4008">
        <w:rPr>
          <w:rFonts w:asciiTheme="minorHAnsi" w:hAnsiTheme="minorHAnsi" w:cstheme="minorHAnsi"/>
        </w:rPr>
        <w:t xml:space="preserve">the deadline(s) will be answered. </w:t>
      </w:r>
    </w:p>
    <w:p w14:paraId="322C6794" w14:textId="77777777" w:rsidR="009D4008" w:rsidRDefault="009D4008" w:rsidP="009D4008">
      <w:pPr>
        <w:rPr>
          <w:rFonts w:asciiTheme="minorHAnsi" w:hAnsiTheme="minorHAnsi" w:cstheme="minorHAnsi"/>
        </w:rPr>
      </w:pPr>
    </w:p>
    <w:p w14:paraId="5C024F38" w14:textId="443CAA5E" w:rsidR="00F1572C" w:rsidRPr="009D4008" w:rsidRDefault="009D4008" w:rsidP="004C7DCE">
      <w:pPr>
        <w:rPr>
          <w:rFonts w:asciiTheme="minorHAnsi" w:hAnsiTheme="minorHAnsi" w:cstheme="minorHAnsi"/>
        </w:rPr>
      </w:pPr>
      <w:r>
        <w:rPr>
          <w:rFonts w:asciiTheme="minorHAnsi" w:hAnsiTheme="minorHAnsi" w:cstheme="minorHAnsi"/>
        </w:rPr>
        <w:t xml:space="preserve">The </w:t>
      </w:r>
      <w:r w:rsidR="00510C2B" w:rsidRPr="009D4008">
        <w:rPr>
          <w:rFonts w:asciiTheme="minorHAnsi" w:hAnsiTheme="minorHAnsi" w:cstheme="minorHAnsi"/>
        </w:rPr>
        <w:t>Department will not answer questions when the source is unknown (i.e., anonymous questions). Questions deemed</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unrelated</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to</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5"/>
        </w:rPr>
        <w:t xml:space="preserve"> </w:t>
      </w:r>
      <w:r w:rsidR="005C7456" w:rsidRPr="009D4008">
        <w:rPr>
          <w:rFonts w:asciiTheme="minorHAnsi" w:hAnsiTheme="minorHAnsi" w:cstheme="minorHAnsi"/>
        </w:rPr>
        <w:t>RFA,</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or</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procurement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process</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will</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not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be</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answered.</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At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its discretion, the Department may or may not respond to questions received after the deadline</w:t>
      </w:r>
      <w:r w:rsidR="0014378C" w:rsidRPr="009D4008">
        <w:rPr>
          <w:rFonts w:asciiTheme="minorHAnsi" w:hAnsiTheme="minorHAnsi" w:cstheme="minorHAnsi"/>
        </w:rPr>
        <w:t>.</w:t>
      </w:r>
      <w:r w:rsidR="00510C2B" w:rsidRPr="009D4008">
        <w:rPr>
          <w:rFonts w:asciiTheme="minorHAnsi" w:hAnsiTheme="minorHAnsi" w:cstheme="minorHAnsi"/>
        </w:rPr>
        <w:t xml:space="preserve"> The Department may combine similar questions and give only one answer. All questions and answers will be compiled into a written amendment to this </w:t>
      </w:r>
      <w:r w:rsidR="00D06FD1" w:rsidRPr="009D4008">
        <w:rPr>
          <w:rFonts w:asciiTheme="minorHAnsi" w:hAnsiTheme="minorHAnsi" w:cstheme="minorHAnsi"/>
        </w:rPr>
        <w:t>RFA</w:t>
      </w:r>
      <w:r w:rsidR="00510C2B" w:rsidRPr="009D4008">
        <w:rPr>
          <w:rFonts w:asciiTheme="minorHAnsi" w:hAnsiTheme="minorHAnsi" w:cstheme="minorHAnsi"/>
        </w:rPr>
        <w:t xml:space="preserve">. If any answer to any question constitutes a material change to the </w:t>
      </w:r>
      <w:r w:rsidR="00D06FD1" w:rsidRPr="009D4008">
        <w:rPr>
          <w:rFonts w:asciiTheme="minorHAnsi" w:hAnsiTheme="minorHAnsi" w:cstheme="minorHAnsi"/>
        </w:rPr>
        <w:t>RFA</w:t>
      </w:r>
      <w:r w:rsidR="00510C2B" w:rsidRPr="009D4008">
        <w:rPr>
          <w:rFonts w:asciiTheme="minorHAnsi" w:hAnsiTheme="minorHAnsi" w:cstheme="minorHAnsi"/>
        </w:rPr>
        <w:t>, the question and answer will be placed at the beginning of the amendment and noted as such.</w:t>
      </w:r>
    </w:p>
    <w:p w14:paraId="5C024F39" w14:textId="77777777" w:rsidR="00F1572C" w:rsidRPr="009D4008" w:rsidRDefault="00F1572C" w:rsidP="004C7DCE">
      <w:pPr>
        <w:rPr>
          <w:rFonts w:asciiTheme="minorHAnsi" w:hAnsiTheme="minorHAnsi" w:cstheme="minorHAnsi"/>
          <w:sz w:val="19"/>
        </w:rPr>
      </w:pPr>
    </w:p>
    <w:p w14:paraId="5C024F3A" w14:textId="34CF5CEE" w:rsidR="00F1572C" w:rsidRPr="009D4008" w:rsidRDefault="00FE4A2F" w:rsidP="004C7DCE">
      <w:pPr>
        <w:rPr>
          <w:rFonts w:asciiTheme="minorHAnsi" w:hAnsiTheme="minorHAnsi" w:cstheme="minorHAnsi"/>
        </w:rPr>
      </w:pPr>
      <w:r w:rsidRPr="009D4008">
        <w:rPr>
          <w:rFonts w:asciiTheme="minorHAnsi" w:hAnsiTheme="minorHAnsi" w:cstheme="minorHAnsi"/>
        </w:rPr>
        <w:t>RWPB will release the answers to questions on the date(s) established in the Procurement</w:t>
      </w:r>
      <w:r w:rsidRPr="009D4008">
        <w:rPr>
          <w:rFonts w:asciiTheme="minorHAnsi" w:hAnsiTheme="minorHAnsi" w:cstheme="minorHAnsi"/>
          <w:spacing w:val="-4"/>
        </w:rPr>
        <w:t xml:space="preserve"> </w:t>
      </w:r>
      <w:r w:rsidRPr="009D4008">
        <w:rPr>
          <w:rFonts w:asciiTheme="minorHAnsi" w:hAnsiTheme="minorHAnsi" w:cstheme="minorHAnsi"/>
        </w:rPr>
        <w:t>Schedule.</w:t>
      </w:r>
      <w:r w:rsidRPr="009D4008">
        <w:rPr>
          <w:rFonts w:asciiTheme="minorHAnsi" w:hAnsiTheme="minorHAnsi" w:cstheme="minorHAnsi"/>
          <w:spacing w:val="-3"/>
        </w:rPr>
        <w:t xml:space="preserve"> </w:t>
      </w:r>
    </w:p>
    <w:p w14:paraId="5C024F3B" w14:textId="77777777" w:rsidR="00F1572C" w:rsidRPr="009D4008" w:rsidRDefault="00F1572C" w:rsidP="00405529">
      <w:pPr>
        <w:pStyle w:val="BodyText"/>
        <w:spacing w:before="6"/>
        <w:rPr>
          <w:rFonts w:asciiTheme="minorHAnsi" w:hAnsiTheme="minorHAnsi" w:cstheme="minorHAnsi"/>
          <w:sz w:val="19"/>
        </w:rPr>
      </w:pPr>
    </w:p>
    <w:p w14:paraId="6EF56F07" w14:textId="5F901CB7" w:rsidR="00A27051" w:rsidRPr="009D4008" w:rsidRDefault="007040A8" w:rsidP="004C7DCE">
      <w:pPr>
        <w:pStyle w:val="Heading3"/>
        <w:numPr>
          <w:ilvl w:val="0"/>
          <w:numId w:val="129"/>
        </w:numPr>
        <w:ind w:left="360"/>
      </w:pPr>
      <w:bookmarkStart w:id="68" w:name="_Toc149579919"/>
      <w:r w:rsidRPr="009D4008">
        <w:rPr>
          <w:spacing w:val="-2"/>
        </w:rPr>
        <w:t>Bidder’s</w:t>
      </w:r>
      <w:r w:rsidR="002B31E2" w:rsidRPr="009D4008">
        <w:rPr>
          <w:spacing w:val="-2"/>
        </w:rPr>
        <w:t xml:space="preserve"> </w:t>
      </w:r>
      <w:r w:rsidR="00510C2B" w:rsidRPr="009D4008">
        <w:t>Conference</w:t>
      </w:r>
      <w:bookmarkEnd w:id="68"/>
    </w:p>
    <w:p w14:paraId="75A92585" w14:textId="59FA20B1" w:rsidR="00CA40B9" w:rsidRPr="004C7DCE" w:rsidRDefault="00510C2B" w:rsidP="004C7DCE">
      <w:pPr>
        <w:rPr>
          <w:rFonts w:asciiTheme="minorHAnsi" w:hAnsiTheme="minorHAnsi" w:cstheme="minorHAnsi"/>
        </w:rPr>
      </w:pPr>
      <w:r w:rsidRPr="004C7DCE">
        <w:rPr>
          <w:rFonts w:asciiTheme="minorHAnsi" w:hAnsiTheme="minorHAnsi" w:cstheme="minorHAnsi"/>
        </w:rPr>
        <w:t>A</w:t>
      </w:r>
      <w:r w:rsidR="002B31E2" w:rsidRPr="004C7DCE">
        <w:rPr>
          <w:rFonts w:asciiTheme="minorHAnsi" w:hAnsiTheme="minorHAnsi" w:cstheme="minorHAnsi"/>
        </w:rPr>
        <w:t xml:space="preserve"> bidder’s </w:t>
      </w:r>
      <w:r w:rsidRPr="004C7DCE">
        <w:rPr>
          <w:rFonts w:asciiTheme="minorHAnsi" w:hAnsiTheme="minorHAnsi" w:cstheme="minorHAnsi"/>
        </w:rPr>
        <w:t>conference</w:t>
      </w:r>
      <w:r w:rsidRPr="004C7DCE">
        <w:rPr>
          <w:rFonts w:asciiTheme="minorHAnsi" w:hAnsiTheme="minorHAnsi" w:cstheme="minorHAnsi"/>
          <w:spacing w:val="-2"/>
        </w:rPr>
        <w:t xml:space="preserve"> </w:t>
      </w:r>
      <w:r w:rsidRPr="004C7DCE">
        <w:rPr>
          <w:rFonts w:asciiTheme="minorHAnsi" w:hAnsiTheme="minorHAnsi" w:cstheme="minorHAnsi"/>
        </w:rPr>
        <w:t>will</w:t>
      </w:r>
      <w:r w:rsidRPr="004C7DCE">
        <w:rPr>
          <w:rFonts w:asciiTheme="minorHAnsi" w:hAnsiTheme="minorHAnsi" w:cstheme="minorHAnsi"/>
          <w:spacing w:val="-2"/>
        </w:rPr>
        <w:t xml:space="preserve"> </w:t>
      </w:r>
      <w:r w:rsidRPr="004C7DCE">
        <w:rPr>
          <w:rFonts w:asciiTheme="minorHAnsi" w:hAnsiTheme="minorHAnsi" w:cstheme="minorHAnsi"/>
        </w:rPr>
        <w:t>not</w:t>
      </w:r>
      <w:r w:rsidRPr="004C7DCE">
        <w:rPr>
          <w:rFonts w:asciiTheme="minorHAnsi" w:hAnsiTheme="minorHAnsi" w:cstheme="minorHAnsi"/>
          <w:spacing w:val="-1"/>
        </w:rPr>
        <w:t xml:space="preserve"> </w:t>
      </w:r>
      <w:r w:rsidRPr="004C7DCE">
        <w:rPr>
          <w:rFonts w:asciiTheme="minorHAnsi" w:hAnsiTheme="minorHAnsi" w:cstheme="minorHAnsi"/>
        </w:rPr>
        <w:t>be</w:t>
      </w:r>
      <w:r w:rsidRPr="004C7DCE">
        <w:rPr>
          <w:rFonts w:asciiTheme="minorHAnsi" w:hAnsiTheme="minorHAnsi" w:cstheme="minorHAnsi"/>
          <w:spacing w:val="-5"/>
        </w:rPr>
        <w:t xml:space="preserve"> </w:t>
      </w:r>
      <w:r w:rsidRPr="004C7DCE">
        <w:rPr>
          <w:rFonts w:asciiTheme="minorHAnsi" w:hAnsiTheme="minorHAnsi" w:cstheme="minorHAnsi"/>
        </w:rPr>
        <w:t>held</w:t>
      </w:r>
      <w:r w:rsidRPr="004C7DCE">
        <w:rPr>
          <w:rFonts w:asciiTheme="minorHAnsi" w:hAnsiTheme="minorHAnsi" w:cstheme="minorHAnsi"/>
          <w:spacing w:val="-3"/>
        </w:rPr>
        <w:t xml:space="preserve"> </w:t>
      </w:r>
      <w:r w:rsidRPr="004C7DCE">
        <w:rPr>
          <w:rFonts w:asciiTheme="minorHAnsi" w:hAnsiTheme="minorHAnsi" w:cstheme="minorHAnsi"/>
        </w:rPr>
        <w:t>to</w:t>
      </w:r>
      <w:r w:rsidRPr="004C7DCE">
        <w:rPr>
          <w:rFonts w:asciiTheme="minorHAnsi" w:hAnsiTheme="minorHAnsi" w:cstheme="minorHAnsi"/>
          <w:spacing w:val="-5"/>
        </w:rPr>
        <w:t xml:space="preserve"> </w:t>
      </w:r>
      <w:r w:rsidRPr="004C7DCE">
        <w:rPr>
          <w:rFonts w:asciiTheme="minorHAnsi" w:hAnsiTheme="minorHAnsi" w:cstheme="minorHAnsi"/>
        </w:rPr>
        <w:t>answer</w:t>
      </w:r>
      <w:r w:rsidRPr="004C7DCE">
        <w:rPr>
          <w:rFonts w:asciiTheme="minorHAnsi" w:hAnsiTheme="minorHAnsi" w:cstheme="minorHAnsi"/>
          <w:spacing w:val="-5"/>
        </w:rPr>
        <w:t xml:space="preserve"> </w:t>
      </w:r>
      <w:r w:rsidRPr="004C7DCE">
        <w:rPr>
          <w:rFonts w:asciiTheme="minorHAnsi" w:hAnsiTheme="minorHAnsi" w:cstheme="minorHAnsi"/>
        </w:rPr>
        <w:t>questions</w:t>
      </w:r>
      <w:r w:rsidRPr="004C7DCE">
        <w:rPr>
          <w:rFonts w:asciiTheme="minorHAnsi" w:hAnsiTheme="minorHAnsi" w:cstheme="minorHAnsi"/>
          <w:spacing w:val="-5"/>
        </w:rPr>
        <w:t xml:space="preserve"> </w:t>
      </w:r>
      <w:r w:rsidRPr="004C7DCE">
        <w:rPr>
          <w:rFonts w:asciiTheme="minorHAnsi" w:hAnsiTheme="minorHAnsi" w:cstheme="minorHAnsi"/>
        </w:rPr>
        <w:t xml:space="preserve">from prospective </w:t>
      </w:r>
      <w:r w:rsidR="009D4008">
        <w:rPr>
          <w:rFonts w:asciiTheme="minorHAnsi" w:hAnsiTheme="minorHAnsi" w:cstheme="minorHAnsi"/>
        </w:rPr>
        <w:t>applicants</w:t>
      </w:r>
      <w:r w:rsidRPr="004C7DCE">
        <w:rPr>
          <w:rFonts w:asciiTheme="minorHAnsi" w:hAnsiTheme="minorHAnsi" w:cstheme="minorHAnsi"/>
        </w:rPr>
        <w:t>.</w:t>
      </w:r>
      <w:bookmarkStart w:id="69" w:name="_Toc147936309"/>
      <w:bookmarkStart w:id="70" w:name="_Toc148109591"/>
      <w:bookmarkStart w:id="71" w:name="_Toc148109819"/>
      <w:bookmarkStart w:id="72" w:name="_Toc148109908"/>
      <w:bookmarkStart w:id="73" w:name="_Toc148110023"/>
      <w:bookmarkStart w:id="74" w:name="_Toc148110119"/>
      <w:bookmarkStart w:id="75" w:name="_Toc148110226"/>
      <w:bookmarkStart w:id="76" w:name="_Toc148110381"/>
      <w:bookmarkStart w:id="77" w:name="_Toc148110579"/>
      <w:bookmarkStart w:id="78" w:name="_Toc148110690"/>
      <w:bookmarkStart w:id="79" w:name="_Toc147936310"/>
      <w:bookmarkStart w:id="80" w:name="_Toc148109592"/>
      <w:bookmarkStart w:id="81" w:name="_Toc148109820"/>
      <w:bookmarkStart w:id="82" w:name="_Toc148109909"/>
      <w:bookmarkStart w:id="83" w:name="_Toc148110024"/>
      <w:bookmarkStart w:id="84" w:name="_Toc148110120"/>
      <w:bookmarkStart w:id="85" w:name="_Toc148110227"/>
      <w:bookmarkStart w:id="86" w:name="_Toc148110382"/>
      <w:bookmarkStart w:id="87" w:name="_Toc148110580"/>
      <w:bookmarkStart w:id="88" w:name="_Toc148110691"/>
      <w:bookmarkStart w:id="89" w:name="_Toc147936311"/>
      <w:bookmarkStart w:id="90" w:name="_Toc148109593"/>
      <w:bookmarkStart w:id="91" w:name="_Toc148109821"/>
      <w:bookmarkStart w:id="92" w:name="_Toc148109910"/>
      <w:bookmarkStart w:id="93" w:name="_Toc148110025"/>
      <w:bookmarkStart w:id="94" w:name="_Toc148110121"/>
      <w:bookmarkStart w:id="95" w:name="_Toc148110228"/>
      <w:bookmarkStart w:id="96" w:name="_Toc148110383"/>
      <w:bookmarkStart w:id="97" w:name="_Toc148110581"/>
      <w:bookmarkStart w:id="98" w:name="_Toc148110692"/>
      <w:bookmarkStart w:id="99" w:name="_Toc147936312"/>
      <w:bookmarkStart w:id="100" w:name="_Toc148109594"/>
      <w:bookmarkStart w:id="101" w:name="_Toc148109822"/>
      <w:bookmarkStart w:id="102" w:name="_Toc148109911"/>
      <w:bookmarkStart w:id="103" w:name="_Toc148110026"/>
      <w:bookmarkStart w:id="104" w:name="_Toc148110122"/>
      <w:bookmarkStart w:id="105" w:name="_Toc148110229"/>
      <w:bookmarkStart w:id="106" w:name="_Toc148110384"/>
      <w:bookmarkStart w:id="107" w:name="_Toc148110582"/>
      <w:bookmarkStart w:id="108" w:name="_Toc148110693"/>
      <w:bookmarkStart w:id="109" w:name="_Toc147936313"/>
      <w:bookmarkStart w:id="110" w:name="_Toc148109595"/>
      <w:bookmarkStart w:id="111" w:name="_Toc148109823"/>
      <w:bookmarkStart w:id="112" w:name="_Toc148109912"/>
      <w:bookmarkStart w:id="113" w:name="_Toc148110027"/>
      <w:bookmarkStart w:id="114" w:name="_Toc148110123"/>
      <w:bookmarkStart w:id="115" w:name="_Toc148110230"/>
      <w:bookmarkStart w:id="116" w:name="_Toc148110385"/>
      <w:bookmarkStart w:id="117" w:name="_Toc148110583"/>
      <w:bookmarkStart w:id="118" w:name="_Toc148110694"/>
      <w:bookmarkStart w:id="119" w:name="_Toc147936314"/>
      <w:bookmarkStart w:id="120" w:name="_Toc148109596"/>
      <w:bookmarkStart w:id="121" w:name="_Toc148109824"/>
      <w:bookmarkStart w:id="122" w:name="_Toc148109913"/>
      <w:bookmarkStart w:id="123" w:name="_Toc148110028"/>
      <w:bookmarkStart w:id="124" w:name="_Toc148110124"/>
      <w:bookmarkStart w:id="125" w:name="_Toc148110231"/>
      <w:bookmarkStart w:id="126" w:name="_Toc148110386"/>
      <w:bookmarkStart w:id="127" w:name="_Toc148110584"/>
      <w:bookmarkStart w:id="128" w:name="_Toc148110695"/>
      <w:bookmarkStart w:id="129" w:name="_Toc147936315"/>
      <w:bookmarkStart w:id="130" w:name="_Toc148109597"/>
      <w:bookmarkStart w:id="131" w:name="_Toc148109825"/>
      <w:bookmarkStart w:id="132" w:name="_Toc148109914"/>
      <w:bookmarkStart w:id="133" w:name="_Toc148110029"/>
      <w:bookmarkStart w:id="134" w:name="_Toc148110125"/>
      <w:bookmarkStart w:id="135" w:name="_Toc148110232"/>
      <w:bookmarkStart w:id="136" w:name="_Toc148110387"/>
      <w:bookmarkStart w:id="137" w:name="_Toc148110585"/>
      <w:bookmarkStart w:id="138" w:name="_Toc148110696"/>
      <w:bookmarkStart w:id="139" w:name="_Toc147936316"/>
      <w:bookmarkStart w:id="140" w:name="_Toc148109598"/>
      <w:bookmarkStart w:id="141" w:name="_Toc148109826"/>
      <w:bookmarkStart w:id="142" w:name="_Toc148109915"/>
      <w:bookmarkStart w:id="143" w:name="_Toc148110030"/>
      <w:bookmarkStart w:id="144" w:name="_Toc148110126"/>
      <w:bookmarkStart w:id="145" w:name="_Toc148110233"/>
      <w:bookmarkStart w:id="146" w:name="_Toc148110388"/>
      <w:bookmarkStart w:id="147" w:name="_Toc148110586"/>
      <w:bookmarkStart w:id="148" w:name="_Toc148110697"/>
      <w:bookmarkStart w:id="149" w:name="_Toc147936317"/>
      <w:bookmarkStart w:id="150" w:name="_Toc148109599"/>
      <w:bookmarkStart w:id="151" w:name="_Toc148109827"/>
      <w:bookmarkStart w:id="152" w:name="_Toc148109916"/>
      <w:bookmarkStart w:id="153" w:name="_Toc148110031"/>
      <w:bookmarkStart w:id="154" w:name="_Toc148110127"/>
      <w:bookmarkStart w:id="155" w:name="_Toc148110234"/>
      <w:bookmarkStart w:id="156" w:name="_Toc148110389"/>
      <w:bookmarkStart w:id="157" w:name="_Toc148110587"/>
      <w:bookmarkStart w:id="158" w:name="_Toc148110698"/>
      <w:bookmarkStart w:id="159" w:name="_Toc147936318"/>
      <w:bookmarkStart w:id="160" w:name="_Toc148109600"/>
      <w:bookmarkStart w:id="161" w:name="_Toc148109828"/>
      <w:bookmarkStart w:id="162" w:name="_Toc148109917"/>
      <w:bookmarkStart w:id="163" w:name="_Toc148110032"/>
      <w:bookmarkStart w:id="164" w:name="_Toc148110128"/>
      <w:bookmarkStart w:id="165" w:name="_Toc148110235"/>
      <w:bookmarkStart w:id="166" w:name="_Toc148110390"/>
      <w:bookmarkStart w:id="167" w:name="_Toc148110588"/>
      <w:bookmarkStart w:id="168" w:name="_Toc148110699"/>
      <w:bookmarkStart w:id="169" w:name="_Toc147936319"/>
      <w:bookmarkStart w:id="170" w:name="_Toc148109601"/>
      <w:bookmarkStart w:id="171" w:name="_Toc148109829"/>
      <w:bookmarkStart w:id="172" w:name="_Toc148109918"/>
      <w:bookmarkStart w:id="173" w:name="_Toc148110033"/>
      <w:bookmarkStart w:id="174" w:name="_Toc148110129"/>
      <w:bookmarkStart w:id="175" w:name="_Toc148110236"/>
      <w:bookmarkStart w:id="176" w:name="_Toc148110391"/>
      <w:bookmarkStart w:id="177" w:name="_Toc148110589"/>
      <w:bookmarkStart w:id="178" w:name="_Toc148110700"/>
      <w:bookmarkStart w:id="179" w:name="_Toc147936320"/>
      <w:bookmarkStart w:id="180" w:name="_Toc148109602"/>
      <w:bookmarkStart w:id="181" w:name="_Toc148109830"/>
      <w:bookmarkStart w:id="182" w:name="_Toc148109919"/>
      <w:bookmarkStart w:id="183" w:name="_Toc148110034"/>
      <w:bookmarkStart w:id="184" w:name="_Toc148110130"/>
      <w:bookmarkStart w:id="185" w:name="_Toc148110237"/>
      <w:bookmarkStart w:id="186" w:name="_Toc148110392"/>
      <w:bookmarkStart w:id="187" w:name="_Toc148110590"/>
      <w:bookmarkStart w:id="188" w:name="_Toc14811070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5115B18" w14:textId="77777777" w:rsidR="00CA40B9" w:rsidRDefault="00CA40B9" w:rsidP="004C7DCE">
      <w:pPr>
        <w:pStyle w:val="ListParagraph"/>
      </w:pPr>
      <w:bookmarkStart w:id="189" w:name="_Toc147936321"/>
      <w:bookmarkStart w:id="190" w:name="_Toc148109603"/>
      <w:bookmarkStart w:id="191" w:name="_Toc148109831"/>
      <w:bookmarkStart w:id="192" w:name="_Toc148109920"/>
      <w:bookmarkStart w:id="193" w:name="_Toc148110035"/>
      <w:bookmarkStart w:id="194" w:name="_Toc148110131"/>
      <w:bookmarkStart w:id="195" w:name="_Toc148110238"/>
      <w:bookmarkStart w:id="196" w:name="_Toc148110393"/>
      <w:bookmarkStart w:id="197" w:name="_Toc148110591"/>
      <w:bookmarkStart w:id="198" w:name="_Toc148110702"/>
      <w:bookmarkStart w:id="199" w:name="_Toc147936322"/>
      <w:bookmarkStart w:id="200" w:name="_Toc148109604"/>
      <w:bookmarkStart w:id="201" w:name="_Toc148109832"/>
      <w:bookmarkStart w:id="202" w:name="_Toc148109921"/>
      <w:bookmarkStart w:id="203" w:name="_Toc148110036"/>
      <w:bookmarkStart w:id="204" w:name="_Toc148110132"/>
      <w:bookmarkStart w:id="205" w:name="_Toc148110239"/>
      <w:bookmarkStart w:id="206" w:name="_Toc148110394"/>
      <w:bookmarkStart w:id="207" w:name="_Toc148110592"/>
      <w:bookmarkStart w:id="208" w:name="_Toc14811070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5E0AA9F" w14:textId="73D38FB2" w:rsidR="00CA40B9" w:rsidRPr="009D6DC0" w:rsidRDefault="00510C2B" w:rsidP="009D6DC0">
      <w:pPr>
        <w:pStyle w:val="Heading3"/>
        <w:numPr>
          <w:ilvl w:val="0"/>
          <w:numId w:val="129"/>
        </w:numPr>
        <w:ind w:left="360"/>
      </w:pPr>
      <w:bookmarkStart w:id="209" w:name="_Toc149579920"/>
      <w:r w:rsidRPr="004C7DCE">
        <w:t>Multiple</w:t>
      </w:r>
      <w:r w:rsidRPr="004C7DCE">
        <w:rPr>
          <w:spacing w:val="-3"/>
        </w:rPr>
        <w:t xml:space="preserve"> </w:t>
      </w:r>
      <w:r w:rsidR="008317A5">
        <w:t>Applications</w:t>
      </w:r>
      <w:bookmarkEnd w:id="209"/>
    </w:p>
    <w:p w14:paraId="5C83E405" w14:textId="71C88406" w:rsidR="00577A92" w:rsidRPr="00CF7B78" w:rsidRDefault="00577A92" w:rsidP="005C7456">
      <w:pPr>
        <w:rPr>
          <w:rFonts w:asciiTheme="minorHAnsi" w:hAnsiTheme="minorHAnsi" w:cstheme="minorHAnsi"/>
          <w:i/>
          <w:iCs/>
        </w:rPr>
      </w:pPr>
      <w:r>
        <w:rPr>
          <w:rFonts w:asciiTheme="minorHAnsi" w:hAnsiTheme="minorHAnsi" w:cstheme="minorHAnsi"/>
          <w:i/>
          <w:iCs/>
        </w:rPr>
        <w:t>Track A</w:t>
      </w:r>
    </w:p>
    <w:p w14:paraId="018F585C" w14:textId="5741F399" w:rsidR="00577A92" w:rsidRDefault="00055BF5" w:rsidP="005C7456">
      <w:pPr>
        <w:rPr>
          <w:rFonts w:asciiTheme="minorHAnsi" w:hAnsiTheme="minorHAnsi" w:cstheme="minorHAnsi"/>
        </w:rPr>
      </w:pPr>
      <w:r w:rsidRPr="004C7DCE">
        <w:rPr>
          <w:rFonts w:asciiTheme="minorHAnsi" w:hAnsiTheme="minorHAnsi" w:cstheme="minorHAnsi"/>
        </w:rPr>
        <w:t xml:space="preserve">Only </w:t>
      </w:r>
      <w:r w:rsidR="005C7456" w:rsidRPr="004C7DCE">
        <w:rPr>
          <w:rFonts w:asciiTheme="minorHAnsi" w:hAnsiTheme="minorHAnsi" w:cstheme="minorHAnsi"/>
        </w:rPr>
        <w:t>one-Track</w:t>
      </w:r>
      <w:r w:rsidR="006468A5">
        <w:rPr>
          <w:rFonts w:asciiTheme="minorHAnsi" w:hAnsiTheme="minorHAnsi" w:cstheme="minorHAnsi"/>
        </w:rPr>
        <w:t xml:space="preserve"> A </w:t>
      </w:r>
      <w:r w:rsidR="008317A5">
        <w:rPr>
          <w:rFonts w:asciiTheme="minorHAnsi" w:hAnsiTheme="minorHAnsi" w:cstheme="minorHAnsi"/>
        </w:rPr>
        <w:t>application</w:t>
      </w:r>
      <w:r w:rsidR="008317A5" w:rsidRPr="004C7DCE">
        <w:rPr>
          <w:rFonts w:asciiTheme="minorHAnsi" w:hAnsiTheme="minorHAnsi" w:cstheme="minorHAnsi"/>
        </w:rPr>
        <w:t xml:space="preserve"> </w:t>
      </w:r>
      <w:r w:rsidRPr="004C7DCE">
        <w:rPr>
          <w:rFonts w:asciiTheme="minorHAnsi" w:hAnsiTheme="minorHAnsi" w:cstheme="minorHAnsi"/>
        </w:rPr>
        <w:t>may be submitted per HIV Care Coordi</w:t>
      </w:r>
      <w:r w:rsidR="00D246C1" w:rsidRPr="004C7DCE">
        <w:rPr>
          <w:rFonts w:asciiTheme="minorHAnsi" w:hAnsiTheme="minorHAnsi" w:cstheme="minorHAnsi"/>
        </w:rPr>
        <w:t xml:space="preserve">nator Region. </w:t>
      </w:r>
      <w:r w:rsidR="00577A92">
        <w:rPr>
          <w:rFonts w:asciiTheme="minorHAnsi" w:hAnsiTheme="minorHAnsi" w:cstheme="minorHAnsi"/>
        </w:rPr>
        <w:t xml:space="preserve">Track A applications should be for all services the applying organization proposes to provide in each HIV Care Coordinator Region. </w:t>
      </w:r>
      <w:r w:rsidR="00506199">
        <w:rPr>
          <w:rFonts w:asciiTheme="minorHAnsi" w:hAnsiTheme="minorHAnsi" w:cstheme="minorHAnsi"/>
        </w:rPr>
        <w:t>Track A a</w:t>
      </w:r>
      <w:r w:rsidR="00ED0C82">
        <w:rPr>
          <w:rFonts w:asciiTheme="minorHAnsi" w:hAnsiTheme="minorHAnsi" w:cstheme="minorHAnsi"/>
        </w:rPr>
        <w:t>pplicants</w:t>
      </w:r>
      <w:r w:rsidR="00ED0C82" w:rsidRPr="004C7DCE">
        <w:rPr>
          <w:rFonts w:asciiTheme="minorHAnsi" w:hAnsiTheme="minorHAnsi" w:cstheme="minorHAnsi"/>
        </w:rPr>
        <w:t xml:space="preserve"> </w:t>
      </w:r>
      <w:r w:rsidR="00D246C1" w:rsidRPr="004C7DCE">
        <w:rPr>
          <w:rFonts w:asciiTheme="minorHAnsi" w:hAnsiTheme="minorHAnsi" w:cstheme="minorHAnsi"/>
        </w:rPr>
        <w:t xml:space="preserve">seeking to provide services in multiple HIV Care Coordinator </w:t>
      </w:r>
      <w:r w:rsidR="00577A92">
        <w:rPr>
          <w:rFonts w:asciiTheme="minorHAnsi" w:hAnsiTheme="minorHAnsi" w:cstheme="minorHAnsi"/>
        </w:rPr>
        <w:t>R</w:t>
      </w:r>
      <w:r w:rsidR="00D246C1" w:rsidRPr="004C7DCE">
        <w:rPr>
          <w:rFonts w:asciiTheme="minorHAnsi" w:hAnsiTheme="minorHAnsi" w:cstheme="minorHAnsi"/>
        </w:rPr>
        <w:t xml:space="preserve">egions must submit </w:t>
      </w:r>
      <w:r w:rsidR="00577A92">
        <w:rPr>
          <w:rFonts w:asciiTheme="minorHAnsi" w:hAnsiTheme="minorHAnsi" w:cstheme="minorHAnsi"/>
        </w:rPr>
        <w:t>one (1)</w:t>
      </w:r>
      <w:r w:rsidR="00D246C1" w:rsidRPr="004C7DCE">
        <w:rPr>
          <w:rFonts w:asciiTheme="minorHAnsi" w:hAnsiTheme="minorHAnsi" w:cstheme="minorHAnsi"/>
        </w:rPr>
        <w:t xml:space="preserve"> proposal for each </w:t>
      </w:r>
      <w:r w:rsidR="00577A92">
        <w:rPr>
          <w:rFonts w:asciiTheme="minorHAnsi" w:hAnsiTheme="minorHAnsi" w:cstheme="minorHAnsi"/>
        </w:rPr>
        <w:t>region</w:t>
      </w:r>
      <w:r w:rsidR="00D246C1" w:rsidRPr="004C7DCE">
        <w:rPr>
          <w:rFonts w:asciiTheme="minorHAnsi" w:hAnsiTheme="minorHAnsi" w:cstheme="minorHAnsi"/>
        </w:rPr>
        <w:t>.</w:t>
      </w:r>
      <w:r w:rsidR="00F24EDB">
        <w:rPr>
          <w:rFonts w:asciiTheme="minorHAnsi" w:hAnsiTheme="minorHAnsi" w:cstheme="minorHAnsi"/>
        </w:rPr>
        <w:t xml:space="preserve"> </w:t>
      </w:r>
    </w:p>
    <w:p w14:paraId="2D2CA852" w14:textId="76DF1B96" w:rsidR="00577A92" w:rsidRDefault="00577A92" w:rsidP="005C7456">
      <w:pPr>
        <w:rPr>
          <w:rFonts w:asciiTheme="minorHAnsi" w:hAnsiTheme="minorHAnsi" w:cstheme="minorHAnsi"/>
        </w:rPr>
      </w:pPr>
    </w:p>
    <w:p w14:paraId="683249FE" w14:textId="71EC773D" w:rsidR="00577A92" w:rsidRPr="00CF7B78" w:rsidRDefault="00577A92" w:rsidP="005C7456">
      <w:pPr>
        <w:rPr>
          <w:rFonts w:asciiTheme="minorHAnsi" w:hAnsiTheme="minorHAnsi" w:cstheme="minorHAnsi"/>
          <w:i/>
          <w:iCs/>
        </w:rPr>
      </w:pPr>
      <w:r>
        <w:rPr>
          <w:rFonts w:asciiTheme="minorHAnsi" w:hAnsiTheme="minorHAnsi" w:cstheme="minorHAnsi"/>
          <w:i/>
          <w:iCs/>
        </w:rPr>
        <w:t>Track B</w:t>
      </w:r>
    </w:p>
    <w:p w14:paraId="5C024F4F" w14:textId="1C0FEDC2" w:rsidR="00F1572C" w:rsidRPr="009D4008" w:rsidRDefault="00F24EDB" w:rsidP="005C7456">
      <w:pPr>
        <w:rPr>
          <w:rFonts w:asciiTheme="minorHAnsi" w:hAnsiTheme="minorHAnsi" w:cstheme="minorHAnsi"/>
          <w:sz w:val="20"/>
        </w:rPr>
        <w:sectPr w:rsidR="00F1572C" w:rsidRPr="009D4008" w:rsidSect="00FE71DF">
          <w:headerReference w:type="default" r:id="rId19"/>
          <w:footerReference w:type="default" r:id="rId20"/>
          <w:type w:val="nextColumn"/>
          <w:pgSz w:w="12240" w:h="15840"/>
          <w:pgMar w:top="1440" w:right="1440" w:bottom="1440" w:left="1440" w:header="715" w:footer="736" w:gutter="0"/>
          <w:cols w:space="720"/>
        </w:sectPr>
      </w:pPr>
      <w:r>
        <w:rPr>
          <w:rFonts w:asciiTheme="minorHAnsi" w:hAnsiTheme="minorHAnsi" w:cstheme="minorHAnsi"/>
        </w:rPr>
        <w:t>Track B applicants may</w:t>
      </w:r>
      <w:r w:rsidR="00283C55">
        <w:rPr>
          <w:rFonts w:asciiTheme="minorHAnsi" w:hAnsiTheme="minorHAnsi" w:cstheme="minorHAnsi"/>
        </w:rPr>
        <w:t xml:space="preserve"> also</w:t>
      </w:r>
      <w:r>
        <w:rPr>
          <w:rFonts w:asciiTheme="minorHAnsi" w:hAnsiTheme="minorHAnsi" w:cstheme="minorHAnsi"/>
        </w:rPr>
        <w:t xml:space="preserve"> submit applications in more than one HIV Care Coordinator </w:t>
      </w:r>
      <w:r w:rsidR="005C7456">
        <w:rPr>
          <w:rFonts w:asciiTheme="minorHAnsi" w:hAnsiTheme="minorHAnsi" w:cstheme="minorHAnsi"/>
        </w:rPr>
        <w:t>Region</w:t>
      </w:r>
      <w:r w:rsidR="00283C55">
        <w:rPr>
          <w:rFonts w:asciiTheme="minorHAnsi" w:hAnsiTheme="minorHAnsi" w:cstheme="minorHAnsi"/>
        </w:rPr>
        <w:t>.</w:t>
      </w:r>
      <w:r w:rsidR="00283C55" w:rsidRPr="00283C55">
        <w:rPr>
          <w:rFonts w:asciiTheme="minorHAnsi" w:hAnsiTheme="minorHAnsi" w:cstheme="minorHAnsi"/>
        </w:rPr>
        <w:t xml:space="preserve"> </w:t>
      </w:r>
      <w:r w:rsidR="00283C55">
        <w:rPr>
          <w:rFonts w:asciiTheme="minorHAnsi" w:hAnsiTheme="minorHAnsi" w:cstheme="minorHAnsi"/>
        </w:rPr>
        <w:t xml:space="preserve">Track B applicants should submit one (1) application per service within any Care Coordinator Region the organization seeks to provide care. Each application will be scored against other applications </w:t>
      </w:r>
      <w:r w:rsidR="00577A92">
        <w:rPr>
          <w:rFonts w:asciiTheme="minorHAnsi" w:hAnsiTheme="minorHAnsi" w:cstheme="minorHAnsi"/>
        </w:rPr>
        <w:t xml:space="preserve">for the same service category funding </w:t>
      </w:r>
      <w:r w:rsidR="00283C55">
        <w:rPr>
          <w:rFonts w:asciiTheme="minorHAnsi" w:hAnsiTheme="minorHAnsi" w:cstheme="minorHAnsi"/>
        </w:rPr>
        <w:t>within the respective region.</w:t>
      </w:r>
      <w:r w:rsidR="008317A5">
        <w:rPr>
          <w:rFonts w:asciiTheme="minorHAnsi" w:hAnsiTheme="minorHAnsi" w:cstheme="minorHAnsi"/>
        </w:rPr>
        <w:t xml:space="preserve"> </w:t>
      </w:r>
    </w:p>
    <w:p w14:paraId="7F49F8F1" w14:textId="6E5C8C7A" w:rsidR="00F44B49" w:rsidRPr="009D4008" w:rsidRDefault="00B5172D" w:rsidP="009E0119">
      <w:pPr>
        <w:pStyle w:val="Heading1"/>
        <w:ind w:left="0"/>
        <w:rPr>
          <w:rFonts w:asciiTheme="minorHAnsi" w:hAnsiTheme="minorHAnsi" w:cstheme="minorHAnsi"/>
          <w:sz w:val="40"/>
          <w:szCs w:val="40"/>
        </w:rPr>
      </w:pPr>
      <w:bookmarkStart w:id="210" w:name="_Toc149579921"/>
      <w:r w:rsidRPr="009D4008">
        <w:rPr>
          <w:rFonts w:asciiTheme="minorHAnsi" w:hAnsiTheme="minorHAnsi" w:cstheme="minorHAnsi"/>
          <w:sz w:val="40"/>
          <w:szCs w:val="40"/>
        </w:rPr>
        <w:lastRenderedPageBreak/>
        <w:t>SCOPE OF SERVICES</w:t>
      </w:r>
      <w:bookmarkEnd w:id="210"/>
    </w:p>
    <w:p w14:paraId="5C024F56" w14:textId="34B79642" w:rsidR="00F1572C" w:rsidRPr="00ED0C82" w:rsidRDefault="0087175D" w:rsidP="004C7DCE">
      <w:pPr>
        <w:pStyle w:val="Heading2"/>
        <w:numPr>
          <w:ilvl w:val="0"/>
          <w:numId w:val="139"/>
        </w:numPr>
        <w:ind w:left="270" w:hanging="270"/>
      </w:pPr>
      <w:bookmarkStart w:id="211" w:name="_Toc149579922"/>
      <w:r w:rsidRPr="00ED0C82">
        <w:t>DEPARTMENT</w:t>
      </w:r>
      <w:r w:rsidRPr="004C7DCE">
        <w:t xml:space="preserve"> OVERVIEW</w:t>
      </w:r>
      <w:bookmarkEnd w:id="211"/>
    </w:p>
    <w:p w14:paraId="5C024F58" w14:textId="77777777" w:rsidR="00F1572C" w:rsidRPr="009D4008" w:rsidRDefault="00F1572C" w:rsidP="00075888">
      <w:pPr>
        <w:rPr>
          <w:rFonts w:asciiTheme="minorHAnsi" w:hAnsiTheme="minorHAnsi" w:cstheme="minorHAnsi"/>
          <w:sz w:val="19"/>
        </w:rPr>
      </w:pPr>
    </w:p>
    <w:p w14:paraId="687ABE60" w14:textId="1F317E75" w:rsidR="005868A2" w:rsidRPr="009D4008" w:rsidRDefault="009D4008" w:rsidP="005868A2">
      <w:pPr>
        <w:pStyle w:val="BodyText"/>
        <w:spacing w:before="7"/>
        <w:rPr>
          <w:rFonts w:asciiTheme="minorHAnsi" w:hAnsiTheme="minorHAnsi" w:cstheme="minorHAnsi"/>
          <w:sz w:val="22"/>
          <w:szCs w:val="22"/>
        </w:rPr>
      </w:pPr>
      <w:r>
        <w:rPr>
          <w:rFonts w:asciiTheme="minorHAnsi" w:hAnsiTheme="minorHAnsi" w:cstheme="minorHAnsi"/>
          <w:sz w:val="22"/>
          <w:szCs w:val="22"/>
        </w:rPr>
        <w:t>KDPH is</w:t>
      </w:r>
      <w:r w:rsidR="005868A2" w:rsidRPr="009D4008">
        <w:rPr>
          <w:rFonts w:asciiTheme="minorHAnsi" w:hAnsiTheme="minorHAnsi" w:cstheme="minorHAnsi"/>
          <w:sz w:val="22"/>
          <w:szCs w:val="22"/>
        </w:rPr>
        <w:t xml:space="preserve"> responsible for developing and operating state public health programs and activities for </w:t>
      </w:r>
      <w:r>
        <w:rPr>
          <w:rFonts w:asciiTheme="minorHAnsi" w:hAnsiTheme="minorHAnsi" w:cstheme="minorHAnsi"/>
          <w:sz w:val="22"/>
          <w:szCs w:val="22"/>
        </w:rPr>
        <w:t>individuals in</w:t>
      </w:r>
      <w:r w:rsidR="005868A2" w:rsidRPr="009D4008">
        <w:rPr>
          <w:rFonts w:asciiTheme="minorHAnsi" w:hAnsiTheme="minorHAnsi" w:cstheme="minorHAnsi"/>
          <w:sz w:val="22"/>
          <w:szCs w:val="22"/>
        </w:rPr>
        <w:t xml:space="preserve"> Kentucky. The mission of </w:t>
      </w:r>
      <w:r w:rsidR="00691035" w:rsidRPr="009D4008">
        <w:rPr>
          <w:rFonts w:asciiTheme="minorHAnsi" w:hAnsiTheme="minorHAnsi" w:cstheme="minorHAnsi"/>
          <w:sz w:val="22"/>
          <w:szCs w:val="22"/>
        </w:rPr>
        <w:t>K</w:t>
      </w:r>
      <w:r w:rsidR="005868A2" w:rsidRPr="009D4008">
        <w:rPr>
          <w:rFonts w:asciiTheme="minorHAnsi" w:hAnsiTheme="minorHAnsi" w:cstheme="minorHAnsi"/>
          <w:sz w:val="22"/>
          <w:szCs w:val="22"/>
        </w:rPr>
        <w:t xml:space="preserve">DPH is to improve the health and safety of people in Kentucky through prevention, </w:t>
      </w:r>
      <w:r w:rsidR="005C7456" w:rsidRPr="009D4008">
        <w:rPr>
          <w:rFonts w:asciiTheme="minorHAnsi" w:hAnsiTheme="minorHAnsi" w:cstheme="minorHAnsi"/>
          <w:sz w:val="22"/>
          <w:szCs w:val="22"/>
        </w:rPr>
        <w:t>promotion,</w:t>
      </w:r>
      <w:r w:rsidR="005868A2" w:rsidRPr="009D4008">
        <w:rPr>
          <w:rFonts w:asciiTheme="minorHAnsi" w:hAnsiTheme="minorHAnsi" w:cstheme="minorHAnsi"/>
          <w:sz w:val="22"/>
          <w:szCs w:val="22"/>
        </w:rPr>
        <w:t xml:space="preserve"> and protection. </w:t>
      </w:r>
    </w:p>
    <w:p w14:paraId="47E64E55" w14:textId="77777777" w:rsidR="005868A2" w:rsidRPr="009D4008" w:rsidRDefault="005868A2" w:rsidP="005868A2">
      <w:pPr>
        <w:pStyle w:val="BodyText"/>
        <w:spacing w:before="7"/>
        <w:rPr>
          <w:rFonts w:asciiTheme="minorHAnsi" w:hAnsiTheme="minorHAnsi" w:cstheme="minorHAnsi"/>
          <w:sz w:val="22"/>
          <w:szCs w:val="22"/>
        </w:rPr>
      </w:pPr>
    </w:p>
    <w:p w14:paraId="5C024F5D" w14:textId="6737E58D" w:rsidR="00F1572C" w:rsidRPr="009D4008" w:rsidRDefault="005868A2" w:rsidP="005868A2">
      <w:pPr>
        <w:pStyle w:val="BodyText"/>
        <w:spacing w:before="7"/>
        <w:rPr>
          <w:rFonts w:asciiTheme="minorHAnsi" w:hAnsiTheme="minorHAnsi" w:cstheme="minorHAnsi"/>
          <w:sz w:val="22"/>
          <w:szCs w:val="22"/>
        </w:rPr>
      </w:pPr>
      <w:r w:rsidRPr="009D4008">
        <w:rPr>
          <w:rFonts w:asciiTheme="minorHAnsi" w:hAnsiTheme="minorHAnsi" w:cstheme="minorHAnsi"/>
          <w:sz w:val="22"/>
          <w:szCs w:val="22"/>
        </w:rPr>
        <w:t xml:space="preserve">The department oversees programs designed to improve the lives of </w:t>
      </w:r>
      <w:r w:rsidR="009D4008">
        <w:rPr>
          <w:rFonts w:asciiTheme="minorHAnsi" w:hAnsiTheme="minorHAnsi" w:cstheme="minorHAnsi"/>
          <w:sz w:val="22"/>
          <w:szCs w:val="22"/>
        </w:rPr>
        <w:t>residents</w:t>
      </w:r>
      <w:r w:rsidR="009D4008" w:rsidRPr="009D4008">
        <w:rPr>
          <w:rFonts w:asciiTheme="minorHAnsi" w:hAnsiTheme="minorHAnsi" w:cstheme="minorHAnsi"/>
          <w:sz w:val="22"/>
          <w:szCs w:val="22"/>
        </w:rPr>
        <w:t xml:space="preserve"> </w:t>
      </w:r>
      <w:r w:rsidRPr="009D4008">
        <w:rPr>
          <w:rFonts w:asciiTheme="minorHAnsi" w:hAnsiTheme="minorHAnsi" w:cstheme="minorHAnsi"/>
          <w:sz w:val="22"/>
          <w:szCs w:val="22"/>
        </w:rPr>
        <w:t xml:space="preserve">and visitors through prevention of negative health outcomes, promotion of healthy lifestyles and protection from diseases, </w:t>
      </w:r>
      <w:proofErr w:type="gramStart"/>
      <w:r w:rsidRPr="009D4008">
        <w:rPr>
          <w:rFonts w:asciiTheme="minorHAnsi" w:hAnsiTheme="minorHAnsi" w:cstheme="minorHAnsi"/>
          <w:sz w:val="22"/>
          <w:szCs w:val="22"/>
        </w:rPr>
        <w:t>injury</w:t>
      </w:r>
      <w:proofErr w:type="gramEnd"/>
      <w:r w:rsidRPr="009D4008">
        <w:rPr>
          <w:rFonts w:asciiTheme="minorHAnsi" w:hAnsiTheme="minorHAnsi" w:cstheme="minorHAnsi"/>
          <w:sz w:val="22"/>
          <w:szCs w:val="22"/>
        </w:rPr>
        <w:t xml:space="preserve"> and environmental health impacts.</w:t>
      </w:r>
    </w:p>
    <w:p w14:paraId="345B2239" w14:textId="77777777" w:rsidR="00C2034A" w:rsidRPr="009D4008" w:rsidRDefault="00C2034A" w:rsidP="005868A2">
      <w:pPr>
        <w:pStyle w:val="BodyText"/>
        <w:spacing w:before="7"/>
        <w:rPr>
          <w:rFonts w:asciiTheme="minorHAnsi" w:hAnsiTheme="minorHAnsi" w:cstheme="minorHAnsi"/>
          <w:sz w:val="22"/>
          <w:szCs w:val="22"/>
        </w:rPr>
      </w:pPr>
    </w:p>
    <w:p w14:paraId="5C024F5E" w14:textId="6236622E" w:rsidR="00F1572C" w:rsidRPr="009D4008" w:rsidRDefault="00D70645" w:rsidP="004C7DCE">
      <w:pPr>
        <w:pStyle w:val="Heading2"/>
      </w:pPr>
      <w:bookmarkStart w:id="212" w:name="_Toc149579923"/>
      <w:r w:rsidRPr="009D4008">
        <w:t>II.</w:t>
      </w:r>
      <w:r w:rsidRPr="009D4008">
        <w:rPr>
          <w:spacing w:val="57"/>
        </w:rPr>
        <w:t xml:space="preserve"> </w:t>
      </w:r>
      <w:r w:rsidRPr="009D4008">
        <w:t>PROGRAM</w:t>
      </w:r>
      <w:r w:rsidRPr="009D4008">
        <w:rPr>
          <w:spacing w:val="-7"/>
        </w:rPr>
        <w:t xml:space="preserve"> </w:t>
      </w:r>
      <w:r w:rsidRPr="009D4008">
        <w:rPr>
          <w:spacing w:val="-2"/>
        </w:rPr>
        <w:t>OVERVIEW</w:t>
      </w:r>
      <w:bookmarkEnd w:id="212"/>
    </w:p>
    <w:p w14:paraId="5C024F5F" w14:textId="77777777" w:rsidR="00F1572C" w:rsidRPr="009D4008" w:rsidRDefault="00F1572C" w:rsidP="00405529">
      <w:pPr>
        <w:pStyle w:val="BodyText"/>
        <w:spacing w:before="7"/>
        <w:rPr>
          <w:rFonts w:asciiTheme="minorHAnsi" w:hAnsiTheme="minorHAnsi" w:cstheme="minorHAnsi"/>
          <w:b/>
          <w:sz w:val="21"/>
        </w:rPr>
      </w:pPr>
    </w:p>
    <w:p w14:paraId="7165D1F8" w14:textId="487D654F" w:rsidR="00043A27" w:rsidRPr="009D4008" w:rsidRDefault="00043A27" w:rsidP="00043A27">
      <w:pPr>
        <w:rPr>
          <w:rFonts w:asciiTheme="minorHAnsi" w:hAnsiTheme="minorHAnsi" w:cstheme="minorHAnsi"/>
        </w:rPr>
      </w:pPr>
      <w:r w:rsidRPr="009D4008">
        <w:rPr>
          <w:rFonts w:asciiTheme="minorHAnsi" w:hAnsiTheme="minorHAnsi" w:cstheme="minorHAnsi"/>
        </w:rPr>
        <w:t>The K</w:t>
      </w:r>
      <w:r w:rsidR="00691035" w:rsidRPr="009D4008">
        <w:rPr>
          <w:rFonts w:asciiTheme="minorHAnsi" w:hAnsiTheme="minorHAnsi" w:cstheme="minorHAnsi"/>
        </w:rPr>
        <w:t>DPH</w:t>
      </w:r>
      <w:r w:rsidRPr="009D4008">
        <w:rPr>
          <w:rFonts w:asciiTheme="minorHAnsi" w:hAnsiTheme="minorHAnsi" w:cstheme="minorHAnsi"/>
        </w:rPr>
        <w:t xml:space="preserve"> HIV/AIDS Section assesses the current and future impact of HIV in Kentucky. The section is composed of </w:t>
      </w:r>
      <w:r w:rsidR="007A5709">
        <w:rPr>
          <w:rFonts w:asciiTheme="minorHAnsi" w:hAnsiTheme="minorHAnsi" w:cstheme="minorHAnsi"/>
        </w:rPr>
        <w:t>S</w:t>
      </w:r>
      <w:r w:rsidRPr="009D4008">
        <w:rPr>
          <w:rFonts w:asciiTheme="minorHAnsi" w:hAnsiTheme="minorHAnsi" w:cstheme="minorHAnsi"/>
        </w:rPr>
        <w:t xml:space="preserve">urveillance, </w:t>
      </w:r>
      <w:r w:rsidR="007A5709">
        <w:rPr>
          <w:rFonts w:asciiTheme="minorHAnsi" w:hAnsiTheme="minorHAnsi" w:cstheme="minorHAnsi"/>
        </w:rPr>
        <w:t>P</w:t>
      </w:r>
      <w:r w:rsidRPr="009D4008">
        <w:rPr>
          <w:rFonts w:asciiTheme="minorHAnsi" w:hAnsiTheme="minorHAnsi" w:cstheme="minorHAnsi"/>
        </w:rPr>
        <w:t xml:space="preserve">revention, </w:t>
      </w:r>
      <w:r w:rsidR="007A5709">
        <w:rPr>
          <w:rFonts w:asciiTheme="minorHAnsi" w:hAnsiTheme="minorHAnsi" w:cstheme="minorHAnsi"/>
        </w:rPr>
        <w:t xml:space="preserve">Ending the HIV Epidemic </w:t>
      </w:r>
      <w:r w:rsidRPr="009D4008">
        <w:rPr>
          <w:rFonts w:asciiTheme="minorHAnsi" w:hAnsiTheme="minorHAnsi" w:cstheme="minorHAnsi"/>
        </w:rPr>
        <w:t xml:space="preserve">and </w:t>
      </w:r>
      <w:r w:rsidR="007A5709">
        <w:rPr>
          <w:rFonts w:asciiTheme="minorHAnsi" w:hAnsiTheme="minorHAnsi" w:cstheme="minorHAnsi"/>
        </w:rPr>
        <w:t>S</w:t>
      </w:r>
      <w:r w:rsidRPr="009D4008">
        <w:rPr>
          <w:rFonts w:asciiTheme="minorHAnsi" w:hAnsiTheme="minorHAnsi" w:cstheme="minorHAnsi"/>
        </w:rPr>
        <w:t>ervices programs. The HIV/AIDS Section is committed to:</w:t>
      </w:r>
    </w:p>
    <w:p w14:paraId="6A351738" w14:textId="77777777" w:rsidR="00043A27" w:rsidRPr="009D4008" w:rsidRDefault="00043A27" w:rsidP="00043A27">
      <w:pPr>
        <w:rPr>
          <w:rFonts w:asciiTheme="minorHAnsi" w:hAnsiTheme="minorHAnsi" w:cstheme="minorHAnsi"/>
        </w:rPr>
      </w:pPr>
    </w:p>
    <w:p w14:paraId="11C8B090" w14:textId="004138C7"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 xml:space="preserve">Ensuring that HIV/AIDS surveillance is a quality, secure </w:t>
      </w:r>
      <w:r w:rsidR="005C7456" w:rsidRPr="009D4008">
        <w:rPr>
          <w:rFonts w:asciiTheme="minorHAnsi" w:hAnsiTheme="minorHAnsi" w:cstheme="minorHAnsi"/>
        </w:rPr>
        <w:t>system.</w:t>
      </w:r>
    </w:p>
    <w:p w14:paraId="5B2A4965" w14:textId="685B1D98"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 xml:space="preserve">Ensuring that all people at risk for HIV infection know their </w:t>
      </w:r>
      <w:proofErr w:type="spellStart"/>
      <w:r w:rsidRPr="009D4008">
        <w:rPr>
          <w:rFonts w:asciiTheme="minorHAnsi" w:hAnsiTheme="minorHAnsi" w:cstheme="minorHAnsi"/>
        </w:rPr>
        <w:t>sero</w:t>
      </w:r>
      <w:proofErr w:type="spellEnd"/>
      <w:r w:rsidRPr="009D4008">
        <w:rPr>
          <w:rFonts w:asciiTheme="minorHAnsi" w:hAnsiTheme="minorHAnsi" w:cstheme="minorHAnsi"/>
        </w:rPr>
        <w:t>-</w:t>
      </w:r>
      <w:r w:rsidR="005C7456" w:rsidRPr="009D4008">
        <w:rPr>
          <w:rFonts w:asciiTheme="minorHAnsi" w:hAnsiTheme="minorHAnsi" w:cstheme="minorHAnsi"/>
        </w:rPr>
        <w:t>status.</w:t>
      </w:r>
    </w:p>
    <w:p w14:paraId="004E93AB" w14:textId="1C264197"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 xml:space="preserve">Ensuring that persons not infected with HIV remain </w:t>
      </w:r>
      <w:r w:rsidR="005C7456" w:rsidRPr="009D4008">
        <w:rPr>
          <w:rFonts w:asciiTheme="minorHAnsi" w:hAnsiTheme="minorHAnsi" w:cstheme="minorHAnsi"/>
        </w:rPr>
        <w:t>uninfected.</w:t>
      </w:r>
    </w:p>
    <w:p w14:paraId="6183B0C8" w14:textId="1149C38E"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 xml:space="preserve">Ensuring that persons infected with HIV do not transmit HIV to </w:t>
      </w:r>
      <w:r w:rsidR="005C7456" w:rsidRPr="009D4008">
        <w:rPr>
          <w:rFonts w:asciiTheme="minorHAnsi" w:hAnsiTheme="minorHAnsi" w:cstheme="minorHAnsi"/>
        </w:rPr>
        <w:t>others.</w:t>
      </w:r>
    </w:p>
    <w:p w14:paraId="1421C233" w14:textId="09451911"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 xml:space="preserve">Ensuring that persons infected with HIV have access to the most effective therapies </w:t>
      </w:r>
      <w:r w:rsidR="005C7456" w:rsidRPr="009D4008">
        <w:rPr>
          <w:rFonts w:asciiTheme="minorHAnsi" w:hAnsiTheme="minorHAnsi" w:cstheme="minorHAnsi"/>
        </w:rPr>
        <w:t>possible.</w:t>
      </w:r>
    </w:p>
    <w:p w14:paraId="6B99FCD2" w14:textId="77777777" w:rsidR="00043A27" w:rsidRPr="009D4008" w:rsidRDefault="00043A27" w:rsidP="000D0301">
      <w:pPr>
        <w:pStyle w:val="ListParagraph"/>
        <w:numPr>
          <w:ilvl w:val="0"/>
          <w:numId w:val="31"/>
        </w:numPr>
        <w:ind w:left="450"/>
        <w:rPr>
          <w:rFonts w:asciiTheme="minorHAnsi" w:hAnsiTheme="minorHAnsi" w:cstheme="minorHAnsi"/>
        </w:rPr>
      </w:pPr>
      <w:r w:rsidRPr="009D4008">
        <w:rPr>
          <w:rFonts w:asciiTheme="minorHAnsi" w:hAnsiTheme="minorHAnsi" w:cstheme="minorHAnsi"/>
        </w:rPr>
        <w:t>Ensuring a quality professional education program includes the most current HIV/AIDS information.</w:t>
      </w:r>
    </w:p>
    <w:p w14:paraId="3F559233" w14:textId="77777777" w:rsidR="00043A27" w:rsidRPr="009D4008" w:rsidRDefault="00043A27" w:rsidP="00043A27">
      <w:pPr>
        <w:rPr>
          <w:rFonts w:asciiTheme="minorHAnsi" w:hAnsiTheme="minorHAnsi" w:cstheme="minorHAnsi"/>
        </w:rPr>
      </w:pPr>
    </w:p>
    <w:p w14:paraId="5C024F60" w14:textId="65F09DC6" w:rsidR="00F1572C" w:rsidRPr="009D4008" w:rsidRDefault="009D4008" w:rsidP="00043A27">
      <w:pPr>
        <w:rPr>
          <w:rFonts w:asciiTheme="minorHAnsi" w:hAnsiTheme="minorHAnsi" w:cstheme="minorHAnsi"/>
        </w:rPr>
      </w:pPr>
      <w:r>
        <w:rPr>
          <w:rFonts w:asciiTheme="minorHAnsi" w:hAnsiTheme="minorHAnsi" w:cstheme="minorHAnsi"/>
        </w:rPr>
        <w:t>RWPB</w:t>
      </w:r>
      <w:r w:rsidR="00510C2B" w:rsidRPr="009D4008">
        <w:rPr>
          <w:rFonts w:asciiTheme="minorHAnsi" w:hAnsiTheme="minorHAnsi" w:cstheme="minorHAnsi"/>
        </w:rPr>
        <w:t xml:space="preserve"> funds services as payer of last resort based on income eligibility</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with</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priority</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given</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to</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those</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out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of</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medical</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care,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or</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medically</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underserved</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 xml:space="preserve">low-income individuals with HIV. To do this, the </w:t>
      </w:r>
      <w:r w:rsidR="003D585E" w:rsidRPr="009D4008">
        <w:rPr>
          <w:rFonts w:asciiTheme="minorHAnsi" w:hAnsiTheme="minorHAnsi" w:cstheme="minorHAnsi"/>
        </w:rPr>
        <w:t>RWPB</w:t>
      </w:r>
      <w:r w:rsidR="00510C2B" w:rsidRPr="009D4008">
        <w:rPr>
          <w:rFonts w:asciiTheme="minorHAnsi" w:hAnsiTheme="minorHAnsi" w:cstheme="minorHAnsi"/>
        </w:rPr>
        <w:t xml:space="preserve"> program contracts with </w:t>
      </w:r>
      <w:r w:rsidR="00C41BBA" w:rsidRPr="009D4008">
        <w:rPr>
          <w:rFonts w:asciiTheme="minorHAnsi" w:hAnsiTheme="minorHAnsi" w:cstheme="minorHAnsi"/>
        </w:rPr>
        <w:t>Kentucky</w:t>
      </w:r>
      <w:r w:rsidR="00510C2B" w:rsidRPr="009D4008">
        <w:rPr>
          <w:rFonts w:asciiTheme="minorHAnsi" w:hAnsiTheme="minorHAnsi" w:cstheme="minorHAnsi"/>
        </w:rPr>
        <w:t xml:space="preserve"> community-based organizations, HIV service organizations, Federally Qualified Health Centers, Community Health Centers, local health departments and other eligible health providers to deliver services to individuals.</w:t>
      </w:r>
    </w:p>
    <w:p w14:paraId="5C024F61" w14:textId="77777777" w:rsidR="00F1572C" w:rsidRPr="009D4008" w:rsidRDefault="00F1572C" w:rsidP="00043A27">
      <w:pPr>
        <w:rPr>
          <w:rFonts w:asciiTheme="minorHAnsi" w:hAnsiTheme="minorHAnsi" w:cstheme="minorHAnsi"/>
          <w:sz w:val="23"/>
        </w:rPr>
      </w:pPr>
    </w:p>
    <w:p w14:paraId="5C024F62" w14:textId="3F1CB638" w:rsidR="00F1572C" w:rsidRPr="009D4008" w:rsidRDefault="00510C2B" w:rsidP="00043A27">
      <w:pPr>
        <w:rPr>
          <w:rFonts w:asciiTheme="minorHAnsi" w:hAnsiTheme="minorHAnsi" w:cstheme="minorHAnsi"/>
        </w:rPr>
      </w:pPr>
      <w:r w:rsidRPr="009D4008">
        <w:rPr>
          <w:rFonts w:asciiTheme="minorHAnsi" w:hAnsiTheme="minorHAnsi" w:cstheme="minorHAnsi"/>
        </w:rPr>
        <w:t>The</w:t>
      </w:r>
      <w:r w:rsidRPr="009D4008">
        <w:rPr>
          <w:rFonts w:asciiTheme="minorHAnsi" w:hAnsiTheme="minorHAnsi" w:cstheme="minorHAnsi"/>
          <w:spacing w:val="-1"/>
        </w:rPr>
        <w:t xml:space="preserve"> </w:t>
      </w:r>
      <w:r w:rsidRPr="009D4008">
        <w:rPr>
          <w:rFonts w:asciiTheme="minorHAnsi" w:hAnsiTheme="minorHAnsi" w:cstheme="minorHAnsi"/>
        </w:rPr>
        <w:t>purpose of</w:t>
      </w:r>
      <w:r w:rsidRPr="009D4008">
        <w:rPr>
          <w:rFonts w:asciiTheme="minorHAnsi" w:hAnsiTheme="minorHAnsi" w:cstheme="minorHAnsi"/>
          <w:spacing w:val="-1"/>
        </w:rPr>
        <w:t xml:space="preserve"> </w:t>
      </w:r>
      <w:r w:rsidRPr="009D4008">
        <w:rPr>
          <w:rFonts w:asciiTheme="minorHAnsi" w:hAnsiTheme="minorHAnsi" w:cstheme="minorHAnsi"/>
        </w:rPr>
        <w:t>this</w:t>
      </w:r>
      <w:r w:rsidRPr="009D4008">
        <w:rPr>
          <w:rFonts w:asciiTheme="minorHAnsi" w:hAnsiTheme="minorHAnsi" w:cstheme="minorHAnsi"/>
          <w:spacing w:val="-1"/>
        </w:rPr>
        <w:t xml:space="preserve"> </w:t>
      </w:r>
      <w:r w:rsidR="00D06FD1" w:rsidRPr="009D4008">
        <w:rPr>
          <w:rFonts w:asciiTheme="minorHAnsi" w:hAnsiTheme="minorHAnsi" w:cstheme="minorHAnsi"/>
        </w:rPr>
        <w:t>RFA</w:t>
      </w:r>
      <w:r w:rsidRPr="009D4008">
        <w:rPr>
          <w:rFonts w:asciiTheme="minorHAnsi" w:hAnsiTheme="minorHAnsi" w:cstheme="minorHAnsi"/>
        </w:rPr>
        <w:t xml:space="preserve"> is</w:t>
      </w:r>
      <w:r w:rsidRPr="009D4008">
        <w:rPr>
          <w:rFonts w:asciiTheme="minorHAnsi" w:hAnsiTheme="minorHAnsi" w:cstheme="minorHAnsi"/>
          <w:spacing w:val="-1"/>
        </w:rPr>
        <w:t xml:space="preserve"> </w:t>
      </w:r>
      <w:r w:rsidRPr="009D4008">
        <w:rPr>
          <w:rFonts w:asciiTheme="minorHAnsi" w:hAnsiTheme="minorHAnsi" w:cstheme="minorHAnsi"/>
        </w:rPr>
        <w:t>to identify subrecipients that will deliver</w:t>
      </w:r>
      <w:r w:rsidRPr="009D4008">
        <w:rPr>
          <w:rFonts w:asciiTheme="minorHAnsi" w:hAnsiTheme="minorHAnsi" w:cstheme="minorHAnsi"/>
          <w:spacing w:val="-1"/>
        </w:rPr>
        <w:t xml:space="preserve"> </w:t>
      </w:r>
      <w:r w:rsidRPr="009D4008">
        <w:rPr>
          <w:rFonts w:asciiTheme="minorHAnsi" w:hAnsiTheme="minorHAnsi" w:cstheme="minorHAnsi"/>
        </w:rPr>
        <w:t>access to</w:t>
      </w:r>
      <w:r w:rsidRPr="009D4008">
        <w:rPr>
          <w:rFonts w:asciiTheme="minorHAnsi" w:hAnsiTheme="minorHAnsi" w:cstheme="minorHAnsi"/>
          <w:spacing w:val="-5"/>
        </w:rPr>
        <w:t xml:space="preserve"> </w:t>
      </w:r>
      <w:r w:rsidRPr="009D4008">
        <w:rPr>
          <w:rFonts w:asciiTheme="minorHAnsi" w:hAnsiTheme="minorHAnsi" w:cstheme="minorHAnsi"/>
        </w:rPr>
        <w:t>a</w:t>
      </w:r>
      <w:r w:rsidRPr="009D4008">
        <w:rPr>
          <w:rFonts w:asciiTheme="minorHAnsi" w:hAnsiTheme="minorHAnsi" w:cstheme="minorHAnsi"/>
          <w:spacing w:val="-4"/>
        </w:rPr>
        <w:t xml:space="preserve"> </w:t>
      </w:r>
      <w:r w:rsidRPr="009D4008">
        <w:rPr>
          <w:rFonts w:asciiTheme="minorHAnsi" w:hAnsiTheme="minorHAnsi" w:cstheme="minorHAnsi"/>
        </w:rPr>
        <w:t>full</w:t>
      </w:r>
      <w:r w:rsidRPr="009D4008">
        <w:rPr>
          <w:rFonts w:asciiTheme="minorHAnsi" w:hAnsiTheme="minorHAnsi" w:cstheme="minorHAnsi"/>
          <w:spacing w:val="-3"/>
        </w:rPr>
        <w:t xml:space="preserve"> </w:t>
      </w:r>
      <w:r w:rsidRPr="009D4008">
        <w:rPr>
          <w:rFonts w:asciiTheme="minorHAnsi" w:hAnsiTheme="minorHAnsi" w:cstheme="minorHAnsi"/>
        </w:rPr>
        <w:t>range</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1"/>
        </w:rPr>
        <w:t xml:space="preserve"> </w:t>
      </w:r>
      <w:r w:rsidRPr="009D4008">
        <w:rPr>
          <w:rFonts w:asciiTheme="minorHAnsi" w:hAnsiTheme="minorHAnsi" w:cstheme="minorHAnsi"/>
        </w:rPr>
        <w:t>core</w:t>
      </w:r>
      <w:r w:rsidRPr="009D4008">
        <w:rPr>
          <w:rFonts w:asciiTheme="minorHAnsi" w:hAnsiTheme="minorHAnsi" w:cstheme="minorHAnsi"/>
          <w:spacing w:val="-5"/>
        </w:rPr>
        <w:t xml:space="preserve"> </w:t>
      </w:r>
      <w:r w:rsidRPr="009D4008">
        <w:rPr>
          <w:rFonts w:asciiTheme="minorHAnsi" w:hAnsiTheme="minorHAnsi" w:cstheme="minorHAnsi"/>
        </w:rPr>
        <w:t>medical</w:t>
      </w:r>
      <w:r w:rsidRPr="009D4008">
        <w:rPr>
          <w:rFonts w:asciiTheme="minorHAnsi" w:hAnsiTheme="minorHAnsi" w:cstheme="minorHAnsi"/>
          <w:spacing w:val="-3"/>
        </w:rPr>
        <w:t xml:space="preserve"> </w:t>
      </w:r>
      <w:r w:rsidRPr="009D4008">
        <w:rPr>
          <w:rFonts w:asciiTheme="minorHAnsi" w:hAnsiTheme="minorHAnsi" w:cstheme="minorHAnsi"/>
        </w:rPr>
        <w:t>and</w:t>
      </w:r>
      <w:r w:rsidRPr="009D4008">
        <w:rPr>
          <w:rFonts w:asciiTheme="minorHAnsi" w:hAnsiTheme="minorHAnsi" w:cstheme="minorHAnsi"/>
          <w:spacing w:val="-3"/>
        </w:rPr>
        <w:t xml:space="preserve"> </w:t>
      </w:r>
      <w:r w:rsidRPr="009D4008">
        <w:rPr>
          <w:rFonts w:asciiTheme="minorHAnsi" w:hAnsiTheme="minorHAnsi" w:cstheme="minorHAnsi"/>
        </w:rPr>
        <w:t>support</w:t>
      </w:r>
      <w:r w:rsidRPr="009D4008">
        <w:rPr>
          <w:rFonts w:asciiTheme="minorHAnsi" w:hAnsiTheme="minorHAnsi" w:cstheme="minorHAnsi"/>
          <w:spacing w:val="-3"/>
        </w:rPr>
        <w:t xml:space="preserve"> </w:t>
      </w:r>
      <w:r w:rsidRPr="009D4008">
        <w:rPr>
          <w:rFonts w:asciiTheme="minorHAnsi" w:hAnsiTheme="minorHAnsi" w:cstheme="minorHAnsi"/>
        </w:rPr>
        <w:t>services</w:t>
      </w:r>
      <w:r w:rsidRPr="009D4008">
        <w:rPr>
          <w:rFonts w:asciiTheme="minorHAnsi" w:hAnsiTheme="minorHAnsi" w:cstheme="minorHAnsi"/>
          <w:spacing w:val="-3"/>
        </w:rPr>
        <w:t xml:space="preserve"> </w:t>
      </w:r>
      <w:r w:rsidRPr="009D4008">
        <w:rPr>
          <w:rFonts w:asciiTheme="minorHAnsi" w:hAnsiTheme="minorHAnsi" w:cstheme="minorHAnsi"/>
        </w:rPr>
        <w:t>that</w:t>
      </w:r>
      <w:r w:rsidRPr="009D4008">
        <w:rPr>
          <w:rFonts w:asciiTheme="minorHAnsi" w:hAnsiTheme="minorHAnsi" w:cstheme="minorHAnsi"/>
          <w:spacing w:val="-1"/>
        </w:rPr>
        <w:t xml:space="preserve"> </w:t>
      </w:r>
      <w:r w:rsidRPr="009D4008">
        <w:rPr>
          <w:rFonts w:asciiTheme="minorHAnsi" w:hAnsiTheme="minorHAnsi" w:cstheme="minorHAnsi"/>
        </w:rPr>
        <w:t>contribute</w:t>
      </w:r>
      <w:r w:rsidRPr="009D4008">
        <w:rPr>
          <w:rFonts w:asciiTheme="minorHAnsi" w:hAnsiTheme="minorHAnsi" w:cstheme="minorHAnsi"/>
          <w:spacing w:val="-4"/>
        </w:rPr>
        <w:t xml:space="preserve"> </w:t>
      </w:r>
      <w:r w:rsidRPr="009D4008">
        <w:rPr>
          <w:rFonts w:asciiTheme="minorHAnsi" w:hAnsiTheme="minorHAnsi" w:cstheme="minorHAnsi"/>
        </w:rPr>
        <w:t>to</w:t>
      </w:r>
      <w:r w:rsidRPr="009D4008">
        <w:rPr>
          <w:rFonts w:asciiTheme="minorHAnsi" w:hAnsiTheme="minorHAnsi" w:cstheme="minorHAnsi"/>
          <w:spacing w:val="-3"/>
        </w:rPr>
        <w:t xml:space="preserve"> </w:t>
      </w:r>
      <w:r w:rsidRPr="009D4008">
        <w:rPr>
          <w:rFonts w:asciiTheme="minorHAnsi" w:hAnsiTheme="minorHAnsi" w:cstheme="minorHAnsi"/>
        </w:rPr>
        <w:t>retention</w:t>
      </w:r>
      <w:r w:rsidRPr="009D4008">
        <w:rPr>
          <w:rFonts w:asciiTheme="minorHAnsi" w:hAnsiTheme="minorHAnsi" w:cstheme="minorHAnsi"/>
          <w:spacing w:val="-3"/>
        </w:rPr>
        <w:t xml:space="preserve"> </w:t>
      </w:r>
      <w:r w:rsidRPr="009D4008">
        <w:rPr>
          <w:rFonts w:asciiTheme="minorHAnsi" w:hAnsiTheme="minorHAnsi" w:cstheme="minorHAnsi"/>
        </w:rPr>
        <w:t>in</w:t>
      </w:r>
      <w:r w:rsidRPr="009D4008">
        <w:rPr>
          <w:rFonts w:asciiTheme="minorHAnsi" w:hAnsiTheme="minorHAnsi" w:cstheme="minorHAnsi"/>
          <w:spacing w:val="-3"/>
        </w:rPr>
        <w:t xml:space="preserve"> </w:t>
      </w:r>
      <w:r w:rsidRPr="009D4008">
        <w:rPr>
          <w:rFonts w:asciiTheme="minorHAnsi" w:hAnsiTheme="minorHAnsi" w:cstheme="minorHAnsi"/>
        </w:rPr>
        <w:t>care,</w:t>
      </w:r>
      <w:r w:rsidRPr="009D4008">
        <w:rPr>
          <w:rFonts w:asciiTheme="minorHAnsi" w:hAnsiTheme="minorHAnsi" w:cstheme="minorHAnsi"/>
          <w:spacing w:val="-2"/>
        </w:rPr>
        <w:t xml:space="preserve"> </w:t>
      </w:r>
      <w:r w:rsidRPr="009D4008">
        <w:rPr>
          <w:rFonts w:asciiTheme="minorHAnsi" w:hAnsiTheme="minorHAnsi" w:cstheme="minorHAnsi"/>
        </w:rPr>
        <w:t xml:space="preserve">viral load suppression, eliminate health disparities, and to end the HIV epidemic in the </w:t>
      </w:r>
      <w:r w:rsidR="00B009BF" w:rsidRPr="009D4008">
        <w:rPr>
          <w:rFonts w:asciiTheme="minorHAnsi" w:hAnsiTheme="minorHAnsi" w:cstheme="minorHAnsi"/>
        </w:rPr>
        <w:t>Commonwealth</w:t>
      </w:r>
      <w:r w:rsidRPr="009D4008">
        <w:rPr>
          <w:rFonts w:asciiTheme="minorHAnsi" w:hAnsiTheme="minorHAnsi" w:cstheme="minorHAnsi"/>
        </w:rPr>
        <w:t xml:space="preserve"> of </w:t>
      </w:r>
      <w:r w:rsidR="00C41BBA" w:rsidRPr="009D4008">
        <w:rPr>
          <w:rFonts w:asciiTheme="minorHAnsi" w:hAnsiTheme="minorHAnsi" w:cstheme="minorHAnsi"/>
        </w:rPr>
        <w:t>Kentucky</w:t>
      </w:r>
      <w:r w:rsidRPr="009D4008">
        <w:rPr>
          <w:rFonts w:asciiTheme="minorHAnsi" w:hAnsiTheme="minorHAnsi" w:cstheme="minorHAnsi"/>
        </w:rPr>
        <w:t xml:space="preserve"> by 2030</w:t>
      </w:r>
      <w:r w:rsidR="009D4008">
        <w:rPr>
          <w:rStyle w:val="FootnoteReference"/>
          <w:rFonts w:asciiTheme="minorHAnsi" w:hAnsiTheme="minorHAnsi" w:cstheme="minorHAnsi"/>
        </w:rPr>
        <w:footnoteReference w:id="6"/>
      </w:r>
      <w:r w:rsidRPr="009D4008">
        <w:rPr>
          <w:rFonts w:asciiTheme="minorHAnsi" w:hAnsiTheme="minorHAnsi" w:cstheme="minorHAnsi"/>
        </w:rPr>
        <w:t>.</w:t>
      </w:r>
      <w:r w:rsidRPr="009D4008">
        <w:rPr>
          <w:rFonts w:asciiTheme="minorHAnsi" w:hAnsiTheme="minorHAnsi" w:cstheme="minorHAnsi"/>
          <w:spacing w:val="40"/>
        </w:rPr>
        <w:t xml:space="preserve"> </w:t>
      </w:r>
      <w:r w:rsidRPr="009D4008">
        <w:rPr>
          <w:rFonts w:asciiTheme="minorHAnsi" w:hAnsiTheme="minorHAnsi" w:cstheme="minorHAnsi"/>
        </w:rPr>
        <w:t xml:space="preserve">This </w:t>
      </w:r>
      <w:r w:rsidR="00D06FD1" w:rsidRPr="009D4008">
        <w:rPr>
          <w:rFonts w:asciiTheme="minorHAnsi" w:hAnsiTheme="minorHAnsi" w:cstheme="minorHAnsi"/>
        </w:rPr>
        <w:t>RFA</w:t>
      </w:r>
      <w:r w:rsidRPr="009D4008">
        <w:rPr>
          <w:rFonts w:asciiTheme="minorHAnsi" w:hAnsiTheme="minorHAnsi" w:cstheme="minorHAnsi"/>
        </w:rPr>
        <w:t xml:space="preserve"> is in alignment with the Ryan White HIV/AIDS Treatment Modernization Act</w:t>
      </w:r>
      <w:r w:rsidR="009D4008">
        <w:rPr>
          <w:rStyle w:val="FootnoteReference"/>
          <w:rFonts w:asciiTheme="minorHAnsi" w:hAnsiTheme="minorHAnsi" w:cstheme="minorHAnsi"/>
        </w:rPr>
        <w:footnoteReference w:id="7"/>
      </w:r>
      <w:r w:rsidRPr="009D4008">
        <w:rPr>
          <w:rFonts w:asciiTheme="minorHAnsi" w:hAnsiTheme="minorHAnsi" w:cstheme="minorHAnsi"/>
        </w:rPr>
        <w:t xml:space="preserve">, HIV/AIDS Bureau, Division of State HIV/AIDS Programs </w:t>
      </w:r>
      <w:hyperlink r:id="rId21" w:history="1">
        <w:r w:rsidRPr="00903957">
          <w:rPr>
            <w:rStyle w:val="Hyperlink"/>
            <w:rFonts w:asciiTheme="minorHAnsi" w:hAnsiTheme="minorHAnsi" w:cstheme="minorHAnsi"/>
            <w:color w:val="0070C0"/>
          </w:rPr>
          <w:t>National Monitoring Standards for Ryan White Part B Grantees</w:t>
        </w:r>
        <w:r w:rsidRPr="005C7456">
          <w:rPr>
            <w:rStyle w:val="Hyperlink"/>
            <w:rFonts w:asciiTheme="minorHAnsi" w:hAnsiTheme="minorHAnsi" w:cstheme="minorHAnsi"/>
            <w:color w:val="0070C0"/>
          </w:rPr>
          <w:t>,</w:t>
        </w:r>
      </w:hyperlink>
      <w:r w:rsidRPr="009D4008">
        <w:rPr>
          <w:rFonts w:asciiTheme="minorHAnsi" w:hAnsiTheme="minorHAnsi" w:cstheme="minorHAnsi"/>
        </w:rPr>
        <w:t xml:space="preserve"> and </w:t>
      </w:r>
      <w:r w:rsidR="00C41BBA" w:rsidRPr="009D4008">
        <w:rPr>
          <w:rFonts w:asciiTheme="minorHAnsi" w:hAnsiTheme="minorHAnsi" w:cstheme="minorHAnsi"/>
        </w:rPr>
        <w:t>Kentucky</w:t>
      </w:r>
      <w:r w:rsidRPr="009D4008">
        <w:rPr>
          <w:rFonts w:asciiTheme="minorHAnsi" w:hAnsiTheme="minorHAnsi" w:cstheme="minorHAnsi"/>
        </w:rPr>
        <w:t xml:space="preserve"> Ryan White Part B Standards of Care.</w:t>
      </w:r>
    </w:p>
    <w:p w14:paraId="5C024F63" w14:textId="77777777" w:rsidR="00F1572C" w:rsidRPr="009D4008" w:rsidRDefault="00F1572C" w:rsidP="00043A27">
      <w:pPr>
        <w:rPr>
          <w:rFonts w:asciiTheme="minorHAnsi" w:hAnsiTheme="minorHAnsi" w:cstheme="minorHAnsi"/>
          <w:sz w:val="19"/>
        </w:rPr>
      </w:pPr>
    </w:p>
    <w:p w14:paraId="7E42D086" w14:textId="6DBCCEB9" w:rsidR="009D4008" w:rsidRDefault="00F6242E" w:rsidP="00043A27">
      <w:pPr>
        <w:rPr>
          <w:rFonts w:asciiTheme="minorHAnsi" w:hAnsiTheme="minorHAnsi" w:cstheme="minorHAnsi"/>
        </w:rPr>
      </w:pPr>
      <w:r w:rsidRPr="009D4008">
        <w:rPr>
          <w:rFonts w:asciiTheme="minorHAnsi" w:hAnsiTheme="minorHAnsi" w:cstheme="minorHAnsi"/>
        </w:rPr>
        <w:t>K</w:t>
      </w:r>
      <w:r w:rsidR="00510C2B" w:rsidRPr="009D4008">
        <w:rPr>
          <w:rFonts w:asciiTheme="minorHAnsi" w:hAnsiTheme="minorHAnsi" w:cstheme="minorHAnsi"/>
        </w:rPr>
        <w:t xml:space="preserve">DPH is committed to the elimination of health inequities. Racial and ethnic minorities and </w:t>
      </w:r>
      <w:r w:rsidR="00C41BBA" w:rsidRPr="009D4008">
        <w:rPr>
          <w:rFonts w:asciiTheme="minorHAnsi" w:hAnsiTheme="minorHAnsi" w:cstheme="minorHAnsi"/>
        </w:rPr>
        <w:t>Kentucky</w:t>
      </w:r>
      <w:r w:rsidR="00510C2B" w:rsidRPr="009D4008">
        <w:rPr>
          <w:rFonts w:asciiTheme="minorHAnsi" w:hAnsiTheme="minorHAnsi" w:cstheme="minorHAnsi"/>
        </w:rPr>
        <w:t xml:space="preserve">’s disadvantaged residents experience health inequities, and therefore do not have the same opportunities as other groups to achieve healthy outcomes. Throughout the various components of the </w:t>
      </w:r>
      <w:r w:rsidR="009D4008">
        <w:rPr>
          <w:rFonts w:asciiTheme="minorHAnsi" w:hAnsiTheme="minorHAnsi" w:cstheme="minorHAnsi"/>
        </w:rPr>
        <w:t>proposal</w:t>
      </w:r>
      <w:r w:rsidR="00510C2B" w:rsidRPr="009D4008">
        <w:rPr>
          <w:rFonts w:asciiTheme="minorHAnsi" w:hAnsiTheme="minorHAnsi" w:cstheme="minorHAnsi"/>
        </w:rPr>
        <w:t xml:space="preserve">, </w:t>
      </w:r>
      <w:r w:rsidR="009D4008">
        <w:rPr>
          <w:rFonts w:asciiTheme="minorHAnsi" w:hAnsiTheme="minorHAnsi" w:cstheme="minorHAnsi"/>
        </w:rPr>
        <w:lastRenderedPageBreak/>
        <w:t>applicants</w:t>
      </w:r>
      <w:r w:rsidR="009D4008" w:rsidRPr="009D4008">
        <w:rPr>
          <w:rFonts w:asciiTheme="minorHAnsi" w:hAnsiTheme="minorHAnsi" w:cstheme="minorHAnsi"/>
        </w:rPr>
        <w:t xml:space="preserve"> </w:t>
      </w:r>
      <w:r w:rsidR="00510C2B" w:rsidRPr="009D4008">
        <w:rPr>
          <w:rFonts w:asciiTheme="minorHAnsi" w:hAnsiTheme="minorHAnsi" w:cstheme="minorHAnsi"/>
        </w:rPr>
        <w:t>are required to address the extent to which health</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disparities</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and/or</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health</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inequities</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are</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manifested</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in</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their</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communities.</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This</w:t>
      </w:r>
      <w:r w:rsidR="00510C2B" w:rsidRPr="009D4008">
        <w:rPr>
          <w:rFonts w:asciiTheme="minorHAnsi" w:hAnsiTheme="minorHAnsi" w:cstheme="minorHAnsi"/>
          <w:spacing w:val="-5"/>
        </w:rPr>
        <w:t xml:space="preserve"> </w:t>
      </w:r>
      <w:r w:rsidR="00510C2B" w:rsidRPr="009D4008">
        <w:rPr>
          <w:rFonts w:asciiTheme="minorHAnsi" w:hAnsiTheme="minorHAnsi" w:cstheme="minorHAnsi"/>
        </w:rPr>
        <w:t>includes the identification of specific group(s) which experience a disproportionate burden of</w:t>
      </w:r>
      <w:r w:rsidR="00510C2B" w:rsidRPr="009D4008">
        <w:rPr>
          <w:rFonts w:asciiTheme="minorHAnsi" w:hAnsiTheme="minorHAnsi" w:cstheme="minorHAnsi"/>
          <w:spacing w:val="40"/>
        </w:rPr>
        <w:t xml:space="preserve"> </w:t>
      </w:r>
      <w:r w:rsidR="00510C2B" w:rsidRPr="009D4008">
        <w:rPr>
          <w:rFonts w:asciiTheme="minorHAnsi" w:hAnsiTheme="minorHAnsi" w:cstheme="minorHAnsi"/>
        </w:rPr>
        <w:t>disease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(this</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must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be</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supported</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by</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data).</w:t>
      </w:r>
      <w:r w:rsidR="00510C2B" w:rsidRPr="009D4008">
        <w:rPr>
          <w:rFonts w:asciiTheme="minorHAnsi" w:hAnsiTheme="minorHAnsi" w:cstheme="minorHAnsi"/>
          <w:spacing w:val="-1"/>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1"/>
        </w:rPr>
        <w:t xml:space="preserve"> </w:t>
      </w:r>
      <w:r w:rsidR="009D4008">
        <w:rPr>
          <w:rFonts w:asciiTheme="minorHAnsi" w:hAnsiTheme="minorHAnsi" w:cstheme="minorHAnsi"/>
        </w:rPr>
        <w:t>applicant</w:t>
      </w:r>
      <w:r w:rsidR="009D4008" w:rsidRPr="009D4008">
        <w:rPr>
          <w:rFonts w:asciiTheme="minorHAnsi" w:hAnsiTheme="minorHAnsi" w:cstheme="minorHAnsi"/>
          <w:spacing w:val="-1"/>
        </w:rPr>
        <w:t xml:space="preserve"> </w:t>
      </w:r>
      <w:r w:rsidR="00510C2B" w:rsidRPr="009D4008">
        <w:rPr>
          <w:rFonts w:asciiTheme="minorHAnsi" w:hAnsiTheme="minorHAnsi" w:cstheme="minorHAnsi"/>
        </w:rPr>
        <w:t>must</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also</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explain</w:t>
      </w:r>
      <w:r w:rsidR="00510C2B" w:rsidRPr="009D4008">
        <w:rPr>
          <w:rFonts w:asciiTheme="minorHAnsi" w:hAnsiTheme="minorHAnsi" w:cstheme="minorHAnsi"/>
          <w:spacing w:val="-2"/>
        </w:rPr>
        <w:t xml:space="preserve"> </w:t>
      </w:r>
      <w:r w:rsidR="00510C2B" w:rsidRPr="009D4008">
        <w:rPr>
          <w:rFonts w:asciiTheme="minorHAnsi" w:hAnsiTheme="minorHAnsi" w:cstheme="minorHAnsi"/>
        </w:rPr>
        <w:t>how</w:t>
      </w:r>
      <w:r w:rsidR="00510C2B" w:rsidRPr="009D4008">
        <w:rPr>
          <w:rFonts w:asciiTheme="minorHAnsi" w:hAnsiTheme="minorHAnsi" w:cstheme="minorHAnsi"/>
          <w:spacing w:val="-3"/>
        </w:rPr>
        <w:t xml:space="preserve"> </w:t>
      </w:r>
      <w:r w:rsidR="00510C2B" w:rsidRPr="009D4008">
        <w:rPr>
          <w:rFonts w:asciiTheme="minorHAnsi" w:hAnsiTheme="minorHAnsi" w:cstheme="minorHAnsi"/>
        </w:rPr>
        <w:t>the</w:t>
      </w:r>
      <w:r w:rsidR="00510C2B" w:rsidRPr="009D4008">
        <w:rPr>
          <w:rFonts w:asciiTheme="minorHAnsi" w:hAnsiTheme="minorHAnsi" w:cstheme="minorHAnsi"/>
          <w:spacing w:val="-4"/>
        </w:rPr>
        <w:t xml:space="preserve"> </w:t>
      </w:r>
      <w:r w:rsidR="00510C2B" w:rsidRPr="009D4008">
        <w:rPr>
          <w:rFonts w:asciiTheme="minorHAnsi" w:hAnsiTheme="minorHAnsi" w:cstheme="minorHAnsi"/>
        </w:rPr>
        <w:t>proposed program services and/or activities will address these dis</w:t>
      </w:r>
      <w:r w:rsidRPr="009D4008">
        <w:rPr>
          <w:rFonts w:asciiTheme="minorHAnsi" w:hAnsiTheme="minorHAnsi" w:cstheme="minorHAnsi"/>
        </w:rPr>
        <w:t>parit</w:t>
      </w:r>
      <w:r w:rsidR="00510C2B" w:rsidRPr="009D4008">
        <w:rPr>
          <w:rFonts w:asciiTheme="minorHAnsi" w:hAnsiTheme="minorHAnsi" w:cstheme="minorHAnsi"/>
        </w:rPr>
        <w:t>ies.</w:t>
      </w:r>
    </w:p>
    <w:p w14:paraId="653EA5D6" w14:textId="77777777" w:rsidR="009D4008" w:rsidRPr="009D4008" w:rsidRDefault="009D4008" w:rsidP="00043A27">
      <w:pPr>
        <w:rPr>
          <w:rFonts w:asciiTheme="minorHAnsi" w:hAnsiTheme="minorHAnsi" w:cstheme="minorHAnsi"/>
        </w:rPr>
      </w:pPr>
    </w:p>
    <w:p w14:paraId="21A183F7" w14:textId="2E62707C" w:rsidR="00ED0C82" w:rsidRPr="009D4008" w:rsidRDefault="00ED0C82" w:rsidP="004C7DCE">
      <w:pPr>
        <w:pStyle w:val="Heading3"/>
        <w:numPr>
          <w:ilvl w:val="0"/>
          <w:numId w:val="119"/>
        </w:numPr>
        <w:ind w:left="360"/>
      </w:pPr>
      <w:bookmarkStart w:id="213" w:name="_Toc148109609"/>
      <w:bookmarkStart w:id="214" w:name="_Toc148109837"/>
      <w:bookmarkStart w:id="215" w:name="_Toc148109926"/>
      <w:bookmarkStart w:id="216" w:name="_Toc148110041"/>
      <w:bookmarkStart w:id="217" w:name="_Toc148110137"/>
      <w:bookmarkStart w:id="218" w:name="_Toc148110244"/>
      <w:bookmarkStart w:id="219" w:name="_Toc148110399"/>
      <w:bookmarkStart w:id="220" w:name="_Toc148110597"/>
      <w:bookmarkStart w:id="221" w:name="_Toc149579924"/>
      <w:bookmarkEnd w:id="213"/>
      <w:bookmarkEnd w:id="214"/>
      <w:bookmarkEnd w:id="215"/>
      <w:bookmarkEnd w:id="216"/>
      <w:bookmarkEnd w:id="217"/>
      <w:bookmarkEnd w:id="218"/>
      <w:bookmarkEnd w:id="219"/>
      <w:bookmarkEnd w:id="220"/>
      <w:r>
        <w:t>Background</w:t>
      </w:r>
      <w:bookmarkStart w:id="222" w:name="_Toc148110709"/>
      <w:bookmarkEnd w:id="222"/>
      <w:bookmarkEnd w:id="221"/>
    </w:p>
    <w:p w14:paraId="5C024F6C" w14:textId="4242909E" w:rsidR="00F1572C" w:rsidRPr="009D4008" w:rsidRDefault="00510C2B" w:rsidP="005C7456">
      <w:pPr>
        <w:pStyle w:val="NoSpacing"/>
      </w:pPr>
      <w:bookmarkStart w:id="223" w:name="_Toc148110711"/>
      <w:r w:rsidRPr="00ED0C82">
        <w:t>HIV</w:t>
      </w:r>
      <w:r w:rsidRPr="00ED0C82">
        <w:rPr>
          <w:spacing w:val="-3"/>
        </w:rPr>
        <w:t xml:space="preserve"> </w:t>
      </w:r>
      <w:r w:rsidRPr="00ED0C82">
        <w:t>has</w:t>
      </w:r>
      <w:r w:rsidRPr="00ED0C82">
        <w:rPr>
          <w:spacing w:val="-5"/>
        </w:rPr>
        <w:t xml:space="preserve"> </w:t>
      </w:r>
      <w:r w:rsidRPr="00ED0C82">
        <w:t>been</w:t>
      </w:r>
      <w:r w:rsidRPr="00ED0C82">
        <w:rPr>
          <w:spacing w:val="-1"/>
        </w:rPr>
        <w:t xml:space="preserve"> </w:t>
      </w:r>
      <w:r w:rsidR="009D4008" w:rsidRPr="00ED0C82">
        <w:rPr>
          <w:spacing w:val="-1"/>
        </w:rPr>
        <w:t xml:space="preserve">a reportable disease </w:t>
      </w:r>
      <w:r w:rsidRPr="00ED0C82">
        <w:t>since</w:t>
      </w:r>
      <w:r w:rsidRPr="00ED0C82">
        <w:rPr>
          <w:spacing w:val="-2"/>
        </w:rPr>
        <w:t xml:space="preserve"> </w:t>
      </w:r>
      <w:r w:rsidRPr="00ED0C82">
        <w:t>the</w:t>
      </w:r>
      <w:r w:rsidRPr="00ED0C82">
        <w:rPr>
          <w:spacing w:val="-5"/>
        </w:rPr>
        <w:t xml:space="preserve"> </w:t>
      </w:r>
      <w:r w:rsidRPr="00ED0C82">
        <w:t>early</w:t>
      </w:r>
      <w:r w:rsidRPr="00ED0C82">
        <w:rPr>
          <w:spacing w:val="-2"/>
        </w:rPr>
        <w:t xml:space="preserve"> </w:t>
      </w:r>
      <w:r w:rsidRPr="00ED0C82">
        <w:t>1980’s.</w:t>
      </w:r>
      <w:r w:rsidRPr="00ED0C82">
        <w:rPr>
          <w:spacing w:val="-2"/>
        </w:rPr>
        <w:t xml:space="preserve"> </w:t>
      </w:r>
      <w:r w:rsidRPr="00ED0C82">
        <w:t>Laboratories</w:t>
      </w:r>
      <w:r w:rsidRPr="00ED0C82">
        <w:rPr>
          <w:spacing w:val="-5"/>
        </w:rPr>
        <w:t xml:space="preserve"> </w:t>
      </w:r>
      <w:r w:rsidRPr="00ED0C82">
        <w:t>are</w:t>
      </w:r>
      <w:r w:rsidRPr="00ED0C82">
        <w:rPr>
          <w:spacing w:val="-3"/>
        </w:rPr>
        <w:t xml:space="preserve"> </w:t>
      </w:r>
      <w:r w:rsidRPr="00ED0C82">
        <w:t>mandated to report results of tests indicative of HIV disease and providers are mandated to</w:t>
      </w:r>
      <w:r w:rsidR="00DC71D7" w:rsidRPr="00ED0C82">
        <w:t xml:space="preserve"> </w:t>
      </w:r>
      <w:r w:rsidRPr="00ED0C82">
        <w:t>report</w:t>
      </w:r>
      <w:r w:rsidRPr="00ED0C82">
        <w:rPr>
          <w:spacing w:val="-10"/>
        </w:rPr>
        <w:t xml:space="preserve"> </w:t>
      </w:r>
      <w:r w:rsidRPr="00ED0C82">
        <w:t>diagnosed</w:t>
      </w:r>
      <w:r w:rsidRPr="00ED0C82">
        <w:rPr>
          <w:spacing w:val="-8"/>
        </w:rPr>
        <w:t xml:space="preserve"> </w:t>
      </w:r>
      <w:r w:rsidRPr="00ED0C82">
        <w:rPr>
          <w:spacing w:val="-2"/>
        </w:rPr>
        <w:t>cases.</w:t>
      </w:r>
      <w:bookmarkEnd w:id="223"/>
      <w:r w:rsidR="009869B9">
        <w:rPr>
          <w:spacing w:val="-2"/>
        </w:rPr>
        <w:t xml:space="preserve"> </w:t>
      </w:r>
      <w:r w:rsidRPr="009D4008">
        <w:t xml:space="preserve">When looking at the impact of HIV in </w:t>
      </w:r>
      <w:r w:rsidR="00C41BBA" w:rsidRPr="009D4008">
        <w:t>Kentucky</w:t>
      </w:r>
      <w:r w:rsidRPr="009D4008">
        <w:t>,</w:t>
      </w:r>
      <w:r w:rsidRPr="009D4008">
        <w:rPr>
          <w:spacing w:val="-2"/>
        </w:rPr>
        <w:t xml:space="preserve"> </w:t>
      </w:r>
      <w:r w:rsidRPr="009D4008">
        <w:t>it is</w:t>
      </w:r>
      <w:r w:rsidRPr="009D4008">
        <w:rPr>
          <w:spacing w:val="-1"/>
        </w:rPr>
        <w:t xml:space="preserve"> </w:t>
      </w:r>
      <w:r w:rsidRPr="009D4008">
        <w:t>necessary</w:t>
      </w:r>
      <w:r w:rsidRPr="009D4008">
        <w:rPr>
          <w:spacing w:val="-1"/>
        </w:rPr>
        <w:t xml:space="preserve"> </w:t>
      </w:r>
      <w:r w:rsidRPr="009D4008">
        <w:t>to explore</w:t>
      </w:r>
      <w:r w:rsidRPr="009D4008">
        <w:rPr>
          <w:spacing w:val="-2"/>
        </w:rPr>
        <w:t xml:space="preserve"> </w:t>
      </w:r>
      <w:r w:rsidRPr="009D4008">
        <w:t>data</w:t>
      </w:r>
      <w:r w:rsidRPr="009D4008">
        <w:rPr>
          <w:spacing w:val="-1"/>
        </w:rPr>
        <w:t xml:space="preserve"> </w:t>
      </w:r>
      <w:r w:rsidRPr="009D4008">
        <w:t>based on people newly diagnosed and living with the disease.</w:t>
      </w:r>
      <w:r w:rsidRPr="009D4008">
        <w:rPr>
          <w:spacing w:val="40"/>
        </w:rPr>
        <w:t xml:space="preserve"> </w:t>
      </w:r>
      <w:r w:rsidRPr="009D4008">
        <w:t>Analyzing data on people with HIV</w:t>
      </w:r>
      <w:r w:rsidRPr="009D4008">
        <w:rPr>
          <w:spacing w:val="-4"/>
        </w:rPr>
        <w:t xml:space="preserve"> </w:t>
      </w:r>
      <w:r w:rsidRPr="009D4008">
        <w:t>provides</w:t>
      </w:r>
      <w:r w:rsidRPr="009D4008">
        <w:rPr>
          <w:spacing w:val="-2"/>
        </w:rPr>
        <w:t xml:space="preserve"> </w:t>
      </w:r>
      <w:r w:rsidRPr="009D4008">
        <w:t>insight</w:t>
      </w:r>
      <w:r w:rsidRPr="009D4008">
        <w:rPr>
          <w:spacing w:val="-3"/>
        </w:rPr>
        <w:t xml:space="preserve"> </w:t>
      </w:r>
      <w:r w:rsidRPr="009D4008">
        <w:t>into</w:t>
      </w:r>
      <w:r w:rsidRPr="009D4008">
        <w:rPr>
          <w:spacing w:val="-5"/>
        </w:rPr>
        <w:t xml:space="preserve"> </w:t>
      </w:r>
      <w:r w:rsidRPr="009D4008">
        <w:t>care</w:t>
      </w:r>
      <w:r w:rsidRPr="009D4008">
        <w:rPr>
          <w:spacing w:val="-4"/>
        </w:rPr>
        <w:t xml:space="preserve"> </w:t>
      </w:r>
      <w:r w:rsidRPr="009D4008">
        <w:t>needs</w:t>
      </w:r>
      <w:r w:rsidRPr="009D4008">
        <w:rPr>
          <w:spacing w:val="-2"/>
        </w:rPr>
        <w:t xml:space="preserve"> </w:t>
      </w:r>
      <w:r w:rsidRPr="009D4008">
        <w:t>while</w:t>
      </w:r>
      <w:r w:rsidRPr="009D4008">
        <w:rPr>
          <w:spacing w:val="-5"/>
        </w:rPr>
        <w:t xml:space="preserve"> </w:t>
      </w:r>
      <w:r w:rsidRPr="009D4008">
        <w:t>analyzing</w:t>
      </w:r>
      <w:r w:rsidRPr="009D4008">
        <w:rPr>
          <w:spacing w:val="-3"/>
        </w:rPr>
        <w:t xml:space="preserve"> </w:t>
      </w:r>
      <w:r w:rsidRPr="009D4008">
        <w:t>newly</w:t>
      </w:r>
      <w:r w:rsidRPr="009D4008">
        <w:rPr>
          <w:spacing w:val="-4"/>
        </w:rPr>
        <w:t xml:space="preserve"> </w:t>
      </w:r>
      <w:r w:rsidRPr="009D4008">
        <w:t>diagnosed</w:t>
      </w:r>
      <w:r w:rsidRPr="009D4008">
        <w:rPr>
          <w:spacing w:val="-2"/>
        </w:rPr>
        <w:t xml:space="preserve"> </w:t>
      </w:r>
      <w:r w:rsidRPr="009D4008">
        <w:t>data</w:t>
      </w:r>
      <w:r w:rsidRPr="009D4008">
        <w:rPr>
          <w:spacing w:val="-4"/>
        </w:rPr>
        <w:t xml:space="preserve"> </w:t>
      </w:r>
      <w:r w:rsidRPr="009D4008">
        <w:t>provides</w:t>
      </w:r>
      <w:r w:rsidRPr="009D4008">
        <w:rPr>
          <w:spacing w:val="-2"/>
        </w:rPr>
        <w:t xml:space="preserve"> </w:t>
      </w:r>
      <w:r w:rsidRPr="009D4008">
        <w:t>insight into prevention needs.</w:t>
      </w:r>
    </w:p>
    <w:p w14:paraId="5C024F6D" w14:textId="77777777" w:rsidR="00F1572C" w:rsidRPr="009D4008" w:rsidRDefault="00F1572C" w:rsidP="00405529">
      <w:pPr>
        <w:pStyle w:val="BodyText"/>
        <w:spacing w:before="4"/>
        <w:rPr>
          <w:rFonts w:asciiTheme="minorHAnsi" w:hAnsiTheme="minorHAnsi" w:cstheme="minorHAnsi"/>
          <w:sz w:val="19"/>
        </w:rPr>
      </w:pPr>
    </w:p>
    <w:p w14:paraId="5C024F6E" w14:textId="5400AB5E" w:rsidR="00F1572C" w:rsidRPr="009D4008" w:rsidRDefault="009D4008" w:rsidP="004C7DCE">
      <w:pPr>
        <w:pStyle w:val="Heading3"/>
        <w:numPr>
          <w:ilvl w:val="0"/>
          <w:numId w:val="119"/>
        </w:numPr>
        <w:ind w:left="360"/>
      </w:pPr>
      <w:bookmarkStart w:id="224" w:name="_Toc149579925"/>
      <w:r>
        <w:t>Kentucky</w:t>
      </w:r>
      <w:r w:rsidRPr="009D4008">
        <w:rPr>
          <w:spacing w:val="-4"/>
        </w:rPr>
        <w:t xml:space="preserve"> </w:t>
      </w:r>
      <w:r w:rsidR="006D7A86" w:rsidRPr="009D4008">
        <w:t>HIV</w:t>
      </w:r>
      <w:r w:rsidR="006D7A86" w:rsidRPr="009D4008">
        <w:rPr>
          <w:spacing w:val="-6"/>
        </w:rPr>
        <w:t xml:space="preserve"> </w:t>
      </w:r>
      <w:r>
        <w:t>Epidemiological</w:t>
      </w:r>
      <w:r w:rsidRPr="009D4008">
        <w:rPr>
          <w:spacing w:val="-5"/>
        </w:rPr>
        <w:t xml:space="preserve"> </w:t>
      </w:r>
      <w:r w:rsidR="00903957">
        <w:rPr>
          <w:spacing w:val="-2"/>
        </w:rPr>
        <w:t>Overview</w:t>
      </w:r>
      <w:bookmarkEnd w:id="224"/>
    </w:p>
    <w:p w14:paraId="6AE15DCB" w14:textId="39CD391B" w:rsidR="00C21339" w:rsidRPr="009D4008" w:rsidRDefault="008D35D7" w:rsidP="004C7DCE">
      <w:pPr>
        <w:pStyle w:val="Heading4"/>
      </w:pPr>
      <w:r w:rsidRPr="009D4008">
        <w:t>Cumulative HI</w:t>
      </w:r>
      <w:r w:rsidR="00C21339" w:rsidRPr="009D4008">
        <w:t xml:space="preserve">V Cases </w:t>
      </w:r>
    </w:p>
    <w:p w14:paraId="0DA58189" w14:textId="77777777" w:rsidR="0057042F" w:rsidRPr="009D4008" w:rsidRDefault="0057042F" w:rsidP="004C7DCE">
      <w:pPr>
        <w:rPr>
          <w:rFonts w:asciiTheme="minorHAnsi" w:hAnsiTheme="minorHAnsi" w:cstheme="minorHAnsi"/>
        </w:rPr>
      </w:pPr>
      <w:r w:rsidRPr="009D4008">
        <w:rPr>
          <w:rFonts w:asciiTheme="minorHAnsi" w:hAnsiTheme="minorHAnsi" w:cstheme="minorHAnsi"/>
        </w:rPr>
        <w:t>Since the HIV epidemic began in 1982 to December 31, 2022:</w:t>
      </w:r>
    </w:p>
    <w:p w14:paraId="21672AC1" w14:textId="214CC1D4" w:rsidR="0057042F" w:rsidRPr="009D4008" w:rsidRDefault="0057042F"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Total of 12,034 cumulative HIV infections diagnosed and reported.</w:t>
      </w:r>
    </w:p>
    <w:p w14:paraId="0DDFFA9E" w14:textId="408073E4" w:rsidR="0057042F" w:rsidRPr="009D4008" w:rsidRDefault="0057042F"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About </w:t>
      </w:r>
      <w:r w:rsidR="009D4008">
        <w:rPr>
          <w:rFonts w:asciiTheme="minorHAnsi" w:hAnsiTheme="minorHAnsi" w:cstheme="minorHAnsi"/>
        </w:rPr>
        <w:t>two-thirds</w:t>
      </w:r>
      <w:r w:rsidRPr="009D4008">
        <w:rPr>
          <w:rFonts w:asciiTheme="minorHAnsi" w:hAnsiTheme="minorHAnsi" w:cstheme="minorHAnsi"/>
        </w:rPr>
        <w:t xml:space="preserve"> (59%) ha</w:t>
      </w:r>
      <w:r w:rsidR="00251AC7" w:rsidRPr="009D4008">
        <w:rPr>
          <w:rFonts w:asciiTheme="minorHAnsi" w:hAnsiTheme="minorHAnsi" w:cstheme="minorHAnsi"/>
        </w:rPr>
        <w:t>ve</w:t>
      </w:r>
      <w:r w:rsidRPr="009D4008">
        <w:rPr>
          <w:rFonts w:asciiTheme="minorHAnsi" w:hAnsiTheme="minorHAnsi" w:cstheme="minorHAnsi"/>
        </w:rPr>
        <w:t xml:space="preserve"> progressed to AIDS.</w:t>
      </w:r>
    </w:p>
    <w:p w14:paraId="5B0E0312" w14:textId="1F9E3E7A" w:rsidR="00251AC7" w:rsidRPr="009D4008" w:rsidRDefault="0057042F"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Majority (9</w:t>
      </w:r>
      <w:r w:rsidR="00F6242E" w:rsidRPr="009D4008">
        <w:rPr>
          <w:rFonts w:asciiTheme="minorHAnsi" w:hAnsiTheme="minorHAnsi" w:cstheme="minorHAnsi"/>
        </w:rPr>
        <w:t>,</w:t>
      </w:r>
      <w:r w:rsidRPr="009D4008">
        <w:rPr>
          <w:rFonts w:asciiTheme="minorHAnsi" w:hAnsiTheme="minorHAnsi" w:cstheme="minorHAnsi"/>
        </w:rPr>
        <w:t>949) of HIV cases diagnosed reported among males (83% of total cases)</w:t>
      </w:r>
      <w:r w:rsidR="00F6242E" w:rsidRPr="009D4008">
        <w:rPr>
          <w:rFonts w:asciiTheme="minorHAnsi" w:hAnsiTheme="minorHAnsi" w:cstheme="minorHAnsi"/>
        </w:rPr>
        <w:t>.</w:t>
      </w:r>
    </w:p>
    <w:p w14:paraId="6270202F" w14:textId="04B97B7A" w:rsidR="00CA40B9" w:rsidRDefault="00F6242E" w:rsidP="005A7122">
      <w:pPr>
        <w:pStyle w:val="ListParagraph"/>
        <w:numPr>
          <w:ilvl w:val="0"/>
          <w:numId w:val="30"/>
        </w:numPr>
        <w:ind w:left="360"/>
      </w:pPr>
      <w:r w:rsidRPr="009D4008">
        <w:rPr>
          <w:rFonts w:asciiTheme="minorHAnsi" w:hAnsiTheme="minorHAnsi" w:cstheme="minorHAnsi"/>
        </w:rPr>
        <w:t>Less (</w:t>
      </w:r>
      <w:r w:rsidR="0057042F" w:rsidRPr="009D4008">
        <w:rPr>
          <w:rFonts w:asciiTheme="minorHAnsi" w:hAnsiTheme="minorHAnsi" w:cstheme="minorHAnsi"/>
        </w:rPr>
        <w:t>2,085</w:t>
      </w:r>
      <w:r w:rsidRPr="009D4008">
        <w:rPr>
          <w:rFonts w:asciiTheme="minorHAnsi" w:hAnsiTheme="minorHAnsi" w:cstheme="minorHAnsi"/>
        </w:rPr>
        <w:t>)</w:t>
      </w:r>
      <w:r w:rsidR="0057042F" w:rsidRPr="009D4008">
        <w:rPr>
          <w:rFonts w:asciiTheme="minorHAnsi" w:hAnsiTheme="minorHAnsi" w:cstheme="minorHAnsi"/>
        </w:rPr>
        <w:t xml:space="preserve"> cases have been diagnosed among females (17%)</w:t>
      </w:r>
      <w:r w:rsidRPr="009D4008">
        <w:rPr>
          <w:rFonts w:asciiTheme="minorHAnsi" w:hAnsiTheme="minorHAnsi" w:cstheme="minorHAnsi"/>
        </w:rPr>
        <w:t>.</w:t>
      </w:r>
    </w:p>
    <w:p w14:paraId="54D03F46" w14:textId="4AB7C83E" w:rsidR="0057042F" w:rsidRPr="009D4008" w:rsidRDefault="0057042F" w:rsidP="004C7DCE">
      <w:pPr>
        <w:pStyle w:val="Heading4"/>
      </w:pPr>
      <w:r w:rsidRPr="009D4008">
        <w:t>HIV and Age at Diagnosis: Males</w:t>
      </w:r>
    </w:p>
    <w:p w14:paraId="54183938" w14:textId="28CB0251" w:rsidR="0057042F" w:rsidRPr="009D4008" w:rsidRDefault="0057042F" w:rsidP="004C7DCE">
      <w:pPr>
        <w:pStyle w:val="ListParagraph"/>
        <w:numPr>
          <w:ilvl w:val="0"/>
          <w:numId w:val="99"/>
        </w:numPr>
        <w:ind w:left="360"/>
        <w:rPr>
          <w:rFonts w:asciiTheme="minorHAnsi" w:hAnsiTheme="minorHAnsi" w:cstheme="minorHAnsi"/>
        </w:rPr>
      </w:pPr>
      <w:r w:rsidRPr="009D4008">
        <w:rPr>
          <w:rFonts w:asciiTheme="minorHAnsi" w:hAnsiTheme="minorHAnsi" w:cstheme="minorHAnsi"/>
        </w:rPr>
        <w:t xml:space="preserve">More male HIV cases were diagnosed </w:t>
      </w:r>
      <w:r w:rsidR="009D4008">
        <w:rPr>
          <w:rFonts w:asciiTheme="minorHAnsi" w:hAnsiTheme="minorHAnsi" w:cstheme="minorHAnsi"/>
        </w:rPr>
        <w:t>during ages</w:t>
      </w:r>
      <w:r w:rsidR="009D4008" w:rsidRPr="009D4008">
        <w:rPr>
          <w:rFonts w:asciiTheme="minorHAnsi" w:hAnsiTheme="minorHAnsi" w:cstheme="minorHAnsi"/>
        </w:rPr>
        <w:t xml:space="preserve"> </w:t>
      </w:r>
      <w:r w:rsidRPr="009D4008">
        <w:rPr>
          <w:rFonts w:asciiTheme="minorHAnsi" w:hAnsiTheme="minorHAnsi" w:cstheme="minorHAnsi"/>
        </w:rPr>
        <w:t>30-39 than any other age category (3,254 or 33%).</w:t>
      </w:r>
    </w:p>
    <w:p w14:paraId="4057FC8D" w14:textId="0D91E926" w:rsidR="0057042F" w:rsidRPr="009D4008" w:rsidRDefault="0057042F" w:rsidP="004C7DCE">
      <w:pPr>
        <w:pStyle w:val="ListParagraph"/>
        <w:numPr>
          <w:ilvl w:val="0"/>
          <w:numId w:val="99"/>
        </w:numPr>
        <w:ind w:left="360"/>
        <w:rPr>
          <w:rFonts w:asciiTheme="minorHAnsi" w:hAnsiTheme="minorHAnsi" w:cstheme="minorHAnsi"/>
        </w:rPr>
      </w:pPr>
      <w:r w:rsidRPr="009D4008">
        <w:rPr>
          <w:rFonts w:asciiTheme="minorHAnsi" w:hAnsiTheme="minorHAnsi" w:cstheme="minorHAnsi"/>
        </w:rPr>
        <w:t>Among Black males, 37% of cases were age</w:t>
      </w:r>
      <w:r w:rsidR="009D4008">
        <w:rPr>
          <w:rFonts w:asciiTheme="minorHAnsi" w:hAnsiTheme="minorHAnsi" w:cstheme="minorHAnsi"/>
        </w:rPr>
        <w:t>s</w:t>
      </w:r>
      <w:r w:rsidRPr="009D4008">
        <w:rPr>
          <w:rFonts w:asciiTheme="minorHAnsi" w:hAnsiTheme="minorHAnsi" w:cstheme="minorHAnsi"/>
        </w:rPr>
        <w:t xml:space="preserve"> 20-29 years and 29% were age</w:t>
      </w:r>
      <w:r w:rsidR="009D4008">
        <w:rPr>
          <w:rFonts w:asciiTheme="minorHAnsi" w:hAnsiTheme="minorHAnsi" w:cstheme="minorHAnsi"/>
        </w:rPr>
        <w:t>s</w:t>
      </w:r>
      <w:r w:rsidRPr="009D4008">
        <w:rPr>
          <w:rFonts w:asciiTheme="minorHAnsi" w:hAnsiTheme="minorHAnsi" w:cstheme="minorHAnsi"/>
        </w:rPr>
        <w:t xml:space="preserve"> 30-39 years at time</w:t>
      </w:r>
      <w:r w:rsidR="00360D26" w:rsidRPr="009D4008">
        <w:rPr>
          <w:rFonts w:asciiTheme="minorHAnsi" w:hAnsiTheme="minorHAnsi" w:cstheme="minorHAnsi"/>
        </w:rPr>
        <w:t xml:space="preserve"> </w:t>
      </w:r>
      <w:r w:rsidRPr="009D4008">
        <w:rPr>
          <w:rFonts w:asciiTheme="minorHAnsi" w:hAnsiTheme="minorHAnsi" w:cstheme="minorHAnsi"/>
        </w:rPr>
        <w:t>of diagnosis.</w:t>
      </w:r>
    </w:p>
    <w:p w14:paraId="0A807395" w14:textId="31AA0137" w:rsidR="0057042F" w:rsidRPr="009D4008" w:rsidRDefault="0057042F" w:rsidP="004C7DCE">
      <w:pPr>
        <w:pStyle w:val="ListParagraph"/>
        <w:numPr>
          <w:ilvl w:val="0"/>
          <w:numId w:val="99"/>
        </w:numPr>
        <w:ind w:left="360"/>
        <w:rPr>
          <w:rFonts w:asciiTheme="minorHAnsi" w:hAnsiTheme="minorHAnsi" w:cstheme="minorHAnsi"/>
        </w:rPr>
      </w:pPr>
      <w:r w:rsidRPr="009D4008">
        <w:rPr>
          <w:rFonts w:asciiTheme="minorHAnsi" w:hAnsiTheme="minorHAnsi" w:cstheme="minorHAnsi"/>
        </w:rPr>
        <w:t>Hispanic (40%) and Black males (37%) age</w:t>
      </w:r>
      <w:r w:rsidR="009D4008">
        <w:rPr>
          <w:rFonts w:asciiTheme="minorHAnsi" w:hAnsiTheme="minorHAnsi" w:cstheme="minorHAnsi"/>
        </w:rPr>
        <w:t>s</w:t>
      </w:r>
      <w:r w:rsidRPr="009D4008">
        <w:rPr>
          <w:rFonts w:asciiTheme="minorHAnsi" w:hAnsiTheme="minorHAnsi" w:cstheme="minorHAnsi"/>
        </w:rPr>
        <w:t xml:space="preserve"> 20-29 at time of diagnosis was higher when</w:t>
      </w:r>
      <w:r w:rsidR="00484C70" w:rsidRPr="009D4008">
        <w:rPr>
          <w:rFonts w:asciiTheme="minorHAnsi" w:hAnsiTheme="minorHAnsi" w:cstheme="minorHAnsi"/>
        </w:rPr>
        <w:t xml:space="preserve"> </w:t>
      </w:r>
      <w:r w:rsidRPr="009D4008">
        <w:rPr>
          <w:rFonts w:asciiTheme="minorHAnsi" w:hAnsiTheme="minorHAnsi" w:cstheme="minorHAnsi"/>
        </w:rPr>
        <w:t>compared to White</w:t>
      </w:r>
      <w:r w:rsidR="00F6242E" w:rsidRPr="009D4008">
        <w:rPr>
          <w:rFonts w:asciiTheme="minorHAnsi" w:hAnsiTheme="minorHAnsi" w:cstheme="minorHAnsi"/>
        </w:rPr>
        <w:t xml:space="preserve"> male</w:t>
      </w:r>
      <w:r w:rsidRPr="009D4008">
        <w:rPr>
          <w:rFonts w:asciiTheme="minorHAnsi" w:hAnsiTheme="minorHAnsi" w:cstheme="minorHAnsi"/>
        </w:rPr>
        <w:t>s (29%).</w:t>
      </w:r>
    </w:p>
    <w:p w14:paraId="169E7A94" w14:textId="70CDC678" w:rsidR="00484C70" w:rsidRPr="004C7DCE" w:rsidRDefault="0057042F" w:rsidP="004C7DCE">
      <w:pPr>
        <w:pStyle w:val="ListParagraph"/>
        <w:numPr>
          <w:ilvl w:val="0"/>
          <w:numId w:val="99"/>
        </w:numPr>
        <w:ind w:left="360"/>
        <w:rPr>
          <w:rFonts w:asciiTheme="minorHAnsi" w:hAnsiTheme="minorHAnsi" w:cstheme="minorHAnsi"/>
        </w:rPr>
      </w:pPr>
      <w:r w:rsidRPr="009D4008">
        <w:rPr>
          <w:rFonts w:asciiTheme="minorHAnsi" w:hAnsiTheme="minorHAnsi" w:cstheme="minorHAnsi"/>
        </w:rPr>
        <w:t>Six percent of Black males were teenagers at time of diagnosis compared to 2% among White</w:t>
      </w:r>
      <w:r w:rsidR="00484C70" w:rsidRPr="009D4008">
        <w:rPr>
          <w:rFonts w:asciiTheme="minorHAnsi" w:hAnsiTheme="minorHAnsi" w:cstheme="minorHAnsi"/>
        </w:rPr>
        <w:t xml:space="preserve"> </w:t>
      </w:r>
      <w:r w:rsidRPr="009D4008">
        <w:rPr>
          <w:rFonts w:asciiTheme="minorHAnsi" w:hAnsiTheme="minorHAnsi" w:cstheme="minorHAnsi"/>
        </w:rPr>
        <w:t>and Hispanic males.</w:t>
      </w:r>
    </w:p>
    <w:p w14:paraId="0DE1DCDE" w14:textId="16FA2D09" w:rsidR="0057042F" w:rsidRPr="009D4008" w:rsidRDefault="0057042F" w:rsidP="004C7DCE">
      <w:pPr>
        <w:pStyle w:val="Heading4"/>
      </w:pPr>
      <w:r w:rsidRPr="009D4008">
        <w:t>HIV Diagnosis and Age: Females</w:t>
      </w:r>
    </w:p>
    <w:p w14:paraId="2CE2EA45" w14:textId="613154EF" w:rsidR="0057042F" w:rsidRPr="009D4008" w:rsidRDefault="0057042F" w:rsidP="004C7DCE">
      <w:pPr>
        <w:pStyle w:val="ListParagraph"/>
        <w:numPr>
          <w:ilvl w:val="0"/>
          <w:numId w:val="100"/>
        </w:numPr>
        <w:ind w:left="360"/>
        <w:rPr>
          <w:rFonts w:asciiTheme="minorHAnsi" w:hAnsiTheme="minorHAnsi" w:cstheme="minorHAnsi"/>
        </w:rPr>
      </w:pPr>
      <w:r w:rsidRPr="009D4008">
        <w:rPr>
          <w:rFonts w:asciiTheme="minorHAnsi" w:hAnsiTheme="minorHAnsi" w:cstheme="minorHAnsi"/>
        </w:rPr>
        <w:t>Similar patterns exist among females with HIV disease (2,085).</w:t>
      </w:r>
    </w:p>
    <w:p w14:paraId="184226B2" w14:textId="3C6AA3A6" w:rsidR="0057042F" w:rsidRPr="009D4008" w:rsidRDefault="0057042F" w:rsidP="004C7DCE">
      <w:pPr>
        <w:pStyle w:val="ListParagraph"/>
        <w:numPr>
          <w:ilvl w:val="0"/>
          <w:numId w:val="100"/>
        </w:numPr>
        <w:ind w:left="360"/>
        <w:rPr>
          <w:rFonts w:asciiTheme="minorHAnsi" w:hAnsiTheme="minorHAnsi" w:cstheme="minorHAnsi"/>
        </w:rPr>
      </w:pPr>
      <w:r w:rsidRPr="009D4008">
        <w:rPr>
          <w:rFonts w:asciiTheme="minorHAnsi" w:hAnsiTheme="minorHAnsi" w:cstheme="minorHAnsi"/>
        </w:rPr>
        <w:t>More females were diagnosed with HIV disease aged 30-39 than any other age category (665,</w:t>
      </w:r>
      <w:r w:rsidR="00A11EB9">
        <w:rPr>
          <w:rFonts w:asciiTheme="minorHAnsi" w:hAnsiTheme="minorHAnsi" w:cstheme="minorHAnsi"/>
        </w:rPr>
        <w:t xml:space="preserve"> </w:t>
      </w:r>
      <w:r w:rsidRPr="009D4008">
        <w:rPr>
          <w:rFonts w:asciiTheme="minorHAnsi" w:hAnsiTheme="minorHAnsi" w:cstheme="minorHAnsi"/>
        </w:rPr>
        <w:t>32%)</w:t>
      </w:r>
      <w:r w:rsidR="00F6242E" w:rsidRPr="009D4008">
        <w:rPr>
          <w:rFonts w:asciiTheme="minorHAnsi" w:hAnsiTheme="minorHAnsi" w:cstheme="minorHAnsi"/>
        </w:rPr>
        <w:t>.</w:t>
      </w:r>
    </w:p>
    <w:p w14:paraId="3CD33509" w14:textId="50DEEAD3" w:rsidR="0057042F" w:rsidRPr="009D4008" w:rsidRDefault="0057042F" w:rsidP="004C7DCE">
      <w:pPr>
        <w:pStyle w:val="ListParagraph"/>
        <w:numPr>
          <w:ilvl w:val="0"/>
          <w:numId w:val="100"/>
        </w:numPr>
        <w:ind w:left="360"/>
        <w:rPr>
          <w:rFonts w:asciiTheme="minorHAnsi" w:hAnsiTheme="minorHAnsi" w:cstheme="minorHAnsi"/>
        </w:rPr>
      </w:pPr>
      <w:r w:rsidRPr="009D4008">
        <w:rPr>
          <w:rFonts w:asciiTheme="minorHAnsi" w:hAnsiTheme="minorHAnsi" w:cstheme="minorHAnsi"/>
        </w:rPr>
        <w:t>Similar percentages of Black and White females were diagnosed in that same decade of life.</w:t>
      </w:r>
    </w:p>
    <w:p w14:paraId="0DA660DB" w14:textId="6B682A66" w:rsidR="0057042F" w:rsidRPr="009D4008" w:rsidRDefault="0057042F" w:rsidP="004C7DCE">
      <w:pPr>
        <w:pStyle w:val="ListParagraph"/>
        <w:numPr>
          <w:ilvl w:val="0"/>
          <w:numId w:val="100"/>
        </w:numPr>
        <w:ind w:left="360"/>
        <w:rPr>
          <w:rFonts w:asciiTheme="minorHAnsi" w:hAnsiTheme="minorHAnsi" w:cstheme="minorHAnsi"/>
        </w:rPr>
      </w:pPr>
      <w:r w:rsidRPr="009D4008">
        <w:rPr>
          <w:rFonts w:asciiTheme="minorHAnsi" w:hAnsiTheme="minorHAnsi" w:cstheme="minorHAnsi"/>
        </w:rPr>
        <w:t>Hispanic females tend to be younger at the time of diagnosis than their racial and ethnic</w:t>
      </w:r>
      <w:r w:rsidR="007906E2" w:rsidRPr="009D4008">
        <w:rPr>
          <w:rFonts w:asciiTheme="minorHAnsi" w:hAnsiTheme="minorHAnsi" w:cstheme="minorHAnsi"/>
        </w:rPr>
        <w:t xml:space="preserve"> </w:t>
      </w:r>
      <w:r w:rsidRPr="009D4008">
        <w:rPr>
          <w:rFonts w:asciiTheme="minorHAnsi" w:hAnsiTheme="minorHAnsi" w:cstheme="minorHAnsi"/>
        </w:rPr>
        <w:t>counterparts.</w:t>
      </w:r>
    </w:p>
    <w:p w14:paraId="42DE6915" w14:textId="50579C76" w:rsidR="0057042F" w:rsidRPr="009D4008" w:rsidRDefault="0057042F" w:rsidP="004C7DCE">
      <w:pPr>
        <w:pStyle w:val="ListParagraph"/>
        <w:numPr>
          <w:ilvl w:val="0"/>
          <w:numId w:val="100"/>
        </w:numPr>
        <w:ind w:left="360"/>
        <w:rPr>
          <w:rFonts w:asciiTheme="minorHAnsi" w:hAnsiTheme="minorHAnsi" w:cstheme="minorHAnsi"/>
        </w:rPr>
      </w:pPr>
      <w:r w:rsidRPr="009D4008">
        <w:rPr>
          <w:rFonts w:asciiTheme="minorHAnsi" w:hAnsiTheme="minorHAnsi" w:cstheme="minorHAnsi"/>
        </w:rPr>
        <w:t>More Hispanic females were diagnosed with HIV aged 20-29 than any other decade of life (44%)</w:t>
      </w:r>
      <w:r w:rsidR="00F6242E" w:rsidRPr="009D4008">
        <w:rPr>
          <w:rFonts w:asciiTheme="minorHAnsi" w:hAnsiTheme="minorHAnsi" w:cstheme="minorHAnsi"/>
        </w:rPr>
        <w:t>.</w:t>
      </w:r>
    </w:p>
    <w:p w14:paraId="697214F5" w14:textId="1DB1DF8B" w:rsidR="0057042F" w:rsidRPr="009D4008" w:rsidRDefault="0057042F" w:rsidP="004C7DCE">
      <w:pPr>
        <w:pStyle w:val="Heading4"/>
      </w:pPr>
      <w:r w:rsidRPr="009D4008">
        <w:t>Kentucky HIV Diagnosis and Race/Ethnicity</w:t>
      </w:r>
    </w:p>
    <w:p w14:paraId="589ADC09" w14:textId="0E768454" w:rsidR="0057042F" w:rsidRPr="009D4008" w:rsidRDefault="0057042F"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 xml:space="preserve">White, </w:t>
      </w:r>
      <w:r w:rsidR="00A11EB9">
        <w:rPr>
          <w:rFonts w:asciiTheme="minorHAnsi" w:hAnsiTheme="minorHAnsi" w:cstheme="minorHAnsi"/>
        </w:rPr>
        <w:t>n</w:t>
      </w:r>
      <w:r w:rsidRPr="009D4008">
        <w:rPr>
          <w:rFonts w:asciiTheme="minorHAnsi" w:hAnsiTheme="minorHAnsi" w:cstheme="minorHAnsi"/>
        </w:rPr>
        <w:t>ot Hispanic = 59%</w:t>
      </w:r>
    </w:p>
    <w:p w14:paraId="47F827BA" w14:textId="77339F0B" w:rsidR="0057042F" w:rsidRPr="009D4008" w:rsidRDefault="0057042F"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 xml:space="preserve">Black, </w:t>
      </w:r>
      <w:r w:rsidR="00A11EB9">
        <w:rPr>
          <w:rFonts w:asciiTheme="minorHAnsi" w:hAnsiTheme="minorHAnsi" w:cstheme="minorHAnsi"/>
        </w:rPr>
        <w:t>n</w:t>
      </w:r>
      <w:r w:rsidRPr="009D4008">
        <w:rPr>
          <w:rFonts w:asciiTheme="minorHAnsi" w:hAnsiTheme="minorHAnsi" w:cstheme="minorHAnsi"/>
        </w:rPr>
        <w:t>ot Hispanic = 32%</w:t>
      </w:r>
    </w:p>
    <w:p w14:paraId="1618D7F9" w14:textId="27DCBA20" w:rsidR="0057042F" w:rsidRPr="009D4008" w:rsidRDefault="0057042F"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Hispanic = 5%</w:t>
      </w:r>
    </w:p>
    <w:p w14:paraId="1B811915" w14:textId="0E8D7B28" w:rsidR="007B304E" w:rsidRPr="004C7DCE" w:rsidRDefault="0057042F"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Other = 4%</w:t>
      </w:r>
    </w:p>
    <w:p w14:paraId="58B01BB2" w14:textId="77777777" w:rsidR="00953C3E" w:rsidRPr="009D4008" w:rsidRDefault="00953C3E" w:rsidP="004C7DCE">
      <w:pPr>
        <w:pStyle w:val="Heading4"/>
      </w:pPr>
      <w:r w:rsidRPr="009D4008">
        <w:t>Kentucky HIV Diagnosis and Category of Transmission</w:t>
      </w:r>
    </w:p>
    <w:p w14:paraId="77236430" w14:textId="5BD52AA8"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Male</w:t>
      </w:r>
      <w:r w:rsidR="00F6242E" w:rsidRPr="009D4008">
        <w:rPr>
          <w:rFonts w:asciiTheme="minorHAnsi" w:hAnsiTheme="minorHAnsi" w:cstheme="minorHAnsi"/>
        </w:rPr>
        <w:t>-</w:t>
      </w:r>
      <w:r w:rsidRPr="009D4008">
        <w:rPr>
          <w:rFonts w:asciiTheme="minorHAnsi" w:hAnsiTheme="minorHAnsi" w:cstheme="minorHAnsi"/>
        </w:rPr>
        <w:t>to</w:t>
      </w:r>
      <w:r w:rsidR="00F6242E" w:rsidRPr="009D4008">
        <w:rPr>
          <w:rFonts w:asciiTheme="minorHAnsi" w:hAnsiTheme="minorHAnsi" w:cstheme="minorHAnsi"/>
        </w:rPr>
        <w:t>-</w:t>
      </w:r>
      <w:r w:rsidRPr="009D4008">
        <w:rPr>
          <w:rFonts w:asciiTheme="minorHAnsi" w:hAnsiTheme="minorHAnsi" w:cstheme="minorHAnsi"/>
        </w:rPr>
        <w:t>male sexual contact (MMSC) = 55%</w:t>
      </w:r>
    </w:p>
    <w:p w14:paraId="23C76E30" w14:textId="4647C33B"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Intravenous Drug Use (IDU) = 11%</w:t>
      </w:r>
    </w:p>
    <w:p w14:paraId="34DAFEE1" w14:textId="1B2EED90"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MMSC/IDU = 6%</w:t>
      </w:r>
    </w:p>
    <w:p w14:paraId="5070D69A" w14:textId="0D6CE7E8"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Heterosexual = 12%</w:t>
      </w:r>
    </w:p>
    <w:p w14:paraId="13E5BC1F" w14:textId="4E4E4121"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lastRenderedPageBreak/>
        <w:t>Female Presumed Heterosexual = 4%</w:t>
      </w:r>
    </w:p>
    <w:p w14:paraId="6F6EB37F" w14:textId="4A5DE806"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Other = 1%</w:t>
      </w:r>
    </w:p>
    <w:p w14:paraId="04E8FEDC" w14:textId="311EBAAA" w:rsidR="00953C3E" w:rsidRPr="009D4008" w:rsidRDefault="00953C3E" w:rsidP="004C7DCE">
      <w:pPr>
        <w:pStyle w:val="ListParagraph"/>
        <w:numPr>
          <w:ilvl w:val="0"/>
          <w:numId w:val="101"/>
        </w:numPr>
        <w:ind w:left="360"/>
        <w:rPr>
          <w:rFonts w:asciiTheme="minorHAnsi" w:hAnsiTheme="minorHAnsi" w:cstheme="minorHAnsi"/>
        </w:rPr>
      </w:pPr>
      <w:r w:rsidRPr="009D4008">
        <w:rPr>
          <w:rFonts w:asciiTheme="minorHAnsi" w:hAnsiTheme="minorHAnsi" w:cstheme="minorHAnsi"/>
        </w:rPr>
        <w:t>Undetermined = 10%</w:t>
      </w:r>
    </w:p>
    <w:p w14:paraId="2B467C55" w14:textId="77777777" w:rsidR="00F972D0" w:rsidRPr="009D4008" w:rsidRDefault="00F972D0" w:rsidP="00953C3E">
      <w:pPr>
        <w:pStyle w:val="ListParagraph"/>
        <w:ind w:left="720" w:firstLine="0"/>
        <w:rPr>
          <w:rFonts w:asciiTheme="minorHAnsi" w:hAnsiTheme="minorHAnsi" w:cstheme="minorHAnsi"/>
        </w:rPr>
      </w:pPr>
    </w:p>
    <w:p w14:paraId="1C1A1175" w14:textId="57C9266A" w:rsidR="00953C3E" w:rsidRPr="009D4008" w:rsidRDefault="00953C3E" w:rsidP="004C7DCE">
      <w:pPr>
        <w:pStyle w:val="ListParagraph"/>
        <w:ind w:left="0" w:firstLine="0"/>
        <w:rPr>
          <w:rFonts w:asciiTheme="minorHAnsi" w:hAnsiTheme="minorHAnsi" w:cstheme="minorHAnsi"/>
        </w:rPr>
      </w:pPr>
      <w:r w:rsidRPr="009D4008">
        <w:rPr>
          <w:rFonts w:asciiTheme="minorHAnsi" w:hAnsiTheme="minorHAnsi" w:cstheme="minorHAnsi"/>
        </w:rPr>
        <w:t xml:space="preserve">The </w:t>
      </w:r>
      <w:r w:rsidR="009D4008">
        <w:rPr>
          <w:rFonts w:asciiTheme="minorHAnsi" w:hAnsiTheme="minorHAnsi" w:cstheme="minorHAnsi"/>
        </w:rPr>
        <w:t xml:space="preserve">Kentuckiana Regional Planning </w:t>
      </w:r>
      <w:r w:rsidR="00A11EB9">
        <w:rPr>
          <w:rFonts w:asciiTheme="minorHAnsi" w:hAnsiTheme="minorHAnsi" w:cstheme="minorHAnsi"/>
        </w:rPr>
        <w:t>and</w:t>
      </w:r>
      <w:r w:rsidR="009D4008">
        <w:rPr>
          <w:rFonts w:asciiTheme="minorHAnsi" w:hAnsiTheme="minorHAnsi" w:cstheme="minorHAnsi"/>
        </w:rPr>
        <w:t xml:space="preserve"> Development Agency (</w:t>
      </w:r>
      <w:r w:rsidRPr="009D4008">
        <w:rPr>
          <w:rFonts w:asciiTheme="minorHAnsi" w:hAnsiTheme="minorHAnsi" w:cstheme="minorHAnsi"/>
        </w:rPr>
        <w:t>KIPDA</w:t>
      </w:r>
      <w:r w:rsidR="009D4008">
        <w:rPr>
          <w:rFonts w:asciiTheme="minorHAnsi" w:hAnsiTheme="minorHAnsi" w:cstheme="minorHAnsi"/>
        </w:rPr>
        <w:t>)</w:t>
      </w:r>
      <w:r w:rsidRPr="009D4008">
        <w:rPr>
          <w:rFonts w:asciiTheme="minorHAnsi" w:hAnsiTheme="minorHAnsi" w:cstheme="minorHAnsi"/>
        </w:rPr>
        <w:t xml:space="preserve"> Area Development District (ADD) constitutes about half (48%) of the cumulative HIV cases. One out of every five cases (19%) were diagnosed in the Bluegrass ADD, and Northern Kentucky ADD constituted eight (8%) of cumulative HIV cases in Kentucky.</w:t>
      </w:r>
    </w:p>
    <w:p w14:paraId="642E043F" w14:textId="77777777" w:rsidR="00707AB3" w:rsidRPr="009D4008" w:rsidRDefault="00707AB3" w:rsidP="00797435">
      <w:pPr>
        <w:pStyle w:val="ListParagraph"/>
        <w:ind w:left="720" w:firstLine="0"/>
        <w:rPr>
          <w:rFonts w:asciiTheme="minorHAnsi" w:hAnsiTheme="minorHAnsi" w:cstheme="minorHAnsi"/>
        </w:rPr>
      </w:pPr>
    </w:p>
    <w:p w14:paraId="5C024F6F" w14:textId="1BD26259" w:rsidR="00F1572C" w:rsidRPr="009D4008" w:rsidRDefault="00510C2B" w:rsidP="004C7DCE">
      <w:pPr>
        <w:pStyle w:val="Heading3"/>
        <w:numPr>
          <w:ilvl w:val="0"/>
          <w:numId w:val="119"/>
        </w:numPr>
        <w:ind w:left="360"/>
      </w:pPr>
      <w:bookmarkStart w:id="225" w:name="_Toc149579926"/>
      <w:r w:rsidRPr="009D4008">
        <w:t>People</w:t>
      </w:r>
      <w:r w:rsidRPr="009D4008">
        <w:rPr>
          <w:spacing w:val="-6"/>
        </w:rPr>
        <w:t xml:space="preserve"> </w:t>
      </w:r>
      <w:r w:rsidRPr="009D4008">
        <w:t>living</w:t>
      </w:r>
      <w:r w:rsidRPr="009D4008">
        <w:rPr>
          <w:spacing w:val="-4"/>
        </w:rPr>
        <w:t xml:space="preserve"> </w:t>
      </w:r>
      <w:r w:rsidRPr="009D4008">
        <w:t>with</w:t>
      </w:r>
      <w:r w:rsidRPr="009D4008">
        <w:rPr>
          <w:spacing w:val="-5"/>
        </w:rPr>
        <w:t xml:space="preserve"> </w:t>
      </w:r>
      <w:r w:rsidRPr="009D4008">
        <w:t>HIV</w:t>
      </w:r>
      <w:r w:rsidRPr="009D4008">
        <w:rPr>
          <w:spacing w:val="-6"/>
        </w:rPr>
        <w:t xml:space="preserve"> </w:t>
      </w:r>
      <w:r w:rsidRPr="009D4008">
        <w:t>in</w:t>
      </w:r>
      <w:r w:rsidRPr="009D4008">
        <w:rPr>
          <w:spacing w:val="-6"/>
        </w:rPr>
        <w:t xml:space="preserve"> </w:t>
      </w:r>
      <w:r w:rsidR="00C41BBA" w:rsidRPr="009D4008">
        <w:rPr>
          <w:spacing w:val="-2"/>
        </w:rPr>
        <w:t>Kentucky</w:t>
      </w:r>
      <w:bookmarkEnd w:id="225"/>
    </w:p>
    <w:p w14:paraId="5445759D" w14:textId="771BC607" w:rsidR="005815E9" w:rsidRPr="004C7DCE" w:rsidRDefault="005815E9" w:rsidP="004C7DCE">
      <w:pPr>
        <w:rPr>
          <w:rFonts w:asciiTheme="minorHAnsi" w:hAnsiTheme="minorHAnsi" w:cstheme="minorHAnsi"/>
        </w:rPr>
      </w:pPr>
      <w:r w:rsidRPr="004C7DCE">
        <w:rPr>
          <w:rFonts w:asciiTheme="minorHAnsi" w:hAnsiTheme="minorHAnsi" w:cstheme="minorHAnsi"/>
        </w:rPr>
        <w:t>In 2021 there were 7,778 people living with HIV</w:t>
      </w:r>
      <w:r w:rsidR="00F6242E" w:rsidRPr="004C7DCE">
        <w:rPr>
          <w:rFonts w:asciiTheme="minorHAnsi" w:hAnsiTheme="minorHAnsi" w:cstheme="minorHAnsi"/>
        </w:rPr>
        <w:t>.</w:t>
      </w:r>
    </w:p>
    <w:p w14:paraId="28AE91FB" w14:textId="77777777" w:rsidR="00D0221B" w:rsidRPr="009D4008" w:rsidRDefault="00D0221B" w:rsidP="00CD07B6">
      <w:pPr>
        <w:ind w:left="720"/>
        <w:rPr>
          <w:rFonts w:asciiTheme="minorHAnsi" w:hAnsiTheme="minorHAnsi" w:cstheme="minorHAnsi"/>
        </w:rPr>
      </w:pPr>
    </w:p>
    <w:p w14:paraId="1CCAE65F" w14:textId="295051E9" w:rsidR="00D0221B" w:rsidRPr="009D4008" w:rsidRDefault="00D0221B" w:rsidP="004C7DCE">
      <w:pPr>
        <w:rPr>
          <w:rFonts w:asciiTheme="minorHAnsi" w:hAnsiTheme="minorHAnsi" w:cstheme="minorHAnsi"/>
        </w:rPr>
      </w:pPr>
      <w:r w:rsidRPr="009D4008">
        <w:rPr>
          <w:rFonts w:asciiTheme="minorHAnsi" w:hAnsiTheme="minorHAnsi" w:cstheme="minorHAnsi"/>
        </w:rPr>
        <w:t>Kentuck</w:t>
      </w:r>
      <w:r w:rsidR="00A11EB9">
        <w:rPr>
          <w:rFonts w:asciiTheme="minorHAnsi" w:hAnsiTheme="minorHAnsi" w:cstheme="minorHAnsi"/>
        </w:rPr>
        <w:t>ians</w:t>
      </w:r>
      <w:r w:rsidRPr="009D4008">
        <w:rPr>
          <w:rFonts w:asciiTheme="minorHAnsi" w:hAnsiTheme="minorHAnsi" w:cstheme="minorHAnsi"/>
        </w:rPr>
        <w:t xml:space="preserve"> </w:t>
      </w:r>
      <w:r w:rsidR="0066267C" w:rsidRPr="009D4008">
        <w:rPr>
          <w:rFonts w:asciiTheme="minorHAnsi" w:hAnsiTheme="minorHAnsi" w:cstheme="minorHAnsi"/>
        </w:rPr>
        <w:t xml:space="preserve">Living with HIV </w:t>
      </w:r>
      <w:r w:rsidRPr="009D4008">
        <w:rPr>
          <w:rFonts w:asciiTheme="minorHAnsi" w:hAnsiTheme="minorHAnsi" w:cstheme="minorHAnsi"/>
        </w:rPr>
        <w:t>and Sex at Birth: 2021</w:t>
      </w:r>
    </w:p>
    <w:p w14:paraId="0F2D5226" w14:textId="77777777" w:rsidR="0066267C" w:rsidRPr="009D4008" w:rsidRDefault="0066267C"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Male = </w:t>
      </w:r>
      <w:r w:rsidR="005815E9" w:rsidRPr="009D4008">
        <w:rPr>
          <w:rFonts w:asciiTheme="minorHAnsi" w:hAnsiTheme="minorHAnsi" w:cstheme="minorHAnsi"/>
        </w:rPr>
        <w:t xml:space="preserve">82% </w:t>
      </w:r>
    </w:p>
    <w:p w14:paraId="07BDFB34" w14:textId="5621EB9F" w:rsidR="005815E9" w:rsidRPr="009D4008" w:rsidRDefault="0066267C"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Female = </w:t>
      </w:r>
      <w:r w:rsidR="005815E9" w:rsidRPr="009D4008">
        <w:rPr>
          <w:rFonts w:asciiTheme="minorHAnsi" w:hAnsiTheme="minorHAnsi" w:cstheme="minorHAnsi"/>
        </w:rPr>
        <w:t xml:space="preserve">18% </w:t>
      </w:r>
    </w:p>
    <w:p w14:paraId="29C95E88" w14:textId="77777777" w:rsidR="007E2855" w:rsidRPr="009D4008" w:rsidRDefault="007E2855" w:rsidP="009D4008">
      <w:pPr>
        <w:pStyle w:val="ListParagraph"/>
        <w:ind w:left="1080" w:firstLine="0"/>
        <w:rPr>
          <w:rFonts w:asciiTheme="minorHAnsi" w:hAnsiTheme="minorHAnsi" w:cstheme="minorHAnsi"/>
        </w:rPr>
      </w:pPr>
    </w:p>
    <w:p w14:paraId="1DFBAC4E" w14:textId="1E80D4F4" w:rsidR="007E2855" w:rsidRPr="009D4008" w:rsidRDefault="007E2855" w:rsidP="004C7DCE">
      <w:pPr>
        <w:rPr>
          <w:rFonts w:asciiTheme="minorHAnsi" w:hAnsiTheme="minorHAnsi" w:cstheme="minorHAnsi"/>
        </w:rPr>
      </w:pPr>
      <w:r w:rsidRPr="009D4008">
        <w:rPr>
          <w:rFonts w:asciiTheme="minorHAnsi" w:hAnsiTheme="minorHAnsi" w:cstheme="minorHAnsi"/>
        </w:rPr>
        <w:t>Kentuck</w:t>
      </w:r>
      <w:r w:rsidR="00A11EB9">
        <w:rPr>
          <w:rFonts w:asciiTheme="minorHAnsi" w:hAnsiTheme="minorHAnsi" w:cstheme="minorHAnsi"/>
        </w:rPr>
        <w:t>ians</w:t>
      </w:r>
      <w:r w:rsidRPr="009D4008">
        <w:rPr>
          <w:rFonts w:asciiTheme="minorHAnsi" w:hAnsiTheme="minorHAnsi" w:cstheme="minorHAnsi"/>
        </w:rPr>
        <w:t xml:space="preserve"> Living with HIV and Race/Ethnicity: 2021</w:t>
      </w:r>
    </w:p>
    <w:p w14:paraId="53B5B796" w14:textId="77777777" w:rsidR="00B7577B" w:rsidRPr="009D4008" w:rsidRDefault="007E2855"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White</w:t>
      </w:r>
      <w:r w:rsidR="00B7577B" w:rsidRPr="009D4008">
        <w:rPr>
          <w:rFonts w:asciiTheme="minorHAnsi" w:hAnsiTheme="minorHAnsi" w:cstheme="minorHAnsi"/>
        </w:rPr>
        <w:t xml:space="preserve"> = </w:t>
      </w:r>
      <w:r w:rsidR="005815E9" w:rsidRPr="009D4008">
        <w:rPr>
          <w:rFonts w:asciiTheme="minorHAnsi" w:hAnsiTheme="minorHAnsi" w:cstheme="minorHAnsi"/>
        </w:rPr>
        <w:t xml:space="preserve">57% </w:t>
      </w:r>
    </w:p>
    <w:p w14:paraId="1FFE3880" w14:textId="77777777" w:rsidR="00B7577B" w:rsidRPr="009D4008" w:rsidRDefault="00B7577B"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Black = </w:t>
      </w:r>
      <w:r w:rsidR="005815E9" w:rsidRPr="009D4008">
        <w:rPr>
          <w:rFonts w:asciiTheme="minorHAnsi" w:hAnsiTheme="minorHAnsi" w:cstheme="minorHAnsi"/>
        </w:rPr>
        <w:t xml:space="preserve">31% </w:t>
      </w:r>
    </w:p>
    <w:p w14:paraId="1E5AB456" w14:textId="6754B646" w:rsidR="005815E9" w:rsidRPr="009D4008" w:rsidRDefault="00B7577B"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Hispanic = </w:t>
      </w:r>
      <w:r w:rsidR="005815E9" w:rsidRPr="009D4008">
        <w:rPr>
          <w:rFonts w:asciiTheme="minorHAnsi" w:hAnsiTheme="minorHAnsi" w:cstheme="minorHAnsi"/>
        </w:rPr>
        <w:t>7%</w:t>
      </w:r>
    </w:p>
    <w:p w14:paraId="1F2FE480" w14:textId="77777777" w:rsidR="00915E1A" w:rsidRPr="009D4008" w:rsidRDefault="00915E1A" w:rsidP="009D4008">
      <w:pPr>
        <w:pStyle w:val="ListParagraph"/>
        <w:ind w:left="1080" w:firstLine="0"/>
        <w:rPr>
          <w:rFonts w:asciiTheme="minorHAnsi" w:hAnsiTheme="minorHAnsi" w:cstheme="minorHAnsi"/>
        </w:rPr>
      </w:pPr>
    </w:p>
    <w:p w14:paraId="323FFCD1" w14:textId="039D78F0" w:rsidR="007E443A" w:rsidRPr="009D4008" w:rsidRDefault="007E443A" w:rsidP="004C7DCE">
      <w:pPr>
        <w:rPr>
          <w:rFonts w:asciiTheme="minorHAnsi" w:hAnsiTheme="minorHAnsi" w:cstheme="minorHAnsi"/>
        </w:rPr>
      </w:pPr>
      <w:r w:rsidRPr="009D4008">
        <w:rPr>
          <w:rFonts w:asciiTheme="minorHAnsi" w:hAnsiTheme="minorHAnsi" w:cstheme="minorHAnsi"/>
        </w:rPr>
        <w:t>Kentuck</w:t>
      </w:r>
      <w:r w:rsidR="00A11EB9">
        <w:rPr>
          <w:rFonts w:asciiTheme="minorHAnsi" w:hAnsiTheme="minorHAnsi" w:cstheme="minorHAnsi"/>
        </w:rPr>
        <w:t>ians</w:t>
      </w:r>
      <w:r w:rsidRPr="009D4008">
        <w:rPr>
          <w:rFonts w:asciiTheme="minorHAnsi" w:hAnsiTheme="minorHAnsi" w:cstheme="minorHAnsi"/>
        </w:rPr>
        <w:t xml:space="preserve"> Living with HIV, and Age Category at Time of HIV Diagnosis: 2021</w:t>
      </w:r>
    </w:p>
    <w:p w14:paraId="0145E413" w14:textId="77777777" w:rsidR="00DE0319" w:rsidRPr="009D4008" w:rsidRDefault="00DE0319"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 xml:space="preserve"> </w:t>
      </w:r>
      <w:r w:rsidR="005815E9" w:rsidRPr="009D4008">
        <w:rPr>
          <w:rFonts w:asciiTheme="minorHAnsi" w:hAnsiTheme="minorHAnsi" w:cstheme="minorHAnsi"/>
        </w:rPr>
        <w:t>&lt;30 years of age</w:t>
      </w:r>
      <w:r w:rsidRPr="009D4008">
        <w:rPr>
          <w:rFonts w:asciiTheme="minorHAnsi" w:hAnsiTheme="minorHAnsi" w:cstheme="minorHAnsi"/>
        </w:rPr>
        <w:t xml:space="preserve"> = 40%</w:t>
      </w:r>
    </w:p>
    <w:p w14:paraId="3C9237C7" w14:textId="77777777" w:rsidR="00DE0319" w:rsidRPr="009D4008" w:rsidRDefault="005815E9"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30 – 39</w:t>
      </w:r>
      <w:r w:rsidR="00DE0319" w:rsidRPr="009D4008">
        <w:rPr>
          <w:rFonts w:asciiTheme="minorHAnsi" w:hAnsiTheme="minorHAnsi" w:cstheme="minorHAnsi"/>
        </w:rPr>
        <w:t xml:space="preserve"> = 27%</w:t>
      </w:r>
    </w:p>
    <w:p w14:paraId="26353724" w14:textId="77777777" w:rsidR="00B1358B" w:rsidRPr="009D4008" w:rsidRDefault="005815E9"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40 – 49</w:t>
      </w:r>
      <w:r w:rsidR="00B1358B" w:rsidRPr="009D4008">
        <w:rPr>
          <w:rFonts w:asciiTheme="minorHAnsi" w:hAnsiTheme="minorHAnsi" w:cstheme="minorHAnsi"/>
        </w:rPr>
        <w:t xml:space="preserve"> = 20%</w:t>
      </w:r>
    </w:p>
    <w:p w14:paraId="18C514CC" w14:textId="492831B5" w:rsidR="005815E9" w:rsidRPr="009D4008" w:rsidRDefault="005815E9" w:rsidP="004C7DCE">
      <w:pPr>
        <w:pStyle w:val="ListParagraph"/>
        <w:numPr>
          <w:ilvl w:val="0"/>
          <w:numId w:val="30"/>
        </w:numPr>
        <w:ind w:left="360"/>
        <w:rPr>
          <w:rFonts w:asciiTheme="minorHAnsi" w:hAnsiTheme="minorHAnsi" w:cstheme="minorHAnsi"/>
        </w:rPr>
      </w:pPr>
      <w:r w:rsidRPr="009D4008">
        <w:rPr>
          <w:rFonts w:asciiTheme="minorHAnsi" w:hAnsiTheme="minorHAnsi" w:cstheme="minorHAnsi"/>
        </w:rPr>
        <w:t>50+</w:t>
      </w:r>
      <w:r w:rsidR="00B1358B" w:rsidRPr="009D4008">
        <w:rPr>
          <w:rFonts w:asciiTheme="minorHAnsi" w:hAnsiTheme="minorHAnsi" w:cstheme="minorHAnsi"/>
        </w:rPr>
        <w:t xml:space="preserve"> = 13%</w:t>
      </w:r>
    </w:p>
    <w:p w14:paraId="539C14E7" w14:textId="77777777" w:rsidR="009D4008" w:rsidRPr="009D4008" w:rsidRDefault="009D4008" w:rsidP="00797435">
      <w:pPr>
        <w:pStyle w:val="ListParagraph"/>
        <w:ind w:left="1080" w:firstLine="0"/>
        <w:rPr>
          <w:rFonts w:asciiTheme="minorHAnsi" w:hAnsiTheme="minorHAnsi" w:cstheme="minorHAnsi"/>
          <w:highlight w:val="yellow"/>
        </w:rPr>
      </w:pPr>
    </w:p>
    <w:p w14:paraId="65DEC5B4" w14:textId="0F5E64F9" w:rsidR="005815E9" w:rsidRPr="009D4008" w:rsidRDefault="005815E9" w:rsidP="004C7DCE">
      <w:pPr>
        <w:rPr>
          <w:rFonts w:asciiTheme="minorHAnsi" w:hAnsiTheme="minorHAnsi" w:cstheme="minorHAnsi"/>
          <w:highlight w:val="yellow"/>
        </w:rPr>
      </w:pPr>
      <w:r w:rsidRPr="009D4008">
        <w:rPr>
          <w:rFonts w:asciiTheme="minorHAnsi" w:hAnsiTheme="minorHAnsi" w:cstheme="minorHAnsi"/>
        </w:rPr>
        <w:t>Males are living with HIV at a rate 4.5x that of females (82/18)</w:t>
      </w:r>
      <w:r w:rsidR="00F6242E" w:rsidRPr="009D4008">
        <w:rPr>
          <w:rFonts w:asciiTheme="minorHAnsi" w:hAnsiTheme="minorHAnsi" w:cstheme="minorHAnsi"/>
        </w:rPr>
        <w:t>.</w:t>
      </w:r>
    </w:p>
    <w:p w14:paraId="5C024F77" w14:textId="77777777" w:rsidR="00F1572C" w:rsidRPr="009D4008" w:rsidRDefault="00F1572C" w:rsidP="00405529">
      <w:pPr>
        <w:pStyle w:val="BodyText"/>
        <w:spacing w:before="8"/>
        <w:rPr>
          <w:rFonts w:asciiTheme="minorHAnsi" w:hAnsiTheme="minorHAnsi" w:cstheme="minorHAnsi"/>
          <w:sz w:val="19"/>
        </w:rPr>
      </w:pPr>
    </w:p>
    <w:p w14:paraId="5C024F78" w14:textId="0DF2C1D7" w:rsidR="00F1572C" w:rsidRPr="005C7456" w:rsidRDefault="00510C2B" w:rsidP="004C7DCE">
      <w:pPr>
        <w:pStyle w:val="Heading3"/>
        <w:numPr>
          <w:ilvl w:val="0"/>
          <w:numId w:val="119"/>
        </w:numPr>
        <w:ind w:left="360"/>
      </w:pPr>
      <w:bookmarkStart w:id="226" w:name="_Toc149579927"/>
      <w:r w:rsidRPr="005C7456">
        <w:t>People</w:t>
      </w:r>
      <w:r w:rsidRPr="005C7456">
        <w:rPr>
          <w:spacing w:val="-8"/>
        </w:rPr>
        <w:t xml:space="preserve"> </w:t>
      </w:r>
      <w:r w:rsidRPr="005C7456">
        <w:t>diagnosed</w:t>
      </w:r>
      <w:r w:rsidRPr="005C7456">
        <w:rPr>
          <w:spacing w:val="-6"/>
        </w:rPr>
        <w:t xml:space="preserve"> </w:t>
      </w:r>
      <w:r w:rsidRPr="005C7456">
        <w:t>with</w:t>
      </w:r>
      <w:r w:rsidRPr="005C7456">
        <w:rPr>
          <w:spacing w:val="-7"/>
        </w:rPr>
        <w:t xml:space="preserve"> </w:t>
      </w:r>
      <w:r w:rsidRPr="005C7456">
        <w:t>HIV</w:t>
      </w:r>
      <w:r w:rsidRPr="005C7456">
        <w:rPr>
          <w:spacing w:val="-6"/>
        </w:rPr>
        <w:t xml:space="preserve"> </w:t>
      </w:r>
      <w:r w:rsidRPr="005C7456">
        <w:t>in</w:t>
      </w:r>
      <w:r w:rsidRPr="005C7456">
        <w:rPr>
          <w:spacing w:val="-6"/>
        </w:rPr>
        <w:t xml:space="preserve"> </w:t>
      </w:r>
      <w:r w:rsidRPr="005C7456">
        <w:rPr>
          <w:spacing w:val="-4"/>
        </w:rPr>
        <w:t>20</w:t>
      </w:r>
      <w:r w:rsidR="00491580" w:rsidRPr="005C7456">
        <w:rPr>
          <w:spacing w:val="-4"/>
        </w:rPr>
        <w:t>21</w:t>
      </w:r>
      <w:bookmarkEnd w:id="226"/>
    </w:p>
    <w:p w14:paraId="6FB1D0B1" w14:textId="49367589" w:rsidR="00D52DE6" w:rsidRPr="009D4008" w:rsidRDefault="00A63C14" w:rsidP="004C7DCE">
      <w:pPr>
        <w:rPr>
          <w:rFonts w:asciiTheme="minorHAnsi" w:hAnsiTheme="minorHAnsi" w:cstheme="minorHAnsi"/>
        </w:rPr>
      </w:pPr>
      <w:r>
        <w:rPr>
          <w:rFonts w:asciiTheme="minorHAnsi" w:hAnsiTheme="minorHAnsi" w:cstheme="minorHAnsi"/>
        </w:rPr>
        <w:t xml:space="preserve">A </w:t>
      </w:r>
      <w:r w:rsidR="00D52DE6" w:rsidRPr="009D4008">
        <w:rPr>
          <w:rFonts w:asciiTheme="minorHAnsi" w:hAnsiTheme="minorHAnsi" w:cstheme="minorHAnsi"/>
        </w:rPr>
        <w:t>total of 393 new HIV cases were diagnosed in Kentucky as of December 31, 2022.</w:t>
      </w:r>
    </w:p>
    <w:p w14:paraId="19FD141A" w14:textId="77777777" w:rsidR="00201A36" w:rsidRPr="009D4008" w:rsidRDefault="00201A36" w:rsidP="00D52DE6">
      <w:pPr>
        <w:ind w:left="720"/>
        <w:rPr>
          <w:rFonts w:asciiTheme="minorHAnsi" w:hAnsiTheme="minorHAnsi" w:cstheme="minorHAnsi"/>
        </w:rPr>
      </w:pPr>
    </w:p>
    <w:p w14:paraId="13A01814" w14:textId="2EE4C8EE" w:rsidR="00D52DE6" w:rsidRPr="009D4008" w:rsidRDefault="00D52DE6" w:rsidP="004C7DCE">
      <w:pPr>
        <w:rPr>
          <w:rFonts w:asciiTheme="minorHAnsi" w:hAnsiTheme="minorHAnsi" w:cstheme="minorHAnsi"/>
        </w:rPr>
      </w:pPr>
      <w:r w:rsidRPr="009D4008">
        <w:rPr>
          <w:rFonts w:asciiTheme="minorHAnsi" w:hAnsiTheme="minorHAnsi" w:cstheme="minorHAnsi"/>
        </w:rPr>
        <w:t>Kentucky HIV Diagnosis and Sex at Birth: 2021</w:t>
      </w:r>
    </w:p>
    <w:p w14:paraId="7FC881D1" w14:textId="135C33EC" w:rsidR="00D52DE6" w:rsidRPr="009D4008" w:rsidRDefault="00D52DE6" w:rsidP="004C7DCE">
      <w:pPr>
        <w:pStyle w:val="ListParagraph"/>
        <w:numPr>
          <w:ilvl w:val="0"/>
          <w:numId w:val="95"/>
        </w:numPr>
        <w:ind w:left="360"/>
        <w:rPr>
          <w:rFonts w:asciiTheme="minorHAnsi" w:hAnsiTheme="minorHAnsi" w:cstheme="minorHAnsi"/>
        </w:rPr>
      </w:pPr>
      <w:r w:rsidRPr="009D4008">
        <w:rPr>
          <w:rFonts w:asciiTheme="minorHAnsi" w:hAnsiTheme="minorHAnsi" w:cstheme="minorHAnsi"/>
        </w:rPr>
        <w:t>Male = 320 cases (81%)</w:t>
      </w:r>
    </w:p>
    <w:p w14:paraId="4A2924DD" w14:textId="64ECD536" w:rsidR="00D52DE6" w:rsidRPr="009D4008" w:rsidRDefault="00D52DE6" w:rsidP="004C7DCE">
      <w:pPr>
        <w:pStyle w:val="ListParagraph"/>
        <w:numPr>
          <w:ilvl w:val="0"/>
          <w:numId w:val="95"/>
        </w:numPr>
        <w:ind w:left="360"/>
        <w:rPr>
          <w:rFonts w:asciiTheme="minorHAnsi" w:hAnsiTheme="minorHAnsi" w:cstheme="minorHAnsi"/>
        </w:rPr>
      </w:pPr>
      <w:r w:rsidRPr="009D4008">
        <w:rPr>
          <w:rFonts w:asciiTheme="minorHAnsi" w:hAnsiTheme="minorHAnsi" w:cstheme="minorHAnsi"/>
        </w:rPr>
        <w:t>Female = 73 cases (19%)</w:t>
      </w:r>
    </w:p>
    <w:p w14:paraId="26356254" w14:textId="77777777" w:rsidR="00201A36" w:rsidRPr="009D4008" w:rsidRDefault="00201A36" w:rsidP="00D52DE6">
      <w:pPr>
        <w:ind w:left="720"/>
        <w:rPr>
          <w:rFonts w:asciiTheme="minorHAnsi" w:hAnsiTheme="minorHAnsi" w:cstheme="minorHAnsi"/>
        </w:rPr>
      </w:pPr>
    </w:p>
    <w:p w14:paraId="27780888" w14:textId="4D17D439" w:rsidR="00D52DE6" w:rsidRPr="009D4008" w:rsidRDefault="00D52DE6" w:rsidP="004C7DCE">
      <w:pPr>
        <w:rPr>
          <w:rFonts w:asciiTheme="minorHAnsi" w:hAnsiTheme="minorHAnsi" w:cstheme="minorHAnsi"/>
        </w:rPr>
      </w:pPr>
      <w:r w:rsidRPr="009D4008">
        <w:rPr>
          <w:rFonts w:asciiTheme="minorHAnsi" w:hAnsiTheme="minorHAnsi" w:cstheme="minorHAnsi"/>
        </w:rPr>
        <w:t>Kentucky HIV Diagnosis and Race/Ethnicity: 2021</w:t>
      </w:r>
    </w:p>
    <w:p w14:paraId="42EBFF81" w14:textId="0860275E" w:rsidR="00D52DE6" w:rsidRPr="009D4008" w:rsidRDefault="00D52DE6" w:rsidP="004C7DCE">
      <w:pPr>
        <w:pStyle w:val="ListParagraph"/>
        <w:numPr>
          <w:ilvl w:val="0"/>
          <w:numId w:val="96"/>
        </w:numPr>
        <w:ind w:left="360"/>
        <w:rPr>
          <w:rFonts w:asciiTheme="minorHAnsi" w:hAnsiTheme="minorHAnsi" w:cstheme="minorHAnsi"/>
        </w:rPr>
      </w:pPr>
      <w:r w:rsidRPr="009D4008">
        <w:rPr>
          <w:rFonts w:asciiTheme="minorHAnsi" w:hAnsiTheme="minorHAnsi" w:cstheme="minorHAnsi"/>
        </w:rPr>
        <w:t xml:space="preserve">White, </w:t>
      </w:r>
      <w:r w:rsidR="00A11EB9">
        <w:rPr>
          <w:rFonts w:asciiTheme="minorHAnsi" w:hAnsiTheme="minorHAnsi" w:cstheme="minorHAnsi"/>
        </w:rPr>
        <w:t>n</w:t>
      </w:r>
      <w:r w:rsidRPr="009D4008">
        <w:rPr>
          <w:rFonts w:asciiTheme="minorHAnsi" w:hAnsiTheme="minorHAnsi" w:cstheme="minorHAnsi"/>
        </w:rPr>
        <w:t>ot Hispanic = 224 cases (57%)</w:t>
      </w:r>
    </w:p>
    <w:p w14:paraId="72B5D73F" w14:textId="02FC9847" w:rsidR="00D52DE6" w:rsidRPr="009D4008" w:rsidRDefault="00D52DE6" w:rsidP="004C7DCE">
      <w:pPr>
        <w:pStyle w:val="ListParagraph"/>
        <w:numPr>
          <w:ilvl w:val="0"/>
          <w:numId w:val="96"/>
        </w:numPr>
        <w:ind w:left="360"/>
        <w:rPr>
          <w:rFonts w:asciiTheme="minorHAnsi" w:hAnsiTheme="minorHAnsi" w:cstheme="minorHAnsi"/>
        </w:rPr>
      </w:pPr>
      <w:r w:rsidRPr="009D4008">
        <w:rPr>
          <w:rFonts w:asciiTheme="minorHAnsi" w:hAnsiTheme="minorHAnsi" w:cstheme="minorHAnsi"/>
        </w:rPr>
        <w:t xml:space="preserve">Black, </w:t>
      </w:r>
      <w:r w:rsidR="00A11EB9">
        <w:rPr>
          <w:rFonts w:asciiTheme="minorHAnsi" w:hAnsiTheme="minorHAnsi" w:cstheme="minorHAnsi"/>
        </w:rPr>
        <w:t>n</w:t>
      </w:r>
      <w:r w:rsidRPr="009D4008">
        <w:rPr>
          <w:rFonts w:asciiTheme="minorHAnsi" w:hAnsiTheme="minorHAnsi" w:cstheme="minorHAnsi"/>
        </w:rPr>
        <w:t>ot Hispanic = 116 cases (30%)</w:t>
      </w:r>
    </w:p>
    <w:p w14:paraId="450F6E7E" w14:textId="0D121D32" w:rsidR="00D52DE6" w:rsidRPr="009D4008" w:rsidRDefault="00D52DE6" w:rsidP="004C7DCE">
      <w:pPr>
        <w:pStyle w:val="ListParagraph"/>
        <w:numPr>
          <w:ilvl w:val="0"/>
          <w:numId w:val="96"/>
        </w:numPr>
        <w:ind w:left="360"/>
        <w:rPr>
          <w:rFonts w:asciiTheme="minorHAnsi" w:hAnsiTheme="minorHAnsi" w:cstheme="minorHAnsi"/>
        </w:rPr>
      </w:pPr>
      <w:r w:rsidRPr="009D4008">
        <w:rPr>
          <w:rFonts w:asciiTheme="minorHAnsi" w:hAnsiTheme="minorHAnsi" w:cstheme="minorHAnsi"/>
        </w:rPr>
        <w:t>Hispanic = 31 cases (8%)</w:t>
      </w:r>
    </w:p>
    <w:p w14:paraId="7C0EB31C" w14:textId="639F5493" w:rsidR="00D52DE6" w:rsidRPr="009D4008" w:rsidRDefault="00D52DE6" w:rsidP="004C7DCE">
      <w:pPr>
        <w:pStyle w:val="ListParagraph"/>
        <w:numPr>
          <w:ilvl w:val="0"/>
          <w:numId w:val="96"/>
        </w:numPr>
        <w:ind w:left="360"/>
        <w:rPr>
          <w:rFonts w:asciiTheme="minorHAnsi" w:hAnsiTheme="minorHAnsi" w:cstheme="minorHAnsi"/>
        </w:rPr>
      </w:pPr>
      <w:r w:rsidRPr="009D4008">
        <w:rPr>
          <w:rFonts w:asciiTheme="minorHAnsi" w:hAnsiTheme="minorHAnsi" w:cstheme="minorHAnsi"/>
        </w:rPr>
        <w:t>Other = 22 cases (6%)</w:t>
      </w:r>
    </w:p>
    <w:p w14:paraId="7D79D2FB" w14:textId="77777777" w:rsidR="000E1221" w:rsidRPr="009D4008" w:rsidRDefault="000E1221" w:rsidP="00D52DE6">
      <w:pPr>
        <w:ind w:left="720"/>
        <w:rPr>
          <w:rFonts w:asciiTheme="minorHAnsi" w:hAnsiTheme="minorHAnsi" w:cstheme="minorHAnsi"/>
        </w:rPr>
      </w:pPr>
    </w:p>
    <w:p w14:paraId="5AFA231F" w14:textId="2CE58DB3" w:rsidR="00D52DE6" w:rsidRPr="009D4008" w:rsidRDefault="00D52DE6" w:rsidP="004C7DCE">
      <w:pPr>
        <w:rPr>
          <w:rFonts w:asciiTheme="minorHAnsi" w:hAnsiTheme="minorHAnsi" w:cstheme="minorHAnsi"/>
        </w:rPr>
      </w:pPr>
      <w:r w:rsidRPr="009D4008">
        <w:rPr>
          <w:rFonts w:asciiTheme="minorHAnsi" w:hAnsiTheme="minorHAnsi" w:cstheme="minorHAnsi"/>
        </w:rPr>
        <w:t>Kentucky HIV Diagnosis, and Age Category at Time of HIV Diagnosis: 2021</w:t>
      </w:r>
    </w:p>
    <w:p w14:paraId="4922301B" w14:textId="3CABFD6E" w:rsidR="00D52DE6" w:rsidRPr="009D4008" w:rsidRDefault="00D52DE6" w:rsidP="004C7DCE">
      <w:pPr>
        <w:pStyle w:val="ListParagraph"/>
        <w:numPr>
          <w:ilvl w:val="0"/>
          <w:numId w:val="97"/>
        </w:numPr>
        <w:ind w:left="360"/>
        <w:rPr>
          <w:rFonts w:asciiTheme="minorHAnsi" w:hAnsiTheme="minorHAnsi" w:cstheme="minorHAnsi"/>
        </w:rPr>
      </w:pPr>
      <w:r w:rsidRPr="009D4008">
        <w:rPr>
          <w:rFonts w:asciiTheme="minorHAnsi" w:hAnsiTheme="minorHAnsi" w:cstheme="minorHAnsi"/>
        </w:rPr>
        <w:t>13 – 19-year-old = 10 cases (3%)</w:t>
      </w:r>
    </w:p>
    <w:p w14:paraId="3F9C5F77" w14:textId="1D5EF6B4" w:rsidR="00D52DE6" w:rsidRPr="009D4008" w:rsidRDefault="00D52DE6" w:rsidP="004C7DCE">
      <w:pPr>
        <w:pStyle w:val="ListParagraph"/>
        <w:numPr>
          <w:ilvl w:val="0"/>
          <w:numId w:val="97"/>
        </w:numPr>
        <w:ind w:left="360"/>
        <w:rPr>
          <w:rFonts w:asciiTheme="minorHAnsi" w:hAnsiTheme="minorHAnsi" w:cstheme="minorHAnsi"/>
        </w:rPr>
      </w:pPr>
      <w:r w:rsidRPr="009D4008">
        <w:rPr>
          <w:rFonts w:asciiTheme="minorHAnsi" w:hAnsiTheme="minorHAnsi" w:cstheme="minorHAnsi"/>
        </w:rPr>
        <w:t>20 – 29-year-old = 129 cases (33%)</w:t>
      </w:r>
    </w:p>
    <w:p w14:paraId="6D072208" w14:textId="2632C32F" w:rsidR="00D52DE6" w:rsidRPr="009D4008" w:rsidRDefault="00D52DE6" w:rsidP="004C7DCE">
      <w:pPr>
        <w:pStyle w:val="ListParagraph"/>
        <w:numPr>
          <w:ilvl w:val="0"/>
          <w:numId w:val="97"/>
        </w:numPr>
        <w:ind w:left="360"/>
        <w:rPr>
          <w:rFonts w:asciiTheme="minorHAnsi" w:hAnsiTheme="minorHAnsi" w:cstheme="minorHAnsi"/>
        </w:rPr>
      </w:pPr>
      <w:r w:rsidRPr="009D4008">
        <w:rPr>
          <w:rFonts w:asciiTheme="minorHAnsi" w:hAnsiTheme="minorHAnsi" w:cstheme="minorHAnsi"/>
        </w:rPr>
        <w:t>30 – 39-year-old = 135 cases (34%)</w:t>
      </w:r>
    </w:p>
    <w:p w14:paraId="45B189E3" w14:textId="6F6C8328" w:rsidR="00D52DE6" w:rsidRPr="009D4008" w:rsidRDefault="00D52DE6" w:rsidP="004C7DCE">
      <w:pPr>
        <w:pStyle w:val="ListParagraph"/>
        <w:numPr>
          <w:ilvl w:val="0"/>
          <w:numId w:val="97"/>
        </w:numPr>
        <w:ind w:left="360"/>
        <w:rPr>
          <w:rFonts w:asciiTheme="minorHAnsi" w:hAnsiTheme="minorHAnsi" w:cstheme="minorHAnsi"/>
        </w:rPr>
      </w:pPr>
      <w:r w:rsidRPr="009D4008">
        <w:rPr>
          <w:rFonts w:asciiTheme="minorHAnsi" w:hAnsiTheme="minorHAnsi" w:cstheme="minorHAnsi"/>
        </w:rPr>
        <w:lastRenderedPageBreak/>
        <w:t>40 – 49-year-old = 64 cases (16%)</w:t>
      </w:r>
    </w:p>
    <w:p w14:paraId="4703A268" w14:textId="674EC2FA" w:rsidR="00D52DE6" w:rsidRPr="009D4008" w:rsidRDefault="00D52DE6" w:rsidP="004C7DCE">
      <w:pPr>
        <w:pStyle w:val="ListParagraph"/>
        <w:numPr>
          <w:ilvl w:val="0"/>
          <w:numId w:val="97"/>
        </w:numPr>
        <w:ind w:left="360"/>
        <w:rPr>
          <w:rFonts w:asciiTheme="minorHAnsi" w:hAnsiTheme="minorHAnsi" w:cstheme="minorHAnsi"/>
        </w:rPr>
      </w:pPr>
      <w:r w:rsidRPr="009D4008">
        <w:rPr>
          <w:rFonts w:asciiTheme="minorHAnsi" w:hAnsiTheme="minorHAnsi" w:cstheme="minorHAnsi"/>
        </w:rPr>
        <w:t>50+-year-old = 55 cases (14%)</w:t>
      </w:r>
    </w:p>
    <w:p w14:paraId="5359381B" w14:textId="77777777" w:rsidR="000E1221" w:rsidRPr="009D4008" w:rsidRDefault="000E1221" w:rsidP="00D52DE6">
      <w:pPr>
        <w:ind w:left="720"/>
        <w:rPr>
          <w:rFonts w:asciiTheme="minorHAnsi" w:hAnsiTheme="minorHAnsi" w:cstheme="minorHAnsi"/>
        </w:rPr>
      </w:pPr>
    </w:p>
    <w:p w14:paraId="717A3A8F" w14:textId="387AA002" w:rsidR="00D52DE6" w:rsidRPr="009D4008" w:rsidRDefault="00D52DE6" w:rsidP="004C7DCE">
      <w:pPr>
        <w:rPr>
          <w:rFonts w:asciiTheme="minorHAnsi" w:hAnsiTheme="minorHAnsi" w:cstheme="minorHAnsi"/>
        </w:rPr>
      </w:pPr>
      <w:r w:rsidRPr="009D4008">
        <w:rPr>
          <w:rFonts w:asciiTheme="minorHAnsi" w:hAnsiTheme="minorHAnsi" w:cstheme="minorHAnsi"/>
        </w:rPr>
        <w:t>Kentucky HIV Diagnosis and Category of Transmission: 2021</w:t>
      </w:r>
    </w:p>
    <w:p w14:paraId="7925646D" w14:textId="649F79EC" w:rsidR="00D52DE6" w:rsidRPr="009D4008" w:rsidRDefault="00D52DE6" w:rsidP="004C7DCE">
      <w:pPr>
        <w:pStyle w:val="ListParagraph"/>
        <w:numPr>
          <w:ilvl w:val="0"/>
          <w:numId w:val="98"/>
        </w:numPr>
        <w:ind w:left="360"/>
        <w:rPr>
          <w:rFonts w:asciiTheme="minorHAnsi" w:hAnsiTheme="minorHAnsi" w:cstheme="minorHAnsi"/>
        </w:rPr>
      </w:pPr>
      <w:r w:rsidRPr="009D4008">
        <w:rPr>
          <w:rFonts w:asciiTheme="minorHAnsi" w:hAnsiTheme="minorHAnsi" w:cstheme="minorHAnsi"/>
        </w:rPr>
        <w:t>MMSC = 179 cases (46%)</w:t>
      </w:r>
    </w:p>
    <w:p w14:paraId="2A8A99C4" w14:textId="29E5A35C" w:rsidR="00D52DE6" w:rsidRPr="009D4008" w:rsidRDefault="00D52DE6" w:rsidP="004C7DCE">
      <w:pPr>
        <w:pStyle w:val="ListParagraph"/>
        <w:numPr>
          <w:ilvl w:val="0"/>
          <w:numId w:val="98"/>
        </w:numPr>
        <w:ind w:left="360"/>
        <w:rPr>
          <w:rFonts w:asciiTheme="minorHAnsi" w:hAnsiTheme="minorHAnsi" w:cstheme="minorHAnsi"/>
        </w:rPr>
      </w:pPr>
      <w:r w:rsidRPr="009D4008">
        <w:rPr>
          <w:rFonts w:asciiTheme="minorHAnsi" w:hAnsiTheme="minorHAnsi" w:cstheme="minorHAnsi"/>
        </w:rPr>
        <w:t>IDU = 83 cases (21%)</w:t>
      </w:r>
    </w:p>
    <w:p w14:paraId="2239CAE6" w14:textId="3CF5D98C" w:rsidR="00D52DE6" w:rsidRPr="009D4008" w:rsidRDefault="00D52DE6" w:rsidP="004C7DCE">
      <w:pPr>
        <w:pStyle w:val="ListParagraph"/>
        <w:numPr>
          <w:ilvl w:val="0"/>
          <w:numId w:val="98"/>
        </w:numPr>
        <w:ind w:left="360"/>
        <w:rPr>
          <w:rFonts w:asciiTheme="minorHAnsi" w:hAnsiTheme="minorHAnsi" w:cstheme="minorHAnsi"/>
        </w:rPr>
      </w:pPr>
      <w:r w:rsidRPr="009D4008">
        <w:rPr>
          <w:rFonts w:asciiTheme="minorHAnsi" w:hAnsiTheme="minorHAnsi" w:cstheme="minorHAnsi"/>
        </w:rPr>
        <w:t>MMSC/IDU = 26 cases (7%)</w:t>
      </w:r>
    </w:p>
    <w:p w14:paraId="1E29931A" w14:textId="6A195DA2" w:rsidR="00D52DE6" w:rsidRPr="009D4008" w:rsidRDefault="00D52DE6" w:rsidP="004C7DCE">
      <w:pPr>
        <w:pStyle w:val="ListParagraph"/>
        <w:numPr>
          <w:ilvl w:val="0"/>
          <w:numId w:val="98"/>
        </w:numPr>
        <w:ind w:left="360"/>
        <w:rPr>
          <w:rFonts w:asciiTheme="minorHAnsi" w:hAnsiTheme="minorHAnsi" w:cstheme="minorHAnsi"/>
        </w:rPr>
      </w:pPr>
      <w:r w:rsidRPr="009D4008">
        <w:rPr>
          <w:rFonts w:asciiTheme="minorHAnsi" w:hAnsiTheme="minorHAnsi" w:cstheme="minorHAnsi"/>
        </w:rPr>
        <w:t>Heterosexual = 26 cases (7%)</w:t>
      </w:r>
    </w:p>
    <w:p w14:paraId="3BFD131A" w14:textId="3402C8B4" w:rsidR="00D52DE6" w:rsidRPr="00273D54" w:rsidRDefault="00D52DE6" w:rsidP="004C7DCE">
      <w:pPr>
        <w:pStyle w:val="ListParagraph"/>
        <w:numPr>
          <w:ilvl w:val="0"/>
          <w:numId w:val="98"/>
        </w:numPr>
        <w:ind w:left="360"/>
        <w:rPr>
          <w:rFonts w:asciiTheme="minorHAnsi" w:hAnsiTheme="minorHAnsi" w:cstheme="minorHAnsi"/>
        </w:rPr>
      </w:pPr>
      <w:r w:rsidRPr="00273D54">
        <w:rPr>
          <w:rFonts w:asciiTheme="minorHAnsi" w:hAnsiTheme="minorHAnsi" w:cstheme="minorHAnsi"/>
        </w:rPr>
        <w:t>Female Presumed Heterosexual = 19 cases (5%)</w:t>
      </w:r>
    </w:p>
    <w:p w14:paraId="3E3C56EE" w14:textId="7FBF6BB1" w:rsidR="00AC6161" w:rsidRPr="005C7456" w:rsidRDefault="00D52DE6" w:rsidP="004C7DCE">
      <w:pPr>
        <w:pStyle w:val="ListParagraph"/>
        <w:numPr>
          <w:ilvl w:val="0"/>
          <w:numId w:val="98"/>
        </w:numPr>
        <w:ind w:left="360"/>
        <w:rPr>
          <w:rFonts w:asciiTheme="minorHAnsi" w:hAnsiTheme="minorHAnsi" w:cstheme="minorHAnsi"/>
        </w:rPr>
      </w:pPr>
      <w:r w:rsidRPr="00273D54">
        <w:rPr>
          <w:rFonts w:asciiTheme="minorHAnsi" w:hAnsiTheme="minorHAnsi" w:cstheme="minorHAnsi"/>
        </w:rPr>
        <w:t>Undetermined = 60 cases (15%)</w:t>
      </w:r>
    </w:p>
    <w:p w14:paraId="6A14817F" w14:textId="77777777" w:rsidR="0042468C" w:rsidRPr="009D4008" w:rsidRDefault="0042468C" w:rsidP="00034651">
      <w:pPr>
        <w:ind w:left="720"/>
        <w:rPr>
          <w:rFonts w:asciiTheme="minorHAnsi" w:hAnsiTheme="minorHAnsi" w:cstheme="minorHAnsi"/>
          <w:sz w:val="19"/>
          <w:highlight w:val="yellow"/>
        </w:rPr>
      </w:pPr>
    </w:p>
    <w:p w14:paraId="5C024F84" w14:textId="77777777" w:rsidR="00F1572C" w:rsidRPr="009D4008" w:rsidRDefault="00F1572C" w:rsidP="00405529">
      <w:pPr>
        <w:pStyle w:val="BodyText"/>
        <w:spacing w:before="9"/>
        <w:rPr>
          <w:rFonts w:asciiTheme="minorHAnsi" w:hAnsiTheme="minorHAnsi" w:cstheme="minorHAnsi"/>
          <w:sz w:val="19"/>
        </w:rPr>
      </w:pPr>
    </w:p>
    <w:p w14:paraId="5C024F85" w14:textId="47693080" w:rsidR="00F1572C" w:rsidRPr="009D4008" w:rsidRDefault="00831F93" w:rsidP="004C7DCE">
      <w:pPr>
        <w:pStyle w:val="Heading2"/>
      </w:pPr>
      <w:bookmarkStart w:id="227" w:name="_Toc149579928"/>
      <w:r w:rsidRPr="009D4008">
        <w:rPr>
          <w:position w:val="2"/>
        </w:rPr>
        <w:t>III.</w:t>
      </w:r>
      <w:r w:rsidRPr="009D4008">
        <w:rPr>
          <w:spacing w:val="63"/>
          <w:position w:val="2"/>
        </w:rPr>
        <w:t xml:space="preserve"> </w:t>
      </w:r>
      <w:r w:rsidR="00ED0C82">
        <w:t>APPLICATION</w:t>
      </w:r>
      <w:r w:rsidR="00ED0C82" w:rsidRPr="009D4008">
        <w:t xml:space="preserve"> </w:t>
      </w:r>
      <w:r w:rsidR="00FF5780" w:rsidRPr="009D4008">
        <w:t>REQUIREMENTS</w:t>
      </w:r>
      <w:r w:rsidR="001247C5" w:rsidRPr="009D4008">
        <w:t xml:space="preserve"> </w:t>
      </w:r>
      <w:r w:rsidR="002B76D7">
        <w:t>(page guidelines set maximum lengths)</w:t>
      </w:r>
      <w:bookmarkEnd w:id="227"/>
    </w:p>
    <w:p w14:paraId="5C024F86" w14:textId="5995A7C3" w:rsidR="00F1572C" w:rsidRPr="009D4008" w:rsidRDefault="00ED0C82" w:rsidP="004C7DCE">
      <w:pPr>
        <w:pStyle w:val="Heading3"/>
        <w:numPr>
          <w:ilvl w:val="0"/>
          <w:numId w:val="120"/>
        </w:numPr>
        <w:ind w:left="360"/>
      </w:pPr>
      <w:bookmarkStart w:id="228" w:name="_Toc149579929"/>
      <w:r>
        <w:t>Application</w:t>
      </w:r>
      <w:r w:rsidRPr="009D4008">
        <w:t xml:space="preserve"> </w:t>
      </w:r>
      <w:r w:rsidR="00084565" w:rsidRPr="009D4008">
        <w:t>Cover Letter</w:t>
      </w:r>
      <w:r w:rsidR="00CE1DB8" w:rsidRPr="009D4008">
        <w:t xml:space="preserve"> (1 Page)</w:t>
      </w:r>
      <w:bookmarkEnd w:id="228"/>
    </w:p>
    <w:p w14:paraId="6AC1F16A" w14:textId="634198A1" w:rsidR="006C5D99" w:rsidRPr="009D4008" w:rsidRDefault="00510C2B" w:rsidP="004C7DCE">
      <w:pPr>
        <w:rPr>
          <w:rFonts w:asciiTheme="minorHAnsi" w:hAnsiTheme="minorHAnsi" w:cstheme="minorHAnsi"/>
        </w:rPr>
      </w:pPr>
      <w:r w:rsidRPr="009D4008">
        <w:rPr>
          <w:rFonts w:asciiTheme="minorHAnsi" w:hAnsiTheme="minorHAnsi" w:cstheme="minorHAnsi"/>
        </w:rPr>
        <w:t>The purpose of this subsection is to</w:t>
      </w:r>
      <w:r w:rsidR="001223C1" w:rsidRPr="009D4008">
        <w:rPr>
          <w:rFonts w:asciiTheme="minorHAnsi" w:hAnsiTheme="minorHAnsi" w:cstheme="minorHAnsi"/>
        </w:rPr>
        <w:t xml:space="preserve"> provide an overview of the proposal. </w:t>
      </w:r>
      <w:r w:rsidR="00ED0C82">
        <w:rPr>
          <w:rFonts w:asciiTheme="minorHAnsi" w:hAnsiTheme="minorHAnsi" w:cstheme="minorHAnsi"/>
        </w:rPr>
        <w:t>Applicant</w:t>
      </w:r>
      <w:r w:rsidR="00ED0C82" w:rsidRPr="009D4008">
        <w:rPr>
          <w:rFonts w:asciiTheme="minorHAnsi" w:hAnsiTheme="minorHAnsi" w:cstheme="minorHAnsi"/>
        </w:rPr>
        <w:t xml:space="preserve"> </w:t>
      </w:r>
      <w:r w:rsidR="001223C1" w:rsidRPr="009D4008">
        <w:rPr>
          <w:rFonts w:asciiTheme="minorHAnsi" w:hAnsiTheme="minorHAnsi" w:cstheme="minorHAnsi"/>
        </w:rPr>
        <w:t>should d</w:t>
      </w:r>
      <w:r w:rsidR="000B4BB4" w:rsidRPr="009D4008">
        <w:rPr>
          <w:rFonts w:asciiTheme="minorHAnsi" w:hAnsiTheme="minorHAnsi" w:cstheme="minorHAnsi"/>
        </w:rPr>
        <w:t>etail</w:t>
      </w:r>
      <w:r w:rsidR="006C5D99" w:rsidRPr="009D4008">
        <w:rPr>
          <w:rFonts w:asciiTheme="minorHAnsi" w:hAnsiTheme="minorHAnsi" w:cstheme="minorHAnsi"/>
        </w:rPr>
        <w:t>:</w:t>
      </w:r>
    </w:p>
    <w:p w14:paraId="74270C0A" w14:textId="77777777" w:rsidR="00EC7A82" w:rsidRPr="004C7DCE" w:rsidRDefault="00EC7A82" w:rsidP="004C7DCE">
      <w:pPr>
        <w:pStyle w:val="ListParagraph"/>
        <w:widowControl/>
        <w:numPr>
          <w:ilvl w:val="0"/>
          <w:numId w:val="35"/>
        </w:numPr>
        <w:adjustRightInd w:val="0"/>
        <w:ind w:left="360"/>
        <w:contextualSpacing/>
        <w:rPr>
          <w:rFonts w:asciiTheme="minorHAnsi" w:eastAsia="Times New Roman" w:hAnsiTheme="minorHAnsi" w:cstheme="minorHAnsi"/>
        </w:rPr>
      </w:pPr>
      <w:r w:rsidRPr="004C7DCE">
        <w:rPr>
          <w:rFonts w:asciiTheme="minorHAnsi" w:hAnsiTheme="minorHAnsi" w:cstheme="minorHAnsi"/>
        </w:rPr>
        <w:t>Name of the organization</w:t>
      </w:r>
    </w:p>
    <w:p w14:paraId="1905C19D" w14:textId="359521CA" w:rsidR="00EC7A82" w:rsidRPr="004C7DCE" w:rsidRDefault="00EC7A82" w:rsidP="004C7DCE">
      <w:pPr>
        <w:pStyle w:val="ListParagraph"/>
        <w:widowControl/>
        <w:numPr>
          <w:ilvl w:val="0"/>
          <w:numId w:val="35"/>
        </w:numPr>
        <w:adjustRightInd w:val="0"/>
        <w:ind w:left="360"/>
        <w:contextualSpacing/>
        <w:rPr>
          <w:rFonts w:asciiTheme="minorHAnsi" w:hAnsiTheme="minorHAnsi" w:cstheme="minorHAnsi"/>
        </w:rPr>
      </w:pPr>
      <w:r w:rsidRPr="004C7DCE">
        <w:rPr>
          <w:rFonts w:asciiTheme="minorHAnsi" w:hAnsiTheme="minorHAnsi" w:cstheme="minorHAnsi"/>
        </w:rPr>
        <w:t xml:space="preserve">Physical </w:t>
      </w:r>
      <w:r w:rsidR="00A11EB9">
        <w:rPr>
          <w:rFonts w:asciiTheme="minorHAnsi" w:hAnsiTheme="minorHAnsi" w:cstheme="minorHAnsi"/>
        </w:rPr>
        <w:t>a</w:t>
      </w:r>
      <w:r w:rsidRPr="004C7DCE">
        <w:rPr>
          <w:rFonts w:asciiTheme="minorHAnsi" w:hAnsiTheme="minorHAnsi" w:cstheme="minorHAnsi"/>
        </w:rPr>
        <w:t>ddress</w:t>
      </w:r>
    </w:p>
    <w:p w14:paraId="0CE15FC2" w14:textId="77777777" w:rsidR="00EC7A82" w:rsidRPr="004C7DCE" w:rsidRDefault="00EC7A82" w:rsidP="004C7DCE">
      <w:pPr>
        <w:pStyle w:val="ListParagraph"/>
        <w:widowControl/>
        <w:numPr>
          <w:ilvl w:val="0"/>
          <w:numId w:val="35"/>
        </w:numPr>
        <w:adjustRightInd w:val="0"/>
        <w:ind w:left="360"/>
        <w:contextualSpacing/>
        <w:rPr>
          <w:rFonts w:asciiTheme="minorHAnsi" w:hAnsiTheme="minorHAnsi" w:cstheme="minorHAnsi"/>
        </w:rPr>
      </w:pPr>
      <w:r w:rsidRPr="004C7DCE">
        <w:rPr>
          <w:rFonts w:asciiTheme="minorHAnsi" w:hAnsiTheme="minorHAnsi" w:cstheme="minorHAnsi"/>
        </w:rPr>
        <w:t>Telephone number</w:t>
      </w:r>
    </w:p>
    <w:p w14:paraId="3D234009" w14:textId="77777777" w:rsidR="00EC7A82" w:rsidRPr="004C7DCE" w:rsidRDefault="00EC7A82" w:rsidP="004C7DCE">
      <w:pPr>
        <w:pStyle w:val="ListParagraph"/>
        <w:widowControl/>
        <w:numPr>
          <w:ilvl w:val="0"/>
          <w:numId w:val="35"/>
        </w:numPr>
        <w:adjustRightInd w:val="0"/>
        <w:ind w:left="360"/>
        <w:contextualSpacing/>
        <w:rPr>
          <w:rFonts w:asciiTheme="minorHAnsi" w:hAnsiTheme="minorHAnsi" w:cstheme="minorHAnsi"/>
        </w:rPr>
      </w:pPr>
      <w:r w:rsidRPr="004C7DCE">
        <w:rPr>
          <w:rFonts w:asciiTheme="minorHAnsi" w:hAnsiTheme="minorHAnsi" w:cstheme="minorHAnsi"/>
        </w:rPr>
        <w:t>Email address</w:t>
      </w:r>
    </w:p>
    <w:p w14:paraId="0C5C79B5" w14:textId="43982B52" w:rsidR="00EC7A82" w:rsidRDefault="00EC7A82" w:rsidP="004C7DCE">
      <w:pPr>
        <w:pStyle w:val="ListParagraph"/>
        <w:widowControl/>
        <w:numPr>
          <w:ilvl w:val="0"/>
          <w:numId w:val="35"/>
        </w:numPr>
        <w:adjustRightInd w:val="0"/>
        <w:ind w:left="360"/>
        <w:contextualSpacing/>
        <w:rPr>
          <w:rFonts w:asciiTheme="minorHAnsi" w:hAnsiTheme="minorHAnsi" w:cstheme="minorHAnsi"/>
        </w:rPr>
      </w:pPr>
      <w:r w:rsidRPr="004C7DCE">
        <w:rPr>
          <w:rFonts w:asciiTheme="minorHAnsi" w:hAnsiTheme="minorHAnsi" w:cstheme="minorHAnsi"/>
        </w:rPr>
        <w:t xml:space="preserve">Contact </w:t>
      </w:r>
      <w:proofErr w:type="gramStart"/>
      <w:r w:rsidR="005C7456" w:rsidRPr="004C7DCE">
        <w:rPr>
          <w:rFonts w:asciiTheme="minorHAnsi" w:hAnsiTheme="minorHAnsi" w:cstheme="minorHAnsi"/>
        </w:rPr>
        <w:t>person</w:t>
      </w:r>
      <w:proofErr w:type="gramEnd"/>
    </w:p>
    <w:p w14:paraId="2B988B47" w14:textId="514ACD69" w:rsidR="00833133" w:rsidRPr="004C7DCE" w:rsidRDefault="00833133" w:rsidP="004C7DCE">
      <w:pPr>
        <w:pStyle w:val="ListParagraph"/>
        <w:widowControl/>
        <w:numPr>
          <w:ilvl w:val="0"/>
          <w:numId w:val="35"/>
        </w:numPr>
        <w:adjustRightInd w:val="0"/>
        <w:ind w:left="360"/>
        <w:contextualSpacing/>
        <w:rPr>
          <w:rFonts w:asciiTheme="minorHAnsi" w:hAnsiTheme="minorHAnsi" w:cstheme="minorHAnsi"/>
        </w:rPr>
      </w:pPr>
      <w:r>
        <w:rPr>
          <w:rFonts w:asciiTheme="minorHAnsi" w:hAnsiTheme="minorHAnsi" w:cstheme="minorHAnsi"/>
        </w:rPr>
        <w:t>Application Track</w:t>
      </w:r>
      <w:r w:rsidR="0071715E">
        <w:rPr>
          <w:rFonts w:asciiTheme="minorHAnsi" w:hAnsiTheme="minorHAnsi" w:cstheme="minorHAnsi"/>
        </w:rPr>
        <w:t>:</w:t>
      </w:r>
      <w:r>
        <w:rPr>
          <w:rFonts w:asciiTheme="minorHAnsi" w:hAnsiTheme="minorHAnsi" w:cstheme="minorHAnsi"/>
        </w:rPr>
        <w:t xml:space="preserve"> </w:t>
      </w:r>
      <w:r w:rsidR="00A2558A">
        <w:rPr>
          <w:rFonts w:asciiTheme="minorHAnsi" w:hAnsiTheme="minorHAnsi" w:cstheme="minorHAnsi"/>
        </w:rPr>
        <w:t>PCMH</w:t>
      </w:r>
      <w:r w:rsidR="0071715E">
        <w:rPr>
          <w:rFonts w:asciiTheme="minorHAnsi" w:hAnsiTheme="minorHAnsi" w:cstheme="minorHAnsi"/>
        </w:rPr>
        <w:t xml:space="preserve"> (Track </w:t>
      </w:r>
      <w:r w:rsidR="0021125C">
        <w:rPr>
          <w:rFonts w:asciiTheme="minorHAnsi" w:hAnsiTheme="minorHAnsi" w:cstheme="minorHAnsi"/>
        </w:rPr>
        <w:t>A</w:t>
      </w:r>
      <w:r w:rsidR="0071715E">
        <w:rPr>
          <w:rFonts w:asciiTheme="minorHAnsi" w:hAnsiTheme="minorHAnsi" w:cstheme="minorHAnsi"/>
        </w:rPr>
        <w:t xml:space="preserve">) or Individual Services Applicant/Specialist (Track </w:t>
      </w:r>
      <w:r w:rsidR="0021125C">
        <w:rPr>
          <w:rFonts w:asciiTheme="minorHAnsi" w:hAnsiTheme="minorHAnsi" w:cstheme="minorHAnsi"/>
        </w:rPr>
        <w:t>B</w:t>
      </w:r>
      <w:r w:rsidR="0071715E">
        <w:rPr>
          <w:rFonts w:asciiTheme="minorHAnsi" w:hAnsiTheme="minorHAnsi" w:cstheme="minorHAnsi"/>
        </w:rPr>
        <w:t>)</w:t>
      </w:r>
    </w:p>
    <w:p w14:paraId="749C8493" w14:textId="699B34F7" w:rsidR="00833133" w:rsidRPr="005C7456" w:rsidRDefault="00A11EB9" w:rsidP="00833133">
      <w:pPr>
        <w:pStyle w:val="ListParagraph"/>
        <w:numPr>
          <w:ilvl w:val="0"/>
          <w:numId w:val="35"/>
        </w:numPr>
        <w:ind w:left="360"/>
        <w:rPr>
          <w:rFonts w:asciiTheme="minorHAnsi" w:hAnsiTheme="minorHAnsi" w:cstheme="minorHAnsi"/>
        </w:rPr>
      </w:pPr>
      <w:r>
        <w:rPr>
          <w:rFonts w:asciiTheme="minorHAnsi" w:hAnsiTheme="minorHAnsi" w:cstheme="minorHAnsi"/>
        </w:rPr>
        <w:t>T</w:t>
      </w:r>
      <w:r w:rsidR="005956C8" w:rsidRPr="009D4008">
        <w:rPr>
          <w:rFonts w:asciiTheme="minorHAnsi" w:hAnsiTheme="minorHAnsi" w:cstheme="minorHAnsi"/>
        </w:rPr>
        <w:t>heir legal standing as an entity</w:t>
      </w:r>
    </w:p>
    <w:p w14:paraId="4CB1FECF" w14:textId="3FC2BFEE" w:rsidR="00F51F26"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944BD5" w:rsidRPr="009D4008">
        <w:rPr>
          <w:rFonts w:asciiTheme="minorHAnsi" w:hAnsiTheme="minorHAnsi" w:cstheme="minorHAnsi"/>
        </w:rPr>
        <w:t>he HIV Care Coordinator Region they seek to serve</w:t>
      </w:r>
      <w:r w:rsidR="00FD76ED" w:rsidRPr="009D4008">
        <w:rPr>
          <w:rFonts w:asciiTheme="minorHAnsi" w:hAnsiTheme="minorHAnsi" w:cstheme="minorHAnsi"/>
        </w:rPr>
        <w:t xml:space="preserve"> </w:t>
      </w:r>
      <w:r w:rsidR="00DA5907" w:rsidRPr="009D4008">
        <w:rPr>
          <w:rFonts w:asciiTheme="minorHAnsi" w:hAnsiTheme="minorHAnsi" w:cstheme="minorHAnsi"/>
        </w:rPr>
        <w:t xml:space="preserve">including </w:t>
      </w:r>
      <w:proofErr w:type="gramStart"/>
      <w:r w:rsidR="005C7456" w:rsidRPr="009D4008">
        <w:rPr>
          <w:rFonts w:asciiTheme="minorHAnsi" w:hAnsiTheme="minorHAnsi" w:cstheme="minorHAnsi"/>
        </w:rPr>
        <w:t>Statewide</w:t>
      </w:r>
      <w:proofErr w:type="gramEnd"/>
    </w:p>
    <w:p w14:paraId="1D3D4B1B" w14:textId="2D49F0D1" w:rsidR="00144944"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0B4BB4" w:rsidRPr="009D4008">
        <w:rPr>
          <w:rFonts w:asciiTheme="minorHAnsi" w:hAnsiTheme="minorHAnsi" w:cstheme="minorHAnsi"/>
        </w:rPr>
        <w:t xml:space="preserve">he services they propose to </w:t>
      </w:r>
      <w:proofErr w:type="gramStart"/>
      <w:r w:rsidR="005C7456" w:rsidRPr="009D4008">
        <w:rPr>
          <w:rFonts w:asciiTheme="minorHAnsi" w:hAnsiTheme="minorHAnsi" w:cstheme="minorHAnsi"/>
        </w:rPr>
        <w:t>provide</w:t>
      </w:r>
      <w:proofErr w:type="gramEnd"/>
    </w:p>
    <w:p w14:paraId="16511C52" w14:textId="08A85639" w:rsidR="00144944"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381CAD" w:rsidRPr="009D4008">
        <w:rPr>
          <w:rFonts w:asciiTheme="minorHAnsi" w:hAnsiTheme="minorHAnsi" w:cstheme="minorHAnsi"/>
        </w:rPr>
        <w:t xml:space="preserve">he amount of funding they are seeking per </w:t>
      </w:r>
      <w:proofErr w:type="gramStart"/>
      <w:r w:rsidR="005C7456" w:rsidRPr="009D4008">
        <w:rPr>
          <w:rFonts w:asciiTheme="minorHAnsi" w:hAnsiTheme="minorHAnsi" w:cstheme="minorHAnsi"/>
        </w:rPr>
        <w:t>service</w:t>
      </w:r>
      <w:proofErr w:type="gramEnd"/>
    </w:p>
    <w:p w14:paraId="2A6311B6" w14:textId="3D008972" w:rsidR="00144944"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EC5E4F" w:rsidRPr="009D4008">
        <w:rPr>
          <w:rFonts w:asciiTheme="minorHAnsi" w:hAnsiTheme="minorHAnsi" w:cstheme="minorHAnsi"/>
        </w:rPr>
        <w:t xml:space="preserve">he total amount of funding </w:t>
      </w:r>
      <w:proofErr w:type="gramStart"/>
      <w:r w:rsidR="005C7456" w:rsidRPr="009D4008">
        <w:rPr>
          <w:rFonts w:asciiTheme="minorHAnsi" w:hAnsiTheme="minorHAnsi" w:cstheme="minorHAnsi"/>
        </w:rPr>
        <w:t>sought</w:t>
      </w:r>
      <w:proofErr w:type="gramEnd"/>
    </w:p>
    <w:p w14:paraId="2EBC0E6F" w14:textId="58A5B1DB" w:rsidR="00144944"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EC5E4F" w:rsidRPr="009D4008">
        <w:rPr>
          <w:rFonts w:asciiTheme="minorHAnsi" w:hAnsiTheme="minorHAnsi" w:cstheme="minorHAnsi"/>
        </w:rPr>
        <w:t>he number of clients they seek to serve</w:t>
      </w:r>
      <w:r w:rsidR="00D77C3F" w:rsidRPr="009D4008">
        <w:rPr>
          <w:rFonts w:asciiTheme="minorHAnsi" w:hAnsiTheme="minorHAnsi" w:cstheme="minorHAnsi"/>
        </w:rPr>
        <w:t xml:space="preserve"> </w:t>
      </w:r>
      <w:r w:rsidR="006B321B">
        <w:rPr>
          <w:rFonts w:asciiTheme="minorHAnsi" w:hAnsiTheme="minorHAnsi" w:cstheme="minorHAnsi"/>
        </w:rPr>
        <w:t xml:space="preserve">for </w:t>
      </w:r>
      <w:r w:rsidR="00371496">
        <w:rPr>
          <w:rFonts w:asciiTheme="minorHAnsi" w:hAnsiTheme="minorHAnsi" w:cstheme="minorHAnsi"/>
        </w:rPr>
        <w:t>each proposed</w:t>
      </w:r>
      <w:r w:rsidR="00D77C3F" w:rsidRPr="009D4008">
        <w:rPr>
          <w:rFonts w:asciiTheme="minorHAnsi" w:hAnsiTheme="minorHAnsi" w:cstheme="minorHAnsi"/>
        </w:rPr>
        <w:t xml:space="preserve"> </w:t>
      </w:r>
      <w:proofErr w:type="gramStart"/>
      <w:r w:rsidR="005C7456" w:rsidRPr="009D4008">
        <w:rPr>
          <w:rFonts w:asciiTheme="minorHAnsi" w:hAnsiTheme="minorHAnsi" w:cstheme="minorHAnsi"/>
        </w:rPr>
        <w:t>service</w:t>
      </w:r>
      <w:proofErr w:type="gramEnd"/>
    </w:p>
    <w:p w14:paraId="2D1FEDE8" w14:textId="67A4F76C" w:rsidR="00144944"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D77C3F" w:rsidRPr="009D4008">
        <w:rPr>
          <w:rFonts w:asciiTheme="minorHAnsi" w:hAnsiTheme="minorHAnsi" w:cstheme="minorHAnsi"/>
        </w:rPr>
        <w:t>he total number of unduplicated clients they seek to serve</w:t>
      </w:r>
      <w:r w:rsidR="00F90EEA">
        <w:rPr>
          <w:rFonts w:asciiTheme="minorHAnsi" w:hAnsiTheme="minorHAnsi" w:cstheme="minorHAnsi"/>
        </w:rPr>
        <w:t xml:space="preserve"> through all proposed Ryan White Part B </w:t>
      </w:r>
      <w:proofErr w:type="gramStart"/>
      <w:r w:rsidR="005C7456">
        <w:rPr>
          <w:rFonts w:asciiTheme="minorHAnsi" w:hAnsiTheme="minorHAnsi" w:cstheme="minorHAnsi"/>
        </w:rPr>
        <w:t>services</w:t>
      </w:r>
      <w:proofErr w:type="gramEnd"/>
    </w:p>
    <w:p w14:paraId="405F2D38" w14:textId="3EB4D468" w:rsidR="007B4745"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AB7FFB" w:rsidRPr="009D4008">
        <w:rPr>
          <w:rFonts w:asciiTheme="minorHAnsi" w:hAnsiTheme="minorHAnsi" w:cstheme="minorHAnsi"/>
        </w:rPr>
        <w:t xml:space="preserve">he number of FTE staff they propose to provide for each </w:t>
      </w:r>
      <w:proofErr w:type="gramStart"/>
      <w:r w:rsidR="005C7456" w:rsidRPr="009D4008">
        <w:rPr>
          <w:rFonts w:asciiTheme="minorHAnsi" w:hAnsiTheme="minorHAnsi" w:cstheme="minorHAnsi"/>
        </w:rPr>
        <w:t>service</w:t>
      </w:r>
      <w:proofErr w:type="gramEnd"/>
    </w:p>
    <w:p w14:paraId="67D3FF7D" w14:textId="7099994F" w:rsidR="007B4745" w:rsidRPr="009D4008" w:rsidRDefault="00A11EB9" w:rsidP="004C7DCE">
      <w:pPr>
        <w:pStyle w:val="ListParagraph"/>
        <w:numPr>
          <w:ilvl w:val="0"/>
          <w:numId w:val="35"/>
        </w:numPr>
        <w:ind w:left="360"/>
        <w:rPr>
          <w:rFonts w:asciiTheme="minorHAnsi" w:hAnsiTheme="minorHAnsi" w:cstheme="minorHAnsi"/>
        </w:rPr>
      </w:pPr>
      <w:r>
        <w:rPr>
          <w:rFonts w:asciiTheme="minorHAnsi" w:hAnsiTheme="minorHAnsi" w:cstheme="minorHAnsi"/>
        </w:rPr>
        <w:t>T</w:t>
      </w:r>
      <w:r w:rsidR="00331399" w:rsidRPr="009D4008">
        <w:rPr>
          <w:rFonts w:asciiTheme="minorHAnsi" w:hAnsiTheme="minorHAnsi" w:cstheme="minorHAnsi"/>
        </w:rPr>
        <w:t>he names of any subcontract service providers they propose to collaborate with (by service)</w:t>
      </w:r>
    </w:p>
    <w:p w14:paraId="5EC3E186" w14:textId="17A7B2F6" w:rsidR="009245B0" w:rsidRPr="009D4008" w:rsidRDefault="009245B0" w:rsidP="004C7DCE">
      <w:pPr>
        <w:pStyle w:val="ListParagraph"/>
        <w:numPr>
          <w:ilvl w:val="0"/>
          <w:numId w:val="35"/>
        </w:numPr>
        <w:ind w:left="360"/>
        <w:rPr>
          <w:rFonts w:asciiTheme="minorHAnsi" w:hAnsiTheme="minorHAnsi" w:cstheme="minorHAnsi"/>
        </w:rPr>
      </w:pPr>
      <w:r w:rsidRPr="009D4008">
        <w:rPr>
          <w:rFonts w:asciiTheme="minorHAnsi" w:hAnsiTheme="minorHAnsi" w:cstheme="minorHAnsi"/>
        </w:rPr>
        <w:t xml:space="preserve">Signed by organizational representative who is authorized to enter into a contract with the </w:t>
      </w:r>
      <w:proofErr w:type="gramStart"/>
      <w:r w:rsidR="005C7456">
        <w:rPr>
          <w:rFonts w:asciiTheme="minorHAnsi" w:hAnsiTheme="minorHAnsi" w:cstheme="minorHAnsi"/>
        </w:rPr>
        <w:t>c</w:t>
      </w:r>
      <w:r w:rsidR="005C7456" w:rsidRPr="009D4008">
        <w:rPr>
          <w:rFonts w:asciiTheme="minorHAnsi" w:hAnsiTheme="minorHAnsi" w:cstheme="minorHAnsi"/>
        </w:rPr>
        <w:t>ommonwealth</w:t>
      </w:r>
      <w:proofErr w:type="gramEnd"/>
    </w:p>
    <w:p w14:paraId="587B4D46" w14:textId="77777777" w:rsidR="007B4745" w:rsidRPr="009D4008" w:rsidRDefault="007B4745" w:rsidP="004C7DCE">
      <w:pPr>
        <w:pStyle w:val="BodyText"/>
        <w:spacing w:before="18" w:line="237" w:lineRule="auto"/>
        <w:rPr>
          <w:rFonts w:asciiTheme="minorHAnsi" w:hAnsiTheme="minorHAnsi" w:cstheme="minorHAnsi"/>
        </w:rPr>
      </w:pPr>
    </w:p>
    <w:p w14:paraId="42A8263F" w14:textId="6689364C" w:rsidR="005E3DF8" w:rsidRPr="009D4008" w:rsidRDefault="00ED0C82" w:rsidP="004C7DCE">
      <w:pPr>
        <w:pStyle w:val="Heading3"/>
        <w:numPr>
          <w:ilvl w:val="0"/>
          <w:numId w:val="120"/>
        </w:numPr>
        <w:ind w:left="360"/>
      </w:pPr>
      <w:bookmarkStart w:id="229" w:name="_Toc149579930"/>
      <w:r>
        <w:t>Applicant</w:t>
      </w:r>
      <w:r w:rsidRPr="009D4008">
        <w:t xml:space="preserve"> </w:t>
      </w:r>
      <w:r w:rsidR="005E3DF8" w:rsidRPr="009D4008">
        <w:t>Description</w:t>
      </w:r>
      <w:r w:rsidR="008F5E21" w:rsidRPr="009D4008">
        <w:t xml:space="preserve"> (</w:t>
      </w:r>
      <w:r w:rsidR="005B7FAE" w:rsidRPr="009D4008">
        <w:t>2</w:t>
      </w:r>
      <w:r w:rsidR="008F5E21" w:rsidRPr="009D4008">
        <w:t xml:space="preserve"> Page</w:t>
      </w:r>
      <w:r w:rsidR="005B7FAE" w:rsidRPr="009D4008">
        <w:t>s</w:t>
      </w:r>
      <w:r w:rsidR="008F5E21" w:rsidRPr="009D4008">
        <w:t>)</w:t>
      </w:r>
      <w:bookmarkEnd w:id="229"/>
    </w:p>
    <w:p w14:paraId="5C024F89" w14:textId="635D8F06" w:rsidR="00F1572C" w:rsidRPr="009D4008" w:rsidRDefault="00510C2B" w:rsidP="004C7DCE">
      <w:pPr>
        <w:pStyle w:val="Heading4"/>
      </w:pPr>
      <w:r w:rsidRPr="009D4008">
        <w:t>Purpose,</w:t>
      </w:r>
      <w:r w:rsidRPr="009D4008">
        <w:rPr>
          <w:spacing w:val="-8"/>
        </w:rPr>
        <w:t xml:space="preserve"> </w:t>
      </w:r>
      <w:r w:rsidRPr="009D4008">
        <w:t>Mission,</w:t>
      </w:r>
      <w:r w:rsidRPr="009D4008">
        <w:rPr>
          <w:spacing w:val="-8"/>
        </w:rPr>
        <w:t xml:space="preserve"> </w:t>
      </w:r>
      <w:r w:rsidRPr="009D4008">
        <w:t>Vision,</w:t>
      </w:r>
      <w:r w:rsidRPr="009D4008">
        <w:rPr>
          <w:spacing w:val="-8"/>
        </w:rPr>
        <w:t xml:space="preserve"> </w:t>
      </w:r>
      <w:r w:rsidRPr="009D4008">
        <w:t>and</w:t>
      </w:r>
      <w:r w:rsidRPr="009D4008">
        <w:rPr>
          <w:spacing w:val="-8"/>
        </w:rPr>
        <w:t xml:space="preserve"> </w:t>
      </w:r>
      <w:r w:rsidRPr="009D4008">
        <w:t>History</w:t>
      </w:r>
      <w:r w:rsidRPr="009D4008">
        <w:rPr>
          <w:spacing w:val="-6"/>
        </w:rPr>
        <w:t xml:space="preserve"> </w:t>
      </w:r>
      <w:r w:rsidRPr="009D4008">
        <w:t>of</w:t>
      </w:r>
      <w:r w:rsidRPr="009D4008">
        <w:rPr>
          <w:spacing w:val="-8"/>
        </w:rPr>
        <w:t xml:space="preserve"> </w:t>
      </w:r>
      <w:r w:rsidRPr="009D4008">
        <w:rPr>
          <w:spacing w:val="-2"/>
        </w:rPr>
        <w:t>Organization</w:t>
      </w:r>
    </w:p>
    <w:p w14:paraId="5C024F8D" w14:textId="04C57AD9" w:rsidR="00F1572C" w:rsidRPr="00773474" w:rsidRDefault="00510C2B" w:rsidP="00773474">
      <w:pPr>
        <w:rPr>
          <w:rFonts w:asciiTheme="minorHAnsi" w:hAnsiTheme="minorHAnsi" w:cstheme="minorHAnsi"/>
        </w:rPr>
      </w:pPr>
      <w:r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 xml:space="preserve">must provide a brief overview of the history and structure of the organization. 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must explain how the proposal will fit into the organization’s</w:t>
      </w:r>
      <w:r w:rsidRPr="009D4008">
        <w:rPr>
          <w:rFonts w:asciiTheme="minorHAnsi" w:hAnsiTheme="minorHAnsi" w:cstheme="minorHAnsi"/>
          <w:spacing w:val="-5"/>
        </w:rPr>
        <w:t xml:space="preserve"> </w:t>
      </w:r>
      <w:r w:rsidRPr="009D4008">
        <w:rPr>
          <w:rFonts w:asciiTheme="minorHAnsi" w:hAnsiTheme="minorHAnsi" w:cstheme="minorHAnsi"/>
        </w:rPr>
        <w:t>overall</w:t>
      </w:r>
      <w:r w:rsidRPr="009D4008">
        <w:rPr>
          <w:rFonts w:asciiTheme="minorHAnsi" w:hAnsiTheme="minorHAnsi" w:cstheme="minorHAnsi"/>
          <w:spacing w:val="-6"/>
        </w:rPr>
        <w:t xml:space="preserve"> </w:t>
      </w:r>
      <w:r w:rsidRPr="009D4008">
        <w:rPr>
          <w:rFonts w:asciiTheme="minorHAnsi" w:hAnsiTheme="minorHAnsi" w:cstheme="minorHAnsi"/>
        </w:rPr>
        <w:t>mission.</w:t>
      </w:r>
      <w:r w:rsidR="00727BCE" w:rsidRPr="009D4008">
        <w:rPr>
          <w:rFonts w:asciiTheme="minorHAnsi" w:hAnsiTheme="minorHAnsi" w:cstheme="minorHAnsi"/>
        </w:rPr>
        <w:t xml:space="preserve"> The </w:t>
      </w:r>
      <w:r w:rsidR="00ED0C82">
        <w:rPr>
          <w:rFonts w:asciiTheme="minorHAnsi" w:hAnsiTheme="minorHAnsi" w:cstheme="minorHAnsi"/>
        </w:rPr>
        <w:t>applicant</w:t>
      </w:r>
      <w:r w:rsidR="00ED0C82" w:rsidRPr="009D4008">
        <w:rPr>
          <w:rFonts w:asciiTheme="minorHAnsi" w:hAnsiTheme="minorHAnsi" w:cstheme="minorHAnsi"/>
        </w:rPr>
        <w:t xml:space="preserve"> </w:t>
      </w:r>
      <w:r w:rsidR="00727BCE" w:rsidRPr="009D4008">
        <w:rPr>
          <w:rFonts w:asciiTheme="minorHAnsi" w:hAnsiTheme="minorHAnsi" w:cstheme="minorHAnsi"/>
        </w:rPr>
        <w:t xml:space="preserve">must </w:t>
      </w:r>
      <w:r w:rsidR="00183071" w:rsidRPr="009D4008">
        <w:rPr>
          <w:rFonts w:asciiTheme="minorHAnsi" w:hAnsiTheme="minorHAnsi" w:cstheme="minorHAnsi"/>
        </w:rPr>
        <w:t xml:space="preserve">provide an overview of their budget, including the total annual amount </w:t>
      </w:r>
      <w:r w:rsidR="009C0791" w:rsidRPr="009D4008">
        <w:rPr>
          <w:rFonts w:asciiTheme="minorHAnsi" w:hAnsiTheme="minorHAnsi" w:cstheme="minorHAnsi"/>
        </w:rPr>
        <w:t xml:space="preserve">of </w:t>
      </w:r>
      <w:r w:rsidR="00727BCE" w:rsidRPr="009D4008">
        <w:rPr>
          <w:rFonts w:asciiTheme="minorHAnsi" w:hAnsiTheme="minorHAnsi" w:cstheme="minorHAnsi"/>
        </w:rPr>
        <w:t xml:space="preserve">all non-Ryan White funding </w:t>
      </w:r>
      <w:r w:rsidR="008F7826" w:rsidRPr="009D4008">
        <w:rPr>
          <w:rFonts w:asciiTheme="minorHAnsi" w:hAnsiTheme="minorHAnsi" w:cstheme="minorHAnsi"/>
        </w:rPr>
        <w:t>broken out by source.</w:t>
      </w:r>
      <w:r w:rsidRPr="009D4008">
        <w:rPr>
          <w:rFonts w:asciiTheme="minorHAnsi" w:hAnsiTheme="minorHAnsi" w:cstheme="minorHAnsi"/>
          <w:spacing w:val="-5"/>
        </w:rPr>
        <w:t xml:space="preserve"> </w:t>
      </w:r>
      <w:r w:rsidR="009B5BD6" w:rsidRPr="009D4008">
        <w:rPr>
          <w:rFonts w:asciiTheme="minorHAnsi" w:hAnsiTheme="minorHAnsi" w:cstheme="minorHAnsi"/>
          <w:spacing w:val="-5"/>
        </w:rPr>
        <w:t xml:space="preserve">The </w:t>
      </w:r>
      <w:r w:rsidR="00ED0C82">
        <w:rPr>
          <w:rFonts w:asciiTheme="minorHAnsi" w:hAnsiTheme="minorHAnsi" w:cstheme="minorHAnsi"/>
          <w:spacing w:val="-5"/>
        </w:rPr>
        <w:t>applicant’s</w:t>
      </w:r>
      <w:r w:rsidR="00ED0C82" w:rsidRPr="009D4008">
        <w:rPr>
          <w:rFonts w:asciiTheme="minorHAnsi" w:hAnsiTheme="minorHAnsi" w:cstheme="minorHAnsi"/>
          <w:spacing w:val="-5"/>
        </w:rPr>
        <w:t xml:space="preserve"> </w:t>
      </w:r>
      <w:r w:rsidR="009B5BD6" w:rsidRPr="009D4008">
        <w:rPr>
          <w:rFonts w:asciiTheme="minorHAnsi" w:hAnsiTheme="minorHAnsi" w:cstheme="minorHAnsi"/>
          <w:spacing w:val="-5"/>
        </w:rPr>
        <w:t>e</w:t>
      </w:r>
      <w:r w:rsidR="009B5BD6" w:rsidRPr="009D4008">
        <w:rPr>
          <w:rFonts w:asciiTheme="minorHAnsi" w:hAnsiTheme="minorHAnsi" w:cstheme="minorHAnsi"/>
        </w:rPr>
        <w:t>xpertise</w:t>
      </w:r>
      <w:r w:rsidR="009B5BD6" w:rsidRPr="009D4008">
        <w:rPr>
          <w:rFonts w:asciiTheme="minorHAnsi" w:hAnsiTheme="minorHAnsi" w:cstheme="minorHAnsi"/>
          <w:spacing w:val="-6"/>
        </w:rPr>
        <w:t xml:space="preserve"> </w:t>
      </w:r>
      <w:r w:rsidR="009B5BD6" w:rsidRPr="009D4008">
        <w:rPr>
          <w:rFonts w:asciiTheme="minorHAnsi" w:hAnsiTheme="minorHAnsi" w:cstheme="minorHAnsi"/>
        </w:rPr>
        <w:t>and</w:t>
      </w:r>
      <w:r w:rsidR="009B5BD6" w:rsidRPr="009D4008">
        <w:rPr>
          <w:rFonts w:asciiTheme="minorHAnsi" w:hAnsiTheme="minorHAnsi" w:cstheme="minorHAnsi"/>
          <w:spacing w:val="-3"/>
        </w:rPr>
        <w:t xml:space="preserve"> </w:t>
      </w:r>
      <w:r w:rsidR="009B5BD6" w:rsidRPr="009D4008">
        <w:rPr>
          <w:rFonts w:asciiTheme="minorHAnsi" w:hAnsiTheme="minorHAnsi" w:cstheme="minorHAnsi"/>
        </w:rPr>
        <w:t>capacity</w:t>
      </w:r>
      <w:r w:rsidR="009B5BD6" w:rsidRPr="009D4008">
        <w:rPr>
          <w:rFonts w:asciiTheme="minorHAnsi" w:hAnsiTheme="minorHAnsi" w:cstheme="minorHAnsi"/>
          <w:spacing w:val="-5"/>
        </w:rPr>
        <w:t xml:space="preserve"> </w:t>
      </w:r>
      <w:r w:rsidR="009B5BD6" w:rsidRPr="009D4008">
        <w:rPr>
          <w:rFonts w:asciiTheme="minorHAnsi" w:hAnsiTheme="minorHAnsi" w:cstheme="minorHAnsi"/>
        </w:rPr>
        <w:t>in</w:t>
      </w:r>
      <w:r w:rsidR="009B5BD6" w:rsidRPr="009D4008">
        <w:rPr>
          <w:rFonts w:asciiTheme="minorHAnsi" w:hAnsiTheme="minorHAnsi" w:cstheme="minorHAnsi"/>
          <w:spacing w:val="-4"/>
        </w:rPr>
        <w:t xml:space="preserve"> </w:t>
      </w:r>
      <w:r w:rsidR="009B5BD6" w:rsidRPr="009D4008">
        <w:rPr>
          <w:rFonts w:asciiTheme="minorHAnsi" w:hAnsiTheme="minorHAnsi" w:cstheme="minorHAnsi"/>
        </w:rPr>
        <w:t>providing</w:t>
      </w:r>
      <w:r w:rsidR="009B5BD6" w:rsidRPr="009D4008">
        <w:rPr>
          <w:rFonts w:asciiTheme="minorHAnsi" w:hAnsiTheme="minorHAnsi" w:cstheme="minorHAnsi"/>
          <w:spacing w:val="-4"/>
        </w:rPr>
        <w:t xml:space="preserve"> </w:t>
      </w:r>
      <w:r w:rsidR="009B5BD6" w:rsidRPr="009D4008">
        <w:rPr>
          <w:rFonts w:asciiTheme="minorHAnsi" w:hAnsiTheme="minorHAnsi" w:cstheme="minorHAnsi"/>
        </w:rPr>
        <w:t>services</w:t>
      </w:r>
      <w:r w:rsidR="009B5BD6" w:rsidRPr="009D4008">
        <w:rPr>
          <w:rFonts w:asciiTheme="minorHAnsi" w:hAnsiTheme="minorHAnsi" w:cstheme="minorHAnsi"/>
          <w:spacing w:val="-3"/>
        </w:rPr>
        <w:t xml:space="preserve"> </w:t>
      </w:r>
      <w:r w:rsidR="009B5BD6" w:rsidRPr="009D4008">
        <w:rPr>
          <w:rFonts w:asciiTheme="minorHAnsi" w:hAnsiTheme="minorHAnsi" w:cstheme="minorHAnsi"/>
        </w:rPr>
        <w:t>to</w:t>
      </w:r>
      <w:r w:rsidR="009B5BD6" w:rsidRPr="009D4008">
        <w:rPr>
          <w:rFonts w:asciiTheme="minorHAnsi" w:hAnsiTheme="minorHAnsi" w:cstheme="minorHAnsi"/>
          <w:spacing w:val="-5"/>
        </w:rPr>
        <w:t xml:space="preserve"> </w:t>
      </w:r>
      <w:r w:rsidR="009B5BD6" w:rsidRPr="009D4008">
        <w:rPr>
          <w:rFonts w:asciiTheme="minorHAnsi" w:hAnsiTheme="minorHAnsi" w:cstheme="minorHAnsi"/>
        </w:rPr>
        <w:t>increase</w:t>
      </w:r>
      <w:r w:rsidR="009B5BD6" w:rsidRPr="009D4008">
        <w:rPr>
          <w:rFonts w:asciiTheme="minorHAnsi" w:hAnsiTheme="minorHAnsi" w:cstheme="minorHAnsi"/>
          <w:spacing w:val="-4"/>
        </w:rPr>
        <w:t xml:space="preserve"> </w:t>
      </w:r>
      <w:r w:rsidR="009B5BD6" w:rsidRPr="009D4008">
        <w:rPr>
          <w:rFonts w:asciiTheme="minorHAnsi" w:hAnsiTheme="minorHAnsi" w:cstheme="minorHAnsi"/>
        </w:rPr>
        <w:t>the</w:t>
      </w:r>
      <w:r w:rsidR="009B5BD6" w:rsidRPr="009D4008">
        <w:rPr>
          <w:rFonts w:asciiTheme="minorHAnsi" w:hAnsiTheme="minorHAnsi" w:cstheme="minorHAnsi"/>
          <w:spacing w:val="-6"/>
        </w:rPr>
        <w:t xml:space="preserve"> </w:t>
      </w:r>
      <w:r w:rsidR="009B5BD6" w:rsidRPr="009D4008">
        <w:rPr>
          <w:rFonts w:asciiTheme="minorHAnsi" w:hAnsiTheme="minorHAnsi" w:cstheme="minorHAnsi"/>
        </w:rPr>
        <w:t>health</w:t>
      </w:r>
      <w:r w:rsidR="009B5BD6" w:rsidRPr="009D4008">
        <w:rPr>
          <w:rFonts w:asciiTheme="minorHAnsi" w:hAnsiTheme="minorHAnsi" w:cstheme="minorHAnsi"/>
          <w:spacing w:val="-4"/>
        </w:rPr>
        <w:t xml:space="preserve"> </w:t>
      </w:r>
      <w:r w:rsidR="009B5BD6" w:rsidRPr="009D4008">
        <w:rPr>
          <w:rFonts w:asciiTheme="minorHAnsi" w:hAnsiTheme="minorHAnsi" w:cstheme="minorHAnsi"/>
        </w:rPr>
        <w:t xml:space="preserve">outcomes of individuals with HIV. </w:t>
      </w:r>
      <w:r w:rsidR="00ED0C82">
        <w:rPr>
          <w:rFonts w:asciiTheme="minorHAnsi" w:hAnsiTheme="minorHAnsi" w:cstheme="minorHAnsi"/>
        </w:rPr>
        <w:t>Applicants</w:t>
      </w:r>
      <w:r w:rsidR="009D3438" w:rsidRPr="009D4008">
        <w:rPr>
          <w:rFonts w:asciiTheme="minorHAnsi" w:hAnsiTheme="minorHAnsi" w:cstheme="minorHAnsi"/>
          <w:spacing w:val="-5"/>
        </w:rPr>
        <w:t xml:space="preserve"> </w:t>
      </w:r>
      <w:r w:rsidR="009D3438" w:rsidRPr="009D4008">
        <w:rPr>
          <w:rFonts w:asciiTheme="minorHAnsi" w:hAnsiTheme="minorHAnsi" w:cstheme="minorHAnsi"/>
        </w:rPr>
        <w:t xml:space="preserve">previously funded by KDPH should provide a summary of services provided in the past two (2) years including: service categories provided, number of clients </w:t>
      </w:r>
      <w:r w:rsidR="00E96C54">
        <w:rPr>
          <w:rFonts w:asciiTheme="minorHAnsi" w:hAnsiTheme="minorHAnsi" w:cstheme="minorHAnsi"/>
        </w:rPr>
        <w:t xml:space="preserve">served </w:t>
      </w:r>
      <w:r w:rsidR="009D3438" w:rsidRPr="009D4008">
        <w:rPr>
          <w:rFonts w:asciiTheme="minorHAnsi" w:hAnsiTheme="minorHAnsi" w:cstheme="minorHAnsi"/>
        </w:rPr>
        <w:t xml:space="preserve">by year for each service category, and the name and number of units of service provided by year for each service category. </w:t>
      </w:r>
      <w:r w:rsidR="00ED0C82">
        <w:rPr>
          <w:rFonts w:asciiTheme="minorHAnsi" w:hAnsiTheme="minorHAnsi" w:cstheme="minorHAnsi"/>
        </w:rPr>
        <w:t>Applicants</w:t>
      </w:r>
      <w:r w:rsidR="009D3438" w:rsidRPr="009D4008">
        <w:rPr>
          <w:rFonts w:asciiTheme="minorHAnsi" w:hAnsiTheme="minorHAnsi" w:cstheme="minorHAnsi"/>
        </w:rPr>
        <w:t xml:space="preserve"> not previously funded by KDPH should detail the types of services provided for the last two (2) years for persons with HIV, the number of clients provided the service, the name and number of the units of service.</w:t>
      </w:r>
    </w:p>
    <w:p w14:paraId="5C024F8E" w14:textId="6F32EBE1" w:rsidR="00F1572C" w:rsidRPr="009D4008" w:rsidRDefault="00510C2B" w:rsidP="004C7DCE">
      <w:pPr>
        <w:pStyle w:val="Heading4"/>
      </w:pPr>
      <w:r w:rsidRPr="009D4008">
        <w:lastRenderedPageBreak/>
        <w:t>Entity</w:t>
      </w:r>
      <w:r w:rsidRPr="009D4008">
        <w:rPr>
          <w:spacing w:val="-9"/>
        </w:rPr>
        <w:t xml:space="preserve"> </w:t>
      </w:r>
      <w:r w:rsidRPr="009D4008">
        <w:t>Type</w:t>
      </w:r>
      <w:r w:rsidRPr="009D4008">
        <w:rPr>
          <w:spacing w:val="-7"/>
        </w:rPr>
        <w:t xml:space="preserve"> </w:t>
      </w:r>
      <w:r w:rsidRPr="009D4008">
        <w:t>(non-profit,</w:t>
      </w:r>
      <w:r w:rsidRPr="009D4008">
        <w:rPr>
          <w:spacing w:val="-7"/>
        </w:rPr>
        <w:t xml:space="preserve"> </w:t>
      </w:r>
      <w:r w:rsidRPr="009D4008">
        <w:t>etc.)</w:t>
      </w:r>
      <w:r w:rsidRPr="009D4008">
        <w:rPr>
          <w:spacing w:val="-9"/>
        </w:rPr>
        <w:t xml:space="preserve"> </w:t>
      </w:r>
      <w:r w:rsidRPr="009D4008">
        <w:t>/</w:t>
      </w:r>
      <w:r w:rsidRPr="009D4008">
        <w:rPr>
          <w:spacing w:val="-8"/>
        </w:rPr>
        <w:t xml:space="preserve"> </w:t>
      </w:r>
      <w:r w:rsidRPr="009D4008">
        <w:t>Years</w:t>
      </w:r>
      <w:r w:rsidRPr="009D4008">
        <w:rPr>
          <w:spacing w:val="-9"/>
        </w:rPr>
        <w:t xml:space="preserve"> </w:t>
      </w:r>
      <w:r w:rsidRPr="009D4008">
        <w:t>of</w:t>
      </w:r>
      <w:r w:rsidRPr="009D4008">
        <w:rPr>
          <w:spacing w:val="-7"/>
        </w:rPr>
        <w:t xml:space="preserve"> </w:t>
      </w:r>
      <w:r w:rsidRPr="009D4008">
        <w:rPr>
          <w:spacing w:val="-2"/>
        </w:rPr>
        <w:t>Operation</w:t>
      </w:r>
    </w:p>
    <w:p w14:paraId="7CE4917E" w14:textId="54528036" w:rsidR="00791564" w:rsidRPr="004C7DCE" w:rsidRDefault="00510C2B" w:rsidP="004C7DCE">
      <w:pPr>
        <w:rPr>
          <w:rFonts w:asciiTheme="minorHAnsi" w:hAnsiTheme="minorHAnsi" w:cstheme="minorHAnsi"/>
          <w:spacing w:val="-2"/>
        </w:rPr>
      </w:pPr>
      <w:r w:rsidRPr="009D4008">
        <w:rPr>
          <w:rFonts w:asciiTheme="minorHAnsi" w:hAnsiTheme="minorHAnsi" w:cstheme="minorHAnsi"/>
        </w:rPr>
        <w:t xml:space="preserve">The </w:t>
      </w:r>
      <w:r w:rsidR="009D5D61">
        <w:rPr>
          <w:rFonts w:asciiTheme="minorHAnsi" w:hAnsiTheme="minorHAnsi" w:cstheme="minorHAnsi"/>
        </w:rPr>
        <w:t>applicant</w:t>
      </w:r>
      <w:r w:rsidR="009D5D61" w:rsidRPr="009D4008">
        <w:rPr>
          <w:rFonts w:asciiTheme="minorHAnsi" w:hAnsiTheme="minorHAnsi" w:cstheme="minorHAnsi"/>
        </w:rPr>
        <w:t xml:space="preserve"> </w:t>
      </w:r>
      <w:r w:rsidRPr="009D4008">
        <w:rPr>
          <w:rFonts w:asciiTheme="minorHAnsi" w:hAnsiTheme="minorHAnsi" w:cstheme="minorHAnsi"/>
        </w:rPr>
        <w:t xml:space="preserve">must indicate entity type and years of operation. Proposals will be accepted from </w:t>
      </w:r>
      <w:r w:rsidR="00C41BBA" w:rsidRPr="009D4008">
        <w:rPr>
          <w:rFonts w:asciiTheme="minorHAnsi" w:hAnsiTheme="minorHAnsi" w:cstheme="minorHAnsi"/>
        </w:rPr>
        <w:t>Kentucky</w:t>
      </w:r>
      <w:r w:rsidRPr="009D4008">
        <w:rPr>
          <w:rFonts w:asciiTheme="minorHAnsi" w:hAnsiTheme="minorHAnsi" w:cstheme="minorHAnsi"/>
        </w:rPr>
        <w:t xml:space="preserve"> public and private organizations (defined as non-state entities that are either nonprofit</w:t>
      </w:r>
      <w:r w:rsidR="006223EF" w:rsidRPr="009D4008">
        <w:rPr>
          <w:rFonts w:asciiTheme="minorHAnsi" w:hAnsiTheme="minorHAnsi" w:cstheme="minorHAnsi"/>
        </w:rPr>
        <w:t>, faith</w:t>
      </w:r>
      <w:r w:rsidR="008C4113" w:rsidRPr="009D4008">
        <w:rPr>
          <w:rFonts w:asciiTheme="minorHAnsi" w:hAnsiTheme="minorHAnsi" w:cstheme="minorHAnsi"/>
        </w:rPr>
        <w:t>-</w:t>
      </w:r>
      <w:r w:rsidR="006223EF" w:rsidRPr="009D4008">
        <w:rPr>
          <w:rFonts w:asciiTheme="minorHAnsi" w:hAnsiTheme="minorHAnsi" w:cstheme="minorHAnsi"/>
        </w:rPr>
        <w:t>based,</w:t>
      </w:r>
      <w:r w:rsidRPr="009D4008">
        <w:rPr>
          <w:rFonts w:asciiTheme="minorHAnsi" w:hAnsiTheme="minorHAnsi" w:cstheme="minorHAnsi"/>
        </w:rPr>
        <w:t xml:space="preserve"> or proprietary corporations or partnerships), community-based</w:t>
      </w:r>
      <w:r w:rsidRPr="009D4008">
        <w:rPr>
          <w:rFonts w:asciiTheme="minorHAnsi" w:hAnsiTheme="minorHAnsi" w:cstheme="minorHAnsi"/>
          <w:spacing w:val="-5"/>
        </w:rPr>
        <w:t xml:space="preserve"> </w:t>
      </w:r>
      <w:r w:rsidRPr="009D4008">
        <w:rPr>
          <w:rFonts w:asciiTheme="minorHAnsi" w:hAnsiTheme="minorHAnsi" w:cstheme="minorHAnsi"/>
        </w:rPr>
        <w:t>agencies,</w:t>
      </w:r>
      <w:r w:rsidRPr="009D4008">
        <w:rPr>
          <w:rFonts w:asciiTheme="minorHAnsi" w:hAnsiTheme="minorHAnsi" w:cstheme="minorHAnsi"/>
          <w:spacing w:val="-7"/>
        </w:rPr>
        <w:t xml:space="preserve"> </w:t>
      </w:r>
      <w:r w:rsidR="0029088D" w:rsidRPr="009D4008">
        <w:rPr>
          <w:rFonts w:asciiTheme="minorHAnsi" w:hAnsiTheme="minorHAnsi" w:cstheme="minorHAnsi"/>
        </w:rPr>
        <w:t>K</w:t>
      </w:r>
      <w:r w:rsidR="008C4113" w:rsidRPr="009D4008">
        <w:rPr>
          <w:rFonts w:asciiTheme="minorHAnsi" w:hAnsiTheme="minorHAnsi" w:cstheme="minorHAnsi"/>
        </w:rPr>
        <w:t>entucky</w:t>
      </w:r>
      <w:r w:rsidRPr="009D4008">
        <w:rPr>
          <w:rFonts w:asciiTheme="minorHAnsi" w:hAnsiTheme="minorHAnsi" w:cstheme="minorHAnsi"/>
          <w:spacing w:val="-7"/>
        </w:rPr>
        <w:t xml:space="preserve"> </w:t>
      </w:r>
      <w:r w:rsidRPr="009D4008">
        <w:rPr>
          <w:rFonts w:asciiTheme="minorHAnsi" w:hAnsiTheme="minorHAnsi" w:cstheme="minorHAnsi"/>
        </w:rPr>
        <w:t>State</w:t>
      </w:r>
      <w:r w:rsidRPr="009D4008">
        <w:rPr>
          <w:rFonts w:asciiTheme="minorHAnsi" w:hAnsiTheme="minorHAnsi" w:cstheme="minorHAnsi"/>
          <w:spacing w:val="-5"/>
        </w:rPr>
        <w:t xml:space="preserve"> </w:t>
      </w:r>
      <w:r w:rsidRPr="009D4008">
        <w:rPr>
          <w:rFonts w:asciiTheme="minorHAnsi" w:hAnsiTheme="minorHAnsi" w:cstheme="minorHAnsi"/>
        </w:rPr>
        <w:t>agencies</w:t>
      </w:r>
      <w:r w:rsidRPr="009D4008">
        <w:rPr>
          <w:rFonts w:asciiTheme="minorHAnsi" w:hAnsiTheme="minorHAnsi" w:cstheme="minorHAnsi"/>
          <w:spacing w:val="-4"/>
        </w:rPr>
        <w:t xml:space="preserve"> </w:t>
      </w:r>
      <w:r w:rsidRPr="009D4008">
        <w:rPr>
          <w:rFonts w:asciiTheme="minorHAnsi" w:hAnsiTheme="minorHAnsi" w:cstheme="minorHAnsi"/>
        </w:rPr>
        <w:t>and</w:t>
      </w:r>
      <w:r w:rsidRPr="009D4008">
        <w:rPr>
          <w:rFonts w:asciiTheme="minorHAnsi" w:hAnsiTheme="minorHAnsi" w:cstheme="minorHAnsi"/>
          <w:spacing w:val="-5"/>
        </w:rPr>
        <w:t xml:space="preserve"> </w:t>
      </w:r>
      <w:r w:rsidRPr="009D4008">
        <w:rPr>
          <w:rFonts w:asciiTheme="minorHAnsi" w:hAnsiTheme="minorHAnsi" w:cstheme="minorHAnsi"/>
        </w:rPr>
        <w:t>municipalities.</w:t>
      </w:r>
      <w:r w:rsidRPr="009D4008">
        <w:rPr>
          <w:rFonts w:asciiTheme="minorHAnsi" w:hAnsiTheme="minorHAnsi" w:cstheme="minorHAnsi"/>
          <w:spacing w:val="-7"/>
        </w:rPr>
        <w:t xml:space="preserve"> </w:t>
      </w:r>
      <w:r w:rsidRPr="009D4008">
        <w:rPr>
          <w:rFonts w:asciiTheme="minorHAnsi" w:hAnsiTheme="minorHAnsi" w:cstheme="minorHAnsi"/>
        </w:rPr>
        <w:t>Individuals</w:t>
      </w:r>
      <w:r w:rsidRPr="009D4008">
        <w:rPr>
          <w:rFonts w:asciiTheme="minorHAnsi" w:hAnsiTheme="minorHAnsi" w:cstheme="minorHAnsi"/>
          <w:spacing w:val="-7"/>
        </w:rPr>
        <w:t xml:space="preserve"> </w:t>
      </w:r>
      <w:r w:rsidRPr="009D4008">
        <w:rPr>
          <w:rFonts w:asciiTheme="minorHAnsi" w:hAnsiTheme="minorHAnsi" w:cstheme="minorHAnsi"/>
        </w:rPr>
        <w:t xml:space="preserve">who are not a duly formed business entity are ineligible to participate in this </w:t>
      </w:r>
      <w:r w:rsidRPr="009D4008">
        <w:rPr>
          <w:rFonts w:asciiTheme="minorHAnsi" w:hAnsiTheme="minorHAnsi" w:cstheme="minorHAnsi"/>
          <w:spacing w:val="-2"/>
        </w:rPr>
        <w:t>procurement.</w:t>
      </w:r>
      <w:r w:rsidR="00F52139">
        <w:rPr>
          <w:rFonts w:asciiTheme="minorHAnsi" w:hAnsiTheme="minorHAnsi" w:cstheme="minorHAnsi"/>
          <w:spacing w:val="-2"/>
        </w:rPr>
        <w:t xml:space="preserve"> For-profit organizations are ineligible to participate in this procurement.</w:t>
      </w:r>
    </w:p>
    <w:p w14:paraId="5C024F90" w14:textId="0DD30D46" w:rsidR="00F1572C" w:rsidRPr="009D4008" w:rsidRDefault="00510C2B" w:rsidP="004C7DCE">
      <w:pPr>
        <w:pStyle w:val="Heading4"/>
      </w:pPr>
      <w:r w:rsidRPr="009D4008">
        <w:t>Location</w:t>
      </w:r>
      <w:r w:rsidRPr="009D4008">
        <w:rPr>
          <w:spacing w:val="-6"/>
        </w:rPr>
        <w:t xml:space="preserve"> </w:t>
      </w:r>
      <w:r w:rsidRPr="009D4008">
        <w:t xml:space="preserve">of </w:t>
      </w:r>
      <w:r w:rsidR="004D7857" w:rsidRPr="009D4008">
        <w:t>Service</w:t>
      </w:r>
      <w:r w:rsidR="00CA196E" w:rsidRPr="009D4008">
        <w:t>(s)</w:t>
      </w:r>
      <w:r w:rsidR="008C4113" w:rsidRPr="009D4008">
        <w:t xml:space="preserve"> </w:t>
      </w:r>
      <w:r w:rsidR="00CA196E" w:rsidRPr="009D4008">
        <w:t>and H</w:t>
      </w:r>
      <w:r w:rsidRPr="009D4008">
        <w:t>ours</w:t>
      </w:r>
      <w:r w:rsidRPr="009D4008">
        <w:rPr>
          <w:spacing w:val="-6"/>
        </w:rPr>
        <w:t xml:space="preserve"> </w:t>
      </w:r>
      <w:r w:rsidRPr="009D4008">
        <w:t xml:space="preserve">of </w:t>
      </w:r>
      <w:r w:rsidRPr="009D4008">
        <w:rPr>
          <w:spacing w:val="-2"/>
        </w:rPr>
        <w:t>Operation</w:t>
      </w:r>
    </w:p>
    <w:p w14:paraId="5C024F92" w14:textId="6A360D81" w:rsidR="00F1572C" w:rsidRPr="004C7DCE" w:rsidRDefault="00510C2B" w:rsidP="004C7DCE">
      <w:pPr>
        <w:rPr>
          <w:rFonts w:asciiTheme="minorHAnsi" w:hAnsiTheme="minorHAnsi" w:cstheme="minorHAnsi"/>
        </w:rPr>
      </w:pPr>
      <w:r w:rsidRPr="009D4008">
        <w:rPr>
          <w:rFonts w:asciiTheme="minorHAnsi" w:hAnsiTheme="minorHAnsi" w:cstheme="minorHAnsi"/>
        </w:rPr>
        <w:t>The</w:t>
      </w:r>
      <w:r w:rsidRPr="009D4008">
        <w:rPr>
          <w:rFonts w:asciiTheme="minorHAnsi" w:hAnsiTheme="minorHAnsi" w:cstheme="minorHAnsi"/>
          <w:spacing w:val="-5"/>
        </w:rPr>
        <w:t xml:space="preserve"> </w:t>
      </w:r>
      <w:r w:rsidR="009D5D61">
        <w:rPr>
          <w:rFonts w:asciiTheme="minorHAnsi" w:hAnsiTheme="minorHAnsi" w:cstheme="minorHAnsi"/>
        </w:rPr>
        <w:t>applicant</w:t>
      </w:r>
      <w:r w:rsidR="009D5D61" w:rsidRPr="009D4008">
        <w:rPr>
          <w:rFonts w:asciiTheme="minorHAnsi" w:hAnsiTheme="minorHAnsi" w:cstheme="minorHAnsi"/>
          <w:spacing w:val="-3"/>
        </w:rPr>
        <w:t xml:space="preserve"> </w:t>
      </w:r>
      <w:r w:rsidRPr="009D4008">
        <w:rPr>
          <w:rFonts w:asciiTheme="minorHAnsi" w:hAnsiTheme="minorHAnsi" w:cstheme="minorHAnsi"/>
        </w:rPr>
        <w:t>must</w:t>
      </w:r>
      <w:r w:rsidRPr="009D4008">
        <w:rPr>
          <w:rFonts w:asciiTheme="minorHAnsi" w:hAnsiTheme="minorHAnsi" w:cstheme="minorHAnsi"/>
          <w:spacing w:val="-4"/>
        </w:rPr>
        <w:t xml:space="preserve"> </w:t>
      </w:r>
      <w:r w:rsidRPr="009D4008">
        <w:rPr>
          <w:rFonts w:asciiTheme="minorHAnsi" w:hAnsiTheme="minorHAnsi" w:cstheme="minorHAnsi"/>
        </w:rPr>
        <w:t>define</w:t>
      </w:r>
      <w:r w:rsidRPr="009D4008">
        <w:rPr>
          <w:rFonts w:asciiTheme="minorHAnsi" w:hAnsiTheme="minorHAnsi" w:cstheme="minorHAnsi"/>
          <w:spacing w:val="-5"/>
        </w:rPr>
        <w:t xml:space="preserve"> </w:t>
      </w:r>
      <w:r w:rsidR="00CA196E" w:rsidRPr="009D4008">
        <w:rPr>
          <w:rFonts w:asciiTheme="minorHAnsi" w:hAnsiTheme="minorHAnsi" w:cstheme="minorHAnsi"/>
          <w:spacing w:val="-5"/>
        </w:rPr>
        <w:t xml:space="preserve">the HIV Care Coordinator Region </w:t>
      </w:r>
      <w:r w:rsidR="008F3A29" w:rsidRPr="009D4008">
        <w:rPr>
          <w:rFonts w:asciiTheme="minorHAnsi" w:hAnsiTheme="minorHAnsi" w:cstheme="minorHAnsi"/>
          <w:spacing w:val="-5"/>
        </w:rPr>
        <w:t xml:space="preserve">for all proposed services in connection to this application, </w:t>
      </w:r>
      <w:r w:rsidRPr="009D4008">
        <w:rPr>
          <w:rFonts w:asciiTheme="minorHAnsi" w:hAnsiTheme="minorHAnsi" w:cstheme="minorHAnsi"/>
        </w:rPr>
        <w:t>all</w:t>
      </w:r>
      <w:r w:rsidRPr="009D4008">
        <w:rPr>
          <w:rFonts w:asciiTheme="minorHAnsi" w:hAnsiTheme="minorHAnsi" w:cstheme="minorHAnsi"/>
          <w:spacing w:val="-3"/>
        </w:rPr>
        <w:t xml:space="preserve"> </w:t>
      </w:r>
      <w:r w:rsidRPr="009D4008">
        <w:rPr>
          <w:rFonts w:asciiTheme="minorHAnsi" w:hAnsiTheme="minorHAnsi" w:cstheme="minorHAnsi"/>
        </w:rPr>
        <w:t>locations</w:t>
      </w:r>
      <w:r w:rsidRPr="009D4008">
        <w:rPr>
          <w:rFonts w:asciiTheme="minorHAnsi" w:hAnsiTheme="minorHAnsi" w:cstheme="minorHAnsi"/>
          <w:spacing w:val="-3"/>
        </w:rPr>
        <w:t xml:space="preserve"> </w:t>
      </w:r>
      <w:r w:rsidRPr="009D4008">
        <w:rPr>
          <w:rFonts w:asciiTheme="minorHAnsi" w:hAnsiTheme="minorHAnsi" w:cstheme="minorHAnsi"/>
        </w:rPr>
        <w:t>where</w:t>
      </w:r>
      <w:r w:rsidRPr="009D4008">
        <w:rPr>
          <w:rFonts w:asciiTheme="minorHAnsi" w:hAnsiTheme="minorHAnsi" w:cstheme="minorHAnsi"/>
          <w:spacing w:val="-3"/>
        </w:rPr>
        <w:t xml:space="preserve"> </w:t>
      </w:r>
      <w:r w:rsidRPr="009D4008">
        <w:rPr>
          <w:rFonts w:asciiTheme="minorHAnsi" w:hAnsiTheme="minorHAnsi" w:cstheme="minorHAnsi"/>
        </w:rPr>
        <w:t>services</w:t>
      </w:r>
      <w:r w:rsidRPr="009D4008">
        <w:rPr>
          <w:rFonts w:asciiTheme="minorHAnsi" w:hAnsiTheme="minorHAnsi" w:cstheme="minorHAnsi"/>
          <w:spacing w:val="-5"/>
        </w:rPr>
        <w:t xml:space="preserve"> </w:t>
      </w:r>
      <w:r w:rsidRPr="009D4008">
        <w:rPr>
          <w:rFonts w:asciiTheme="minorHAnsi" w:hAnsiTheme="minorHAnsi" w:cstheme="minorHAnsi"/>
        </w:rPr>
        <w:t>will</w:t>
      </w:r>
      <w:r w:rsidRPr="009D4008">
        <w:rPr>
          <w:rFonts w:asciiTheme="minorHAnsi" w:hAnsiTheme="minorHAnsi" w:cstheme="minorHAnsi"/>
          <w:spacing w:val="-3"/>
        </w:rPr>
        <w:t xml:space="preserve"> </w:t>
      </w:r>
      <w:r w:rsidRPr="009D4008">
        <w:rPr>
          <w:rFonts w:asciiTheme="minorHAnsi" w:hAnsiTheme="minorHAnsi" w:cstheme="minorHAnsi"/>
        </w:rPr>
        <w:t>be</w:t>
      </w:r>
      <w:r w:rsidRPr="009D4008">
        <w:rPr>
          <w:rFonts w:asciiTheme="minorHAnsi" w:hAnsiTheme="minorHAnsi" w:cstheme="minorHAnsi"/>
          <w:spacing w:val="-5"/>
        </w:rPr>
        <w:t xml:space="preserve"> </w:t>
      </w:r>
      <w:r w:rsidRPr="009D4008">
        <w:rPr>
          <w:rFonts w:asciiTheme="minorHAnsi" w:hAnsiTheme="minorHAnsi" w:cstheme="minorHAnsi"/>
        </w:rPr>
        <w:t>provided</w:t>
      </w:r>
      <w:r w:rsidR="008F3A29" w:rsidRPr="009D4008">
        <w:rPr>
          <w:rFonts w:asciiTheme="minorHAnsi" w:hAnsiTheme="minorHAnsi" w:cstheme="minorHAnsi"/>
        </w:rPr>
        <w:t>,</w:t>
      </w:r>
      <w:r w:rsidRPr="009D4008">
        <w:rPr>
          <w:rFonts w:asciiTheme="minorHAnsi" w:hAnsiTheme="minorHAnsi" w:cstheme="minorHAnsi"/>
        </w:rPr>
        <w:t xml:space="preserve"> and</w:t>
      </w:r>
      <w:r w:rsidRPr="009D4008">
        <w:rPr>
          <w:rFonts w:asciiTheme="minorHAnsi" w:hAnsiTheme="minorHAnsi" w:cstheme="minorHAnsi"/>
          <w:spacing w:val="-4"/>
        </w:rPr>
        <w:t xml:space="preserve"> </w:t>
      </w:r>
      <w:r w:rsidRPr="009D4008">
        <w:rPr>
          <w:rFonts w:asciiTheme="minorHAnsi" w:hAnsiTheme="minorHAnsi" w:cstheme="minorHAnsi"/>
        </w:rPr>
        <w:t>hours</w:t>
      </w:r>
      <w:r w:rsidRPr="009D4008">
        <w:rPr>
          <w:rFonts w:asciiTheme="minorHAnsi" w:hAnsiTheme="minorHAnsi" w:cstheme="minorHAnsi"/>
          <w:spacing w:val="-3"/>
        </w:rPr>
        <w:t xml:space="preserve"> </w:t>
      </w:r>
      <w:r w:rsidRPr="009D4008">
        <w:rPr>
          <w:rFonts w:asciiTheme="minorHAnsi" w:hAnsiTheme="minorHAnsi" w:cstheme="minorHAnsi"/>
        </w:rPr>
        <w:t>of operation, including nontraditional locations and hours.</w:t>
      </w:r>
    </w:p>
    <w:p w14:paraId="5C024F93" w14:textId="56C6C77D" w:rsidR="00F1572C" w:rsidRPr="009D4008" w:rsidRDefault="00510C2B" w:rsidP="004C7DCE">
      <w:pPr>
        <w:pStyle w:val="Heading4"/>
      </w:pPr>
      <w:r w:rsidRPr="009D4008">
        <w:t>Accreditation</w:t>
      </w:r>
      <w:r w:rsidRPr="009D4008">
        <w:rPr>
          <w:spacing w:val="-7"/>
        </w:rPr>
        <w:t xml:space="preserve"> </w:t>
      </w:r>
      <w:r w:rsidRPr="009D4008">
        <w:t>/</w:t>
      </w:r>
      <w:r w:rsidRPr="009D4008">
        <w:rPr>
          <w:spacing w:val="-7"/>
        </w:rPr>
        <w:t xml:space="preserve"> </w:t>
      </w:r>
      <w:r w:rsidRPr="009D4008">
        <w:t>Certification</w:t>
      </w:r>
      <w:r w:rsidRPr="009D4008">
        <w:rPr>
          <w:spacing w:val="-6"/>
        </w:rPr>
        <w:t xml:space="preserve"> </w:t>
      </w:r>
      <w:r w:rsidRPr="009D4008">
        <w:t>/</w:t>
      </w:r>
      <w:r w:rsidRPr="009D4008">
        <w:rPr>
          <w:spacing w:val="-7"/>
        </w:rPr>
        <w:t xml:space="preserve"> </w:t>
      </w:r>
      <w:r w:rsidRPr="009D4008">
        <w:t>Licensure</w:t>
      </w:r>
      <w:r w:rsidR="009D5D61">
        <w:rPr>
          <w:spacing w:val="57"/>
          <w:w w:val="150"/>
        </w:rPr>
        <w:t xml:space="preserve"> </w:t>
      </w:r>
      <w:r w:rsidRPr="009D4008">
        <w:t>(if</w:t>
      </w:r>
      <w:r w:rsidRPr="009D4008">
        <w:rPr>
          <w:spacing w:val="-7"/>
        </w:rPr>
        <w:t xml:space="preserve"> </w:t>
      </w:r>
      <w:r w:rsidRPr="009D4008">
        <w:rPr>
          <w:spacing w:val="-2"/>
        </w:rPr>
        <w:t>applicable)</w:t>
      </w:r>
    </w:p>
    <w:p w14:paraId="3ED0FF2E" w14:textId="605DDD54" w:rsidR="00A0152E" w:rsidRPr="009D4008" w:rsidRDefault="00510C2B" w:rsidP="004C7DCE">
      <w:pPr>
        <w:rPr>
          <w:rFonts w:asciiTheme="minorHAnsi" w:hAnsiTheme="minorHAnsi" w:cstheme="minorHAnsi"/>
          <w:spacing w:val="-2"/>
        </w:rPr>
      </w:pPr>
      <w:r w:rsidRPr="009D4008">
        <w:rPr>
          <w:rFonts w:asciiTheme="minorHAnsi" w:hAnsiTheme="minorHAnsi" w:cstheme="minorHAnsi"/>
        </w:rPr>
        <w:t>Please</w:t>
      </w:r>
      <w:r w:rsidRPr="009D4008">
        <w:rPr>
          <w:rFonts w:asciiTheme="minorHAnsi" w:hAnsiTheme="minorHAnsi" w:cstheme="minorHAnsi"/>
          <w:spacing w:val="-11"/>
        </w:rPr>
        <w:t xml:space="preserve"> </w:t>
      </w:r>
      <w:r w:rsidRPr="009D4008">
        <w:rPr>
          <w:rFonts w:asciiTheme="minorHAnsi" w:hAnsiTheme="minorHAnsi" w:cstheme="minorHAnsi"/>
        </w:rPr>
        <w:t>define</w:t>
      </w:r>
      <w:r w:rsidRPr="009D4008">
        <w:rPr>
          <w:rFonts w:asciiTheme="minorHAnsi" w:hAnsiTheme="minorHAnsi" w:cstheme="minorHAnsi"/>
          <w:spacing w:val="-7"/>
        </w:rPr>
        <w:t xml:space="preserve"> </w:t>
      </w:r>
      <w:r w:rsidRPr="009D4008">
        <w:rPr>
          <w:rFonts w:asciiTheme="minorHAnsi" w:hAnsiTheme="minorHAnsi" w:cstheme="minorHAnsi"/>
        </w:rPr>
        <w:t>any</w:t>
      </w:r>
      <w:r w:rsidRPr="009D4008">
        <w:rPr>
          <w:rFonts w:asciiTheme="minorHAnsi" w:hAnsiTheme="minorHAnsi" w:cstheme="minorHAnsi"/>
          <w:spacing w:val="-7"/>
        </w:rPr>
        <w:t xml:space="preserve"> </w:t>
      </w:r>
      <w:r w:rsidRPr="009D4008">
        <w:rPr>
          <w:rFonts w:asciiTheme="minorHAnsi" w:hAnsiTheme="minorHAnsi" w:cstheme="minorHAnsi"/>
        </w:rPr>
        <w:t>organizational</w:t>
      </w:r>
      <w:r w:rsidRPr="009D4008">
        <w:rPr>
          <w:rFonts w:asciiTheme="minorHAnsi" w:hAnsiTheme="minorHAnsi" w:cstheme="minorHAnsi"/>
          <w:spacing w:val="-9"/>
        </w:rPr>
        <w:t xml:space="preserve"> </w:t>
      </w:r>
      <w:r w:rsidRPr="009D4008">
        <w:rPr>
          <w:rFonts w:asciiTheme="minorHAnsi" w:hAnsiTheme="minorHAnsi" w:cstheme="minorHAnsi"/>
        </w:rPr>
        <w:t>accreditations,</w:t>
      </w:r>
      <w:r w:rsidRPr="009D4008">
        <w:rPr>
          <w:rFonts w:asciiTheme="minorHAnsi" w:hAnsiTheme="minorHAnsi" w:cstheme="minorHAnsi"/>
          <w:spacing w:val="-7"/>
        </w:rPr>
        <w:t xml:space="preserve"> </w:t>
      </w:r>
      <w:proofErr w:type="gramStart"/>
      <w:r w:rsidRPr="009D4008">
        <w:rPr>
          <w:rFonts w:asciiTheme="minorHAnsi" w:hAnsiTheme="minorHAnsi" w:cstheme="minorHAnsi"/>
        </w:rPr>
        <w:t>certifications</w:t>
      </w:r>
      <w:proofErr w:type="gramEnd"/>
      <w:r w:rsidRPr="009D4008">
        <w:rPr>
          <w:rFonts w:asciiTheme="minorHAnsi" w:hAnsiTheme="minorHAnsi" w:cstheme="minorHAnsi"/>
          <w:spacing w:val="-7"/>
        </w:rPr>
        <w:t xml:space="preserve"> </w:t>
      </w:r>
      <w:r w:rsidRPr="009D4008">
        <w:rPr>
          <w:rFonts w:asciiTheme="minorHAnsi" w:hAnsiTheme="minorHAnsi" w:cstheme="minorHAnsi"/>
        </w:rPr>
        <w:t>or</w:t>
      </w:r>
      <w:r w:rsidRPr="009D4008">
        <w:rPr>
          <w:rFonts w:asciiTheme="minorHAnsi" w:hAnsiTheme="minorHAnsi" w:cstheme="minorHAnsi"/>
          <w:spacing w:val="-10"/>
        </w:rPr>
        <w:t xml:space="preserve"> </w:t>
      </w:r>
      <w:r w:rsidRPr="009D4008">
        <w:rPr>
          <w:rFonts w:asciiTheme="minorHAnsi" w:hAnsiTheme="minorHAnsi" w:cstheme="minorHAnsi"/>
          <w:spacing w:val="-2"/>
        </w:rPr>
        <w:t>licensure.</w:t>
      </w:r>
    </w:p>
    <w:p w14:paraId="6ABF9689" w14:textId="09FA6102" w:rsidR="00B838A8" w:rsidRPr="009D4008" w:rsidRDefault="00B838A8" w:rsidP="004C7DCE">
      <w:pPr>
        <w:pStyle w:val="Heading4"/>
      </w:pPr>
      <w:bookmarkStart w:id="230" w:name="_Toc147936339"/>
      <w:bookmarkStart w:id="231" w:name="_Toc147936340"/>
      <w:bookmarkStart w:id="232" w:name="_Toc147936341"/>
      <w:bookmarkEnd w:id="230"/>
      <w:bookmarkEnd w:id="231"/>
      <w:bookmarkEnd w:id="232"/>
      <w:r w:rsidRPr="009D4008">
        <w:t>Cultural and Linguistic Capacity</w:t>
      </w:r>
    </w:p>
    <w:p w14:paraId="62E1CAA1" w14:textId="61CBF916" w:rsidR="00647465" w:rsidRPr="009D4008" w:rsidRDefault="00B838A8" w:rsidP="004C7DCE">
      <w:pPr>
        <w:rPr>
          <w:rFonts w:asciiTheme="minorHAnsi" w:hAnsiTheme="minorHAnsi" w:cstheme="minorHAnsi"/>
        </w:rPr>
      </w:pPr>
      <w:r w:rsidRPr="009D4008">
        <w:rPr>
          <w:rFonts w:asciiTheme="minorHAnsi" w:hAnsiTheme="minorHAnsi" w:cstheme="minorHAnsi"/>
        </w:rPr>
        <w:t xml:space="preserve">The </w:t>
      </w:r>
      <w:r w:rsidR="009D5D61">
        <w:rPr>
          <w:rFonts w:asciiTheme="minorHAnsi" w:hAnsiTheme="minorHAnsi" w:cstheme="minorHAnsi"/>
        </w:rPr>
        <w:t>applicant</w:t>
      </w:r>
      <w:r w:rsidR="009D5D61" w:rsidRPr="009D4008">
        <w:rPr>
          <w:rFonts w:asciiTheme="minorHAnsi" w:hAnsiTheme="minorHAnsi" w:cstheme="minorHAnsi"/>
        </w:rPr>
        <w:t xml:space="preserve"> </w:t>
      </w:r>
      <w:r w:rsidRPr="009D4008">
        <w:rPr>
          <w:rFonts w:asciiTheme="minorHAnsi" w:hAnsiTheme="minorHAnsi" w:cstheme="minorHAnsi"/>
        </w:rPr>
        <w:t>must describe the organization’s experience in delivering culturally sensitive services to persons and communities disproportionately infected and affected by HIV, such as LGBT</w:t>
      </w:r>
      <w:r w:rsidR="00CA40B9">
        <w:rPr>
          <w:rFonts w:asciiTheme="minorHAnsi" w:hAnsiTheme="minorHAnsi" w:cstheme="minorHAnsi"/>
        </w:rPr>
        <w:t>Q+</w:t>
      </w:r>
      <w:r w:rsidRPr="009D4008">
        <w:rPr>
          <w:rFonts w:asciiTheme="minorHAnsi" w:hAnsiTheme="minorHAnsi" w:cstheme="minorHAnsi"/>
        </w:rPr>
        <w:t>, people of color, and ethnic/minority populations.</w:t>
      </w:r>
    </w:p>
    <w:p w14:paraId="05DBE031" w14:textId="77777777" w:rsidR="00F1572C" w:rsidRPr="009D4008" w:rsidRDefault="00F1572C" w:rsidP="008F0660">
      <w:pPr>
        <w:pStyle w:val="ListParagraph"/>
        <w:ind w:left="1080" w:firstLine="0"/>
        <w:rPr>
          <w:rFonts w:asciiTheme="minorHAnsi" w:hAnsiTheme="minorHAnsi" w:cstheme="minorHAnsi"/>
        </w:rPr>
      </w:pPr>
    </w:p>
    <w:p w14:paraId="5C024F96" w14:textId="112E11C4" w:rsidR="00F1572C" w:rsidRPr="009D4008" w:rsidRDefault="001C3629" w:rsidP="004C7DCE">
      <w:pPr>
        <w:pStyle w:val="Heading3"/>
        <w:numPr>
          <w:ilvl w:val="0"/>
          <w:numId w:val="120"/>
        </w:numPr>
        <w:ind w:left="360"/>
      </w:pPr>
      <w:bookmarkStart w:id="233" w:name="_Toc149579931"/>
      <w:r w:rsidRPr="009D4008">
        <w:t xml:space="preserve">Population </w:t>
      </w:r>
      <w:r w:rsidR="00E2655F" w:rsidRPr="009D4008">
        <w:t>Description</w:t>
      </w:r>
      <w:r w:rsidR="005B7FAE" w:rsidRPr="009D4008">
        <w:t xml:space="preserve"> (1 Page)</w:t>
      </w:r>
      <w:bookmarkEnd w:id="233"/>
    </w:p>
    <w:p w14:paraId="5C024F98" w14:textId="6C373D45" w:rsidR="00F1572C" w:rsidRPr="009D4008" w:rsidRDefault="00510C2B" w:rsidP="004C7DCE">
      <w:r w:rsidRPr="009D4008">
        <w:rPr>
          <w:rFonts w:asciiTheme="minorHAnsi" w:hAnsiTheme="minorHAnsi" w:cstheme="minorHAnsi"/>
        </w:rPr>
        <w:t xml:space="preserve">All </w:t>
      </w:r>
      <w:r w:rsidR="00ED0C82">
        <w:rPr>
          <w:rFonts w:asciiTheme="minorHAnsi" w:hAnsiTheme="minorHAnsi" w:cstheme="minorHAnsi"/>
        </w:rPr>
        <w:t>applicants</w:t>
      </w:r>
      <w:r w:rsidR="00ED0C82" w:rsidRPr="009D4008">
        <w:rPr>
          <w:rFonts w:asciiTheme="minorHAnsi" w:hAnsiTheme="minorHAnsi" w:cstheme="minorHAnsi"/>
        </w:rPr>
        <w:t xml:space="preserve"> </w:t>
      </w:r>
      <w:r w:rsidRPr="009D4008">
        <w:rPr>
          <w:rFonts w:asciiTheme="minorHAnsi" w:hAnsiTheme="minorHAnsi" w:cstheme="minorHAnsi"/>
        </w:rPr>
        <w:t xml:space="preserve">must </w:t>
      </w:r>
      <w:r w:rsidR="00760179" w:rsidRPr="009D4008">
        <w:rPr>
          <w:rFonts w:asciiTheme="minorHAnsi" w:hAnsiTheme="minorHAnsi" w:cstheme="minorHAnsi"/>
        </w:rPr>
        <w:t xml:space="preserve">demonstrate comprehensive knowledge of </w:t>
      </w:r>
      <w:r w:rsidR="00E524A7" w:rsidRPr="009D4008">
        <w:rPr>
          <w:rFonts w:asciiTheme="minorHAnsi" w:hAnsiTheme="minorHAnsi" w:cstheme="minorHAnsi"/>
        </w:rPr>
        <w:t xml:space="preserve">persons with HIV in their chosen </w:t>
      </w:r>
      <w:r w:rsidR="007002B1" w:rsidRPr="009D4008">
        <w:rPr>
          <w:rFonts w:asciiTheme="minorHAnsi" w:hAnsiTheme="minorHAnsi" w:cstheme="minorHAnsi"/>
        </w:rPr>
        <w:t>HIV Care Coordinator Region</w:t>
      </w:r>
      <w:r w:rsidR="008E6708" w:rsidRPr="009D4008">
        <w:rPr>
          <w:rFonts w:asciiTheme="minorHAnsi" w:hAnsiTheme="minorHAnsi" w:cstheme="minorHAnsi"/>
        </w:rPr>
        <w:t xml:space="preserve">. </w:t>
      </w:r>
    </w:p>
    <w:p w14:paraId="5C024F99" w14:textId="731016C6" w:rsidR="00F1572C" w:rsidRPr="009D4008" w:rsidRDefault="00E20796" w:rsidP="004C7DCE">
      <w:pPr>
        <w:pStyle w:val="Heading4"/>
        <w:rPr>
          <w:position w:val="2"/>
        </w:rPr>
      </w:pPr>
      <w:r w:rsidRPr="009D4008">
        <w:t>Demographic Overview</w:t>
      </w:r>
    </w:p>
    <w:p w14:paraId="73F674A0" w14:textId="1D037BF2" w:rsidR="00FB086C" w:rsidRPr="009D4008" w:rsidRDefault="005150A9" w:rsidP="004C7DCE">
      <w:pPr>
        <w:tabs>
          <w:tab w:val="left" w:pos="1800"/>
        </w:tabs>
        <w:spacing w:line="237" w:lineRule="auto"/>
        <w:rPr>
          <w:rFonts w:asciiTheme="minorHAnsi" w:hAnsiTheme="minorHAnsi" w:cstheme="minorHAnsi"/>
          <w:sz w:val="20"/>
        </w:rPr>
      </w:pPr>
      <w:r w:rsidRPr="009D4008">
        <w:rPr>
          <w:rFonts w:asciiTheme="minorHAnsi" w:hAnsiTheme="minorHAnsi" w:cstheme="minorHAnsi"/>
        </w:rPr>
        <w:t xml:space="preserve">Outline </w:t>
      </w:r>
      <w:r w:rsidR="001E709A" w:rsidRPr="009D4008">
        <w:rPr>
          <w:rFonts w:asciiTheme="minorHAnsi" w:hAnsiTheme="minorHAnsi" w:cstheme="minorHAnsi"/>
        </w:rPr>
        <w:t xml:space="preserve">general </w:t>
      </w:r>
      <w:r w:rsidR="001D7559" w:rsidRPr="009D4008">
        <w:rPr>
          <w:rFonts w:asciiTheme="minorHAnsi" w:hAnsiTheme="minorHAnsi" w:cstheme="minorHAnsi"/>
        </w:rPr>
        <w:t>demographics of those living with HIV</w:t>
      </w:r>
      <w:r w:rsidR="009D5D61">
        <w:rPr>
          <w:rFonts w:asciiTheme="minorHAnsi" w:hAnsiTheme="minorHAnsi" w:cstheme="minorHAnsi"/>
        </w:rPr>
        <w:t xml:space="preserve"> within the applicant’s service area,</w:t>
      </w:r>
      <w:r w:rsidR="001D7559" w:rsidRPr="009D4008">
        <w:rPr>
          <w:rFonts w:asciiTheme="minorHAnsi" w:hAnsiTheme="minorHAnsi" w:cstheme="minorHAnsi"/>
        </w:rPr>
        <w:t xml:space="preserve"> including race,</w:t>
      </w:r>
      <w:r w:rsidR="00AB55EB" w:rsidRPr="009D4008">
        <w:rPr>
          <w:rFonts w:asciiTheme="minorHAnsi" w:hAnsiTheme="minorHAnsi" w:cstheme="minorHAnsi"/>
        </w:rPr>
        <w:t xml:space="preserve"> gender, age</w:t>
      </w:r>
      <w:r w:rsidRPr="009D4008">
        <w:rPr>
          <w:rFonts w:asciiTheme="minorHAnsi" w:hAnsiTheme="minorHAnsi" w:cstheme="minorHAnsi"/>
        </w:rPr>
        <w:t xml:space="preserve">, </w:t>
      </w:r>
      <w:r w:rsidR="00BB6534" w:rsidRPr="009D4008">
        <w:rPr>
          <w:rFonts w:asciiTheme="minorHAnsi" w:hAnsiTheme="minorHAnsi" w:cstheme="minorHAnsi"/>
        </w:rPr>
        <w:t xml:space="preserve">transmission risk, </w:t>
      </w:r>
      <w:r w:rsidR="00FB086C" w:rsidRPr="009D4008">
        <w:rPr>
          <w:rFonts w:asciiTheme="minorHAnsi" w:hAnsiTheme="minorHAnsi" w:cstheme="minorHAnsi"/>
        </w:rPr>
        <w:t>and economics.</w:t>
      </w:r>
      <w:r w:rsidR="00585614" w:rsidRPr="009D4008">
        <w:rPr>
          <w:rFonts w:asciiTheme="minorHAnsi" w:hAnsiTheme="minorHAnsi" w:cstheme="minorHAnsi"/>
        </w:rPr>
        <w:t xml:space="preserve"> All sources should be documented.</w:t>
      </w:r>
    </w:p>
    <w:p w14:paraId="2B703A39" w14:textId="37C26F9D" w:rsidR="00C139B8" w:rsidRPr="009D4008" w:rsidRDefault="00F572EB" w:rsidP="004C7DCE">
      <w:pPr>
        <w:pStyle w:val="Heading4"/>
      </w:pPr>
      <w:bookmarkStart w:id="234" w:name="_Toc147936345"/>
      <w:bookmarkStart w:id="235" w:name="_Toc147936346"/>
      <w:bookmarkStart w:id="236" w:name="_Toc147936347"/>
      <w:bookmarkEnd w:id="234"/>
      <w:bookmarkEnd w:id="235"/>
      <w:bookmarkEnd w:id="236"/>
      <w:r w:rsidRPr="009D4008">
        <w:t>Barriers to Care</w:t>
      </w:r>
    </w:p>
    <w:p w14:paraId="2DB1C5E1" w14:textId="7F080D0E" w:rsidR="00024EA2" w:rsidRDefault="00216678" w:rsidP="004C7DCE">
      <w:pPr>
        <w:tabs>
          <w:tab w:val="left" w:pos="1800"/>
        </w:tabs>
        <w:spacing w:line="237" w:lineRule="auto"/>
        <w:rPr>
          <w:rFonts w:asciiTheme="minorHAnsi" w:hAnsiTheme="minorHAnsi" w:cstheme="minorHAnsi"/>
        </w:rPr>
      </w:pPr>
      <w:r w:rsidRPr="009D4008">
        <w:rPr>
          <w:rFonts w:asciiTheme="minorHAnsi" w:hAnsiTheme="minorHAnsi" w:cstheme="minorHAnsi"/>
        </w:rPr>
        <w:t xml:space="preserve">Describe all barriers to care experienced by persons with HIV in the chosen </w:t>
      </w:r>
      <w:r w:rsidR="00681FB8" w:rsidRPr="009D4008">
        <w:rPr>
          <w:rFonts w:asciiTheme="minorHAnsi" w:hAnsiTheme="minorHAnsi" w:cstheme="minorHAnsi"/>
        </w:rPr>
        <w:t>Region</w:t>
      </w:r>
      <w:r w:rsidR="00D04D29" w:rsidRPr="009D4008">
        <w:rPr>
          <w:rFonts w:asciiTheme="minorHAnsi" w:hAnsiTheme="minorHAnsi" w:cstheme="minorHAnsi"/>
        </w:rPr>
        <w:t xml:space="preserve"> </w:t>
      </w:r>
      <w:r w:rsidR="00A77560" w:rsidRPr="009D4008">
        <w:rPr>
          <w:rFonts w:asciiTheme="minorHAnsi" w:hAnsiTheme="minorHAnsi" w:cstheme="minorHAnsi"/>
        </w:rPr>
        <w:t xml:space="preserve">including any health disparities </w:t>
      </w:r>
      <w:r w:rsidR="00D04D29" w:rsidRPr="009D4008">
        <w:rPr>
          <w:rFonts w:asciiTheme="minorHAnsi" w:hAnsiTheme="minorHAnsi" w:cstheme="minorHAnsi"/>
        </w:rPr>
        <w:t>and how the proposed service(s) will address said barriers.</w:t>
      </w:r>
      <w:r w:rsidR="00C4661A" w:rsidRPr="009D4008">
        <w:rPr>
          <w:rFonts w:asciiTheme="minorHAnsi" w:hAnsiTheme="minorHAnsi" w:cstheme="minorHAnsi"/>
        </w:rPr>
        <w:t xml:space="preserve"> Please </w:t>
      </w:r>
      <w:r w:rsidR="007D6522" w:rsidRPr="009D4008">
        <w:rPr>
          <w:rFonts w:asciiTheme="minorHAnsi" w:hAnsiTheme="minorHAnsi" w:cstheme="minorHAnsi"/>
        </w:rPr>
        <w:t xml:space="preserve">describe </w:t>
      </w:r>
      <w:r w:rsidR="00C4661A" w:rsidRPr="009D4008">
        <w:rPr>
          <w:rFonts w:asciiTheme="minorHAnsi" w:hAnsiTheme="minorHAnsi" w:cstheme="minorHAnsi"/>
        </w:rPr>
        <w:t xml:space="preserve">and </w:t>
      </w:r>
      <w:r w:rsidR="00681FB8" w:rsidRPr="009D4008">
        <w:rPr>
          <w:rFonts w:asciiTheme="minorHAnsi" w:hAnsiTheme="minorHAnsi" w:cstheme="minorHAnsi"/>
        </w:rPr>
        <w:t xml:space="preserve">quote from any </w:t>
      </w:r>
      <w:r w:rsidR="00C4661A" w:rsidRPr="009D4008">
        <w:rPr>
          <w:rFonts w:asciiTheme="minorHAnsi" w:hAnsiTheme="minorHAnsi" w:cstheme="minorHAnsi"/>
        </w:rPr>
        <w:t>needs assessment</w:t>
      </w:r>
      <w:r w:rsidR="00681FB8" w:rsidRPr="009D4008">
        <w:rPr>
          <w:rFonts w:asciiTheme="minorHAnsi" w:hAnsiTheme="minorHAnsi" w:cstheme="minorHAnsi"/>
        </w:rPr>
        <w:t xml:space="preserve">s conducted </w:t>
      </w:r>
      <w:r w:rsidR="007D6522" w:rsidRPr="009D4008">
        <w:rPr>
          <w:rFonts w:asciiTheme="minorHAnsi" w:hAnsiTheme="minorHAnsi" w:cstheme="minorHAnsi"/>
        </w:rPr>
        <w:t xml:space="preserve">by the </w:t>
      </w:r>
      <w:r w:rsidR="00ED0C82">
        <w:rPr>
          <w:rFonts w:asciiTheme="minorHAnsi" w:hAnsiTheme="minorHAnsi" w:cstheme="minorHAnsi"/>
        </w:rPr>
        <w:t>applicant</w:t>
      </w:r>
      <w:r w:rsidR="00ED0C82" w:rsidRPr="009D4008">
        <w:rPr>
          <w:rFonts w:asciiTheme="minorHAnsi" w:hAnsiTheme="minorHAnsi" w:cstheme="minorHAnsi"/>
        </w:rPr>
        <w:t xml:space="preserve"> </w:t>
      </w:r>
      <w:r w:rsidR="00681FB8" w:rsidRPr="009D4008">
        <w:rPr>
          <w:rFonts w:asciiTheme="minorHAnsi" w:hAnsiTheme="minorHAnsi" w:cstheme="minorHAnsi"/>
        </w:rPr>
        <w:t xml:space="preserve">of persons </w:t>
      </w:r>
      <w:r w:rsidR="00581FEC" w:rsidRPr="009D4008">
        <w:rPr>
          <w:rFonts w:asciiTheme="minorHAnsi" w:hAnsiTheme="minorHAnsi" w:cstheme="minorHAnsi"/>
        </w:rPr>
        <w:t xml:space="preserve">with HIV </w:t>
      </w:r>
      <w:r w:rsidR="00681FB8" w:rsidRPr="009D4008">
        <w:rPr>
          <w:rFonts w:asciiTheme="minorHAnsi" w:hAnsiTheme="minorHAnsi" w:cstheme="minorHAnsi"/>
        </w:rPr>
        <w:t>in the Region.</w:t>
      </w:r>
      <w:r w:rsidR="00C4661A" w:rsidRPr="009D4008">
        <w:rPr>
          <w:rFonts w:asciiTheme="minorHAnsi" w:hAnsiTheme="minorHAnsi" w:cstheme="minorHAnsi"/>
        </w:rPr>
        <w:t xml:space="preserve"> </w:t>
      </w:r>
    </w:p>
    <w:p w14:paraId="1F9F049C" w14:textId="77777777" w:rsidR="000B6D91" w:rsidRPr="009D4008" w:rsidRDefault="000B6D91" w:rsidP="004C7DCE">
      <w:pPr>
        <w:tabs>
          <w:tab w:val="left" w:pos="1800"/>
        </w:tabs>
        <w:spacing w:line="237" w:lineRule="auto"/>
        <w:rPr>
          <w:rFonts w:asciiTheme="minorHAnsi" w:hAnsiTheme="minorHAnsi" w:cstheme="minorHAnsi"/>
        </w:rPr>
      </w:pPr>
    </w:p>
    <w:p w14:paraId="583BCDCF" w14:textId="5461AFF6" w:rsidR="005B794B" w:rsidRDefault="009D50A0" w:rsidP="005C7456">
      <w:pPr>
        <w:pStyle w:val="Heading3"/>
        <w:numPr>
          <w:ilvl w:val="0"/>
          <w:numId w:val="120"/>
        </w:numPr>
        <w:ind w:left="360"/>
      </w:pPr>
      <w:bookmarkStart w:id="237" w:name="_Toc149579932"/>
      <w:r>
        <w:t xml:space="preserve">TRACK </w:t>
      </w:r>
      <w:proofErr w:type="gramStart"/>
      <w:r>
        <w:t>A</w:t>
      </w:r>
      <w:proofErr w:type="gramEnd"/>
      <w:r>
        <w:t xml:space="preserve"> ONLY</w:t>
      </w:r>
      <w:bookmarkEnd w:id="237"/>
    </w:p>
    <w:p w14:paraId="6366E24A" w14:textId="6E0BDD75" w:rsidR="00541F2A" w:rsidRPr="009D4008" w:rsidRDefault="003E4584" w:rsidP="00823EFF">
      <w:pPr>
        <w:pStyle w:val="Heading4"/>
      </w:pPr>
      <w:bookmarkStart w:id="238" w:name="_Hlk149575015"/>
      <w:r w:rsidRPr="004C7DCE">
        <w:t>Proposed Activities</w:t>
      </w:r>
      <w:r w:rsidR="0062074E" w:rsidRPr="009D4008">
        <w:t xml:space="preserve"> (</w:t>
      </w:r>
      <w:r w:rsidR="009B316B" w:rsidRPr="009D4008">
        <w:t xml:space="preserve">Page limits based on </w:t>
      </w:r>
      <w:r w:rsidR="00102576" w:rsidRPr="009D4008">
        <w:t>proposed services – see below)</w:t>
      </w:r>
      <w:bookmarkStart w:id="239" w:name="_Toc147936350"/>
      <w:bookmarkStart w:id="240" w:name="_Toc147936351"/>
      <w:bookmarkStart w:id="241" w:name="_Toc147936352"/>
      <w:bookmarkEnd w:id="239"/>
      <w:bookmarkEnd w:id="240"/>
      <w:bookmarkEnd w:id="241"/>
    </w:p>
    <w:p w14:paraId="7A0E5798" w14:textId="3B0703E7" w:rsidR="00CE7C4B" w:rsidRPr="009D4008" w:rsidRDefault="00BC3067" w:rsidP="00823EFF">
      <w:r w:rsidRPr="009D4008">
        <w:rPr>
          <w:rFonts w:asciiTheme="minorHAnsi" w:hAnsiTheme="minorHAnsi" w:cstheme="minorHAnsi"/>
        </w:rPr>
        <w:t xml:space="preserve">This </w:t>
      </w:r>
      <w:r w:rsidR="00D06FD1" w:rsidRPr="009D4008">
        <w:rPr>
          <w:rFonts w:asciiTheme="minorHAnsi" w:hAnsiTheme="minorHAnsi" w:cstheme="minorHAnsi"/>
        </w:rPr>
        <w:t>RFA</w:t>
      </w:r>
      <w:r w:rsidRPr="009D4008">
        <w:rPr>
          <w:rFonts w:asciiTheme="minorHAnsi" w:hAnsiTheme="minorHAnsi" w:cstheme="minorHAnsi"/>
        </w:rPr>
        <w:t xml:space="preserve"> p</w:t>
      </w:r>
      <w:r w:rsidR="00CE7C4B" w:rsidRPr="009D4008">
        <w:rPr>
          <w:rFonts w:asciiTheme="minorHAnsi" w:hAnsiTheme="minorHAnsi" w:cstheme="minorHAnsi"/>
        </w:rPr>
        <w:t>rovides</w:t>
      </w:r>
      <w:r w:rsidR="00CE7C4B" w:rsidRPr="009D4008">
        <w:rPr>
          <w:rFonts w:asciiTheme="minorHAnsi" w:hAnsiTheme="minorHAnsi" w:cstheme="minorHAnsi"/>
          <w:spacing w:val="-3"/>
        </w:rPr>
        <w:t xml:space="preserve"> </w:t>
      </w:r>
      <w:r w:rsidR="00CE7C4B" w:rsidRPr="009D4008">
        <w:rPr>
          <w:rFonts w:asciiTheme="minorHAnsi" w:hAnsiTheme="minorHAnsi" w:cstheme="minorHAnsi"/>
        </w:rPr>
        <w:t>funding</w:t>
      </w:r>
      <w:r w:rsidR="00CE7C4B" w:rsidRPr="009D4008">
        <w:rPr>
          <w:rFonts w:asciiTheme="minorHAnsi" w:hAnsiTheme="minorHAnsi" w:cstheme="minorHAnsi"/>
          <w:spacing w:val="-4"/>
        </w:rPr>
        <w:t xml:space="preserve"> </w:t>
      </w:r>
      <w:r w:rsidR="00CE7C4B" w:rsidRPr="009D4008">
        <w:rPr>
          <w:rFonts w:asciiTheme="minorHAnsi" w:hAnsiTheme="minorHAnsi" w:cstheme="minorHAnsi"/>
        </w:rPr>
        <w:t>for</w:t>
      </w:r>
      <w:r w:rsidR="00CE7C4B" w:rsidRPr="009D4008">
        <w:rPr>
          <w:rFonts w:asciiTheme="minorHAnsi" w:hAnsiTheme="minorHAnsi" w:cstheme="minorHAnsi"/>
          <w:spacing w:val="-3"/>
        </w:rPr>
        <w:t xml:space="preserve"> </w:t>
      </w:r>
      <w:r w:rsidR="00F64CF3" w:rsidRPr="009D4008">
        <w:rPr>
          <w:rFonts w:asciiTheme="minorHAnsi" w:hAnsiTheme="minorHAnsi" w:cstheme="minorHAnsi"/>
        </w:rPr>
        <w:t>s</w:t>
      </w:r>
      <w:r w:rsidR="00D512F8" w:rsidRPr="009D4008">
        <w:rPr>
          <w:rFonts w:asciiTheme="minorHAnsi" w:hAnsiTheme="minorHAnsi" w:cstheme="minorHAnsi"/>
        </w:rPr>
        <w:t>ix</w:t>
      </w:r>
      <w:r w:rsidR="00F64CF3" w:rsidRPr="009D4008">
        <w:rPr>
          <w:rFonts w:asciiTheme="minorHAnsi" w:hAnsiTheme="minorHAnsi" w:cstheme="minorHAnsi"/>
        </w:rPr>
        <w:t xml:space="preserve"> (</w:t>
      </w:r>
      <w:r w:rsidR="00FE4602" w:rsidRPr="009D4008">
        <w:rPr>
          <w:rFonts w:asciiTheme="minorHAnsi" w:hAnsiTheme="minorHAnsi" w:cstheme="minorHAnsi"/>
        </w:rPr>
        <w:t>6</w:t>
      </w:r>
      <w:r w:rsidR="00F64CF3" w:rsidRPr="009D4008">
        <w:rPr>
          <w:rFonts w:asciiTheme="minorHAnsi" w:hAnsiTheme="minorHAnsi" w:cstheme="minorHAnsi"/>
        </w:rPr>
        <w:t>) HIV Care Coordinator Regions</w:t>
      </w:r>
      <w:r w:rsidR="00924A22" w:rsidRPr="009D4008">
        <w:rPr>
          <w:rFonts w:asciiTheme="minorHAnsi" w:hAnsiTheme="minorHAnsi" w:cstheme="minorHAnsi"/>
        </w:rPr>
        <w:t>: 1) Purchase, 2) Barren</w:t>
      </w:r>
      <w:r w:rsidR="001731EA" w:rsidRPr="009D4008">
        <w:rPr>
          <w:rFonts w:asciiTheme="minorHAnsi" w:hAnsiTheme="minorHAnsi" w:cstheme="minorHAnsi"/>
        </w:rPr>
        <w:t xml:space="preserve"> River</w:t>
      </w:r>
      <w:r w:rsidR="00924A22" w:rsidRPr="009D4008">
        <w:rPr>
          <w:rFonts w:asciiTheme="minorHAnsi" w:hAnsiTheme="minorHAnsi" w:cstheme="minorHAnsi"/>
        </w:rPr>
        <w:t xml:space="preserve"> 3) Louisville, 4) Northern Kentucky, 5) Lexington, </w:t>
      </w:r>
      <w:r w:rsidR="00FE4602" w:rsidRPr="009D4008">
        <w:rPr>
          <w:rFonts w:asciiTheme="minorHAnsi" w:hAnsiTheme="minorHAnsi" w:cstheme="minorHAnsi"/>
        </w:rPr>
        <w:t xml:space="preserve">and </w:t>
      </w:r>
      <w:r w:rsidR="00924A22" w:rsidRPr="009D4008">
        <w:rPr>
          <w:rFonts w:asciiTheme="minorHAnsi" w:hAnsiTheme="minorHAnsi" w:cstheme="minorHAnsi"/>
        </w:rPr>
        <w:t xml:space="preserve">6) </w:t>
      </w:r>
      <w:r w:rsidR="001731EA" w:rsidRPr="009D4008">
        <w:rPr>
          <w:rFonts w:asciiTheme="minorHAnsi" w:hAnsiTheme="minorHAnsi" w:cstheme="minorHAnsi"/>
        </w:rPr>
        <w:t>Appalachia</w:t>
      </w:r>
      <w:r w:rsidR="009F24CB" w:rsidRPr="009D4008">
        <w:rPr>
          <w:rFonts w:asciiTheme="minorHAnsi" w:hAnsiTheme="minorHAnsi" w:cstheme="minorHAnsi"/>
        </w:rPr>
        <w:t xml:space="preserve">. </w:t>
      </w:r>
    </w:p>
    <w:p w14:paraId="13435490" w14:textId="77777777" w:rsidR="00CE7C4B" w:rsidRPr="009D4008" w:rsidRDefault="00CE7C4B" w:rsidP="00823EFF">
      <w:pPr>
        <w:pStyle w:val="Heading4"/>
        <w:rPr>
          <w:spacing w:val="-2"/>
        </w:rPr>
      </w:pPr>
      <w:r w:rsidRPr="009D4008">
        <w:t>Allowable</w:t>
      </w:r>
      <w:r w:rsidRPr="009D4008">
        <w:rPr>
          <w:spacing w:val="-10"/>
        </w:rPr>
        <w:t xml:space="preserve"> </w:t>
      </w:r>
      <w:r w:rsidRPr="009D4008">
        <w:t>Service</w:t>
      </w:r>
      <w:r w:rsidRPr="009D4008">
        <w:rPr>
          <w:spacing w:val="-8"/>
        </w:rPr>
        <w:t xml:space="preserve"> </w:t>
      </w:r>
      <w:r w:rsidRPr="009D4008">
        <w:rPr>
          <w:spacing w:val="-2"/>
        </w:rPr>
        <w:t>Categories</w:t>
      </w:r>
    </w:p>
    <w:p w14:paraId="36BFEF60" w14:textId="5C6C437D" w:rsidR="002B5647" w:rsidRPr="009D4008" w:rsidRDefault="00A63C14" w:rsidP="00823EFF">
      <w:pPr>
        <w:pStyle w:val="TableParagraph"/>
      </w:pPr>
      <w:bookmarkStart w:id="242" w:name="_Toc149579933"/>
      <w:r>
        <w:t>Figure 2: Allowable Service Categories</w:t>
      </w:r>
      <w:bookmarkEnd w:id="242"/>
    </w:p>
    <w:tbl>
      <w:tblPr>
        <w:tblW w:w="8600" w:type="dxa"/>
        <w:jc w:val="center"/>
        <w:tblBorders>
          <w:top w:val="single" w:sz="4" w:space="0" w:color="2F4050" w:themeColor="accent6"/>
          <w:left w:val="single" w:sz="4" w:space="0" w:color="2F4050" w:themeColor="accent6"/>
          <w:bottom w:val="single" w:sz="4" w:space="0" w:color="2F4050" w:themeColor="accent6"/>
          <w:right w:val="single" w:sz="4" w:space="0" w:color="2F4050" w:themeColor="accent6"/>
          <w:insideH w:val="single" w:sz="4" w:space="0" w:color="2F4050" w:themeColor="accent6"/>
          <w:insideV w:val="single" w:sz="4" w:space="0" w:color="2F4050" w:themeColor="accent6"/>
        </w:tblBorders>
        <w:tblLook w:val="04A0" w:firstRow="1" w:lastRow="0" w:firstColumn="1" w:lastColumn="0" w:noHBand="0" w:noVBand="1"/>
      </w:tblPr>
      <w:tblGrid>
        <w:gridCol w:w="4320"/>
        <w:gridCol w:w="4280"/>
      </w:tblGrid>
      <w:tr w:rsidR="005007A3" w:rsidRPr="004C7DCE" w14:paraId="7596B873" w14:textId="2E384B5A" w:rsidTr="005C7456">
        <w:trPr>
          <w:trHeight w:val="290"/>
          <w:jc w:val="center"/>
        </w:trPr>
        <w:tc>
          <w:tcPr>
            <w:tcW w:w="4320" w:type="dxa"/>
            <w:shd w:val="clear" w:color="000000" w:fill="2F4050"/>
            <w:noWrap/>
            <w:vAlign w:val="bottom"/>
            <w:hideMark/>
          </w:tcPr>
          <w:p w14:paraId="03267658" w14:textId="77777777" w:rsidR="005007A3" w:rsidRPr="009D4008" w:rsidRDefault="005007A3" w:rsidP="005007A3">
            <w:pPr>
              <w:widowControl/>
              <w:autoSpaceDE/>
              <w:autoSpaceDN/>
              <w:rPr>
                <w:rFonts w:asciiTheme="minorHAnsi" w:eastAsia="Times New Roman" w:hAnsiTheme="minorHAnsi" w:cstheme="minorHAnsi"/>
                <w:b/>
                <w:bCs/>
                <w:color w:val="DDDB7D"/>
              </w:rPr>
            </w:pPr>
            <w:r w:rsidRPr="009D4008">
              <w:rPr>
                <w:rFonts w:asciiTheme="minorHAnsi" w:eastAsia="Times New Roman" w:hAnsiTheme="minorHAnsi" w:cstheme="minorHAnsi"/>
                <w:b/>
                <w:bCs/>
                <w:color w:val="DDDB7D"/>
              </w:rPr>
              <w:t>Service Categories</w:t>
            </w:r>
          </w:p>
        </w:tc>
        <w:tc>
          <w:tcPr>
            <w:tcW w:w="4280" w:type="dxa"/>
            <w:shd w:val="clear" w:color="000000" w:fill="2F4050"/>
          </w:tcPr>
          <w:p w14:paraId="40AF7A56" w14:textId="77777777" w:rsidR="005007A3" w:rsidRPr="009D4008" w:rsidRDefault="005007A3" w:rsidP="005007A3">
            <w:pPr>
              <w:widowControl/>
              <w:autoSpaceDE/>
              <w:autoSpaceDN/>
              <w:rPr>
                <w:rFonts w:asciiTheme="minorHAnsi" w:eastAsia="Times New Roman" w:hAnsiTheme="minorHAnsi" w:cstheme="minorHAnsi"/>
                <w:b/>
                <w:bCs/>
                <w:color w:val="DDDB7D"/>
              </w:rPr>
            </w:pPr>
          </w:p>
        </w:tc>
      </w:tr>
      <w:tr w:rsidR="0028582E" w:rsidRPr="004C7DCE" w14:paraId="1119781A" w14:textId="77777777" w:rsidTr="005C7456">
        <w:trPr>
          <w:trHeight w:val="290"/>
          <w:jc w:val="center"/>
        </w:trPr>
        <w:tc>
          <w:tcPr>
            <w:tcW w:w="8600" w:type="dxa"/>
            <w:gridSpan w:val="2"/>
            <w:shd w:val="clear" w:color="auto" w:fill="E8E7A8" w:themeFill="accent5" w:themeFillTint="66"/>
            <w:noWrap/>
            <w:vAlign w:val="bottom"/>
          </w:tcPr>
          <w:p w14:paraId="5E26C9D2" w14:textId="3FBBBA7B" w:rsidR="0028582E" w:rsidRPr="005A7122" w:rsidRDefault="0028582E" w:rsidP="0028582E">
            <w:pPr>
              <w:widowControl/>
              <w:autoSpaceDE/>
              <w:autoSpaceDN/>
              <w:jc w:val="center"/>
              <w:rPr>
                <w:rFonts w:asciiTheme="minorHAnsi" w:eastAsia="Times New Roman" w:hAnsiTheme="minorHAnsi" w:cstheme="minorHAnsi"/>
                <w:b/>
                <w:bCs/>
              </w:rPr>
            </w:pPr>
            <w:r w:rsidRPr="005A7122">
              <w:rPr>
                <w:rFonts w:asciiTheme="minorHAnsi" w:eastAsia="Times New Roman" w:hAnsiTheme="minorHAnsi" w:cstheme="minorHAnsi"/>
                <w:b/>
                <w:bCs/>
              </w:rPr>
              <w:t>Core Services</w:t>
            </w:r>
            <w:r w:rsidR="007901FA" w:rsidRPr="005A7122">
              <w:rPr>
                <w:rFonts w:asciiTheme="minorHAnsi" w:eastAsia="Times New Roman" w:hAnsiTheme="minorHAnsi" w:cstheme="minorHAnsi"/>
                <w:b/>
                <w:bCs/>
              </w:rPr>
              <w:t xml:space="preserve"> (Regional)</w:t>
            </w:r>
          </w:p>
        </w:tc>
      </w:tr>
      <w:tr w:rsidR="005C423F" w:rsidRPr="004C7DCE" w14:paraId="53100D94" w14:textId="452375AC" w:rsidTr="005C7456">
        <w:trPr>
          <w:trHeight w:val="290"/>
          <w:jc w:val="center"/>
        </w:trPr>
        <w:tc>
          <w:tcPr>
            <w:tcW w:w="4320" w:type="dxa"/>
            <w:shd w:val="clear" w:color="DBE3E8" w:fill="DBE3E8"/>
            <w:noWrap/>
            <w:vAlign w:val="bottom"/>
            <w:hideMark/>
          </w:tcPr>
          <w:p w14:paraId="322F139C"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Early Intervention Services</w:t>
            </w:r>
          </w:p>
        </w:tc>
        <w:tc>
          <w:tcPr>
            <w:tcW w:w="4280" w:type="dxa"/>
            <w:shd w:val="clear" w:color="DBE3E8" w:fill="DBE3E8"/>
            <w:vAlign w:val="bottom"/>
          </w:tcPr>
          <w:p w14:paraId="7C661F99" w14:textId="43EC6C5B"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Mental Health Services</w:t>
            </w:r>
          </w:p>
        </w:tc>
      </w:tr>
      <w:tr w:rsidR="005C423F" w:rsidRPr="004C7DCE" w14:paraId="70CF8CCF" w14:textId="1DC56581" w:rsidTr="005C7456">
        <w:trPr>
          <w:trHeight w:val="290"/>
          <w:jc w:val="center"/>
        </w:trPr>
        <w:tc>
          <w:tcPr>
            <w:tcW w:w="4320" w:type="dxa"/>
            <w:shd w:val="clear" w:color="auto" w:fill="auto"/>
            <w:noWrap/>
            <w:vAlign w:val="bottom"/>
            <w:hideMark/>
          </w:tcPr>
          <w:p w14:paraId="29E5D2AA" w14:textId="3CAB8E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Health Insurance Premium/Cost</w:t>
            </w:r>
            <w:r w:rsidR="00773474">
              <w:rPr>
                <w:rFonts w:asciiTheme="minorHAnsi" w:eastAsia="Times New Roman" w:hAnsiTheme="minorHAnsi" w:cstheme="minorHAnsi"/>
              </w:rPr>
              <w:t xml:space="preserve"> </w:t>
            </w:r>
            <w:r w:rsidR="00F52139">
              <w:rPr>
                <w:rFonts w:asciiTheme="minorHAnsi" w:eastAsia="Times New Roman" w:hAnsiTheme="minorHAnsi" w:cstheme="minorHAnsi"/>
              </w:rPr>
              <w:t>S</w:t>
            </w:r>
            <w:r w:rsidRPr="004C7DCE">
              <w:rPr>
                <w:rFonts w:asciiTheme="minorHAnsi" w:eastAsia="Times New Roman" w:hAnsiTheme="minorHAnsi" w:cstheme="minorHAnsi"/>
              </w:rPr>
              <w:t>haring</w:t>
            </w:r>
          </w:p>
        </w:tc>
        <w:tc>
          <w:tcPr>
            <w:tcW w:w="4280" w:type="dxa"/>
            <w:vAlign w:val="bottom"/>
          </w:tcPr>
          <w:p w14:paraId="38D3D8CF" w14:textId="6005CAF4"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Oral Health Services</w:t>
            </w:r>
          </w:p>
        </w:tc>
      </w:tr>
      <w:tr w:rsidR="005C423F" w:rsidRPr="004C7DCE" w14:paraId="44BB97A5" w14:textId="1B046777" w:rsidTr="005C7456">
        <w:trPr>
          <w:trHeight w:val="290"/>
          <w:jc w:val="center"/>
        </w:trPr>
        <w:tc>
          <w:tcPr>
            <w:tcW w:w="4320" w:type="dxa"/>
            <w:shd w:val="clear" w:color="DBE3E8" w:fill="DBE3E8"/>
            <w:noWrap/>
            <w:vAlign w:val="bottom"/>
            <w:hideMark/>
          </w:tcPr>
          <w:p w14:paraId="6559E539"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Home &amp; Community-Based Health Services</w:t>
            </w:r>
          </w:p>
        </w:tc>
        <w:tc>
          <w:tcPr>
            <w:tcW w:w="4280" w:type="dxa"/>
            <w:shd w:val="clear" w:color="DBE3E8" w:fill="DBE3E8"/>
            <w:vAlign w:val="bottom"/>
          </w:tcPr>
          <w:p w14:paraId="1301F6B5" w14:textId="5947E20F"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Outpatient/Ambulatory Health Services</w:t>
            </w:r>
          </w:p>
        </w:tc>
      </w:tr>
      <w:tr w:rsidR="005C423F" w:rsidRPr="004C7DCE" w14:paraId="29ACE8BC" w14:textId="19B7EE40" w:rsidTr="005C7456">
        <w:trPr>
          <w:trHeight w:val="290"/>
          <w:jc w:val="center"/>
        </w:trPr>
        <w:tc>
          <w:tcPr>
            <w:tcW w:w="4320" w:type="dxa"/>
            <w:shd w:val="clear" w:color="auto" w:fill="auto"/>
            <w:noWrap/>
            <w:vAlign w:val="bottom"/>
            <w:hideMark/>
          </w:tcPr>
          <w:p w14:paraId="6BB569E8"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Case Management</w:t>
            </w:r>
          </w:p>
        </w:tc>
        <w:tc>
          <w:tcPr>
            <w:tcW w:w="4280" w:type="dxa"/>
            <w:vAlign w:val="bottom"/>
          </w:tcPr>
          <w:p w14:paraId="403BBF3A" w14:textId="35B8371C"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Substance Abuse Outpatient Care</w:t>
            </w:r>
          </w:p>
        </w:tc>
      </w:tr>
      <w:tr w:rsidR="005C423F" w:rsidRPr="004C7DCE" w14:paraId="07BF2833" w14:textId="15410B2E" w:rsidTr="005C7456">
        <w:trPr>
          <w:trHeight w:val="290"/>
          <w:jc w:val="center"/>
        </w:trPr>
        <w:tc>
          <w:tcPr>
            <w:tcW w:w="4320" w:type="dxa"/>
            <w:shd w:val="clear" w:color="DBE3E8" w:fill="DBE3E8"/>
            <w:noWrap/>
            <w:vAlign w:val="bottom"/>
          </w:tcPr>
          <w:p w14:paraId="69694D16" w14:textId="46E6E27E"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Nutrition Therapy</w:t>
            </w:r>
          </w:p>
        </w:tc>
        <w:tc>
          <w:tcPr>
            <w:tcW w:w="4280" w:type="dxa"/>
            <w:shd w:val="clear" w:color="DBE3E8" w:fill="DBE3E8"/>
            <w:vAlign w:val="bottom"/>
          </w:tcPr>
          <w:p w14:paraId="7B56A92B" w14:textId="772708F5" w:rsidR="005C423F" w:rsidRPr="004C7DCE" w:rsidRDefault="005C423F" w:rsidP="005C423F">
            <w:pPr>
              <w:widowControl/>
              <w:autoSpaceDE/>
              <w:autoSpaceDN/>
              <w:rPr>
                <w:rFonts w:asciiTheme="minorHAnsi" w:eastAsia="Times New Roman" w:hAnsiTheme="minorHAnsi" w:cstheme="minorHAnsi"/>
              </w:rPr>
            </w:pPr>
          </w:p>
        </w:tc>
      </w:tr>
      <w:tr w:rsidR="005C423F" w:rsidRPr="004C7DCE" w14:paraId="06F3B773" w14:textId="591C9FF1" w:rsidTr="005C7456">
        <w:trPr>
          <w:trHeight w:val="290"/>
          <w:jc w:val="center"/>
        </w:trPr>
        <w:tc>
          <w:tcPr>
            <w:tcW w:w="8600" w:type="dxa"/>
            <w:gridSpan w:val="2"/>
            <w:shd w:val="clear" w:color="auto" w:fill="E8E7A8" w:themeFill="accent5" w:themeFillTint="66"/>
            <w:noWrap/>
            <w:vAlign w:val="bottom"/>
          </w:tcPr>
          <w:p w14:paraId="3A30C93A" w14:textId="57E6FC53" w:rsidR="005C423F" w:rsidRPr="004C7DCE" w:rsidRDefault="005C423F" w:rsidP="005C423F">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Support Services (Regional)</w:t>
            </w:r>
          </w:p>
        </w:tc>
      </w:tr>
      <w:tr w:rsidR="005C423F" w:rsidRPr="004C7DCE" w14:paraId="29D5950B" w14:textId="746E8DBF" w:rsidTr="005C7456">
        <w:trPr>
          <w:trHeight w:val="290"/>
          <w:jc w:val="center"/>
        </w:trPr>
        <w:tc>
          <w:tcPr>
            <w:tcW w:w="4320" w:type="dxa"/>
            <w:shd w:val="clear" w:color="auto" w:fill="auto"/>
            <w:noWrap/>
            <w:vAlign w:val="bottom"/>
            <w:hideMark/>
          </w:tcPr>
          <w:p w14:paraId="52F8B21B" w14:textId="27B7E83D"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Emergency Financial Ass</w:t>
            </w:r>
            <w:r w:rsidR="00F52139">
              <w:rPr>
                <w:rFonts w:asciiTheme="minorHAnsi" w:eastAsia="Times New Roman" w:hAnsiTheme="minorHAnsi" w:cstheme="minorHAnsi"/>
              </w:rPr>
              <w:t>istance</w:t>
            </w:r>
          </w:p>
        </w:tc>
        <w:tc>
          <w:tcPr>
            <w:tcW w:w="4280" w:type="dxa"/>
            <w:vAlign w:val="bottom"/>
          </w:tcPr>
          <w:p w14:paraId="5040D571" w14:textId="2F8F8C6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Transportation</w:t>
            </w:r>
          </w:p>
        </w:tc>
      </w:tr>
      <w:tr w:rsidR="005C423F" w:rsidRPr="004C7DCE" w14:paraId="4837AC56" w14:textId="0CDDAFED" w:rsidTr="005C7456">
        <w:trPr>
          <w:trHeight w:val="290"/>
          <w:jc w:val="center"/>
        </w:trPr>
        <w:tc>
          <w:tcPr>
            <w:tcW w:w="4320" w:type="dxa"/>
            <w:shd w:val="clear" w:color="DBE3E8" w:fill="DBE3E8"/>
            <w:noWrap/>
            <w:vAlign w:val="bottom"/>
            <w:hideMark/>
          </w:tcPr>
          <w:p w14:paraId="01C39BAB"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lastRenderedPageBreak/>
              <w:t>Food Bank/Home Delivered Meals</w:t>
            </w:r>
          </w:p>
        </w:tc>
        <w:tc>
          <w:tcPr>
            <w:tcW w:w="4280" w:type="dxa"/>
            <w:shd w:val="clear" w:color="DBE3E8" w:fill="DBE3E8"/>
            <w:vAlign w:val="bottom"/>
          </w:tcPr>
          <w:p w14:paraId="2FB2DDAE" w14:textId="310A0663"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Non-Medical Case Management</w:t>
            </w:r>
          </w:p>
        </w:tc>
      </w:tr>
      <w:tr w:rsidR="005C423F" w:rsidRPr="004C7DCE" w14:paraId="697708CA" w14:textId="171AEC2E" w:rsidTr="005C7456">
        <w:trPr>
          <w:trHeight w:val="290"/>
          <w:jc w:val="center"/>
        </w:trPr>
        <w:tc>
          <w:tcPr>
            <w:tcW w:w="4320" w:type="dxa"/>
            <w:shd w:val="clear" w:color="auto" w:fill="auto"/>
            <w:noWrap/>
            <w:vAlign w:val="bottom"/>
            <w:hideMark/>
          </w:tcPr>
          <w:p w14:paraId="1ADB4872"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Health Education/Risk Reduction</w:t>
            </w:r>
          </w:p>
        </w:tc>
        <w:tc>
          <w:tcPr>
            <w:tcW w:w="4280" w:type="dxa"/>
            <w:vAlign w:val="bottom"/>
          </w:tcPr>
          <w:p w14:paraId="7EE35CCD" w14:textId="68A3DBEE"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Outreach Services</w:t>
            </w:r>
          </w:p>
        </w:tc>
      </w:tr>
      <w:tr w:rsidR="005C423F" w:rsidRPr="004C7DCE" w14:paraId="0BE9F704" w14:textId="093E47CE" w:rsidTr="005C7456">
        <w:trPr>
          <w:trHeight w:val="290"/>
          <w:jc w:val="center"/>
        </w:trPr>
        <w:tc>
          <w:tcPr>
            <w:tcW w:w="4320" w:type="dxa"/>
            <w:shd w:val="clear" w:color="DBE3E8" w:fill="DBE3E8"/>
            <w:noWrap/>
            <w:vAlign w:val="bottom"/>
            <w:hideMark/>
          </w:tcPr>
          <w:p w14:paraId="1699233F" w14:textId="7777777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Housing</w:t>
            </w:r>
          </w:p>
        </w:tc>
        <w:tc>
          <w:tcPr>
            <w:tcW w:w="4280" w:type="dxa"/>
            <w:shd w:val="clear" w:color="DBE3E8" w:fill="DBE3E8"/>
          </w:tcPr>
          <w:p w14:paraId="35556315" w14:textId="71391CBD"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Psychosocial Support Service</w:t>
            </w:r>
          </w:p>
        </w:tc>
      </w:tr>
      <w:tr w:rsidR="005C423F" w:rsidRPr="004C7DCE" w14:paraId="4647138C" w14:textId="38A2ADC7" w:rsidTr="005C7456">
        <w:trPr>
          <w:trHeight w:val="290"/>
          <w:jc w:val="center"/>
        </w:trPr>
        <w:tc>
          <w:tcPr>
            <w:tcW w:w="4320" w:type="dxa"/>
            <w:shd w:val="clear" w:color="auto" w:fill="auto"/>
            <w:noWrap/>
            <w:vAlign w:val="bottom"/>
            <w:hideMark/>
          </w:tcPr>
          <w:p w14:paraId="29B600BD" w14:textId="3710725A"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Linguistic Services</w:t>
            </w:r>
            <w:r w:rsidRPr="004C7DCE" w:rsidDel="007B5088">
              <w:rPr>
                <w:rFonts w:asciiTheme="minorHAnsi" w:eastAsia="Times New Roman" w:hAnsiTheme="minorHAnsi" w:cstheme="minorHAnsi"/>
              </w:rPr>
              <w:t xml:space="preserve"> </w:t>
            </w:r>
          </w:p>
        </w:tc>
        <w:tc>
          <w:tcPr>
            <w:tcW w:w="4280" w:type="dxa"/>
          </w:tcPr>
          <w:p w14:paraId="53F1746C" w14:textId="0CFFAB8F" w:rsidR="005C423F" w:rsidRPr="004C7DCE" w:rsidRDefault="005C423F" w:rsidP="005C423F">
            <w:pPr>
              <w:widowControl/>
              <w:autoSpaceDE/>
              <w:autoSpaceDN/>
              <w:rPr>
                <w:rFonts w:asciiTheme="minorHAnsi" w:eastAsia="Times New Roman" w:hAnsiTheme="minorHAnsi" w:cstheme="minorHAnsi"/>
              </w:rPr>
            </w:pPr>
          </w:p>
        </w:tc>
      </w:tr>
      <w:tr w:rsidR="005C423F" w:rsidRPr="004C7DCE" w14:paraId="51793FC8" w14:textId="1D738833" w:rsidTr="005C7456">
        <w:trPr>
          <w:trHeight w:val="290"/>
          <w:jc w:val="center"/>
        </w:trPr>
        <w:tc>
          <w:tcPr>
            <w:tcW w:w="8600" w:type="dxa"/>
            <w:gridSpan w:val="2"/>
            <w:shd w:val="clear" w:color="auto" w:fill="E8E7A8" w:themeFill="accent5" w:themeFillTint="66"/>
            <w:noWrap/>
            <w:vAlign w:val="bottom"/>
          </w:tcPr>
          <w:p w14:paraId="743CD1FC" w14:textId="65866E63" w:rsidR="005C423F" w:rsidRPr="004C7DCE" w:rsidRDefault="005C423F" w:rsidP="005C423F">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Statewide Services</w:t>
            </w:r>
          </w:p>
        </w:tc>
      </w:tr>
      <w:tr w:rsidR="005C423F" w:rsidRPr="004C7DCE" w14:paraId="5847E1F8" w14:textId="21BACFB7" w:rsidTr="005C7456">
        <w:trPr>
          <w:trHeight w:val="290"/>
          <w:jc w:val="center"/>
        </w:trPr>
        <w:tc>
          <w:tcPr>
            <w:tcW w:w="4320" w:type="dxa"/>
            <w:shd w:val="clear" w:color="auto" w:fill="auto"/>
            <w:noWrap/>
            <w:vAlign w:val="bottom"/>
            <w:hideMark/>
          </w:tcPr>
          <w:p w14:paraId="22169B13" w14:textId="55B35F66"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Mobile Medical</w:t>
            </w:r>
          </w:p>
        </w:tc>
        <w:tc>
          <w:tcPr>
            <w:tcW w:w="4280" w:type="dxa"/>
            <w:vAlign w:val="bottom"/>
          </w:tcPr>
          <w:p w14:paraId="16BF5BA7" w14:textId="47653DA7"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Other: Legal, Permanency Planning, Tax</w:t>
            </w:r>
          </w:p>
        </w:tc>
      </w:tr>
      <w:tr w:rsidR="005C423F" w:rsidRPr="004C7DCE" w14:paraId="2DC9CF6A" w14:textId="1B3C99E9" w:rsidTr="005C7456">
        <w:trPr>
          <w:trHeight w:val="290"/>
          <w:jc w:val="center"/>
        </w:trPr>
        <w:tc>
          <w:tcPr>
            <w:tcW w:w="4320" w:type="dxa"/>
            <w:shd w:val="clear" w:color="DBE3E8" w:fill="DBE3E8"/>
            <w:noWrap/>
            <w:vAlign w:val="bottom"/>
            <w:hideMark/>
          </w:tcPr>
          <w:p w14:paraId="58B4DE87" w14:textId="53618BFE"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Innovative Collaboration</w:t>
            </w:r>
          </w:p>
        </w:tc>
        <w:tc>
          <w:tcPr>
            <w:tcW w:w="4280" w:type="dxa"/>
            <w:shd w:val="clear" w:color="DBE3E8" w:fill="DBE3E8"/>
            <w:vAlign w:val="bottom"/>
          </w:tcPr>
          <w:p w14:paraId="7EE93284" w14:textId="48A78DE6"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Home Healthcare/Rehabilitation Services</w:t>
            </w:r>
          </w:p>
        </w:tc>
      </w:tr>
      <w:tr w:rsidR="005C423F" w:rsidRPr="004C7DCE" w14:paraId="7174354F" w14:textId="77777777" w:rsidTr="005C7456">
        <w:trPr>
          <w:trHeight w:val="290"/>
          <w:jc w:val="center"/>
        </w:trPr>
        <w:tc>
          <w:tcPr>
            <w:tcW w:w="8600" w:type="dxa"/>
            <w:gridSpan w:val="2"/>
            <w:shd w:val="clear" w:color="auto" w:fill="E8E7A8" w:themeFill="accent5" w:themeFillTint="66"/>
            <w:noWrap/>
            <w:vAlign w:val="bottom"/>
          </w:tcPr>
          <w:p w14:paraId="4D953DE4" w14:textId="42022B7C" w:rsidR="005C423F" w:rsidRPr="004C7DCE" w:rsidRDefault="005C423F" w:rsidP="005C423F">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Emerging Communities</w:t>
            </w:r>
          </w:p>
        </w:tc>
      </w:tr>
      <w:tr w:rsidR="005C423F" w:rsidRPr="004C7DCE" w14:paraId="056C78C6" w14:textId="77777777" w:rsidTr="005C7456">
        <w:trPr>
          <w:trHeight w:val="290"/>
          <w:jc w:val="center"/>
        </w:trPr>
        <w:tc>
          <w:tcPr>
            <w:tcW w:w="4320" w:type="dxa"/>
            <w:shd w:val="clear" w:color="auto" w:fill="DAE3E8" w:themeFill="accent1" w:themeFillTint="33"/>
            <w:noWrap/>
            <w:vAlign w:val="bottom"/>
          </w:tcPr>
          <w:p w14:paraId="4978AC9F" w14:textId="520B7C7F" w:rsidR="005C423F" w:rsidRPr="004C7DCE" w:rsidRDefault="005C423F" w:rsidP="005C423F">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Any core or support services</w:t>
            </w:r>
          </w:p>
        </w:tc>
        <w:tc>
          <w:tcPr>
            <w:tcW w:w="4280" w:type="dxa"/>
            <w:shd w:val="clear" w:color="auto" w:fill="DAE3E8" w:themeFill="accent1" w:themeFillTint="33"/>
            <w:vAlign w:val="bottom"/>
          </w:tcPr>
          <w:p w14:paraId="358333F1" w14:textId="77777777" w:rsidR="005C423F" w:rsidRPr="004C7DCE" w:rsidRDefault="005C423F" w:rsidP="005C423F">
            <w:pPr>
              <w:widowControl/>
              <w:autoSpaceDE/>
              <w:autoSpaceDN/>
              <w:rPr>
                <w:rFonts w:asciiTheme="minorHAnsi" w:eastAsia="Times New Roman" w:hAnsiTheme="minorHAnsi" w:cstheme="minorHAnsi"/>
              </w:rPr>
            </w:pPr>
          </w:p>
        </w:tc>
      </w:tr>
    </w:tbl>
    <w:p w14:paraId="78095F55" w14:textId="77777777" w:rsidR="005007A3" w:rsidRPr="009D4008" w:rsidRDefault="005007A3" w:rsidP="005007A3">
      <w:pPr>
        <w:rPr>
          <w:rFonts w:asciiTheme="minorHAnsi" w:hAnsiTheme="minorHAnsi" w:cstheme="minorHAnsi"/>
        </w:rPr>
      </w:pPr>
    </w:p>
    <w:p w14:paraId="4CEE45BA" w14:textId="3E379171" w:rsidR="005007A3" w:rsidRPr="009D4008" w:rsidRDefault="005C7456" w:rsidP="00823EFF">
      <w:pPr>
        <w:rPr>
          <w:rFonts w:asciiTheme="minorHAnsi" w:hAnsiTheme="minorHAnsi" w:cstheme="minorHAnsi"/>
        </w:rPr>
      </w:pPr>
      <w:r w:rsidRPr="009D4008">
        <w:rPr>
          <w:rFonts w:asciiTheme="minorHAnsi" w:hAnsiTheme="minorHAnsi" w:cstheme="minorHAnsi"/>
        </w:rPr>
        <w:t>Full-service</w:t>
      </w:r>
      <w:r w:rsidR="00490A0A" w:rsidRPr="009D4008">
        <w:rPr>
          <w:rFonts w:asciiTheme="minorHAnsi" w:hAnsiTheme="minorHAnsi" w:cstheme="minorHAnsi"/>
        </w:rPr>
        <w:t xml:space="preserve"> descriptions/definitions can be found in </w:t>
      </w:r>
      <w:hyperlink w:anchor="_SERVICE_UNIT_" w:history="1">
        <w:r w:rsidR="00490A0A" w:rsidRPr="00E96C54">
          <w:rPr>
            <w:rStyle w:val="Hyperlink"/>
            <w:rFonts w:asciiTheme="minorHAnsi" w:hAnsiTheme="minorHAnsi" w:cstheme="minorHAnsi"/>
            <w:color w:val="0070C0"/>
          </w:rPr>
          <w:t xml:space="preserve">Appendix </w:t>
        </w:r>
        <w:r w:rsidR="00E86FDF" w:rsidRPr="00E96C54">
          <w:rPr>
            <w:rStyle w:val="Hyperlink"/>
            <w:rFonts w:asciiTheme="minorHAnsi" w:hAnsiTheme="minorHAnsi" w:cstheme="minorHAnsi"/>
            <w:color w:val="0070C0"/>
          </w:rPr>
          <w:t>III</w:t>
        </w:r>
        <w:r w:rsidR="00E86FDF" w:rsidRPr="005C7456">
          <w:rPr>
            <w:rStyle w:val="Hyperlink"/>
            <w:rFonts w:asciiTheme="minorHAnsi" w:hAnsiTheme="minorHAnsi" w:cstheme="minorHAnsi"/>
            <w:color w:val="0070C0"/>
          </w:rPr>
          <w:t xml:space="preserve"> </w:t>
        </w:r>
      </w:hyperlink>
      <w:r w:rsidR="004E489A" w:rsidRPr="009D4008">
        <w:rPr>
          <w:rFonts w:asciiTheme="minorHAnsi" w:hAnsiTheme="minorHAnsi" w:cstheme="minorHAnsi"/>
        </w:rPr>
        <w:t>and should be referred to in describing the approach to providing the service.</w:t>
      </w:r>
      <w:r w:rsidR="00447062" w:rsidRPr="009D4008">
        <w:rPr>
          <w:rFonts w:asciiTheme="minorHAnsi" w:hAnsiTheme="minorHAnsi" w:cstheme="minorHAnsi"/>
        </w:rPr>
        <w:t xml:space="preserve"> Further details </w:t>
      </w:r>
      <w:r w:rsidR="00F6508F" w:rsidRPr="009D4008">
        <w:rPr>
          <w:rFonts w:asciiTheme="minorHAnsi" w:hAnsiTheme="minorHAnsi" w:cstheme="minorHAnsi"/>
        </w:rPr>
        <w:t xml:space="preserve">on service descriptions can be found </w:t>
      </w:r>
      <w:r w:rsidR="00BE5237" w:rsidRPr="009D4008">
        <w:rPr>
          <w:rFonts w:asciiTheme="minorHAnsi" w:hAnsiTheme="minorHAnsi" w:cstheme="minorHAnsi"/>
        </w:rPr>
        <w:t xml:space="preserve">by reviewing </w:t>
      </w:r>
      <w:r w:rsidR="00E61CE9" w:rsidRPr="009D4008">
        <w:rPr>
          <w:rFonts w:asciiTheme="minorHAnsi" w:hAnsiTheme="minorHAnsi" w:cstheme="minorHAnsi"/>
        </w:rPr>
        <w:t xml:space="preserve">HRSA’s Ryan White policy update </w:t>
      </w:r>
      <w:hyperlink r:id="rId22" w:history="1">
        <w:r w:rsidR="00E61CE9" w:rsidRPr="009D4008">
          <w:rPr>
            <w:rStyle w:val="Hyperlink"/>
            <w:rFonts w:asciiTheme="minorHAnsi" w:hAnsiTheme="minorHAnsi" w:cstheme="minorHAnsi"/>
            <w:color w:val="0070C0"/>
          </w:rPr>
          <w:t>PCN 16-02</w:t>
        </w:r>
      </w:hyperlink>
      <w:r w:rsidR="00BE5237" w:rsidRPr="009D4008">
        <w:rPr>
          <w:rFonts w:asciiTheme="minorHAnsi" w:hAnsiTheme="minorHAnsi" w:cstheme="minorHAnsi"/>
          <w:color w:val="0070C0"/>
        </w:rPr>
        <w:t>.</w:t>
      </w:r>
    </w:p>
    <w:p w14:paraId="5C024FCE" w14:textId="4B5FC7EA" w:rsidR="00F1572C" w:rsidRPr="00A63C14" w:rsidRDefault="00227AB6" w:rsidP="005C7456">
      <w:pPr>
        <w:pStyle w:val="Heading4"/>
      </w:pPr>
      <w:r w:rsidRPr="00A63C14">
        <w:t xml:space="preserve">Proposed Service </w:t>
      </w:r>
      <w:r w:rsidR="00B25F1C" w:rsidRPr="00A63C14">
        <w:t>Methodology</w:t>
      </w:r>
      <w:r w:rsidR="00C277FD" w:rsidRPr="00A63C14">
        <w:t xml:space="preserve"> (</w:t>
      </w:r>
      <w:r w:rsidR="005F7BA2">
        <w:t>1</w:t>
      </w:r>
      <w:r w:rsidR="00BC7CDE" w:rsidRPr="00A63C14">
        <w:t xml:space="preserve"> page per service category)</w:t>
      </w:r>
    </w:p>
    <w:p w14:paraId="3AA8D476" w14:textId="1A4EDB32" w:rsidR="009D4904" w:rsidRPr="009D4008" w:rsidRDefault="00423784" w:rsidP="00823EFF">
      <w:pPr>
        <w:rPr>
          <w:rFonts w:asciiTheme="minorHAnsi" w:hAnsiTheme="minorHAnsi" w:cstheme="minorHAnsi"/>
        </w:rPr>
      </w:pPr>
      <w:r w:rsidRPr="009D4008">
        <w:rPr>
          <w:rFonts w:asciiTheme="minorHAnsi" w:hAnsiTheme="minorHAnsi" w:cstheme="minorHAnsi"/>
        </w:rPr>
        <w:t xml:space="preserve">Provide a summary </w:t>
      </w:r>
      <w:r w:rsidR="00705B66">
        <w:rPr>
          <w:rFonts w:asciiTheme="minorHAnsi" w:hAnsiTheme="minorHAnsi" w:cstheme="minorHAnsi"/>
        </w:rPr>
        <w:t>for</w:t>
      </w:r>
      <w:r w:rsidRPr="009D4008">
        <w:rPr>
          <w:rFonts w:asciiTheme="minorHAnsi" w:hAnsiTheme="minorHAnsi" w:cstheme="minorHAnsi"/>
        </w:rPr>
        <w:t xml:space="preserve"> each service </w:t>
      </w:r>
      <w:r w:rsidR="009D4904" w:rsidRPr="009D4008">
        <w:rPr>
          <w:rFonts w:asciiTheme="minorHAnsi" w:hAnsiTheme="minorHAnsi" w:cstheme="minorHAnsi"/>
        </w:rPr>
        <w:t>appl</w:t>
      </w:r>
      <w:r w:rsidR="00705B66">
        <w:rPr>
          <w:rFonts w:asciiTheme="minorHAnsi" w:hAnsiTheme="minorHAnsi" w:cstheme="minorHAnsi"/>
        </w:rPr>
        <w:t>ying for funding</w:t>
      </w:r>
      <w:r w:rsidR="00290AF4">
        <w:rPr>
          <w:rFonts w:asciiTheme="minorHAnsi" w:hAnsiTheme="minorHAnsi" w:cstheme="minorHAnsi"/>
        </w:rPr>
        <w:t xml:space="preserve"> (minimum of 5 with M</w:t>
      </w:r>
      <w:r w:rsidR="00773474">
        <w:rPr>
          <w:rFonts w:asciiTheme="minorHAnsi" w:hAnsiTheme="minorHAnsi" w:cstheme="minorHAnsi"/>
        </w:rPr>
        <w:t>edical Case Management</w:t>
      </w:r>
      <w:r w:rsidR="00290AF4">
        <w:rPr>
          <w:rFonts w:asciiTheme="minorHAnsi" w:hAnsiTheme="minorHAnsi" w:cstheme="minorHAnsi"/>
        </w:rPr>
        <w:t xml:space="preserve"> a required service)</w:t>
      </w:r>
      <w:r w:rsidR="009D4904" w:rsidRPr="009D4008">
        <w:rPr>
          <w:rFonts w:asciiTheme="minorHAnsi" w:hAnsiTheme="minorHAnsi" w:cstheme="minorHAnsi"/>
        </w:rPr>
        <w:t>. At a minimum this will include:</w:t>
      </w:r>
    </w:p>
    <w:p w14:paraId="149EB7B3" w14:textId="35DB7F6E" w:rsidR="00CC7665" w:rsidRDefault="00891DCB" w:rsidP="00823EFF">
      <w:pPr>
        <w:pStyle w:val="ListParagraph"/>
        <w:numPr>
          <w:ilvl w:val="0"/>
          <w:numId w:val="10"/>
        </w:numPr>
        <w:ind w:left="360"/>
        <w:rPr>
          <w:rFonts w:asciiTheme="minorHAnsi" w:hAnsiTheme="minorHAnsi" w:cstheme="minorHAnsi"/>
        </w:rPr>
      </w:pPr>
      <w:r w:rsidRPr="009D4008">
        <w:rPr>
          <w:rFonts w:asciiTheme="minorHAnsi" w:hAnsiTheme="minorHAnsi" w:cstheme="minorHAnsi"/>
        </w:rPr>
        <w:t xml:space="preserve">The service </w:t>
      </w:r>
      <w:proofErr w:type="gramStart"/>
      <w:r w:rsidR="005C7456" w:rsidRPr="009D4008">
        <w:rPr>
          <w:rFonts w:asciiTheme="minorHAnsi" w:hAnsiTheme="minorHAnsi" w:cstheme="minorHAnsi"/>
        </w:rPr>
        <w:t>categor</w:t>
      </w:r>
      <w:r w:rsidR="005C7456">
        <w:rPr>
          <w:rFonts w:asciiTheme="minorHAnsi" w:hAnsiTheme="minorHAnsi" w:cstheme="minorHAnsi"/>
        </w:rPr>
        <w:t>y</w:t>
      </w:r>
      <w:r w:rsidR="00773474">
        <w:rPr>
          <w:rFonts w:asciiTheme="minorHAnsi" w:hAnsiTheme="minorHAnsi" w:cstheme="minorHAnsi"/>
        </w:rPr>
        <w:t>;</w:t>
      </w:r>
      <w:proofErr w:type="gramEnd"/>
    </w:p>
    <w:p w14:paraId="69B0AA70" w14:textId="48A8EB0E" w:rsidR="004A2E9B" w:rsidRPr="009D4008" w:rsidRDefault="00CC7665" w:rsidP="00823EFF">
      <w:pPr>
        <w:pStyle w:val="ListParagraph"/>
        <w:numPr>
          <w:ilvl w:val="0"/>
          <w:numId w:val="10"/>
        </w:numPr>
        <w:ind w:left="360"/>
        <w:rPr>
          <w:rFonts w:asciiTheme="minorHAnsi" w:hAnsiTheme="minorHAnsi" w:cstheme="minorHAnsi"/>
        </w:rPr>
      </w:pPr>
      <w:r w:rsidRPr="009D4008">
        <w:rPr>
          <w:rFonts w:asciiTheme="minorHAnsi" w:hAnsiTheme="minorHAnsi" w:cstheme="minorHAnsi"/>
        </w:rPr>
        <w:t xml:space="preserve">The </w:t>
      </w:r>
      <w:r w:rsidR="00CF4361" w:rsidRPr="009D4008">
        <w:rPr>
          <w:rFonts w:asciiTheme="minorHAnsi" w:hAnsiTheme="minorHAnsi" w:cstheme="minorHAnsi"/>
        </w:rPr>
        <w:t xml:space="preserve">job titles and </w:t>
      </w:r>
      <w:r w:rsidRPr="009D4008">
        <w:rPr>
          <w:rFonts w:asciiTheme="minorHAnsi" w:hAnsiTheme="minorHAnsi" w:cstheme="minorHAnsi"/>
        </w:rPr>
        <w:t>number of FTE</w:t>
      </w:r>
      <w:r w:rsidR="004A2E9B" w:rsidRPr="009D4008">
        <w:rPr>
          <w:rFonts w:asciiTheme="minorHAnsi" w:hAnsiTheme="minorHAnsi" w:cstheme="minorHAnsi"/>
        </w:rPr>
        <w:t xml:space="preserve"> to be hired or assigned</w:t>
      </w:r>
      <w:r w:rsidR="00CF4361" w:rsidRPr="009D4008">
        <w:rPr>
          <w:rFonts w:asciiTheme="minorHAnsi" w:hAnsiTheme="minorHAnsi" w:cstheme="minorHAnsi"/>
        </w:rPr>
        <w:t xml:space="preserve"> (</w:t>
      </w:r>
      <w:proofErr w:type="gramStart"/>
      <w:r w:rsidR="00CF4361" w:rsidRPr="009D4008">
        <w:rPr>
          <w:rFonts w:asciiTheme="minorHAnsi" w:hAnsiTheme="minorHAnsi" w:cstheme="minorHAnsi"/>
        </w:rPr>
        <w:t>e.g.</w:t>
      </w:r>
      <w:proofErr w:type="gramEnd"/>
      <w:r w:rsidR="00CF4361" w:rsidRPr="009D4008">
        <w:rPr>
          <w:rFonts w:asciiTheme="minorHAnsi" w:hAnsiTheme="minorHAnsi" w:cstheme="minorHAnsi"/>
        </w:rPr>
        <w:t xml:space="preserve"> 3 FTE </w:t>
      </w:r>
      <w:r w:rsidR="00836ECC" w:rsidRPr="009D4008">
        <w:rPr>
          <w:rFonts w:asciiTheme="minorHAnsi" w:hAnsiTheme="minorHAnsi" w:cstheme="minorHAnsi"/>
        </w:rPr>
        <w:t>Medical Case Managers)</w:t>
      </w:r>
      <w:r w:rsidR="00705B66">
        <w:rPr>
          <w:rFonts w:asciiTheme="minorHAnsi" w:hAnsiTheme="minorHAnsi" w:cstheme="minorHAnsi"/>
        </w:rPr>
        <w:t>;</w:t>
      </w:r>
    </w:p>
    <w:p w14:paraId="4E5B2CC7" w14:textId="676E37ED" w:rsidR="00DA5D58" w:rsidRPr="009D4008" w:rsidRDefault="004A2E9B" w:rsidP="00823EFF">
      <w:pPr>
        <w:pStyle w:val="ListParagraph"/>
        <w:numPr>
          <w:ilvl w:val="0"/>
          <w:numId w:val="10"/>
        </w:numPr>
        <w:ind w:left="360"/>
        <w:rPr>
          <w:rFonts w:asciiTheme="minorHAnsi" w:hAnsiTheme="minorHAnsi" w:cstheme="minorHAnsi"/>
        </w:rPr>
      </w:pPr>
      <w:r w:rsidRPr="009D4008">
        <w:rPr>
          <w:rFonts w:asciiTheme="minorHAnsi" w:hAnsiTheme="minorHAnsi" w:cstheme="minorHAnsi"/>
        </w:rPr>
        <w:t>The amount of funding being sought</w:t>
      </w:r>
      <w:r w:rsidR="00891DCB" w:rsidRPr="009D4008">
        <w:rPr>
          <w:rFonts w:asciiTheme="minorHAnsi" w:hAnsiTheme="minorHAnsi" w:cstheme="minorHAnsi"/>
        </w:rPr>
        <w:t xml:space="preserve"> </w:t>
      </w:r>
      <w:r w:rsidR="002E2012" w:rsidRPr="009D4008">
        <w:rPr>
          <w:rFonts w:asciiTheme="minorHAnsi" w:hAnsiTheme="minorHAnsi" w:cstheme="minorHAnsi"/>
        </w:rPr>
        <w:t xml:space="preserve">(may not </w:t>
      </w:r>
      <w:r w:rsidR="00A61E1D" w:rsidRPr="009D4008">
        <w:rPr>
          <w:rFonts w:asciiTheme="minorHAnsi" w:hAnsiTheme="minorHAnsi" w:cstheme="minorHAnsi"/>
        </w:rPr>
        <w:t>exceed maximum amount allocated</w:t>
      </w:r>
      <w:r w:rsidR="00B85AC9">
        <w:rPr>
          <w:rFonts w:asciiTheme="minorHAnsi" w:hAnsiTheme="minorHAnsi" w:cstheme="minorHAnsi"/>
        </w:rPr>
        <w:t xml:space="preserve"> by region</w:t>
      </w:r>
      <w:proofErr w:type="gramStart"/>
      <w:r w:rsidR="005C7456" w:rsidRPr="009D4008">
        <w:rPr>
          <w:rFonts w:asciiTheme="minorHAnsi" w:hAnsiTheme="minorHAnsi" w:cstheme="minorHAnsi"/>
        </w:rPr>
        <w:t>)</w:t>
      </w:r>
      <w:r w:rsidR="00773474">
        <w:rPr>
          <w:rFonts w:asciiTheme="minorHAnsi" w:hAnsiTheme="minorHAnsi" w:cstheme="minorHAnsi"/>
        </w:rPr>
        <w:t>;</w:t>
      </w:r>
      <w:proofErr w:type="gramEnd"/>
    </w:p>
    <w:p w14:paraId="5086460E" w14:textId="7E01E9BE" w:rsidR="00705B66" w:rsidRPr="009D4008" w:rsidRDefault="00FB4E14" w:rsidP="00823EFF">
      <w:pPr>
        <w:pStyle w:val="ListParagraph"/>
        <w:numPr>
          <w:ilvl w:val="0"/>
          <w:numId w:val="10"/>
        </w:numPr>
        <w:ind w:left="360"/>
        <w:rPr>
          <w:rFonts w:asciiTheme="minorHAnsi" w:hAnsiTheme="minorHAnsi" w:cstheme="minorHAnsi"/>
        </w:rPr>
      </w:pPr>
      <w:r w:rsidRPr="009D4008">
        <w:rPr>
          <w:rFonts w:asciiTheme="minorHAnsi" w:hAnsiTheme="minorHAnsi" w:cstheme="minorHAnsi"/>
        </w:rPr>
        <w:t xml:space="preserve">A description of any </w:t>
      </w:r>
      <w:r w:rsidR="00B129BD" w:rsidRPr="009D4008">
        <w:rPr>
          <w:rFonts w:asciiTheme="minorHAnsi" w:hAnsiTheme="minorHAnsi" w:cstheme="minorHAnsi"/>
        </w:rPr>
        <w:t xml:space="preserve">client </w:t>
      </w:r>
      <w:r w:rsidRPr="009D4008">
        <w:rPr>
          <w:rFonts w:asciiTheme="minorHAnsi" w:hAnsiTheme="minorHAnsi" w:cstheme="minorHAnsi"/>
        </w:rPr>
        <w:t>barriers to providing the service</w:t>
      </w:r>
      <w:r w:rsidR="00705B66">
        <w:rPr>
          <w:rFonts w:asciiTheme="minorHAnsi" w:hAnsiTheme="minorHAnsi" w:cstheme="minorHAnsi"/>
        </w:rPr>
        <w:t>; and</w:t>
      </w:r>
      <w:r w:rsidR="00B129BD" w:rsidRPr="009D4008">
        <w:rPr>
          <w:rFonts w:asciiTheme="minorHAnsi" w:hAnsiTheme="minorHAnsi" w:cstheme="minorHAnsi"/>
        </w:rPr>
        <w:t xml:space="preserve"> </w:t>
      </w:r>
    </w:p>
    <w:p w14:paraId="2B783999" w14:textId="6577CABE" w:rsidR="00A63C14" w:rsidRPr="005A7122" w:rsidRDefault="0098771E" w:rsidP="00823EFF">
      <w:pPr>
        <w:pStyle w:val="ListParagraph"/>
        <w:numPr>
          <w:ilvl w:val="0"/>
          <w:numId w:val="10"/>
        </w:numPr>
        <w:ind w:left="360"/>
        <w:rPr>
          <w:rFonts w:asciiTheme="minorHAnsi" w:hAnsiTheme="minorHAnsi" w:cstheme="minorHAnsi"/>
        </w:rPr>
      </w:pPr>
      <w:r w:rsidRPr="005A7122">
        <w:rPr>
          <w:rFonts w:asciiTheme="minorHAnsi" w:hAnsiTheme="minorHAnsi" w:cstheme="minorHAnsi"/>
        </w:rPr>
        <w:t>A d</w:t>
      </w:r>
      <w:r w:rsidR="00AF7385" w:rsidRPr="005A7122">
        <w:rPr>
          <w:rFonts w:asciiTheme="minorHAnsi" w:hAnsiTheme="minorHAnsi" w:cstheme="minorHAnsi"/>
        </w:rPr>
        <w:t>etailed</w:t>
      </w:r>
      <w:r w:rsidRPr="005A7122">
        <w:rPr>
          <w:rFonts w:asciiTheme="minorHAnsi" w:hAnsiTheme="minorHAnsi" w:cstheme="minorHAnsi"/>
        </w:rPr>
        <w:t xml:space="preserve"> description of the </w:t>
      </w:r>
      <w:r w:rsidR="00ED0C82" w:rsidRPr="005A7122">
        <w:rPr>
          <w:rFonts w:asciiTheme="minorHAnsi" w:hAnsiTheme="minorHAnsi" w:cstheme="minorHAnsi"/>
        </w:rPr>
        <w:t xml:space="preserve">applicant’s </w:t>
      </w:r>
      <w:r w:rsidRPr="005A7122">
        <w:rPr>
          <w:rFonts w:asciiTheme="minorHAnsi" w:hAnsiTheme="minorHAnsi" w:cstheme="minorHAnsi"/>
        </w:rPr>
        <w:t>approach to conducting the service</w:t>
      </w:r>
      <w:r w:rsidR="00B25F1C" w:rsidRPr="005A7122">
        <w:rPr>
          <w:rFonts w:asciiTheme="minorHAnsi" w:hAnsiTheme="minorHAnsi" w:cstheme="minorHAnsi"/>
        </w:rPr>
        <w:t xml:space="preserve"> (the approach should </w:t>
      </w:r>
      <w:r w:rsidR="004C7DCE" w:rsidRPr="005A7122">
        <w:rPr>
          <w:rFonts w:asciiTheme="minorHAnsi" w:hAnsiTheme="minorHAnsi" w:cstheme="minorHAnsi"/>
        </w:rPr>
        <w:t>consider</w:t>
      </w:r>
      <w:r w:rsidR="00B25F1C" w:rsidRPr="005A7122">
        <w:rPr>
          <w:rFonts w:asciiTheme="minorHAnsi" w:hAnsiTheme="minorHAnsi" w:cstheme="minorHAnsi"/>
        </w:rPr>
        <w:t xml:space="preserve"> </w:t>
      </w:r>
      <w:r w:rsidR="00ED0713" w:rsidRPr="005A7122">
        <w:rPr>
          <w:rFonts w:asciiTheme="minorHAnsi" w:hAnsiTheme="minorHAnsi" w:cstheme="minorHAnsi"/>
        </w:rPr>
        <w:t>all barriers noted and the reasoning for the need)</w:t>
      </w:r>
      <w:r w:rsidR="00705B66">
        <w:rPr>
          <w:rFonts w:asciiTheme="minorHAnsi" w:hAnsiTheme="minorHAnsi" w:cstheme="minorHAnsi"/>
        </w:rPr>
        <w:t>.</w:t>
      </w:r>
    </w:p>
    <w:bookmarkEnd w:id="238"/>
    <w:p w14:paraId="70E56275" w14:textId="69504355" w:rsidR="00E33085" w:rsidRDefault="0076399F" w:rsidP="005C7456">
      <w:pPr>
        <w:pStyle w:val="ListParagraph"/>
        <w:ind w:left="0" w:firstLine="0"/>
        <w:rPr>
          <w:rFonts w:asciiTheme="minorHAnsi" w:hAnsiTheme="minorHAnsi" w:cstheme="minorHAnsi"/>
        </w:rPr>
      </w:pPr>
      <w:r>
        <w:rPr>
          <w:rFonts w:asciiTheme="minorHAnsi" w:hAnsiTheme="minorHAnsi" w:cstheme="minorHAnsi"/>
        </w:rPr>
        <w:t>.</w:t>
      </w:r>
    </w:p>
    <w:p w14:paraId="0361C8F8" w14:textId="26AE40E9" w:rsidR="009D028B" w:rsidRDefault="009D028B" w:rsidP="005C7456">
      <w:pPr>
        <w:pStyle w:val="Heading3"/>
        <w:rPr>
          <w:sz w:val="22"/>
          <w:szCs w:val="22"/>
        </w:rPr>
      </w:pPr>
      <w:bookmarkStart w:id="243" w:name="_Toc149579934"/>
      <w:r w:rsidRPr="005C7456">
        <w:rPr>
          <w:sz w:val="22"/>
          <w:szCs w:val="22"/>
        </w:rPr>
        <w:t xml:space="preserve">Medical Home </w:t>
      </w:r>
      <w:r w:rsidR="007D2E31">
        <w:rPr>
          <w:sz w:val="22"/>
          <w:szCs w:val="22"/>
        </w:rPr>
        <w:t>Justification</w:t>
      </w:r>
      <w:r w:rsidR="00D73D19">
        <w:rPr>
          <w:sz w:val="22"/>
          <w:szCs w:val="22"/>
        </w:rPr>
        <w:t xml:space="preserve"> (1 page)</w:t>
      </w:r>
      <w:bookmarkEnd w:id="243"/>
    </w:p>
    <w:p w14:paraId="671936FE" w14:textId="4B03226E" w:rsidR="007D2E31" w:rsidRDefault="007D2E31" w:rsidP="005C7456">
      <w:pPr>
        <w:pStyle w:val="ListParagraph"/>
        <w:numPr>
          <w:ilvl w:val="0"/>
          <w:numId w:val="10"/>
        </w:numPr>
        <w:ind w:left="360"/>
        <w:rPr>
          <w:rFonts w:asciiTheme="minorHAnsi" w:hAnsiTheme="minorHAnsi" w:cstheme="minorHAnsi"/>
        </w:rPr>
      </w:pPr>
      <w:r w:rsidRPr="009D4008">
        <w:rPr>
          <w:rFonts w:asciiTheme="minorHAnsi" w:hAnsiTheme="minorHAnsi" w:cstheme="minorHAnsi"/>
        </w:rPr>
        <w:t xml:space="preserve">A brief </w:t>
      </w:r>
      <w:r>
        <w:rPr>
          <w:rFonts w:asciiTheme="minorHAnsi" w:hAnsiTheme="minorHAnsi" w:cstheme="minorHAnsi"/>
        </w:rPr>
        <w:t xml:space="preserve">rationale for </w:t>
      </w:r>
      <w:r w:rsidRPr="009D4008">
        <w:rPr>
          <w:rFonts w:asciiTheme="minorHAnsi" w:hAnsiTheme="minorHAnsi" w:cstheme="minorHAnsi"/>
        </w:rPr>
        <w:t>the service</w:t>
      </w:r>
      <w:r>
        <w:rPr>
          <w:rFonts w:asciiTheme="minorHAnsi" w:hAnsiTheme="minorHAnsi" w:cstheme="minorHAnsi"/>
        </w:rPr>
        <w:t>s selected to be a part of the medical home,</w:t>
      </w:r>
      <w:r w:rsidRPr="009D4008">
        <w:rPr>
          <w:rFonts w:asciiTheme="minorHAnsi" w:hAnsiTheme="minorHAnsi" w:cstheme="minorHAnsi"/>
        </w:rPr>
        <w:t xml:space="preserve"> referencing any needs </w:t>
      </w:r>
      <w:r w:rsidR="005C7456" w:rsidRPr="009D4008">
        <w:rPr>
          <w:rFonts w:asciiTheme="minorHAnsi" w:hAnsiTheme="minorHAnsi" w:cstheme="minorHAnsi"/>
        </w:rPr>
        <w:t>assessments</w:t>
      </w:r>
      <w:r w:rsidR="005C7456">
        <w:rPr>
          <w:rFonts w:asciiTheme="minorHAnsi" w:hAnsiTheme="minorHAnsi" w:cstheme="minorHAnsi"/>
        </w:rPr>
        <w:t>.</w:t>
      </w:r>
    </w:p>
    <w:p w14:paraId="26FB0FEA" w14:textId="32F9EE82" w:rsidR="0075403D" w:rsidRPr="009D4008" w:rsidRDefault="0075403D" w:rsidP="005C7456">
      <w:pPr>
        <w:pStyle w:val="ListParagraph"/>
        <w:numPr>
          <w:ilvl w:val="0"/>
          <w:numId w:val="10"/>
        </w:numPr>
        <w:ind w:left="360"/>
        <w:rPr>
          <w:rFonts w:asciiTheme="minorHAnsi" w:hAnsiTheme="minorHAnsi" w:cstheme="minorHAnsi"/>
        </w:rPr>
      </w:pPr>
      <w:r>
        <w:rPr>
          <w:rFonts w:asciiTheme="minorHAnsi" w:hAnsiTheme="minorHAnsi" w:cstheme="minorHAnsi"/>
        </w:rPr>
        <w:t>The approach by which medical case management will be used to ensure a comprehensive, integrated, and coordinated system of care</w:t>
      </w:r>
      <w:r w:rsidR="00062CD3">
        <w:rPr>
          <w:rFonts w:asciiTheme="minorHAnsi" w:hAnsiTheme="minorHAnsi" w:cstheme="minorHAnsi"/>
        </w:rPr>
        <w:t>.</w:t>
      </w:r>
    </w:p>
    <w:p w14:paraId="4A964A4E" w14:textId="77777777" w:rsidR="007D2E31" w:rsidRPr="007D2E31" w:rsidRDefault="007D2E31" w:rsidP="005C7456"/>
    <w:p w14:paraId="30E55E7B" w14:textId="704F877B" w:rsidR="0076399F" w:rsidRDefault="009D50A0" w:rsidP="005C7456">
      <w:pPr>
        <w:pStyle w:val="Heading3"/>
        <w:numPr>
          <w:ilvl w:val="0"/>
          <w:numId w:val="120"/>
        </w:numPr>
        <w:ind w:left="360"/>
      </w:pPr>
      <w:bookmarkStart w:id="244" w:name="_Toc149579935"/>
      <w:r>
        <w:t>TRACK B ONLY</w:t>
      </w:r>
      <w:bookmarkEnd w:id="244"/>
    </w:p>
    <w:p w14:paraId="29E41547" w14:textId="77777777" w:rsidR="00014B0A" w:rsidRPr="009D4008" w:rsidRDefault="00014B0A" w:rsidP="005C7456">
      <w:r w:rsidRPr="005C7456">
        <w:rPr>
          <w:rFonts w:asciiTheme="minorHAnsi" w:hAnsiTheme="minorHAnsi" w:cstheme="minorHAnsi"/>
        </w:rPr>
        <w:t xml:space="preserve">The RWPB also seeks to fund </w:t>
      </w:r>
      <w:r w:rsidRPr="005C7456">
        <w:rPr>
          <w:rFonts w:asciiTheme="minorHAnsi" w:hAnsiTheme="minorHAnsi" w:cstheme="minorHAnsi"/>
          <w:spacing w:val="-3"/>
        </w:rPr>
        <w:t xml:space="preserve">four (4) </w:t>
      </w:r>
      <w:r w:rsidRPr="005C7456">
        <w:rPr>
          <w:rFonts w:asciiTheme="minorHAnsi" w:hAnsiTheme="minorHAnsi" w:cstheme="minorHAnsi"/>
        </w:rPr>
        <w:t>statewide</w:t>
      </w:r>
      <w:r w:rsidRPr="005C7456">
        <w:rPr>
          <w:rFonts w:asciiTheme="minorHAnsi" w:hAnsiTheme="minorHAnsi" w:cstheme="minorHAnsi"/>
          <w:spacing w:val="-2"/>
        </w:rPr>
        <w:t xml:space="preserve"> </w:t>
      </w:r>
      <w:r w:rsidRPr="005C7456">
        <w:rPr>
          <w:rFonts w:asciiTheme="minorHAnsi" w:hAnsiTheme="minorHAnsi" w:cstheme="minorHAnsi"/>
        </w:rPr>
        <w:t>services</w:t>
      </w:r>
      <w:r w:rsidRPr="005C7456">
        <w:rPr>
          <w:rFonts w:asciiTheme="minorHAnsi" w:hAnsiTheme="minorHAnsi" w:cstheme="minorHAnsi"/>
          <w:spacing w:val="-5"/>
        </w:rPr>
        <w:t xml:space="preserve"> </w:t>
      </w:r>
      <w:r w:rsidRPr="005C7456">
        <w:rPr>
          <w:rFonts w:asciiTheme="minorHAnsi" w:hAnsiTheme="minorHAnsi" w:cstheme="minorHAnsi"/>
        </w:rPr>
        <w:t>under this RFA. The Kentucky RWPB Program has also established a fund for new providers in the Louisville Health District where providers with less than 5 years HIV treatment experience may apply for any needed services.</w:t>
      </w:r>
    </w:p>
    <w:p w14:paraId="0EEC1595" w14:textId="77777777" w:rsidR="00014B0A" w:rsidRDefault="00014B0A" w:rsidP="002D1D08">
      <w:pPr>
        <w:ind w:left="360"/>
      </w:pPr>
    </w:p>
    <w:p w14:paraId="41DFB82F" w14:textId="60B59474" w:rsidR="00EB13BD" w:rsidRPr="009D4008" w:rsidRDefault="00EB13BD" w:rsidP="005C7456">
      <w:pPr>
        <w:pStyle w:val="Heading4"/>
      </w:pPr>
      <w:r w:rsidRPr="004C7DCE">
        <w:t>Proposed Activities</w:t>
      </w:r>
      <w:r w:rsidRPr="009D4008">
        <w:t xml:space="preserve"> (Page limits based on proposed </w:t>
      </w:r>
      <w:r w:rsidR="006E0711">
        <w:t xml:space="preserve">number of </w:t>
      </w:r>
      <w:r w:rsidRPr="009D4008">
        <w:t>services – see below)</w:t>
      </w:r>
    </w:p>
    <w:p w14:paraId="3EA9C455" w14:textId="77777777" w:rsidR="00EB13BD" w:rsidRPr="009D4008" w:rsidRDefault="00EB13BD" w:rsidP="005C7456">
      <w:r w:rsidRPr="009D4008">
        <w:rPr>
          <w:rFonts w:asciiTheme="minorHAnsi" w:hAnsiTheme="minorHAnsi" w:cstheme="minorHAnsi"/>
        </w:rPr>
        <w:t>This RFA provides</w:t>
      </w:r>
      <w:r w:rsidRPr="009D4008">
        <w:rPr>
          <w:rFonts w:asciiTheme="minorHAnsi" w:hAnsiTheme="minorHAnsi" w:cstheme="minorHAnsi"/>
          <w:spacing w:val="-3"/>
        </w:rPr>
        <w:t xml:space="preserve"> </w:t>
      </w:r>
      <w:r w:rsidRPr="009D4008">
        <w:rPr>
          <w:rFonts w:asciiTheme="minorHAnsi" w:hAnsiTheme="minorHAnsi" w:cstheme="minorHAnsi"/>
        </w:rPr>
        <w:t>funding</w:t>
      </w:r>
      <w:r w:rsidRPr="009D4008">
        <w:rPr>
          <w:rFonts w:asciiTheme="minorHAnsi" w:hAnsiTheme="minorHAnsi" w:cstheme="minorHAnsi"/>
          <w:spacing w:val="-4"/>
        </w:rPr>
        <w:t xml:space="preserve"> </w:t>
      </w:r>
      <w:r w:rsidRPr="009D4008">
        <w:rPr>
          <w:rFonts w:asciiTheme="minorHAnsi" w:hAnsiTheme="minorHAnsi" w:cstheme="minorHAnsi"/>
        </w:rPr>
        <w:t>for</w:t>
      </w:r>
      <w:r w:rsidRPr="009D4008">
        <w:rPr>
          <w:rFonts w:asciiTheme="minorHAnsi" w:hAnsiTheme="minorHAnsi" w:cstheme="minorHAnsi"/>
          <w:spacing w:val="-3"/>
        </w:rPr>
        <w:t xml:space="preserve"> </w:t>
      </w:r>
      <w:r w:rsidRPr="009D4008">
        <w:rPr>
          <w:rFonts w:asciiTheme="minorHAnsi" w:hAnsiTheme="minorHAnsi" w:cstheme="minorHAnsi"/>
        </w:rPr>
        <w:t xml:space="preserve">six (6) HIV Care Coordinator Regions: 1) Purchase, 2) Barren River 3) Louisville, 4) Northern Kentucky, 5) Lexington, and 6) Appalachia. </w:t>
      </w:r>
    </w:p>
    <w:p w14:paraId="11DDC1E1" w14:textId="77777777" w:rsidR="00EB13BD" w:rsidRPr="009D4008" w:rsidRDefault="00EB13BD" w:rsidP="005C7456">
      <w:pPr>
        <w:pStyle w:val="Heading4"/>
        <w:rPr>
          <w:spacing w:val="-2"/>
        </w:rPr>
      </w:pPr>
      <w:r w:rsidRPr="009D4008">
        <w:t>Allowable</w:t>
      </w:r>
      <w:r w:rsidRPr="009D4008">
        <w:rPr>
          <w:spacing w:val="-10"/>
        </w:rPr>
        <w:t xml:space="preserve"> </w:t>
      </w:r>
      <w:r w:rsidRPr="009D4008">
        <w:t>Service</w:t>
      </w:r>
      <w:r w:rsidRPr="009D4008">
        <w:rPr>
          <w:spacing w:val="-8"/>
        </w:rPr>
        <w:t xml:space="preserve"> </w:t>
      </w:r>
      <w:r w:rsidRPr="009D4008">
        <w:rPr>
          <w:spacing w:val="-2"/>
        </w:rPr>
        <w:t>Categories</w:t>
      </w:r>
    </w:p>
    <w:p w14:paraId="036395C8" w14:textId="77777777" w:rsidR="00EB13BD" w:rsidRPr="009D4008" w:rsidRDefault="00EB13BD" w:rsidP="005C7456">
      <w:pPr>
        <w:pStyle w:val="TableParagraph"/>
      </w:pPr>
      <w:bookmarkStart w:id="245" w:name="_Toc149579936"/>
      <w:r>
        <w:t>Figure 2: Allowable Service Categories</w:t>
      </w:r>
      <w:bookmarkEnd w:id="245"/>
    </w:p>
    <w:tbl>
      <w:tblPr>
        <w:tblW w:w="8600" w:type="dxa"/>
        <w:jc w:val="center"/>
        <w:tblBorders>
          <w:top w:val="single" w:sz="4" w:space="0" w:color="2F4050" w:themeColor="accent6"/>
          <w:left w:val="single" w:sz="4" w:space="0" w:color="2F4050" w:themeColor="accent6"/>
          <w:bottom w:val="single" w:sz="4" w:space="0" w:color="2F4050" w:themeColor="accent6"/>
          <w:right w:val="single" w:sz="4" w:space="0" w:color="2F4050" w:themeColor="accent6"/>
          <w:insideH w:val="single" w:sz="4" w:space="0" w:color="2F4050" w:themeColor="accent6"/>
          <w:insideV w:val="single" w:sz="4" w:space="0" w:color="2F4050" w:themeColor="accent6"/>
        </w:tblBorders>
        <w:tblLook w:val="04A0" w:firstRow="1" w:lastRow="0" w:firstColumn="1" w:lastColumn="0" w:noHBand="0" w:noVBand="1"/>
      </w:tblPr>
      <w:tblGrid>
        <w:gridCol w:w="4320"/>
        <w:gridCol w:w="4280"/>
      </w:tblGrid>
      <w:tr w:rsidR="00EB13BD" w:rsidRPr="004C7DCE" w14:paraId="57D39160" w14:textId="77777777" w:rsidTr="006D79D8">
        <w:trPr>
          <w:trHeight w:val="290"/>
          <w:jc w:val="center"/>
        </w:trPr>
        <w:tc>
          <w:tcPr>
            <w:tcW w:w="4320" w:type="dxa"/>
            <w:shd w:val="clear" w:color="000000" w:fill="2F4050"/>
            <w:noWrap/>
            <w:vAlign w:val="bottom"/>
            <w:hideMark/>
          </w:tcPr>
          <w:p w14:paraId="1E75C03F" w14:textId="77777777" w:rsidR="00EB13BD" w:rsidRPr="009D4008" w:rsidRDefault="00EB13BD" w:rsidP="006D79D8">
            <w:pPr>
              <w:widowControl/>
              <w:autoSpaceDE/>
              <w:autoSpaceDN/>
              <w:rPr>
                <w:rFonts w:asciiTheme="minorHAnsi" w:eastAsia="Times New Roman" w:hAnsiTheme="minorHAnsi" w:cstheme="minorHAnsi"/>
                <w:b/>
                <w:bCs/>
                <w:color w:val="DDDB7D"/>
              </w:rPr>
            </w:pPr>
            <w:r w:rsidRPr="009D4008">
              <w:rPr>
                <w:rFonts w:asciiTheme="minorHAnsi" w:eastAsia="Times New Roman" w:hAnsiTheme="minorHAnsi" w:cstheme="minorHAnsi"/>
                <w:b/>
                <w:bCs/>
                <w:color w:val="DDDB7D"/>
              </w:rPr>
              <w:t>Service Categories</w:t>
            </w:r>
          </w:p>
        </w:tc>
        <w:tc>
          <w:tcPr>
            <w:tcW w:w="4280" w:type="dxa"/>
            <w:shd w:val="clear" w:color="000000" w:fill="2F4050"/>
          </w:tcPr>
          <w:p w14:paraId="265CF945" w14:textId="77777777" w:rsidR="00EB13BD" w:rsidRPr="009D4008" w:rsidRDefault="00EB13BD" w:rsidP="006D79D8">
            <w:pPr>
              <w:widowControl/>
              <w:autoSpaceDE/>
              <w:autoSpaceDN/>
              <w:rPr>
                <w:rFonts w:asciiTheme="minorHAnsi" w:eastAsia="Times New Roman" w:hAnsiTheme="minorHAnsi" w:cstheme="minorHAnsi"/>
                <w:b/>
                <w:bCs/>
                <w:color w:val="DDDB7D"/>
              </w:rPr>
            </w:pPr>
          </w:p>
        </w:tc>
      </w:tr>
      <w:tr w:rsidR="00EB13BD" w:rsidRPr="004C7DCE" w14:paraId="5538C1FD" w14:textId="77777777" w:rsidTr="006D79D8">
        <w:trPr>
          <w:trHeight w:val="290"/>
          <w:jc w:val="center"/>
        </w:trPr>
        <w:tc>
          <w:tcPr>
            <w:tcW w:w="8600" w:type="dxa"/>
            <w:gridSpan w:val="2"/>
            <w:shd w:val="clear" w:color="auto" w:fill="E8E7A8" w:themeFill="accent5" w:themeFillTint="66"/>
            <w:noWrap/>
            <w:vAlign w:val="bottom"/>
          </w:tcPr>
          <w:p w14:paraId="6A7CEA63" w14:textId="77777777" w:rsidR="00EB13BD" w:rsidRPr="005A7122" w:rsidRDefault="00EB13BD" w:rsidP="006D79D8">
            <w:pPr>
              <w:widowControl/>
              <w:autoSpaceDE/>
              <w:autoSpaceDN/>
              <w:jc w:val="center"/>
              <w:rPr>
                <w:rFonts w:asciiTheme="minorHAnsi" w:eastAsia="Times New Roman" w:hAnsiTheme="minorHAnsi" w:cstheme="minorHAnsi"/>
                <w:b/>
                <w:bCs/>
              </w:rPr>
            </w:pPr>
            <w:r w:rsidRPr="005A7122">
              <w:rPr>
                <w:rFonts w:asciiTheme="minorHAnsi" w:eastAsia="Times New Roman" w:hAnsiTheme="minorHAnsi" w:cstheme="minorHAnsi"/>
                <w:b/>
                <w:bCs/>
              </w:rPr>
              <w:t>Core Services (Regional)</w:t>
            </w:r>
          </w:p>
        </w:tc>
      </w:tr>
      <w:tr w:rsidR="00EB13BD" w:rsidRPr="004C7DCE" w14:paraId="485F507F" w14:textId="77777777" w:rsidTr="006D79D8">
        <w:trPr>
          <w:trHeight w:val="290"/>
          <w:jc w:val="center"/>
        </w:trPr>
        <w:tc>
          <w:tcPr>
            <w:tcW w:w="4320" w:type="dxa"/>
            <w:shd w:val="clear" w:color="DBE3E8" w:fill="DBE3E8"/>
            <w:noWrap/>
            <w:vAlign w:val="bottom"/>
            <w:hideMark/>
          </w:tcPr>
          <w:p w14:paraId="7D76E192"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Early Intervention Services</w:t>
            </w:r>
          </w:p>
        </w:tc>
        <w:tc>
          <w:tcPr>
            <w:tcW w:w="4280" w:type="dxa"/>
            <w:shd w:val="clear" w:color="DBE3E8" w:fill="DBE3E8"/>
            <w:vAlign w:val="bottom"/>
          </w:tcPr>
          <w:p w14:paraId="54B89600"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Mental Health Services</w:t>
            </w:r>
          </w:p>
        </w:tc>
      </w:tr>
      <w:tr w:rsidR="00EB13BD" w:rsidRPr="004C7DCE" w14:paraId="73A836ED" w14:textId="77777777" w:rsidTr="006D79D8">
        <w:trPr>
          <w:trHeight w:val="290"/>
          <w:jc w:val="center"/>
        </w:trPr>
        <w:tc>
          <w:tcPr>
            <w:tcW w:w="4320" w:type="dxa"/>
            <w:shd w:val="clear" w:color="auto" w:fill="auto"/>
            <w:noWrap/>
            <w:vAlign w:val="bottom"/>
            <w:hideMark/>
          </w:tcPr>
          <w:p w14:paraId="0B9FF174" w14:textId="49977F9F"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Health Insurance Premium/Cost</w:t>
            </w:r>
            <w:r w:rsidR="00773474">
              <w:rPr>
                <w:rFonts w:asciiTheme="minorHAnsi" w:eastAsia="Times New Roman" w:hAnsiTheme="minorHAnsi" w:cstheme="minorHAnsi"/>
              </w:rPr>
              <w:t xml:space="preserve"> </w:t>
            </w:r>
            <w:r>
              <w:rPr>
                <w:rFonts w:asciiTheme="minorHAnsi" w:eastAsia="Times New Roman" w:hAnsiTheme="minorHAnsi" w:cstheme="minorHAnsi"/>
              </w:rPr>
              <w:t>S</w:t>
            </w:r>
            <w:r w:rsidRPr="004C7DCE">
              <w:rPr>
                <w:rFonts w:asciiTheme="minorHAnsi" w:eastAsia="Times New Roman" w:hAnsiTheme="minorHAnsi" w:cstheme="minorHAnsi"/>
              </w:rPr>
              <w:t>haring</w:t>
            </w:r>
          </w:p>
        </w:tc>
        <w:tc>
          <w:tcPr>
            <w:tcW w:w="4280" w:type="dxa"/>
            <w:vAlign w:val="bottom"/>
          </w:tcPr>
          <w:p w14:paraId="11FEB667"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Oral Health Services</w:t>
            </w:r>
          </w:p>
        </w:tc>
      </w:tr>
      <w:tr w:rsidR="00EB13BD" w:rsidRPr="004C7DCE" w14:paraId="0D459CFB" w14:textId="77777777" w:rsidTr="006D79D8">
        <w:trPr>
          <w:trHeight w:val="290"/>
          <w:jc w:val="center"/>
        </w:trPr>
        <w:tc>
          <w:tcPr>
            <w:tcW w:w="4320" w:type="dxa"/>
            <w:shd w:val="clear" w:color="DBE3E8" w:fill="DBE3E8"/>
            <w:noWrap/>
            <w:vAlign w:val="bottom"/>
            <w:hideMark/>
          </w:tcPr>
          <w:p w14:paraId="17501411"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lastRenderedPageBreak/>
              <w:t>Home &amp; Community-Based Health Services</w:t>
            </w:r>
          </w:p>
        </w:tc>
        <w:tc>
          <w:tcPr>
            <w:tcW w:w="4280" w:type="dxa"/>
            <w:shd w:val="clear" w:color="DBE3E8" w:fill="DBE3E8"/>
            <w:vAlign w:val="bottom"/>
          </w:tcPr>
          <w:p w14:paraId="761E8E4A"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Outpatient/Ambulatory Health Services</w:t>
            </w:r>
          </w:p>
        </w:tc>
      </w:tr>
      <w:tr w:rsidR="00EB13BD" w:rsidRPr="004C7DCE" w14:paraId="73CD716F" w14:textId="77777777" w:rsidTr="006D79D8">
        <w:trPr>
          <w:trHeight w:val="290"/>
          <w:jc w:val="center"/>
        </w:trPr>
        <w:tc>
          <w:tcPr>
            <w:tcW w:w="4320" w:type="dxa"/>
            <w:shd w:val="clear" w:color="auto" w:fill="auto"/>
            <w:noWrap/>
            <w:vAlign w:val="bottom"/>
            <w:hideMark/>
          </w:tcPr>
          <w:p w14:paraId="42A3F278"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Case Management</w:t>
            </w:r>
          </w:p>
        </w:tc>
        <w:tc>
          <w:tcPr>
            <w:tcW w:w="4280" w:type="dxa"/>
            <w:vAlign w:val="bottom"/>
          </w:tcPr>
          <w:p w14:paraId="2699C2A8"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Substance Abuse Outpatient Care</w:t>
            </w:r>
          </w:p>
        </w:tc>
      </w:tr>
      <w:tr w:rsidR="00EB13BD" w:rsidRPr="004C7DCE" w14:paraId="2A436E30" w14:textId="77777777" w:rsidTr="006D79D8">
        <w:trPr>
          <w:trHeight w:val="290"/>
          <w:jc w:val="center"/>
        </w:trPr>
        <w:tc>
          <w:tcPr>
            <w:tcW w:w="4320" w:type="dxa"/>
            <w:shd w:val="clear" w:color="DBE3E8" w:fill="DBE3E8"/>
            <w:noWrap/>
            <w:vAlign w:val="bottom"/>
          </w:tcPr>
          <w:p w14:paraId="2B859754"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Nutrition Therapy</w:t>
            </w:r>
          </w:p>
        </w:tc>
        <w:tc>
          <w:tcPr>
            <w:tcW w:w="4280" w:type="dxa"/>
            <w:shd w:val="clear" w:color="DBE3E8" w:fill="DBE3E8"/>
            <w:vAlign w:val="bottom"/>
          </w:tcPr>
          <w:p w14:paraId="3F0B297D" w14:textId="77777777" w:rsidR="00EB13BD" w:rsidRPr="004C7DCE" w:rsidRDefault="00EB13BD" w:rsidP="006D79D8">
            <w:pPr>
              <w:widowControl/>
              <w:autoSpaceDE/>
              <w:autoSpaceDN/>
              <w:rPr>
                <w:rFonts w:asciiTheme="minorHAnsi" w:eastAsia="Times New Roman" w:hAnsiTheme="minorHAnsi" w:cstheme="minorHAnsi"/>
              </w:rPr>
            </w:pPr>
          </w:p>
        </w:tc>
      </w:tr>
      <w:tr w:rsidR="00EB13BD" w:rsidRPr="004C7DCE" w14:paraId="718830B9" w14:textId="77777777" w:rsidTr="006D79D8">
        <w:trPr>
          <w:trHeight w:val="290"/>
          <w:jc w:val="center"/>
        </w:trPr>
        <w:tc>
          <w:tcPr>
            <w:tcW w:w="8600" w:type="dxa"/>
            <w:gridSpan w:val="2"/>
            <w:shd w:val="clear" w:color="auto" w:fill="E8E7A8" w:themeFill="accent5" w:themeFillTint="66"/>
            <w:noWrap/>
            <w:vAlign w:val="bottom"/>
          </w:tcPr>
          <w:p w14:paraId="77E6EFBD" w14:textId="77777777" w:rsidR="00EB13BD" w:rsidRPr="004C7DCE" w:rsidRDefault="00EB13BD" w:rsidP="006D79D8">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Support Services (Regional)</w:t>
            </w:r>
          </w:p>
        </w:tc>
      </w:tr>
      <w:tr w:rsidR="00EB13BD" w:rsidRPr="004C7DCE" w14:paraId="5ACDEE30" w14:textId="77777777" w:rsidTr="006D79D8">
        <w:trPr>
          <w:trHeight w:val="290"/>
          <w:jc w:val="center"/>
        </w:trPr>
        <w:tc>
          <w:tcPr>
            <w:tcW w:w="4320" w:type="dxa"/>
            <w:shd w:val="clear" w:color="auto" w:fill="auto"/>
            <w:noWrap/>
            <w:vAlign w:val="bottom"/>
            <w:hideMark/>
          </w:tcPr>
          <w:p w14:paraId="10C22E35"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Emergency Financial Ass</w:t>
            </w:r>
            <w:r>
              <w:rPr>
                <w:rFonts w:asciiTheme="minorHAnsi" w:eastAsia="Times New Roman" w:hAnsiTheme="minorHAnsi" w:cstheme="minorHAnsi"/>
              </w:rPr>
              <w:t>istance</w:t>
            </w:r>
          </w:p>
        </w:tc>
        <w:tc>
          <w:tcPr>
            <w:tcW w:w="4280" w:type="dxa"/>
            <w:vAlign w:val="bottom"/>
          </w:tcPr>
          <w:p w14:paraId="04736A9E"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Medical Transportation</w:t>
            </w:r>
          </w:p>
        </w:tc>
      </w:tr>
      <w:tr w:rsidR="00EB13BD" w:rsidRPr="004C7DCE" w14:paraId="6614F897" w14:textId="77777777" w:rsidTr="006D79D8">
        <w:trPr>
          <w:trHeight w:val="290"/>
          <w:jc w:val="center"/>
        </w:trPr>
        <w:tc>
          <w:tcPr>
            <w:tcW w:w="4320" w:type="dxa"/>
            <w:shd w:val="clear" w:color="DBE3E8" w:fill="DBE3E8"/>
            <w:noWrap/>
            <w:vAlign w:val="bottom"/>
            <w:hideMark/>
          </w:tcPr>
          <w:p w14:paraId="29378985"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Food Bank/Home Delivered Meals</w:t>
            </w:r>
          </w:p>
        </w:tc>
        <w:tc>
          <w:tcPr>
            <w:tcW w:w="4280" w:type="dxa"/>
            <w:shd w:val="clear" w:color="DBE3E8" w:fill="DBE3E8"/>
            <w:vAlign w:val="bottom"/>
          </w:tcPr>
          <w:p w14:paraId="52A3843D"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Non-Medical Case Management</w:t>
            </w:r>
          </w:p>
        </w:tc>
      </w:tr>
      <w:tr w:rsidR="00EB13BD" w:rsidRPr="004C7DCE" w14:paraId="49E18771" w14:textId="77777777" w:rsidTr="006D79D8">
        <w:trPr>
          <w:trHeight w:val="290"/>
          <w:jc w:val="center"/>
        </w:trPr>
        <w:tc>
          <w:tcPr>
            <w:tcW w:w="4320" w:type="dxa"/>
            <w:shd w:val="clear" w:color="auto" w:fill="auto"/>
            <w:noWrap/>
            <w:vAlign w:val="bottom"/>
            <w:hideMark/>
          </w:tcPr>
          <w:p w14:paraId="4D91B04A"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Health Education/Risk Reduction</w:t>
            </w:r>
          </w:p>
        </w:tc>
        <w:tc>
          <w:tcPr>
            <w:tcW w:w="4280" w:type="dxa"/>
            <w:vAlign w:val="bottom"/>
          </w:tcPr>
          <w:p w14:paraId="6924F540"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Outreach Services</w:t>
            </w:r>
          </w:p>
        </w:tc>
      </w:tr>
      <w:tr w:rsidR="00EB13BD" w:rsidRPr="004C7DCE" w14:paraId="31A0B7FD" w14:textId="77777777" w:rsidTr="006D79D8">
        <w:trPr>
          <w:trHeight w:val="290"/>
          <w:jc w:val="center"/>
        </w:trPr>
        <w:tc>
          <w:tcPr>
            <w:tcW w:w="4320" w:type="dxa"/>
            <w:shd w:val="clear" w:color="DBE3E8" w:fill="DBE3E8"/>
            <w:noWrap/>
            <w:vAlign w:val="bottom"/>
            <w:hideMark/>
          </w:tcPr>
          <w:p w14:paraId="6C15E92B"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Housing</w:t>
            </w:r>
          </w:p>
        </w:tc>
        <w:tc>
          <w:tcPr>
            <w:tcW w:w="4280" w:type="dxa"/>
            <w:shd w:val="clear" w:color="DBE3E8" w:fill="DBE3E8"/>
          </w:tcPr>
          <w:p w14:paraId="1F9EFEC6"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Psychosocial Support Service</w:t>
            </w:r>
          </w:p>
        </w:tc>
      </w:tr>
      <w:tr w:rsidR="00EB13BD" w:rsidRPr="004C7DCE" w14:paraId="362F68FE" w14:textId="77777777" w:rsidTr="006D79D8">
        <w:trPr>
          <w:trHeight w:val="290"/>
          <w:jc w:val="center"/>
        </w:trPr>
        <w:tc>
          <w:tcPr>
            <w:tcW w:w="4320" w:type="dxa"/>
            <w:shd w:val="clear" w:color="auto" w:fill="auto"/>
            <w:noWrap/>
            <w:vAlign w:val="bottom"/>
            <w:hideMark/>
          </w:tcPr>
          <w:p w14:paraId="7DBF3860"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Linguistic Services</w:t>
            </w:r>
            <w:r w:rsidRPr="004C7DCE" w:rsidDel="007B5088">
              <w:rPr>
                <w:rFonts w:asciiTheme="minorHAnsi" w:eastAsia="Times New Roman" w:hAnsiTheme="minorHAnsi" w:cstheme="minorHAnsi"/>
              </w:rPr>
              <w:t xml:space="preserve"> </w:t>
            </w:r>
          </w:p>
        </w:tc>
        <w:tc>
          <w:tcPr>
            <w:tcW w:w="4280" w:type="dxa"/>
          </w:tcPr>
          <w:p w14:paraId="2BE2C86B" w14:textId="77777777" w:rsidR="00EB13BD" w:rsidRPr="004C7DCE" w:rsidRDefault="00EB13BD" w:rsidP="006D79D8">
            <w:pPr>
              <w:widowControl/>
              <w:autoSpaceDE/>
              <w:autoSpaceDN/>
              <w:rPr>
                <w:rFonts w:asciiTheme="minorHAnsi" w:eastAsia="Times New Roman" w:hAnsiTheme="minorHAnsi" w:cstheme="minorHAnsi"/>
              </w:rPr>
            </w:pPr>
          </w:p>
        </w:tc>
      </w:tr>
      <w:tr w:rsidR="00EB13BD" w:rsidRPr="004C7DCE" w14:paraId="2E94B0FA" w14:textId="77777777" w:rsidTr="006D79D8">
        <w:trPr>
          <w:trHeight w:val="290"/>
          <w:jc w:val="center"/>
        </w:trPr>
        <w:tc>
          <w:tcPr>
            <w:tcW w:w="8600" w:type="dxa"/>
            <w:gridSpan w:val="2"/>
            <w:shd w:val="clear" w:color="auto" w:fill="E8E7A8" w:themeFill="accent5" w:themeFillTint="66"/>
            <w:noWrap/>
            <w:vAlign w:val="bottom"/>
          </w:tcPr>
          <w:p w14:paraId="53DBB3FC" w14:textId="77777777" w:rsidR="00EB13BD" w:rsidRPr="004C7DCE" w:rsidRDefault="00EB13BD" w:rsidP="006D79D8">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Statewide Services</w:t>
            </w:r>
          </w:p>
        </w:tc>
      </w:tr>
      <w:tr w:rsidR="00EB13BD" w:rsidRPr="004C7DCE" w14:paraId="2B2F6B9A" w14:textId="77777777" w:rsidTr="006D79D8">
        <w:trPr>
          <w:trHeight w:val="290"/>
          <w:jc w:val="center"/>
        </w:trPr>
        <w:tc>
          <w:tcPr>
            <w:tcW w:w="4320" w:type="dxa"/>
            <w:shd w:val="clear" w:color="auto" w:fill="auto"/>
            <w:noWrap/>
            <w:vAlign w:val="bottom"/>
            <w:hideMark/>
          </w:tcPr>
          <w:p w14:paraId="195625EA"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Mobile Medical</w:t>
            </w:r>
          </w:p>
        </w:tc>
        <w:tc>
          <w:tcPr>
            <w:tcW w:w="4280" w:type="dxa"/>
            <w:vAlign w:val="bottom"/>
          </w:tcPr>
          <w:p w14:paraId="18F9333D"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Other: Legal, Permanency Planning, Tax</w:t>
            </w:r>
          </w:p>
        </w:tc>
      </w:tr>
      <w:tr w:rsidR="00EB13BD" w:rsidRPr="004C7DCE" w14:paraId="0EF49FDE" w14:textId="77777777" w:rsidTr="006D79D8">
        <w:trPr>
          <w:trHeight w:val="290"/>
          <w:jc w:val="center"/>
        </w:trPr>
        <w:tc>
          <w:tcPr>
            <w:tcW w:w="4320" w:type="dxa"/>
            <w:shd w:val="clear" w:color="DBE3E8" w:fill="DBE3E8"/>
            <w:noWrap/>
            <w:vAlign w:val="bottom"/>
            <w:hideMark/>
          </w:tcPr>
          <w:p w14:paraId="553FAE83"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Innovative Collaboration</w:t>
            </w:r>
          </w:p>
        </w:tc>
        <w:tc>
          <w:tcPr>
            <w:tcW w:w="4280" w:type="dxa"/>
            <w:shd w:val="clear" w:color="DBE3E8" w:fill="DBE3E8"/>
            <w:vAlign w:val="bottom"/>
          </w:tcPr>
          <w:p w14:paraId="0716C0F1"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Home Healthcare/Rehabilitation Services</w:t>
            </w:r>
          </w:p>
        </w:tc>
      </w:tr>
      <w:tr w:rsidR="00EB13BD" w:rsidRPr="004C7DCE" w14:paraId="449B7CB9" w14:textId="77777777" w:rsidTr="006D79D8">
        <w:trPr>
          <w:trHeight w:val="290"/>
          <w:jc w:val="center"/>
        </w:trPr>
        <w:tc>
          <w:tcPr>
            <w:tcW w:w="8600" w:type="dxa"/>
            <w:gridSpan w:val="2"/>
            <w:shd w:val="clear" w:color="auto" w:fill="E8E7A8" w:themeFill="accent5" w:themeFillTint="66"/>
            <w:noWrap/>
            <w:vAlign w:val="bottom"/>
          </w:tcPr>
          <w:p w14:paraId="59A5B19B" w14:textId="77777777" w:rsidR="00EB13BD" w:rsidRPr="004C7DCE" w:rsidRDefault="00EB13BD" w:rsidP="006D79D8">
            <w:pPr>
              <w:widowControl/>
              <w:autoSpaceDE/>
              <w:autoSpaceDN/>
              <w:jc w:val="center"/>
              <w:rPr>
                <w:rFonts w:asciiTheme="minorHAnsi" w:eastAsia="Times New Roman" w:hAnsiTheme="minorHAnsi" w:cstheme="minorHAnsi"/>
                <w:b/>
                <w:bCs/>
              </w:rPr>
            </w:pPr>
            <w:r w:rsidRPr="004C7DCE">
              <w:rPr>
                <w:rFonts w:asciiTheme="minorHAnsi" w:eastAsia="Times New Roman" w:hAnsiTheme="minorHAnsi" w:cstheme="minorHAnsi"/>
                <w:b/>
                <w:bCs/>
              </w:rPr>
              <w:t>Emerging Communities</w:t>
            </w:r>
          </w:p>
        </w:tc>
      </w:tr>
      <w:tr w:rsidR="00EB13BD" w:rsidRPr="004C7DCE" w14:paraId="29211BF6" w14:textId="77777777" w:rsidTr="006D79D8">
        <w:trPr>
          <w:trHeight w:val="290"/>
          <w:jc w:val="center"/>
        </w:trPr>
        <w:tc>
          <w:tcPr>
            <w:tcW w:w="4320" w:type="dxa"/>
            <w:shd w:val="clear" w:color="auto" w:fill="DAE3E8" w:themeFill="accent1" w:themeFillTint="33"/>
            <w:noWrap/>
            <w:vAlign w:val="bottom"/>
          </w:tcPr>
          <w:p w14:paraId="1C0C90E3" w14:textId="77777777" w:rsidR="00EB13BD" w:rsidRPr="004C7DCE" w:rsidRDefault="00EB13BD" w:rsidP="006D79D8">
            <w:pPr>
              <w:widowControl/>
              <w:autoSpaceDE/>
              <w:autoSpaceDN/>
              <w:rPr>
                <w:rFonts w:asciiTheme="minorHAnsi" w:eastAsia="Times New Roman" w:hAnsiTheme="minorHAnsi" w:cstheme="minorHAnsi"/>
              </w:rPr>
            </w:pPr>
            <w:r w:rsidRPr="004C7DCE">
              <w:rPr>
                <w:rFonts w:asciiTheme="minorHAnsi" w:eastAsia="Times New Roman" w:hAnsiTheme="minorHAnsi" w:cstheme="minorHAnsi"/>
              </w:rPr>
              <w:t>Any core or support services</w:t>
            </w:r>
          </w:p>
        </w:tc>
        <w:tc>
          <w:tcPr>
            <w:tcW w:w="4280" w:type="dxa"/>
            <w:shd w:val="clear" w:color="auto" w:fill="DAE3E8" w:themeFill="accent1" w:themeFillTint="33"/>
            <w:vAlign w:val="bottom"/>
          </w:tcPr>
          <w:p w14:paraId="291F197A" w14:textId="77777777" w:rsidR="00EB13BD" w:rsidRPr="004C7DCE" w:rsidRDefault="00EB13BD" w:rsidP="006D79D8">
            <w:pPr>
              <w:widowControl/>
              <w:autoSpaceDE/>
              <w:autoSpaceDN/>
              <w:rPr>
                <w:rFonts w:asciiTheme="minorHAnsi" w:eastAsia="Times New Roman" w:hAnsiTheme="minorHAnsi" w:cstheme="minorHAnsi"/>
              </w:rPr>
            </w:pPr>
          </w:p>
        </w:tc>
      </w:tr>
    </w:tbl>
    <w:p w14:paraId="763A8082" w14:textId="77777777" w:rsidR="00EB13BD" w:rsidRPr="009D4008" w:rsidRDefault="00EB13BD" w:rsidP="00EB13BD">
      <w:pPr>
        <w:rPr>
          <w:rFonts w:asciiTheme="minorHAnsi" w:hAnsiTheme="minorHAnsi" w:cstheme="minorHAnsi"/>
        </w:rPr>
      </w:pPr>
    </w:p>
    <w:p w14:paraId="3D60FAC1" w14:textId="60D3763B" w:rsidR="00EB13BD" w:rsidRPr="009D4008" w:rsidRDefault="005C7456" w:rsidP="005C7456">
      <w:pPr>
        <w:rPr>
          <w:rFonts w:asciiTheme="minorHAnsi" w:hAnsiTheme="minorHAnsi" w:cstheme="minorHAnsi"/>
        </w:rPr>
      </w:pPr>
      <w:r w:rsidRPr="009D4008">
        <w:rPr>
          <w:rFonts w:asciiTheme="minorHAnsi" w:hAnsiTheme="minorHAnsi" w:cstheme="minorHAnsi"/>
        </w:rPr>
        <w:t>Full-service</w:t>
      </w:r>
      <w:r w:rsidR="00EB13BD" w:rsidRPr="009D4008">
        <w:rPr>
          <w:rFonts w:asciiTheme="minorHAnsi" w:hAnsiTheme="minorHAnsi" w:cstheme="minorHAnsi"/>
        </w:rPr>
        <w:t xml:space="preserve"> descriptions/definitions can be found in </w:t>
      </w:r>
      <w:hyperlink w:anchor="_SERVICE_UNIT_" w:history="1">
        <w:r w:rsidR="00EB13BD" w:rsidRPr="00E96C54">
          <w:rPr>
            <w:rStyle w:val="Hyperlink"/>
            <w:rFonts w:asciiTheme="minorHAnsi" w:hAnsiTheme="minorHAnsi" w:cstheme="minorHAnsi"/>
            <w:color w:val="0070C0"/>
          </w:rPr>
          <w:t>Appendix III</w:t>
        </w:r>
        <w:r w:rsidR="00EB13BD" w:rsidRPr="006D79D8">
          <w:rPr>
            <w:rStyle w:val="Hyperlink"/>
            <w:rFonts w:asciiTheme="minorHAnsi" w:hAnsiTheme="minorHAnsi" w:cstheme="minorHAnsi"/>
            <w:color w:val="0070C0"/>
          </w:rPr>
          <w:t xml:space="preserve"> </w:t>
        </w:r>
      </w:hyperlink>
      <w:r w:rsidR="00EB13BD" w:rsidRPr="009D4008">
        <w:rPr>
          <w:rFonts w:asciiTheme="minorHAnsi" w:hAnsiTheme="minorHAnsi" w:cstheme="minorHAnsi"/>
        </w:rPr>
        <w:t xml:space="preserve">and should be referred to in describing the approach to providing the service. Further details on service descriptions can be found by reviewing HRSA’s Ryan White policy update </w:t>
      </w:r>
      <w:hyperlink r:id="rId23" w:history="1">
        <w:r w:rsidR="00EB13BD" w:rsidRPr="009D4008">
          <w:rPr>
            <w:rStyle w:val="Hyperlink"/>
            <w:rFonts w:asciiTheme="minorHAnsi" w:hAnsiTheme="minorHAnsi" w:cstheme="minorHAnsi"/>
            <w:color w:val="0070C0"/>
          </w:rPr>
          <w:t>PCN 16-02</w:t>
        </w:r>
      </w:hyperlink>
      <w:r w:rsidR="00EB13BD" w:rsidRPr="009D4008">
        <w:rPr>
          <w:rFonts w:asciiTheme="minorHAnsi" w:hAnsiTheme="minorHAnsi" w:cstheme="minorHAnsi"/>
          <w:color w:val="0070C0"/>
        </w:rPr>
        <w:t>.</w:t>
      </w:r>
    </w:p>
    <w:p w14:paraId="4C809DF2" w14:textId="1B82C027" w:rsidR="00EB13BD" w:rsidRPr="00A63C14" w:rsidRDefault="00EB13BD" w:rsidP="005C7456">
      <w:pPr>
        <w:pStyle w:val="Heading4"/>
      </w:pPr>
      <w:r w:rsidRPr="00A63C14">
        <w:t>Proposed Service Methodology (</w:t>
      </w:r>
      <w:r w:rsidR="005F7BA2">
        <w:t>1</w:t>
      </w:r>
      <w:r w:rsidRPr="00A63C14">
        <w:t xml:space="preserve"> page per service category)</w:t>
      </w:r>
    </w:p>
    <w:p w14:paraId="7D3832F7" w14:textId="5E29032E" w:rsidR="00EB13BD" w:rsidRPr="009D4008" w:rsidRDefault="00EB13BD" w:rsidP="005C7456">
      <w:pPr>
        <w:rPr>
          <w:rFonts w:asciiTheme="minorHAnsi" w:hAnsiTheme="minorHAnsi" w:cstheme="minorHAnsi"/>
        </w:rPr>
      </w:pPr>
      <w:r w:rsidRPr="009D4008">
        <w:rPr>
          <w:rFonts w:asciiTheme="minorHAnsi" w:hAnsiTheme="minorHAnsi" w:cstheme="minorHAnsi"/>
        </w:rPr>
        <w:t xml:space="preserve">Provide a summary </w:t>
      </w:r>
      <w:r>
        <w:rPr>
          <w:rFonts w:asciiTheme="minorHAnsi" w:hAnsiTheme="minorHAnsi" w:cstheme="minorHAnsi"/>
        </w:rPr>
        <w:t>for</w:t>
      </w:r>
      <w:r w:rsidRPr="009D4008">
        <w:rPr>
          <w:rFonts w:asciiTheme="minorHAnsi" w:hAnsiTheme="minorHAnsi" w:cstheme="minorHAnsi"/>
        </w:rPr>
        <w:t xml:space="preserve"> each service appl</w:t>
      </w:r>
      <w:r>
        <w:rPr>
          <w:rFonts w:asciiTheme="minorHAnsi" w:hAnsiTheme="minorHAnsi" w:cstheme="minorHAnsi"/>
        </w:rPr>
        <w:t>ying for funding</w:t>
      </w:r>
      <w:r w:rsidR="00D328C6">
        <w:rPr>
          <w:rFonts w:asciiTheme="minorHAnsi" w:hAnsiTheme="minorHAnsi" w:cstheme="minorHAnsi"/>
        </w:rPr>
        <w:t xml:space="preserve"> (up to four)</w:t>
      </w:r>
      <w:r w:rsidRPr="009D4008">
        <w:rPr>
          <w:rFonts w:asciiTheme="minorHAnsi" w:hAnsiTheme="minorHAnsi" w:cstheme="minorHAnsi"/>
        </w:rPr>
        <w:t>. At a minimum this will include:</w:t>
      </w:r>
    </w:p>
    <w:p w14:paraId="700816B4" w14:textId="7CA8C15C" w:rsidR="00EB13BD" w:rsidRDefault="00EB13BD" w:rsidP="005C7456">
      <w:pPr>
        <w:pStyle w:val="ListParagraph"/>
        <w:numPr>
          <w:ilvl w:val="0"/>
          <w:numId w:val="10"/>
        </w:numPr>
        <w:ind w:left="360"/>
        <w:rPr>
          <w:rFonts w:asciiTheme="minorHAnsi" w:hAnsiTheme="minorHAnsi" w:cstheme="minorHAnsi"/>
        </w:rPr>
      </w:pPr>
      <w:r w:rsidRPr="009D4008">
        <w:rPr>
          <w:rFonts w:asciiTheme="minorHAnsi" w:hAnsiTheme="minorHAnsi" w:cstheme="minorHAnsi"/>
        </w:rPr>
        <w:t xml:space="preserve">The service </w:t>
      </w:r>
      <w:proofErr w:type="gramStart"/>
      <w:r w:rsidR="005C7456" w:rsidRPr="009D4008">
        <w:rPr>
          <w:rFonts w:asciiTheme="minorHAnsi" w:hAnsiTheme="minorHAnsi" w:cstheme="minorHAnsi"/>
        </w:rPr>
        <w:t>category</w:t>
      </w:r>
      <w:r w:rsidR="008E371A">
        <w:rPr>
          <w:rFonts w:asciiTheme="minorHAnsi" w:hAnsiTheme="minorHAnsi" w:cstheme="minorHAnsi"/>
        </w:rPr>
        <w:t>;</w:t>
      </w:r>
      <w:proofErr w:type="gramEnd"/>
    </w:p>
    <w:p w14:paraId="3D39B65E" w14:textId="77777777" w:rsidR="00EB13BD" w:rsidRPr="009D4008" w:rsidRDefault="00EB13BD" w:rsidP="005C7456">
      <w:pPr>
        <w:pStyle w:val="ListParagraph"/>
        <w:numPr>
          <w:ilvl w:val="0"/>
          <w:numId w:val="10"/>
        </w:numPr>
        <w:ind w:left="360"/>
        <w:rPr>
          <w:rFonts w:asciiTheme="minorHAnsi" w:hAnsiTheme="minorHAnsi" w:cstheme="minorHAnsi"/>
        </w:rPr>
      </w:pPr>
      <w:r w:rsidRPr="009D4008">
        <w:rPr>
          <w:rFonts w:asciiTheme="minorHAnsi" w:hAnsiTheme="minorHAnsi" w:cstheme="minorHAnsi"/>
        </w:rPr>
        <w:t>The job titles and number of FTE to be hired or assigned (</w:t>
      </w:r>
      <w:proofErr w:type="gramStart"/>
      <w:r w:rsidRPr="009D4008">
        <w:rPr>
          <w:rFonts w:asciiTheme="minorHAnsi" w:hAnsiTheme="minorHAnsi" w:cstheme="minorHAnsi"/>
        </w:rPr>
        <w:t>e.g.</w:t>
      </w:r>
      <w:proofErr w:type="gramEnd"/>
      <w:r w:rsidRPr="009D4008">
        <w:rPr>
          <w:rFonts w:asciiTheme="minorHAnsi" w:hAnsiTheme="minorHAnsi" w:cstheme="minorHAnsi"/>
        </w:rPr>
        <w:t xml:space="preserve"> 3 FTE Medical Case Managers)</w:t>
      </w:r>
      <w:r>
        <w:rPr>
          <w:rFonts w:asciiTheme="minorHAnsi" w:hAnsiTheme="minorHAnsi" w:cstheme="minorHAnsi"/>
        </w:rPr>
        <w:t>;</w:t>
      </w:r>
    </w:p>
    <w:p w14:paraId="6A16042C" w14:textId="61A171AA" w:rsidR="00EB13BD" w:rsidRPr="009D4008" w:rsidRDefault="00EB13BD" w:rsidP="005C7456">
      <w:pPr>
        <w:pStyle w:val="ListParagraph"/>
        <w:numPr>
          <w:ilvl w:val="0"/>
          <w:numId w:val="10"/>
        </w:numPr>
        <w:ind w:left="360"/>
        <w:rPr>
          <w:rFonts w:asciiTheme="minorHAnsi" w:hAnsiTheme="minorHAnsi" w:cstheme="minorHAnsi"/>
        </w:rPr>
      </w:pPr>
      <w:r w:rsidRPr="009D4008">
        <w:rPr>
          <w:rFonts w:asciiTheme="minorHAnsi" w:hAnsiTheme="minorHAnsi" w:cstheme="minorHAnsi"/>
        </w:rPr>
        <w:t>The amount of funding being sought (may not exceed maximum amount allocated</w:t>
      </w:r>
      <w:r>
        <w:rPr>
          <w:rFonts w:asciiTheme="minorHAnsi" w:hAnsiTheme="minorHAnsi" w:cstheme="minorHAnsi"/>
        </w:rPr>
        <w:t xml:space="preserve"> by region</w:t>
      </w:r>
      <w:proofErr w:type="gramStart"/>
      <w:r w:rsidR="005C7456" w:rsidRPr="009D4008">
        <w:rPr>
          <w:rFonts w:asciiTheme="minorHAnsi" w:hAnsiTheme="minorHAnsi" w:cstheme="minorHAnsi"/>
        </w:rPr>
        <w:t>)</w:t>
      </w:r>
      <w:r w:rsidR="008E371A">
        <w:rPr>
          <w:rFonts w:asciiTheme="minorHAnsi" w:hAnsiTheme="minorHAnsi" w:cstheme="minorHAnsi"/>
        </w:rPr>
        <w:t>;</w:t>
      </w:r>
      <w:proofErr w:type="gramEnd"/>
    </w:p>
    <w:p w14:paraId="69AAF0FC" w14:textId="77777777" w:rsidR="00EB13BD" w:rsidRPr="009D4008" w:rsidRDefault="00EB13BD" w:rsidP="005C7456">
      <w:pPr>
        <w:pStyle w:val="ListParagraph"/>
        <w:numPr>
          <w:ilvl w:val="0"/>
          <w:numId w:val="10"/>
        </w:numPr>
        <w:ind w:left="360"/>
        <w:rPr>
          <w:rFonts w:asciiTheme="minorHAnsi" w:hAnsiTheme="minorHAnsi" w:cstheme="minorHAnsi"/>
        </w:rPr>
      </w:pPr>
      <w:r w:rsidRPr="009D4008">
        <w:rPr>
          <w:rFonts w:asciiTheme="minorHAnsi" w:hAnsiTheme="minorHAnsi" w:cstheme="minorHAnsi"/>
        </w:rPr>
        <w:t>A description of any client barriers to providing the service</w:t>
      </w:r>
      <w:r>
        <w:rPr>
          <w:rFonts w:asciiTheme="minorHAnsi" w:hAnsiTheme="minorHAnsi" w:cstheme="minorHAnsi"/>
        </w:rPr>
        <w:t>; and</w:t>
      </w:r>
      <w:r w:rsidRPr="009D4008">
        <w:rPr>
          <w:rFonts w:asciiTheme="minorHAnsi" w:hAnsiTheme="minorHAnsi" w:cstheme="minorHAnsi"/>
        </w:rPr>
        <w:t xml:space="preserve"> </w:t>
      </w:r>
    </w:p>
    <w:p w14:paraId="5DEBEE0E" w14:textId="77777777" w:rsidR="00EB13BD" w:rsidRPr="005A7122" w:rsidRDefault="00EB13BD" w:rsidP="005C7456">
      <w:pPr>
        <w:pStyle w:val="ListParagraph"/>
        <w:numPr>
          <w:ilvl w:val="0"/>
          <w:numId w:val="10"/>
        </w:numPr>
        <w:ind w:left="360"/>
        <w:rPr>
          <w:rFonts w:asciiTheme="minorHAnsi" w:hAnsiTheme="minorHAnsi" w:cstheme="minorHAnsi"/>
        </w:rPr>
      </w:pPr>
      <w:r w:rsidRPr="005A7122">
        <w:rPr>
          <w:rFonts w:asciiTheme="minorHAnsi" w:hAnsiTheme="minorHAnsi" w:cstheme="minorHAnsi"/>
        </w:rPr>
        <w:t>A detailed description of the applicant’s approach to conducting the service (the approach should consider all barriers noted and the reasoning for the need)</w:t>
      </w:r>
      <w:r>
        <w:rPr>
          <w:rFonts w:asciiTheme="minorHAnsi" w:hAnsiTheme="minorHAnsi" w:cstheme="minorHAnsi"/>
        </w:rPr>
        <w:t>.</w:t>
      </w:r>
    </w:p>
    <w:p w14:paraId="5D007C01" w14:textId="77777777" w:rsidR="00EB13BD" w:rsidRPr="004C7DCE" w:rsidRDefault="00EB13BD" w:rsidP="005C7456"/>
    <w:p w14:paraId="3014CD8C" w14:textId="2D89CA2C" w:rsidR="00DC28B6" w:rsidRPr="009D4008" w:rsidRDefault="00F32948" w:rsidP="005C7456">
      <w:pPr>
        <w:pStyle w:val="Heading4"/>
      </w:pPr>
      <w:r w:rsidRPr="009D4008">
        <w:t xml:space="preserve">Additional </w:t>
      </w:r>
      <w:r w:rsidR="00030413" w:rsidRPr="009D4008">
        <w:t xml:space="preserve">Statewide Specific </w:t>
      </w:r>
      <w:r w:rsidR="00E33085" w:rsidRPr="009D4008">
        <w:t>Questions</w:t>
      </w:r>
      <w:r w:rsidR="002A1785" w:rsidRPr="009D4008">
        <w:t xml:space="preserve"> (</w:t>
      </w:r>
      <w:r w:rsidR="00D55370" w:rsidRPr="009D4008">
        <w:t>3 pages</w:t>
      </w:r>
      <w:r w:rsidR="00DD253D" w:rsidRPr="009D4008">
        <w:t>)</w:t>
      </w:r>
    </w:p>
    <w:p w14:paraId="22D0BA61" w14:textId="18025C2E" w:rsidR="003B5364" w:rsidRPr="009D4008" w:rsidRDefault="00ED0C82" w:rsidP="000C5D21">
      <w:pPr>
        <w:rPr>
          <w:rFonts w:asciiTheme="minorHAnsi" w:hAnsiTheme="minorHAnsi" w:cstheme="minorHAnsi"/>
        </w:rPr>
      </w:pPr>
      <w:r>
        <w:rPr>
          <w:rFonts w:asciiTheme="minorHAnsi" w:hAnsiTheme="minorHAnsi" w:cstheme="minorHAnsi"/>
        </w:rPr>
        <w:t xml:space="preserve">Applicants </w:t>
      </w:r>
      <w:r w:rsidR="00391ED8" w:rsidRPr="009D4008">
        <w:rPr>
          <w:rFonts w:asciiTheme="minorHAnsi" w:hAnsiTheme="minorHAnsi" w:cstheme="minorHAnsi"/>
        </w:rPr>
        <w:t xml:space="preserve">interested in providing statewide services must answer the questions </w:t>
      </w:r>
      <w:r w:rsidR="007A3663" w:rsidRPr="009D4008">
        <w:rPr>
          <w:rFonts w:asciiTheme="minorHAnsi" w:hAnsiTheme="minorHAnsi" w:cstheme="minorHAnsi"/>
        </w:rPr>
        <w:t xml:space="preserve">above </w:t>
      </w:r>
      <w:r w:rsidR="004114CD" w:rsidRPr="009D4008">
        <w:rPr>
          <w:rFonts w:asciiTheme="minorHAnsi" w:hAnsiTheme="minorHAnsi" w:cstheme="minorHAnsi"/>
        </w:rPr>
        <w:t xml:space="preserve">under “Proposed Service Methodology” as well as the </w:t>
      </w:r>
      <w:r w:rsidR="000E51B8" w:rsidRPr="009D4008">
        <w:rPr>
          <w:rFonts w:asciiTheme="minorHAnsi" w:hAnsiTheme="minorHAnsi" w:cstheme="minorHAnsi"/>
        </w:rPr>
        <w:t xml:space="preserve">corresponding </w:t>
      </w:r>
      <w:r w:rsidR="004114CD" w:rsidRPr="009D4008">
        <w:rPr>
          <w:rFonts w:asciiTheme="minorHAnsi" w:hAnsiTheme="minorHAnsi" w:cstheme="minorHAnsi"/>
        </w:rPr>
        <w:t>questions below:</w:t>
      </w:r>
    </w:p>
    <w:p w14:paraId="22BBB7E6" w14:textId="77777777" w:rsidR="00BA3333" w:rsidRPr="009D4008" w:rsidRDefault="00BA3333" w:rsidP="005C7456">
      <w:pPr>
        <w:rPr>
          <w:rFonts w:asciiTheme="minorHAnsi" w:hAnsiTheme="minorHAnsi" w:cstheme="minorHAnsi"/>
        </w:rPr>
      </w:pPr>
    </w:p>
    <w:p w14:paraId="358645DE" w14:textId="697B33C8" w:rsidR="00F80A65" w:rsidRPr="009D4008" w:rsidRDefault="00A8319E" w:rsidP="000C5D21">
      <w:pPr>
        <w:rPr>
          <w:rFonts w:asciiTheme="minorHAnsi" w:hAnsiTheme="minorHAnsi" w:cstheme="minorHAnsi"/>
          <w:i/>
          <w:iCs/>
        </w:rPr>
      </w:pPr>
      <w:r w:rsidRPr="009D4008">
        <w:rPr>
          <w:rFonts w:asciiTheme="minorHAnsi" w:hAnsiTheme="minorHAnsi" w:cstheme="minorHAnsi"/>
          <w:i/>
          <w:iCs/>
        </w:rPr>
        <w:t>Mobile Medical</w:t>
      </w:r>
      <w:r w:rsidR="008C4113" w:rsidRPr="009D4008">
        <w:rPr>
          <w:rFonts w:asciiTheme="minorHAnsi" w:hAnsiTheme="minorHAnsi" w:cstheme="minorHAnsi"/>
          <w:i/>
          <w:iCs/>
        </w:rPr>
        <w:t xml:space="preserve"> </w:t>
      </w:r>
    </w:p>
    <w:p w14:paraId="495C7CDA" w14:textId="7B50C21F" w:rsidR="00267BCF" w:rsidRPr="009D4008" w:rsidRDefault="00A7272F"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 xml:space="preserve">Services must be available in a </w:t>
      </w:r>
      <w:r w:rsidR="00977AA6" w:rsidRPr="009D4008">
        <w:rPr>
          <w:rFonts w:asciiTheme="minorHAnsi" w:hAnsiTheme="minorHAnsi" w:cstheme="minorHAnsi"/>
        </w:rPr>
        <w:t xml:space="preserve">minimum of </w:t>
      </w:r>
      <w:r w:rsidR="00A63C14">
        <w:rPr>
          <w:rFonts w:asciiTheme="minorHAnsi" w:hAnsiTheme="minorHAnsi" w:cstheme="minorHAnsi"/>
        </w:rPr>
        <w:t>three (3)</w:t>
      </w:r>
      <w:r w:rsidR="00A63C14" w:rsidRPr="009D4008">
        <w:rPr>
          <w:rFonts w:asciiTheme="minorHAnsi" w:hAnsiTheme="minorHAnsi" w:cstheme="minorHAnsi"/>
        </w:rPr>
        <w:t xml:space="preserve"> </w:t>
      </w:r>
      <w:r w:rsidRPr="009D4008">
        <w:rPr>
          <w:rFonts w:asciiTheme="minorHAnsi" w:hAnsiTheme="minorHAnsi" w:cstheme="minorHAnsi"/>
        </w:rPr>
        <w:t xml:space="preserve">HIV Care Coordinator Regions. If not providing services statewide, detail </w:t>
      </w:r>
      <w:proofErr w:type="gramStart"/>
      <w:r w:rsidRPr="009D4008">
        <w:rPr>
          <w:rFonts w:asciiTheme="minorHAnsi" w:hAnsiTheme="minorHAnsi" w:cstheme="minorHAnsi"/>
        </w:rPr>
        <w:t>why</w:t>
      </w:r>
      <w:proofErr w:type="gramEnd"/>
      <w:r w:rsidRPr="009D4008">
        <w:rPr>
          <w:rFonts w:asciiTheme="minorHAnsi" w:hAnsiTheme="minorHAnsi" w:cstheme="minorHAnsi"/>
        </w:rPr>
        <w:t xml:space="preserve"> </w:t>
      </w:r>
      <w:r w:rsidR="00FB14E2" w:rsidRPr="009D4008">
        <w:rPr>
          <w:rFonts w:asciiTheme="minorHAnsi" w:hAnsiTheme="minorHAnsi" w:cstheme="minorHAnsi"/>
        </w:rPr>
        <w:t xml:space="preserve">the </w:t>
      </w:r>
      <w:r w:rsidR="00513355" w:rsidRPr="009D4008">
        <w:rPr>
          <w:rFonts w:asciiTheme="minorHAnsi" w:hAnsiTheme="minorHAnsi" w:cstheme="minorHAnsi"/>
        </w:rPr>
        <w:t>regions were selected</w:t>
      </w:r>
      <w:r w:rsidR="003903D1" w:rsidRPr="009D4008">
        <w:rPr>
          <w:rFonts w:asciiTheme="minorHAnsi" w:hAnsiTheme="minorHAnsi" w:cstheme="minorHAnsi"/>
        </w:rPr>
        <w:t xml:space="preserve"> (must reference epi</w:t>
      </w:r>
      <w:r w:rsidR="00C95281">
        <w:rPr>
          <w:rFonts w:asciiTheme="minorHAnsi" w:hAnsiTheme="minorHAnsi" w:cstheme="minorHAnsi"/>
        </w:rPr>
        <w:t>demiologic</w:t>
      </w:r>
      <w:r w:rsidR="003903D1" w:rsidRPr="009D4008">
        <w:rPr>
          <w:rFonts w:asciiTheme="minorHAnsi" w:hAnsiTheme="minorHAnsi" w:cstheme="minorHAnsi"/>
        </w:rPr>
        <w:t xml:space="preserve"> data)</w:t>
      </w:r>
      <w:r w:rsidR="00215D5E" w:rsidRPr="009D4008">
        <w:rPr>
          <w:rFonts w:asciiTheme="minorHAnsi" w:hAnsiTheme="minorHAnsi" w:cstheme="minorHAnsi"/>
        </w:rPr>
        <w:t>.</w:t>
      </w:r>
    </w:p>
    <w:p w14:paraId="6B8FB8F8" w14:textId="61F6AD80" w:rsidR="00CB528C" w:rsidRPr="009D4008" w:rsidRDefault="00644E9A"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 xml:space="preserve">Describe the capacity to provide non-HIV specific screening </w:t>
      </w:r>
      <w:r w:rsidR="00A64D50" w:rsidRPr="009D4008">
        <w:rPr>
          <w:rFonts w:asciiTheme="minorHAnsi" w:hAnsiTheme="minorHAnsi" w:cstheme="minorHAnsi"/>
        </w:rPr>
        <w:t xml:space="preserve">and preventive </w:t>
      </w:r>
      <w:r w:rsidR="00441851" w:rsidRPr="009D4008">
        <w:rPr>
          <w:rFonts w:asciiTheme="minorHAnsi" w:hAnsiTheme="minorHAnsi" w:cstheme="minorHAnsi"/>
        </w:rPr>
        <w:t>health</w:t>
      </w:r>
      <w:r w:rsidR="00A64D50" w:rsidRPr="009D4008">
        <w:rPr>
          <w:rFonts w:asciiTheme="minorHAnsi" w:hAnsiTheme="minorHAnsi" w:cstheme="minorHAnsi"/>
        </w:rPr>
        <w:t>care</w:t>
      </w:r>
      <w:r w:rsidR="00E270B0" w:rsidRPr="009D4008">
        <w:rPr>
          <w:rFonts w:asciiTheme="minorHAnsi" w:hAnsiTheme="minorHAnsi" w:cstheme="minorHAnsi"/>
        </w:rPr>
        <w:t xml:space="preserve"> to persons regardless of </w:t>
      </w:r>
      <w:r w:rsidR="00441851" w:rsidRPr="009D4008">
        <w:rPr>
          <w:rFonts w:asciiTheme="minorHAnsi" w:hAnsiTheme="minorHAnsi" w:cstheme="minorHAnsi"/>
        </w:rPr>
        <w:t>HIV status</w:t>
      </w:r>
      <w:r w:rsidR="000F115D" w:rsidRPr="009D4008">
        <w:rPr>
          <w:rFonts w:asciiTheme="minorHAnsi" w:hAnsiTheme="minorHAnsi" w:cstheme="minorHAnsi"/>
        </w:rPr>
        <w:t>.</w:t>
      </w:r>
    </w:p>
    <w:p w14:paraId="5011D06E" w14:textId="34C397AE" w:rsidR="00B00E18" w:rsidRPr="009D4008" w:rsidRDefault="00B00E18"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Describe how HIV testing</w:t>
      </w:r>
      <w:r w:rsidR="0071718F" w:rsidRPr="009D4008">
        <w:rPr>
          <w:rFonts w:asciiTheme="minorHAnsi" w:hAnsiTheme="minorHAnsi" w:cstheme="minorHAnsi"/>
        </w:rPr>
        <w:t xml:space="preserve">/early intervention will be folded into </w:t>
      </w:r>
      <w:r w:rsidR="003B64AC" w:rsidRPr="009D4008">
        <w:rPr>
          <w:rFonts w:asciiTheme="minorHAnsi" w:hAnsiTheme="minorHAnsi" w:cstheme="minorHAnsi"/>
        </w:rPr>
        <w:t>non</w:t>
      </w:r>
      <w:r w:rsidR="00C95281">
        <w:rPr>
          <w:rFonts w:asciiTheme="minorHAnsi" w:hAnsiTheme="minorHAnsi" w:cstheme="minorHAnsi"/>
        </w:rPr>
        <w:t>-</w:t>
      </w:r>
      <w:r w:rsidR="003B64AC" w:rsidRPr="009D4008">
        <w:rPr>
          <w:rFonts w:asciiTheme="minorHAnsi" w:hAnsiTheme="minorHAnsi" w:cstheme="minorHAnsi"/>
        </w:rPr>
        <w:t xml:space="preserve">HIV </w:t>
      </w:r>
      <w:r w:rsidR="00FE5E00" w:rsidRPr="009D4008">
        <w:rPr>
          <w:rFonts w:asciiTheme="minorHAnsi" w:hAnsiTheme="minorHAnsi" w:cstheme="minorHAnsi"/>
        </w:rPr>
        <w:t>preventive health screening</w:t>
      </w:r>
      <w:r w:rsidR="00AA6354" w:rsidRPr="009D4008">
        <w:rPr>
          <w:rFonts w:asciiTheme="minorHAnsi" w:hAnsiTheme="minorHAnsi" w:cstheme="minorHAnsi"/>
        </w:rPr>
        <w:t>.</w:t>
      </w:r>
    </w:p>
    <w:p w14:paraId="347FFBC9" w14:textId="40DCC842" w:rsidR="00356C29" w:rsidRPr="009D4008" w:rsidRDefault="00356C29"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Describe ability to bill third party</w:t>
      </w:r>
      <w:r w:rsidR="00A443BA" w:rsidRPr="009D4008">
        <w:rPr>
          <w:rFonts w:asciiTheme="minorHAnsi" w:hAnsiTheme="minorHAnsi" w:cstheme="minorHAnsi"/>
        </w:rPr>
        <w:t xml:space="preserve"> for preventive </w:t>
      </w:r>
      <w:r w:rsidR="009D51C4" w:rsidRPr="009D4008">
        <w:rPr>
          <w:rFonts w:asciiTheme="minorHAnsi" w:hAnsiTheme="minorHAnsi" w:cstheme="minorHAnsi"/>
        </w:rPr>
        <w:t xml:space="preserve">health </w:t>
      </w:r>
      <w:r w:rsidR="00A443BA" w:rsidRPr="009D4008">
        <w:rPr>
          <w:rFonts w:asciiTheme="minorHAnsi" w:hAnsiTheme="minorHAnsi" w:cstheme="minorHAnsi"/>
        </w:rPr>
        <w:t xml:space="preserve">screening </w:t>
      </w:r>
      <w:r w:rsidR="008D0760" w:rsidRPr="009D4008">
        <w:rPr>
          <w:rFonts w:asciiTheme="minorHAnsi" w:hAnsiTheme="minorHAnsi" w:cstheme="minorHAnsi"/>
        </w:rPr>
        <w:t>services</w:t>
      </w:r>
      <w:r w:rsidR="00F31910" w:rsidRPr="009D4008">
        <w:rPr>
          <w:rFonts w:asciiTheme="minorHAnsi" w:hAnsiTheme="minorHAnsi" w:cstheme="minorHAnsi"/>
        </w:rPr>
        <w:t>.</w:t>
      </w:r>
    </w:p>
    <w:p w14:paraId="68D8502E" w14:textId="5D2639DE" w:rsidR="00850EAF" w:rsidRPr="009D4008" w:rsidRDefault="00850EAF"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Describe referral mechanisms for persons</w:t>
      </w:r>
      <w:r w:rsidR="00385886" w:rsidRPr="009D4008">
        <w:rPr>
          <w:rFonts w:asciiTheme="minorHAnsi" w:hAnsiTheme="minorHAnsi" w:cstheme="minorHAnsi"/>
        </w:rPr>
        <w:t xml:space="preserve"> (with or without HIV)</w:t>
      </w:r>
      <w:r w:rsidRPr="009D4008">
        <w:rPr>
          <w:rFonts w:asciiTheme="minorHAnsi" w:hAnsiTheme="minorHAnsi" w:cstheme="minorHAnsi"/>
        </w:rPr>
        <w:t xml:space="preserve"> </w:t>
      </w:r>
      <w:r w:rsidR="001D643F" w:rsidRPr="009D4008">
        <w:rPr>
          <w:rFonts w:asciiTheme="minorHAnsi" w:hAnsiTheme="minorHAnsi" w:cstheme="minorHAnsi"/>
        </w:rPr>
        <w:t xml:space="preserve">in need of </w:t>
      </w:r>
      <w:r w:rsidR="00BF480B" w:rsidRPr="009D4008">
        <w:rPr>
          <w:rFonts w:asciiTheme="minorHAnsi" w:hAnsiTheme="minorHAnsi" w:cstheme="minorHAnsi"/>
        </w:rPr>
        <w:t>additional testing or ongoing care</w:t>
      </w:r>
      <w:r w:rsidR="001638F9" w:rsidRPr="009D4008">
        <w:rPr>
          <w:rFonts w:asciiTheme="minorHAnsi" w:hAnsiTheme="minorHAnsi" w:cstheme="minorHAnsi"/>
        </w:rPr>
        <w:t>.</w:t>
      </w:r>
    </w:p>
    <w:p w14:paraId="6575B45E" w14:textId="3126B1CE" w:rsidR="00320FDE" w:rsidRPr="009D4008" w:rsidRDefault="00320FDE"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 xml:space="preserve">Detail the outreach approach to </w:t>
      </w:r>
      <w:r w:rsidR="003E4CB0" w:rsidRPr="009D4008">
        <w:rPr>
          <w:rFonts w:asciiTheme="minorHAnsi" w:hAnsiTheme="minorHAnsi" w:cstheme="minorHAnsi"/>
        </w:rPr>
        <w:t xml:space="preserve">ensure persons with HIV are aware </w:t>
      </w:r>
      <w:r w:rsidR="0081186D" w:rsidRPr="009D4008">
        <w:rPr>
          <w:rFonts w:asciiTheme="minorHAnsi" w:hAnsiTheme="minorHAnsi" w:cstheme="minorHAnsi"/>
        </w:rPr>
        <w:t xml:space="preserve">of </w:t>
      </w:r>
      <w:r w:rsidR="00CA23A1" w:rsidRPr="009D4008">
        <w:rPr>
          <w:rFonts w:asciiTheme="minorHAnsi" w:hAnsiTheme="minorHAnsi" w:cstheme="minorHAnsi"/>
        </w:rPr>
        <w:t>mobile clinical services.</w:t>
      </w:r>
    </w:p>
    <w:p w14:paraId="16C80612" w14:textId="6B3247F6" w:rsidR="003138FF" w:rsidRPr="009D4008" w:rsidRDefault="00EC2C1A" w:rsidP="005C7456">
      <w:pPr>
        <w:pStyle w:val="ListParagraph"/>
        <w:numPr>
          <w:ilvl w:val="0"/>
          <w:numId w:val="151"/>
        </w:numPr>
        <w:ind w:left="360"/>
        <w:rPr>
          <w:rFonts w:asciiTheme="minorHAnsi" w:hAnsiTheme="minorHAnsi" w:cstheme="minorHAnsi"/>
        </w:rPr>
      </w:pPr>
      <w:r w:rsidRPr="009D4008">
        <w:rPr>
          <w:rFonts w:asciiTheme="minorHAnsi" w:hAnsiTheme="minorHAnsi" w:cstheme="minorHAnsi"/>
        </w:rPr>
        <w:t xml:space="preserve">Describe the capacity of current mobile units to </w:t>
      </w:r>
      <w:r w:rsidR="00BB653A" w:rsidRPr="009D4008">
        <w:rPr>
          <w:rFonts w:asciiTheme="minorHAnsi" w:hAnsiTheme="minorHAnsi" w:cstheme="minorHAnsi"/>
        </w:rPr>
        <w:t xml:space="preserve">provide </w:t>
      </w:r>
      <w:r w:rsidR="00282018" w:rsidRPr="009D4008">
        <w:rPr>
          <w:rFonts w:asciiTheme="minorHAnsi" w:hAnsiTheme="minorHAnsi" w:cstheme="minorHAnsi"/>
        </w:rPr>
        <w:t>healthcare</w:t>
      </w:r>
      <w:r w:rsidR="00B1427D" w:rsidRPr="009D4008">
        <w:rPr>
          <w:rFonts w:asciiTheme="minorHAnsi" w:hAnsiTheme="minorHAnsi" w:cstheme="minorHAnsi"/>
        </w:rPr>
        <w:t xml:space="preserve"> across a wide </w:t>
      </w:r>
      <w:r w:rsidR="00776BC5" w:rsidRPr="009D4008">
        <w:rPr>
          <w:rFonts w:asciiTheme="minorHAnsi" w:hAnsiTheme="minorHAnsi" w:cstheme="minorHAnsi"/>
        </w:rPr>
        <w:t>geographic area</w:t>
      </w:r>
      <w:r w:rsidR="00726EEB" w:rsidRPr="009D4008">
        <w:rPr>
          <w:rFonts w:asciiTheme="minorHAnsi" w:hAnsiTheme="minorHAnsi" w:cstheme="minorHAnsi"/>
        </w:rPr>
        <w:t>.</w:t>
      </w:r>
    </w:p>
    <w:p w14:paraId="701B1195" w14:textId="77777777" w:rsidR="008D119A" w:rsidRPr="009D4008" w:rsidRDefault="008D119A" w:rsidP="005C7456">
      <w:pPr>
        <w:ind w:left="360"/>
        <w:rPr>
          <w:rFonts w:asciiTheme="minorHAnsi" w:hAnsiTheme="minorHAnsi" w:cstheme="minorHAnsi"/>
        </w:rPr>
      </w:pPr>
    </w:p>
    <w:p w14:paraId="1FA82987" w14:textId="0A8D6336" w:rsidR="008D119A" w:rsidRPr="009D4008" w:rsidRDefault="00164F3D" w:rsidP="005C7456">
      <w:pPr>
        <w:ind w:left="360"/>
        <w:rPr>
          <w:rFonts w:asciiTheme="minorHAnsi" w:hAnsiTheme="minorHAnsi" w:cstheme="minorHAnsi"/>
          <w:i/>
          <w:iCs/>
        </w:rPr>
      </w:pPr>
      <w:r w:rsidRPr="009D4008">
        <w:rPr>
          <w:rFonts w:asciiTheme="minorHAnsi" w:hAnsiTheme="minorHAnsi" w:cstheme="minorHAnsi"/>
          <w:i/>
          <w:iCs/>
        </w:rPr>
        <w:t>Innovative Collaboration</w:t>
      </w:r>
    </w:p>
    <w:p w14:paraId="4C1029EE" w14:textId="0F09BFDC" w:rsidR="00855435" w:rsidRPr="009D4008" w:rsidRDefault="00855435" w:rsidP="005C7456">
      <w:pPr>
        <w:pStyle w:val="ListParagraph"/>
        <w:numPr>
          <w:ilvl w:val="0"/>
          <w:numId w:val="150"/>
        </w:numPr>
        <w:ind w:left="360"/>
        <w:rPr>
          <w:rFonts w:asciiTheme="minorHAnsi" w:hAnsiTheme="minorHAnsi" w:cstheme="minorHAnsi"/>
        </w:rPr>
      </w:pPr>
      <w:r w:rsidRPr="009D4008">
        <w:rPr>
          <w:rFonts w:asciiTheme="minorHAnsi" w:hAnsiTheme="minorHAnsi" w:cstheme="minorHAnsi"/>
        </w:rPr>
        <w:t xml:space="preserve">Detail the </w:t>
      </w:r>
      <w:r w:rsidR="002A68D9" w:rsidRPr="009D4008">
        <w:rPr>
          <w:rFonts w:asciiTheme="minorHAnsi" w:hAnsiTheme="minorHAnsi" w:cstheme="minorHAnsi"/>
        </w:rPr>
        <w:t xml:space="preserve">organizations </w:t>
      </w:r>
      <w:r w:rsidR="00A02B6C" w:rsidRPr="009D4008">
        <w:rPr>
          <w:rFonts w:asciiTheme="minorHAnsi" w:hAnsiTheme="minorHAnsi" w:cstheme="minorHAnsi"/>
        </w:rPr>
        <w:t>involved in the collaborative and what roles they will play</w:t>
      </w:r>
      <w:r w:rsidR="00AE2595" w:rsidRPr="009D4008">
        <w:rPr>
          <w:rFonts w:asciiTheme="minorHAnsi" w:hAnsiTheme="minorHAnsi" w:cstheme="minorHAnsi"/>
        </w:rPr>
        <w:t>.</w:t>
      </w:r>
    </w:p>
    <w:p w14:paraId="1083E2F3" w14:textId="405305BE" w:rsidR="00651299" w:rsidRPr="009D4008" w:rsidRDefault="00C777C2" w:rsidP="005C7456">
      <w:pPr>
        <w:pStyle w:val="ListParagraph"/>
        <w:numPr>
          <w:ilvl w:val="0"/>
          <w:numId w:val="150"/>
        </w:numPr>
        <w:ind w:left="360"/>
        <w:rPr>
          <w:rFonts w:asciiTheme="minorHAnsi" w:hAnsiTheme="minorHAnsi" w:cstheme="minorHAnsi"/>
        </w:rPr>
      </w:pPr>
      <w:r w:rsidRPr="009D4008">
        <w:rPr>
          <w:rFonts w:asciiTheme="minorHAnsi" w:hAnsiTheme="minorHAnsi" w:cstheme="minorHAnsi"/>
        </w:rPr>
        <w:lastRenderedPageBreak/>
        <w:t>Detail w</w:t>
      </w:r>
      <w:r w:rsidR="000733C2" w:rsidRPr="009D4008">
        <w:rPr>
          <w:rFonts w:asciiTheme="minorHAnsi" w:hAnsiTheme="minorHAnsi" w:cstheme="minorHAnsi"/>
        </w:rPr>
        <w:t xml:space="preserve">hat makes this </w:t>
      </w:r>
      <w:r w:rsidR="006A5D04" w:rsidRPr="009D4008">
        <w:rPr>
          <w:rFonts w:asciiTheme="minorHAnsi" w:hAnsiTheme="minorHAnsi" w:cstheme="minorHAnsi"/>
        </w:rPr>
        <w:t>project innovative</w:t>
      </w:r>
      <w:r w:rsidRPr="009D4008">
        <w:rPr>
          <w:rFonts w:asciiTheme="minorHAnsi" w:hAnsiTheme="minorHAnsi" w:cstheme="minorHAnsi"/>
        </w:rPr>
        <w:t>.</w:t>
      </w:r>
    </w:p>
    <w:p w14:paraId="2859E7F6" w14:textId="1188FDAD" w:rsidR="00CA40B9" w:rsidRPr="009D4008" w:rsidRDefault="00625873" w:rsidP="005C7456">
      <w:pPr>
        <w:pStyle w:val="ListParagraph"/>
        <w:numPr>
          <w:ilvl w:val="0"/>
          <w:numId w:val="150"/>
        </w:numPr>
        <w:ind w:left="360"/>
        <w:rPr>
          <w:rFonts w:asciiTheme="minorHAnsi" w:hAnsiTheme="minorHAnsi" w:cstheme="minorHAnsi"/>
        </w:rPr>
      </w:pPr>
      <w:r w:rsidRPr="009D4008">
        <w:rPr>
          <w:rFonts w:asciiTheme="minorHAnsi" w:hAnsiTheme="minorHAnsi" w:cstheme="minorHAnsi"/>
        </w:rPr>
        <w:t xml:space="preserve">Describe how consumers will be involved in the </w:t>
      </w:r>
      <w:r w:rsidR="007D6BF0" w:rsidRPr="009D4008">
        <w:rPr>
          <w:rFonts w:asciiTheme="minorHAnsi" w:hAnsiTheme="minorHAnsi" w:cstheme="minorHAnsi"/>
        </w:rPr>
        <w:t xml:space="preserve">development of </w:t>
      </w:r>
      <w:r w:rsidR="00347E93" w:rsidRPr="009D4008">
        <w:rPr>
          <w:rFonts w:asciiTheme="minorHAnsi" w:hAnsiTheme="minorHAnsi" w:cstheme="minorHAnsi"/>
        </w:rPr>
        <w:t>project activities and materials.</w:t>
      </w:r>
    </w:p>
    <w:p w14:paraId="1CA5BE2B" w14:textId="09928491" w:rsidR="00E10A7D" w:rsidRPr="00CA40B9" w:rsidRDefault="00B02C7F" w:rsidP="005C7456">
      <w:pPr>
        <w:pStyle w:val="ListParagraph"/>
        <w:numPr>
          <w:ilvl w:val="0"/>
          <w:numId w:val="150"/>
        </w:numPr>
        <w:ind w:left="360"/>
      </w:pPr>
      <w:r w:rsidRPr="004C7DCE">
        <w:rPr>
          <w:rFonts w:asciiTheme="minorHAnsi" w:hAnsiTheme="minorHAnsi" w:cstheme="minorHAnsi"/>
        </w:rPr>
        <w:t xml:space="preserve">Include </w:t>
      </w:r>
      <w:r w:rsidR="00F55B2B" w:rsidRPr="004C7DCE">
        <w:rPr>
          <w:rFonts w:asciiTheme="minorHAnsi" w:hAnsiTheme="minorHAnsi" w:cstheme="minorHAnsi"/>
        </w:rPr>
        <w:t xml:space="preserve">an evaluation framework that at a </w:t>
      </w:r>
      <w:proofErr w:type="gramStart"/>
      <w:r w:rsidR="008027AD" w:rsidRPr="004C7DCE">
        <w:rPr>
          <w:rFonts w:asciiTheme="minorHAnsi" w:hAnsiTheme="minorHAnsi" w:cstheme="minorHAnsi"/>
        </w:rPr>
        <w:t>minimum detail</w:t>
      </w:r>
      <w:r w:rsidR="00F55B2B" w:rsidRPr="004C7DCE">
        <w:rPr>
          <w:rFonts w:asciiTheme="minorHAnsi" w:hAnsiTheme="minorHAnsi" w:cstheme="minorHAnsi"/>
        </w:rPr>
        <w:t xml:space="preserve"> outcomes</w:t>
      </w:r>
      <w:proofErr w:type="gramEnd"/>
      <w:r w:rsidR="00F55B2B" w:rsidRPr="004C7DCE">
        <w:rPr>
          <w:rFonts w:asciiTheme="minorHAnsi" w:hAnsiTheme="minorHAnsi" w:cstheme="minorHAnsi"/>
        </w:rPr>
        <w:t>, process objectives, evaluation methodology, and data collection tools to be utilized</w:t>
      </w:r>
      <w:r w:rsidR="00C777C2" w:rsidRPr="004C7DCE">
        <w:rPr>
          <w:rFonts w:asciiTheme="minorHAnsi" w:hAnsiTheme="minorHAnsi" w:cstheme="minorHAnsi"/>
        </w:rPr>
        <w:t>.</w:t>
      </w:r>
    </w:p>
    <w:p w14:paraId="39BCFB95" w14:textId="77777777" w:rsidR="00F353AF" w:rsidRPr="009D4008" w:rsidRDefault="00F353AF" w:rsidP="000C5D21">
      <w:pPr>
        <w:rPr>
          <w:rFonts w:asciiTheme="minorHAnsi" w:hAnsiTheme="minorHAnsi" w:cstheme="minorHAnsi"/>
        </w:rPr>
      </w:pPr>
    </w:p>
    <w:p w14:paraId="6DE888B0" w14:textId="76CAC9CD" w:rsidR="00F353AF" w:rsidRPr="009D4008" w:rsidRDefault="003A3A67" w:rsidP="000C5D21">
      <w:pPr>
        <w:rPr>
          <w:rFonts w:asciiTheme="minorHAnsi" w:hAnsiTheme="minorHAnsi" w:cstheme="minorHAnsi"/>
          <w:i/>
          <w:iCs/>
        </w:rPr>
      </w:pPr>
      <w:r w:rsidRPr="009D4008">
        <w:rPr>
          <w:rFonts w:asciiTheme="minorHAnsi" w:hAnsiTheme="minorHAnsi" w:cstheme="minorHAnsi"/>
          <w:i/>
          <w:iCs/>
        </w:rPr>
        <w:t>Clinical Services</w:t>
      </w:r>
    </w:p>
    <w:p w14:paraId="65AD303B" w14:textId="345B18AD" w:rsidR="00F809BA" w:rsidRPr="009D4008" w:rsidRDefault="00481B47" w:rsidP="005C7456">
      <w:pPr>
        <w:pStyle w:val="ListParagraph"/>
        <w:numPr>
          <w:ilvl w:val="0"/>
          <w:numId w:val="149"/>
        </w:numPr>
        <w:ind w:left="360"/>
        <w:rPr>
          <w:rFonts w:asciiTheme="minorHAnsi" w:hAnsiTheme="minorHAnsi" w:cstheme="minorHAnsi"/>
        </w:rPr>
      </w:pPr>
      <w:r w:rsidRPr="009D4008">
        <w:rPr>
          <w:rFonts w:asciiTheme="minorHAnsi" w:hAnsiTheme="minorHAnsi" w:cstheme="minorHAnsi"/>
        </w:rPr>
        <w:t xml:space="preserve">Describe how services will be provided </w:t>
      </w:r>
      <w:r w:rsidR="0016436F" w:rsidRPr="009D4008">
        <w:rPr>
          <w:rFonts w:asciiTheme="minorHAnsi" w:hAnsiTheme="minorHAnsi" w:cstheme="minorHAnsi"/>
        </w:rPr>
        <w:t>(</w:t>
      </w:r>
      <w:r w:rsidR="00ED0C82">
        <w:rPr>
          <w:rFonts w:asciiTheme="minorHAnsi" w:hAnsiTheme="minorHAnsi" w:cstheme="minorHAnsi"/>
        </w:rPr>
        <w:t>applicant</w:t>
      </w:r>
      <w:r w:rsidR="0016436F" w:rsidRPr="009D4008">
        <w:rPr>
          <w:rFonts w:asciiTheme="minorHAnsi" w:hAnsiTheme="minorHAnsi" w:cstheme="minorHAnsi"/>
        </w:rPr>
        <w:t xml:space="preserve"> or subcontract </w:t>
      </w:r>
      <w:r w:rsidR="00873594" w:rsidRPr="009D4008">
        <w:rPr>
          <w:rFonts w:asciiTheme="minorHAnsi" w:hAnsiTheme="minorHAnsi" w:cstheme="minorHAnsi"/>
        </w:rPr>
        <w:t xml:space="preserve">with </w:t>
      </w:r>
      <w:r w:rsidR="0043220B" w:rsidRPr="009D4008">
        <w:rPr>
          <w:rFonts w:asciiTheme="minorHAnsi" w:hAnsiTheme="minorHAnsi" w:cstheme="minorHAnsi"/>
        </w:rPr>
        <w:t>local</w:t>
      </w:r>
      <w:r w:rsidR="00873594" w:rsidRPr="009D4008">
        <w:rPr>
          <w:rFonts w:asciiTheme="minorHAnsi" w:hAnsiTheme="minorHAnsi" w:cstheme="minorHAnsi"/>
        </w:rPr>
        <w:t xml:space="preserve"> health service providers</w:t>
      </w:r>
      <w:r w:rsidR="001D3B2B" w:rsidRPr="009D4008">
        <w:rPr>
          <w:rFonts w:asciiTheme="minorHAnsi" w:hAnsiTheme="minorHAnsi" w:cstheme="minorHAnsi"/>
        </w:rPr>
        <w:t xml:space="preserve"> throughout the state</w:t>
      </w:r>
      <w:r w:rsidR="00CA1EA4" w:rsidRPr="009D4008">
        <w:rPr>
          <w:rFonts w:asciiTheme="minorHAnsi" w:hAnsiTheme="minorHAnsi" w:cstheme="minorHAnsi"/>
        </w:rPr>
        <w:t>).</w:t>
      </w:r>
    </w:p>
    <w:p w14:paraId="667AF52B" w14:textId="7B5DF472" w:rsidR="00873594" w:rsidRPr="009D4008" w:rsidRDefault="00873594" w:rsidP="005C7456">
      <w:pPr>
        <w:pStyle w:val="ListParagraph"/>
        <w:numPr>
          <w:ilvl w:val="0"/>
          <w:numId w:val="149"/>
        </w:numPr>
        <w:ind w:left="360"/>
        <w:rPr>
          <w:rFonts w:asciiTheme="minorHAnsi" w:hAnsiTheme="minorHAnsi" w:cstheme="minorHAnsi"/>
        </w:rPr>
      </w:pPr>
      <w:r w:rsidRPr="009D4008">
        <w:rPr>
          <w:rFonts w:asciiTheme="minorHAnsi" w:hAnsiTheme="minorHAnsi" w:cstheme="minorHAnsi"/>
        </w:rPr>
        <w:t xml:space="preserve">If </w:t>
      </w:r>
      <w:r w:rsidR="00B768F7"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00B768F7" w:rsidRPr="009D4008">
        <w:rPr>
          <w:rFonts w:asciiTheme="minorHAnsi" w:hAnsiTheme="minorHAnsi" w:cstheme="minorHAnsi"/>
        </w:rPr>
        <w:t xml:space="preserve">will be coordinating </w:t>
      </w:r>
      <w:r w:rsidRPr="009D4008">
        <w:rPr>
          <w:rFonts w:asciiTheme="minorHAnsi" w:hAnsiTheme="minorHAnsi" w:cstheme="minorHAnsi"/>
        </w:rPr>
        <w:t>services through</w:t>
      </w:r>
      <w:r w:rsidR="00B768F7" w:rsidRPr="009D4008">
        <w:rPr>
          <w:rFonts w:asciiTheme="minorHAnsi" w:hAnsiTheme="minorHAnsi" w:cstheme="minorHAnsi"/>
        </w:rPr>
        <w:t xml:space="preserve"> subcontracts with </w:t>
      </w:r>
      <w:r w:rsidR="002261AC" w:rsidRPr="009D4008">
        <w:rPr>
          <w:rFonts w:asciiTheme="minorHAnsi" w:hAnsiTheme="minorHAnsi" w:cstheme="minorHAnsi"/>
        </w:rPr>
        <w:t xml:space="preserve">local </w:t>
      </w:r>
      <w:r w:rsidR="00404ADF" w:rsidRPr="009D4008">
        <w:rPr>
          <w:rFonts w:asciiTheme="minorHAnsi" w:hAnsiTheme="minorHAnsi" w:cstheme="minorHAnsi"/>
        </w:rPr>
        <w:t>health service providers throughout the commonwealth</w:t>
      </w:r>
      <w:r w:rsidR="007F6617" w:rsidRPr="009D4008">
        <w:rPr>
          <w:rFonts w:asciiTheme="minorHAnsi" w:hAnsiTheme="minorHAnsi" w:cstheme="minorHAnsi"/>
        </w:rPr>
        <w:t xml:space="preserve">, please list the </w:t>
      </w:r>
      <w:r w:rsidR="00070E89" w:rsidRPr="009D4008">
        <w:rPr>
          <w:rFonts w:asciiTheme="minorHAnsi" w:hAnsiTheme="minorHAnsi" w:cstheme="minorHAnsi"/>
        </w:rPr>
        <w:t xml:space="preserve">local health </w:t>
      </w:r>
      <w:r w:rsidR="00D95444" w:rsidRPr="009D4008">
        <w:rPr>
          <w:rFonts w:asciiTheme="minorHAnsi" w:hAnsiTheme="minorHAnsi" w:cstheme="minorHAnsi"/>
        </w:rPr>
        <w:t>service providers</w:t>
      </w:r>
      <w:r w:rsidR="00A87E8B" w:rsidRPr="009D4008">
        <w:rPr>
          <w:rFonts w:asciiTheme="minorHAnsi" w:hAnsiTheme="minorHAnsi" w:cstheme="minorHAnsi"/>
        </w:rPr>
        <w:t xml:space="preserve">, describe the services they </w:t>
      </w:r>
      <w:r w:rsidR="00066F45" w:rsidRPr="009D4008">
        <w:rPr>
          <w:rFonts w:asciiTheme="minorHAnsi" w:hAnsiTheme="minorHAnsi" w:cstheme="minorHAnsi"/>
        </w:rPr>
        <w:t xml:space="preserve">will provide, and submit </w:t>
      </w:r>
      <w:r w:rsidR="000C46F1" w:rsidRPr="009D4008">
        <w:rPr>
          <w:rFonts w:asciiTheme="minorHAnsi" w:hAnsiTheme="minorHAnsi" w:cstheme="minorHAnsi"/>
        </w:rPr>
        <w:t>subcontract</w:t>
      </w:r>
      <w:r w:rsidR="0030025A" w:rsidRPr="009D4008">
        <w:rPr>
          <w:rFonts w:asciiTheme="minorHAnsi" w:hAnsiTheme="minorHAnsi" w:cstheme="minorHAnsi"/>
        </w:rPr>
        <w:t>/referral</w:t>
      </w:r>
      <w:r w:rsidR="000C46F1" w:rsidRPr="009D4008">
        <w:rPr>
          <w:rFonts w:asciiTheme="minorHAnsi" w:hAnsiTheme="minorHAnsi" w:cstheme="minorHAnsi"/>
        </w:rPr>
        <w:t xml:space="preserve"> agreements</w:t>
      </w:r>
      <w:r w:rsidR="000E398F" w:rsidRPr="009D4008">
        <w:rPr>
          <w:rFonts w:asciiTheme="minorHAnsi" w:hAnsiTheme="minorHAnsi" w:cstheme="minorHAnsi"/>
        </w:rPr>
        <w:t>.</w:t>
      </w:r>
      <w:r w:rsidR="00D95444" w:rsidRPr="009D4008">
        <w:rPr>
          <w:rFonts w:asciiTheme="minorHAnsi" w:hAnsiTheme="minorHAnsi" w:cstheme="minorHAnsi"/>
        </w:rPr>
        <w:t xml:space="preserve"> </w:t>
      </w:r>
    </w:p>
    <w:p w14:paraId="7C3545E1" w14:textId="77777777" w:rsidR="00FC686A" w:rsidRPr="009D4008" w:rsidRDefault="00FC686A" w:rsidP="005C7456">
      <w:pPr>
        <w:rPr>
          <w:rFonts w:asciiTheme="minorHAnsi" w:hAnsiTheme="minorHAnsi" w:cstheme="minorHAnsi"/>
        </w:rPr>
      </w:pPr>
    </w:p>
    <w:p w14:paraId="0A940875" w14:textId="3626D6DE" w:rsidR="00FC686A" w:rsidRPr="009D4008" w:rsidRDefault="00FC686A" w:rsidP="000C5D21">
      <w:pPr>
        <w:rPr>
          <w:rFonts w:asciiTheme="minorHAnsi" w:hAnsiTheme="minorHAnsi" w:cstheme="minorHAnsi"/>
          <w:i/>
          <w:iCs/>
        </w:rPr>
      </w:pPr>
      <w:r w:rsidRPr="009D4008">
        <w:rPr>
          <w:rFonts w:asciiTheme="minorHAnsi" w:hAnsiTheme="minorHAnsi" w:cstheme="minorHAnsi"/>
          <w:i/>
          <w:iCs/>
        </w:rPr>
        <w:t xml:space="preserve">Legal </w:t>
      </w:r>
      <w:r w:rsidR="00E316B9" w:rsidRPr="009D4008">
        <w:rPr>
          <w:rFonts w:asciiTheme="minorHAnsi" w:hAnsiTheme="minorHAnsi" w:cstheme="minorHAnsi"/>
          <w:i/>
          <w:iCs/>
        </w:rPr>
        <w:t>Services</w:t>
      </w:r>
    </w:p>
    <w:p w14:paraId="7EADA649" w14:textId="3ED485B6" w:rsidR="00E316B9" w:rsidRPr="009D4008" w:rsidRDefault="00E316B9" w:rsidP="0071750B">
      <w:pPr>
        <w:pStyle w:val="ListParagraph"/>
        <w:numPr>
          <w:ilvl w:val="0"/>
          <w:numId w:val="133"/>
        </w:numPr>
        <w:ind w:left="360"/>
        <w:rPr>
          <w:rFonts w:asciiTheme="minorHAnsi" w:hAnsiTheme="minorHAnsi" w:cstheme="minorHAnsi"/>
        </w:rPr>
      </w:pPr>
      <w:r w:rsidRPr="009D4008">
        <w:rPr>
          <w:rFonts w:asciiTheme="minorHAnsi" w:hAnsiTheme="minorHAnsi" w:cstheme="minorHAnsi"/>
        </w:rPr>
        <w:t xml:space="preserve">Describe the full range of services that will </w:t>
      </w:r>
      <w:r w:rsidR="00FE6A60" w:rsidRPr="009D4008">
        <w:rPr>
          <w:rFonts w:asciiTheme="minorHAnsi" w:hAnsiTheme="minorHAnsi" w:cstheme="minorHAnsi"/>
        </w:rPr>
        <w:t>be available to persons with HIV</w:t>
      </w:r>
      <w:r w:rsidR="004735C0">
        <w:rPr>
          <w:rFonts w:asciiTheme="minorHAnsi" w:hAnsiTheme="minorHAnsi" w:cstheme="minorHAnsi"/>
        </w:rPr>
        <w:t>.</w:t>
      </w:r>
    </w:p>
    <w:p w14:paraId="6C40056D" w14:textId="7FA26E99" w:rsidR="00347792" w:rsidRPr="009D4008" w:rsidRDefault="00347792" w:rsidP="0071750B">
      <w:pPr>
        <w:pStyle w:val="ListParagraph"/>
        <w:numPr>
          <w:ilvl w:val="0"/>
          <w:numId w:val="133"/>
        </w:numPr>
        <w:ind w:left="360"/>
        <w:rPr>
          <w:rFonts w:asciiTheme="minorHAnsi" w:hAnsiTheme="minorHAnsi" w:cstheme="minorHAnsi"/>
        </w:rPr>
      </w:pPr>
      <w:r w:rsidRPr="009D4008">
        <w:rPr>
          <w:rFonts w:asciiTheme="minorHAnsi" w:hAnsiTheme="minorHAnsi" w:cstheme="minorHAnsi"/>
        </w:rPr>
        <w:t>Describe how you will coordinate services statewide</w:t>
      </w:r>
      <w:r w:rsidR="004735C0">
        <w:rPr>
          <w:rFonts w:asciiTheme="minorHAnsi" w:hAnsiTheme="minorHAnsi" w:cstheme="minorHAnsi"/>
        </w:rPr>
        <w:t>.</w:t>
      </w:r>
    </w:p>
    <w:p w14:paraId="5CD055EF" w14:textId="18AD4A6B" w:rsidR="00FC71B5" w:rsidRPr="009D4008" w:rsidRDefault="00FC71B5" w:rsidP="0071750B">
      <w:pPr>
        <w:pStyle w:val="ListParagraph"/>
        <w:numPr>
          <w:ilvl w:val="0"/>
          <w:numId w:val="133"/>
        </w:numPr>
        <w:ind w:left="360"/>
        <w:rPr>
          <w:rFonts w:asciiTheme="minorHAnsi" w:hAnsiTheme="minorHAnsi" w:cstheme="minorHAnsi"/>
        </w:rPr>
      </w:pPr>
      <w:r w:rsidRPr="009D4008">
        <w:rPr>
          <w:rFonts w:asciiTheme="minorHAnsi" w:hAnsiTheme="minorHAnsi" w:cstheme="minorHAnsi"/>
        </w:rPr>
        <w:t xml:space="preserve">Describe how you will </w:t>
      </w:r>
      <w:r w:rsidR="004751E7" w:rsidRPr="009D4008">
        <w:rPr>
          <w:rFonts w:asciiTheme="minorHAnsi" w:hAnsiTheme="minorHAnsi" w:cstheme="minorHAnsi"/>
        </w:rPr>
        <w:t>promote</w:t>
      </w:r>
      <w:r w:rsidRPr="009D4008">
        <w:rPr>
          <w:rFonts w:asciiTheme="minorHAnsi" w:hAnsiTheme="minorHAnsi" w:cstheme="minorHAnsi"/>
        </w:rPr>
        <w:t xml:space="preserve"> services to persons with HIV </w:t>
      </w:r>
      <w:r w:rsidR="00C13622" w:rsidRPr="009D4008">
        <w:rPr>
          <w:rFonts w:asciiTheme="minorHAnsi" w:hAnsiTheme="minorHAnsi" w:cstheme="minorHAnsi"/>
        </w:rPr>
        <w:t>throughout the state</w:t>
      </w:r>
      <w:r w:rsidR="004735C0">
        <w:rPr>
          <w:rFonts w:asciiTheme="minorHAnsi" w:hAnsiTheme="minorHAnsi" w:cstheme="minorHAnsi"/>
        </w:rPr>
        <w:t>.</w:t>
      </w:r>
    </w:p>
    <w:p w14:paraId="592A6382" w14:textId="77777777" w:rsidR="00AE0A1B" w:rsidRPr="009D4008" w:rsidRDefault="00AE0A1B" w:rsidP="00F80A65">
      <w:pPr>
        <w:ind w:left="990"/>
        <w:rPr>
          <w:rFonts w:asciiTheme="minorHAnsi" w:hAnsiTheme="minorHAnsi" w:cstheme="minorHAnsi"/>
        </w:rPr>
      </w:pPr>
    </w:p>
    <w:p w14:paraId="55F45A48" w14:textId="24A51525" w:rsidR="00F40D0B" w:rsidRPr="00A63C14" w:rsidRDefault="00F40D0B" w:rsidP="004C7DCE">
      <w:pPr>
        <w:pStyle w:val="Heading3"/>
        <w:numPr>
          <w:ilvl w:val="0"/>
          <w:numId w:val="120"/>
        </w:numPr>
        <w:ind w:left="360"/>
      </w:pPr>
      <w:bookmarkStart w:id="246" w:name="_Toc149579937"/>
      <w:r w:rsidRPr="00A63C14">
        <w:t>Work Plan</w:t>
      </w:r>
      <w:r w:rsidR="00BC7CDE" w:rsidRPr="00A63C14">
        <w:t xml:space="preserve"> (no page length restrictions)</w:t>
      </w:r>
      <w:bookmarkEnd w:id="246"/>
    </w:p>
    <w:p w14:paraId="09E4267D" w14:textId="2C5CC20D" w:rsidR="00F40D0B" w:rsidRPr="009D4008" w:rsidRDefault="00F40D0B" w:rsidP="00FF78D1">
      <w:pPr>
        <w:rPr>
          <w:rFonts w:asciiTheme="minorHAnsi" w:hAnsiTheme="minorHAnsi" w:cstheme="minorHAnsi"/>
        </w:rPr>
      </w:pPr>
      <w:r w:rsidRPr="009D4008">
        <w:rPr>
          <w:rFonts w:asciiTheme="minorHAnsi" w:hAnsiTheme="minorHAnsi" w:cstheme="minorHAnsi"/>
        </w:rPr>
        <w:t xml:space="preserve">The proposal must contain a comprehensive and realistic work plan with </w:t>
      </w:r>
      <w:r w:rsidR="00A63C14">
        <w:rPr>
          <w:rFonts w:asciiTheme="minorHAnsi" w:hAnsiTheme="minorHAnsi" w:cstheme="minorHAnsi"/>
        </w:rPr>
        <w:t xml:space="preserve">objectives that are specific, measurable, achievable, relevant, and time-bound </w:t>
      </w:r>
      <w:r w:rsidR="00E96C54">
        <w:rPr>
          <w:rFonts w:asciiTheme="minorHAnsi" w:hAnsiTheme="minorHAnsi" w:cstheme="minorHAnsi"/>
        </w:rPr>
        <w:t xml:space="preserve">that ensure equitable and inclusive service delivery </w:t>
      </w:r>
      <w:r w:rsidR="00A63C14">
        <w:rPr>
          <w:rFonts w:asciiTheme="minorHAnsi" w:hAnsiTheme="minorHAnsi" w:cstheme="minorHAnsi"/>
        </w:rPr>
        <w:t>(SMART</w:t>
      </w:r>
      <w:r w:rsidR="00E96C54">
        <w:rPr>
          <w:rFonts w:asciiTheme="minorHAnsi" w:hAnsiTheme="minorHAnsi" w:cstheme="minorHAnsi"/>
        </w:rPr>
        <w:t>IE</w:t>
      </w:r>
      <w:r w:rsidR="00A63C14">
        <w:rPr>
          <w:rFonts w:asciiTheme="minorHAnsi" w:hAnsiTheme="minorHAnsi" w:cstheme="minorHAnsi"/>
        </w:rPr>
        <w:t>)</w:t>
      </w:r>
      <w:r w:rsidRPr="009D4008">
        <w:rPr>
          <w:rFonts w:asciiTheme="minorHAnsi" w:hAnsiTheme="minorHAnsi" w:cstheme="minorHAnsi"/>
        </w:rPr>
        <w:t>, describing the proposed services to be provided,</w:t>
      </w:r>
      <w:r w:rsidR="00261136">
        <w:rPr>
          <w:rFonts w:asciiTheme="minorHAnsi" w:hAnsiTheme="minorHAnsi" w:cstheme="minorHAnsi"/>
        </w:rPr>
        <w:t xml:space="preserve"> how equity and inclusivity will be ensured when providing services,</w:t>
      </w:r>
      <w:r w:rsidRPr="009D4008">
        <w:rPr>
          <w:rFonts w:asciiTheme="minorHAnsi" w:hAnsiTheme="minorHAnsi" w:cstheme="minorHAnsi"/>
        </w:rPr>
        <w:t xml:space="preserve"> expected outcomes, measures of success and timelines using the work plan form provided. The work plan must be consistent with the </w:t>
      </w:r>
      <w:r w:rsidR="00D06FD1" w:rsidRPr="009D4008">
        <w:rPr>
          <w:rFonts w:asciiTheme="minorHAnsi" w:hAnsiTheme="minorHAnsi" w:cstheme="minorHAnsi"/>
        </w:rPr>
        <w:t>RFA</w:t>
      </w:r>
      <w:r w:rsidRPr="009D4008">
        <w:rPr>
          <w:rFonts w:asciiTheme="minorHAnsi" w:hAnsiTheme="minorHAnsi" w:cstheme="minorHAnsi"/>
        </w:rPr>
        <w:t xml:space="preserve"> and the service goals and objectives. </w:t>
      </w:r>
      <w:r w:rsidR="00391E4D" w:rsidRPr="009D4008">
        <w:rPr>
          <w:rFonts w:asciiTheme="minorHAnsi" w:hAnsiTheme="minorHAnsi" w:cstheme="minorHAnsi"/>
        </w:rPr>
        <w:t>For each service category applied, t</w:t>
      </w:r>
      <w:r w:rsidRPr="009D4008">
        <w:rPr>
          <w:rFonts w:asciiTheme="minorHAnsi" w:hAnsiTheme="minorHAnsi" w:cstheme="minorHAnsi"/>
        </w:rPr>
        <w:t>he work plan shall include a comprehensive description of the:</w:t>
      </w:r>
    </w:p>
    <w:p w14:paraId="10A54869" w14:textId="0C360B49" w:rsidR="00F40D0B" w:rsidRPr="009D4008" w:rsidRDefault="00F40D0B"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 xml:space="preserve">Service </w:t>
      </w:r>
      <w:proofErr w:type="gramStart"/>
      <w:r w:rsidR="005C7456" w:rsidRPr="009D4008">
        <w:rPr>
          <w:rFonts w:asciiTheme="minorHAnsi" w:hAnsiTheme="minorHAnsi" w:cstheme="minorHAnsi"/>
        </w:rPr>
        <w:t>categories</w:t>
      </w:r>
      <w:r w:rsidR="008E371A">
        <w:rPr>
          <w:rFonts w:asciiTheme="minorHAnsi" w:hAnsiTheme="minorHAnsi" w:cstheme="minorHAnsi"/>
        </w:rPr>
        <w:t>;</w:t>
      </w:r>
      <w:proofErr w:type="gramEnd"/>
    </w:p>
    <w:p w14:paraId="2FD79641" w14:textId="25EAC96C" w:rsidR="00F40D0B" w:rsidRPr="009D4008" w:rsidRDefault="00F40D0B"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 xml:space="preserve">Service </w:t>
      </w:r>
      <w:proofErr w:type="gramStart"/>
      <w:r w:rsidR="005C7456" w:rsidRPr="009D4008">
        <w:rPr>
          <w:rFonts w:asciiTheme="minorHAnsi" w:hAnsiTheme="minorHAnsi" w:cstheme="minorHAnsi"/>
        </w:rPr>
        <w:t>goals</w:t>
      </w:r>
      <w:r w:rsidR="008E371A">
        <w:rPr>
          <w:rFonts w:asciiTheme="minorHAnsi" w:hAnsiTheme="minorHAnsi" w:cstheme="minorHAnsi"/>
        </w:rPr>
        <w:t>;</w:t>
      </w:r>
      <w:proofErr w:type="gramEnd"/>
    </w:p>
    <w:p w14:paraId="7CAC0ACA" w14:textId="5616676D" w:rsidR="00F40D0B" w:rsidRPr="009D4008" w:rsidRDefault="00F40D0B"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SMART</w:t>
      </w:r>
      <w:r w:rsidR="00244C0D">
        <w:rPr>
          <w:rFonts w:asciiTheme="minorHAnsi" w:hAnsiTheme="minorHAnsi" w:cstheme="minorHAnsi"/>
        </w:rPr>
        <w:t>IE</w:t>
      </w:r>
      <w:r w:rsidRPr="009D4008">
        <w:rPr>
          <w:rFonts w:asciiTheme="minorHAnsi" w:hAnsiTheme="minorHAnsi" w:cstheme="minorHAnsi"/>
        </w:rPr>
        <w:t xml:space="preserve"> </w:t>
      </w:r>
      <w:proofErr w:type="gramStart"/>
      <w:r w:rsidR="005C7456" w:rsidRPr="009D4008">
        <w:rPr>
          <w:rFonts w:asciiTheme="minorHAnsi" w:hAnsiTheme="minorHAnsi" w:cstheme="minorHAnsi"/>
        </w:rPr>
        <w:t>objectives</w:t>
      </w:r>
      <w:r w:rsidR="008E371A">
        <w:rPr>
          <w:rFonts w:asciiTheme="minorHAnsi" w:hAnsiTheme="minorHAnsi" w:cstheme="minorHAnsi"/>
        </w:rPr>
        <w:t>;</w:t>
      </w:r>
      <w:proofErr w:type="gramEnd"/>
    </w:p>
    <w:p w14:paraId="6F26EF3A" w14:textId="483EBF39" w:rsidR="00F40D0B" w:rsidRPr="009D4008" w:rsidRDefault="000B0F6A"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 xml:space="preserve">Number of </w:t>
      </w:r>
      <w:r w:rsidR="00F40D0B" w:rsidRPr="009D4008">
        <w:rPr>
          <w:rFonts w:asciiTheme="minorHAnsi" w:hAnsiTheme="minorHAnsi" w:cstheme="minorHAnsi"/>
        </w:rPr>
        <w:t>unit</w:t>
      </w:r>
      <w:r w:rsidRPr="009D4008">
        <w:rPr>
          <w:rFonts w:asciiTheme="minorHAnsi" w:hAnsiTheme="minorHAnsi" w:cstheme="minorHAnsi"/>
        </w:rPr>
        <w:t xml:space="preserve">s of service to be </w:t>
      </w:r>
      <w:proofErr w:type="gramStart"/>
      <w:r w:rsidR="005C7456" w:rsidRPr="009D4008">
        <w:rPr>
          <w:rFonts w:asciiTheme="minorHAnsi" w:hAnsiTheme="minorHAnsi" w:cstheme="minorHAnsi"/>
        </w:rPr>
        <w:t>provided</w:t>
      </w:r>
      <w:r w:rsidR="008E371A">
        <w:rPr>
          <w:rFonts w:asciiTheme="minorHAnsi" w:hAnsiTheme="minorHAnsi" w:cstheme="minorHAnsi"/>
        </w:rPr>
        <w:t>;</w:t>
      </w:r>
      <w:proofErr w:type="gramEnd"/>
    </w:p>
    <w:p w14:paraId="43B46A0C" w14:textId="2EE3168E" w:rsidR="00F40D0B" w:rsidRPr="009D4008" w:rsidRDefault="00F40D0B"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 xml:space="preserve">Number of clients to be </w:t>
      </w:r>
      <w:proofErr w:type="gramStart"/>
      <w:r w:rsidR="005C7456" w:rsidRPr="009D4008">
        <w:rPr>
          <w:rFonts w:asciiTheme="minorHAnsi" w:hAnsiTheme="minorHAnsi" w:cstheme="minorHAnsi"/>
        </w:rPr>
        <w:t>served</w:t>
      </w:r>
      <w:r w:rsidR="008E371A">
        <w:rPr>
          <w:rFonts w:asciiTheme="minorHAnsi" w:hAnsiTheme="minorHAnsi" w:cstheme="minorHAnsi"/>
        </w:rPr>
        <w:t>;</w:t>
      </w:r>
      <w:proofErr w:type="gramEnd"/>
    </w:p>
    <w:p w14:paraId="7B553070" w14:textId="3E631C11" w:rsidR="00F40D0B" w:rsidRPr="009D4008" w:rsidRDefault="00F40D0B"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Outcome measures</w:t>
      </w:r>
      <w:r w:rsidR="004735C0">
        <w:rPr>
          <w:rFonts w:asciiTheme="minorHAnsi" w:hAnsiTheme="minorHAnsi" w:cstheme="minorHAnsi"/>
        </w:rPr>
        <w:t>; and</w:t>
      </w:r>
    </w:p>
    <w:p w14:paraId="18ED481C" w14:textId="3ABC92B6" w:rsidR="00215F0E" w:rsidRPr="009D4008" w:rsidRDefault="005C1686" w:rsidP="004C7DCE">
      <w:pPr>
        <w:pStyle w:val="ListParagraph"/>
        <w:numPr>
          <w:ilvl w:val="0"/>
          <w:numId w:val="11"/>
        </w:numPr>
        <w:ind w:left="360"/>
        <w:rPr>
          <w:rFonts w:asciiTheme="minorHAnsi" w:hAnsiTheme="minorHAnsi" w:cstheme="minorHAnsi"/>
        </w:rPr>
      </w:pPr>
      <w:r w:rsidRPr="009D4008">
        <w:rPr>
          <w:rFonts w:asciiTheme="minorHAnsi" w:hAnsiTheme="minorHAnsi" w:cstheme="minorHAnsi"/>
        </w:rPr>
        <w:t>Startup</w:t>
      </w:r>
      <w:r w:rsidR="00215F0E" w:rsidRPr="009D4008">
        <w:rPr>
          <w:rFonts w:asciiTheme="minorHAnsi" w:hAnsiTheme="minorHAnsi" w:cstheme="minorHAnsi"/>
        </w:rPr>
        <w:t xml:space="preserve"> timeline (if </w:t>
      </w:r>
      <w:r w:rsidR="004A4371" w:rsidRPr="009D4008">
        <w:rPr>
          <w:rFonts w:asciiTheme="minorHAnsi" w:hAnsiTheme="minorHAnsi" w:cstheme="minorHAnsi"/>
        </w:rPr>
        <w:t>statewide</w:t>
      </w:r>
      <w:r w:rsidR="00315ECB" w:rsidRPr="009D4008">
        <w:rPr>
          <w:rFonts w:asciiTheme="minorHAnsi" w:hAnsiTheme="minorHAnsi" w:cstheme="minorHAnsi"/>
        </w:rPr>
        <w:t xml:space="preserve">, </w:t>
      </w:r>
      <w:r w:rsidR="00215F0E" w:rsidRPr="009D4008">
        <w:rPr>
          <w:rFonts w:asciiTheme="minorHAnsi" w:hAnsiTheme="minorHAnsi" w:cstheme="minorHAnsi"/>
        </w:rPr>
        <w:t>a new service to be provided</w:t>
      </w:r>
      <w:r w:rsidR="00315ECB" w:rsidRPr="009D4008">
        <w:rPr>
          <w:rFonts w:asciiTheme="minorHAnsi" w:hAnsiTheme="minorHAnsi" w:cstheme="minorHAnsi"/>
        </w:rPr>
        <w:t>,</w:t>
      </w:r>
      <w:r w:rsidR="00215F0E" w:rsidRPr="009D4008">
        <w:rPr>
          <w:rFonts w:asciiTheme="minorHAnsi" w:hAnsiTheme="minorHAnsi" w:cstheme="minorHAnsi"/>
        </w:rPr>
        <w:t xml:space="preserve"> or within a new geographic location)</w:t>
      </w:r>
      <w:r w:rsidR="004735C0">
        <w:rPr>
          <w:rFonts w:asciiTheme="minorHAnsi" w:hAnsiTheme="minorHAnsi" w:cstheme="minorHAnsi"/>
        </w:rPr>
        <w:t>.</w:t>
      </w:r>
    </w:p>
    <w:p w14:paraId="68538652" w14:textId="77777777" w:rsidR="00F40D0B" w:rsidRPr="009D4008" w:rsidRDefault="00F40D0B" w:rsidP="00FF78D1">
      <w:pPr>
        <w:rPr>
          <w:rFonts w:asciiTheme="minorHAnsi" w:hAnsiTheme="minorHAnsi" w:cstheme="minorHAnsi"/>
        </w:rPr>
      </w:pPr>
    </w:p>
    <w:p w14:paraId="3BBAD71F" w14:textId="0D072ED5" w:rsidR="00DC28B6" w:rsidRPr="00A63C14" w:rsidRDefault="00440B03" w:rsidP="004C7DCE">
      <w:pPr>
        <w:pStyle w:val="Heading3"/>
        <w:numPr>
          <w:ilvl w:val="0"/>
          <w:numId w:val="120"/>
        </w:numPr>
        <w:ind w:left="360"/>
      </w:pPr>
      <w:bookmarkStart w:id="247" w:name="_Toc149579938"/>
      <w:r w:rsidRPr="00A63C14">
        <w:t>Staff Qualifications</w:t>
      </w:r>
      <w:r w:rsidR="00BC7CDE" w:rsidRPr="00A63C14">
        <w:t xml:space="preserve"> (2 pages)</w:t>
      </w:r>
      <w:bookmarkEnd w:id="247"/>
    </w:p>
    <w:p w14:paraId="2C9FD578" w14:textId="3ABAAA92" w:rsidR="00B76071" w:rsidRPr="009D4008" w:rsidRDefault="00B76071" w:rsidP="00B76071">
      <w:pPr>
        <w:rPr>
          <w:rFonts w:asciiTheme="minorHAnsi" w:hAnsiTheme="minorHAnsi" w:cstheme="minorHAnsi"/>
        </w:rPr>
      </w:pPr>
      <w:r w:rsidRPr="009D4008">
        <w:rPr>
          <w:rFonts w:asciiTheme="minorHAnsi" w:hAnsiTheme="minorHAnsi" w:cstheme="minorHAnsi"/>
        </w:rPr>
        <w:t>All proposals must address or comply with the following staffing specifications:</w:t>
      </w:r>
    </w:p>
    <w:p w14:paraId="0ACD1AA3" w14:textId="262E69EC" w:rsidR="00B76071" w:rsidRPr="00A63C14" w:rsidRDefault="00B76071" w:rsidP="004C7DCE">
      <w:pPr>
        <w:pStyle w:val="Heading4"/>
      </w:pPr>
      <w:r w:rsidRPr="00A63C14">
        <w:t>Staffing Requirements</w:t>
      </w:r>
    </w:p>
    <w:p w14:paraId="49E9C797" w14:textId="35372324" w:rsidR="00B76071" w:rsidRPr="009D4008" w:rsidRDefault="00B76071" w:rsidP="00B76071">
      <w:pPr>
        <w:rPr>
          <w:rFonts w:asciiTheme="minorHAnsi" w:hAnsiTheme="minorHAnsi" w:cstheme="minorHAnsi"/>
        </w:rPr>
      </w:pPr>
      <w:r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 xml:space="preserve">must describe the staff </w:t>
      </w:r>
      <w:r w:rsidR="00E81A57" w:rsidRPr="009D4008">
        <w:rPr>
          <w:rFonts w:asciiTheme="minorHAnsi" w:hAnsiTheme="minorHAnsi" w:cstheme="minorHAnsi"/>
        </w:rPr>
        <w:t xml:space="preserve">roles </w:t>
      </w:r>
      <w:r w:rsidR="00372488" w:rsidRPr="009D4008">
        <w:rPr>
          <w:rFonts w:asciiTheme="minorHAnsi" w:hAnsiTheme="minorHAnsi" w:cstheme="minorHAnsi"/>
        </w:rPr>
        <w:t xml:space="preserve">to be </w:t>
      </w:r>
      <w:r w:rsidRPr="009D4008">
        <w:rPr>
          <w:rFonts w:asciiTheme="minorHAnsi" w:hAnsiTheme="minorHAnsi" w:cstheme="minorHAnsi"/>
        </w:rPr>
        <w:t>assigned to this program</w:t>
      </w:r>
      <w:r w:rsidR="008826A9" w:rsidRPr="009D4008">
        <w:rPr>
          <w:rFonts w:asciiTheme="minorHAnsi" w:hAnsiTheme="minorHAnsi" w:cstheme="minorHAnsi"/>
        </w:rPr>
        <w:t xml:space="preserve"> and administrative structure</w:t>
      </w:r>
      <w:r w:rsidRPr="009D4008">
        <w:rPr>
          <w:rFonts w:asciiTheme="minorHAnsi" w:hAnsiTheme="minorHAnsi" w:cstheme="minorHAnsi"/>
        </w:rPr>
        <w:t xml:space="preserve"> including job descriptions, </w:t>
      </w:r>
      <w:r w:rsidR="00BA6699" w:rsidRPr="009D4008">
        <w:rPr>
          <w:rFonts w:asciiTheme="minorHAnsi" w:hAnsiTheme="minorHAnsi" w:cstheme="minorHAnsi"/>
        </w:rPr>
        <w:t xml:space="preserve">minimum </w:t>
      </w:r>
      <w:r w:rsidR="00D775CC" w:rsidRPr="009D4008">
        <w:rPr>
          <w:rFonts w:asciiTheme="minorHAnsi" w:hAnsiTheme="minorHAnsi" w:cstheme="minorHAnsi"/>
        </w:rPr>
        <w:t xml:space="preserve">educational </w:t>
      </w:r>
      <w:r w:rsidR="00BA6699" w:rsidRPr="009D4008">
        <w:rPr>
          <w:rFonts w:asciiTheme="minorHAnsi" w:hAnsiTheme="minorHAnsi" w:cstheme="minorHAnsi"/>
        </w:rPr>
        <w:t xml:space="preserve">requirements, </w:t>
      </w:r>
      <w:r w:rsidR="00D775CC" w:rsidRPr="009D4008">
        <w:rPr>
          <w:rFonts w:asciiTheme="minorHAnsi" w:hAnsiTheme="minorHAnsi" w:cstheme="minorHAnsi"/>
        </w:rPr>
        <w:t xml:space="preserve">minimum experience requirements, </w:t>
      </w:r>
      <w:r w:rsidR="00372488" w:rsidRPr="009D4008">
        <w:rPr>
          <w:rFonts w:asciiTheme="minorHAnsi" w:hAnsiTheme="minorHAnsi" w:cstheme="minorHAnsi"/>
        </w:rPr>
        <w:t xml:space="preserve">credentials/licensure, </w:t>
      </w:r>
      <w:r w:rsidRPr="009D4008">
        <w:rPr>
          <w:rFonts w:asciiTheme="minorHAnsi" w:hAnsiTheme="minorHAnsi" w:cstheme="minorHAnsi"/>
        </w:rPr>
        <w:t xml:space="preserve">number of hours per week, and hourly rates must be provided for all staff funded through this program. Resumes must be provided for all </w:t>
      </w:r>
      <w:r w:rsidR="00E81A57" w:rsidRPr="009D4008">
        <w:rPr>
          <w:rFonts w:asciiTheme="minorHAnsi" w:hAnsiTheme="minorHAnsi" w:cstheme="minorHAnsi"/>
        </w:rPr>
        <w:t xml:space="preserve">existent staff to be </w:t>
      </w:r>
      <w:r w:rsidRPr="009D4008">
        <w:rPr>
          <w:rFonts w:asciiTheme="minorHAnsi" w:hAnsiTheme="minorHAnsi" w:cstheme="minorHAnsi"/>
        </w:rPr>
        <w:t>assigned to this program</w:t>
      </w:r>
      <w:r w:rsidR="00D9490F" w:rsidRPr="009D4008">
        <w:rPr>
          <w:rFonts w:asciiTheme="minorHAnsi" w:hAnsiTheme="minorHAnsi" w:cstheme="minorHAnsi"/>
        </w:rPr>
        <w:t xml:space="preserve"> as an attachment</w:t>
      </w:r>
      <w:r w:rsidRPr="009D4008">
        <w:rPr>
          <w:rFonts w:asciiTheme="minorHAnsi" w:hAnsiTheme="minorHAnsi" w:cstheme="minorHAnsi"/>
        </w:rPr>
        <w:t>. The profile of staff who will be working in this program must be clear</w:t>
      </w:r>
      <w:r w:rsidR="0005594C" w:rsidRPr="009D4008">
        <w:rPr>
          <w:rFonts w:asciiTheme="minorHAnsi" w:hAnsiTheme="minorHAnsi" w:cstheme="minorHAnsi"/>
        </w:rPr>
        <w:t xml:space="preserve"> with </w:t>
      </w:r>
      <w:r w:rsidRPr="009D4008">
        <w:rPr>
          <w:rFonts w:asciiTheme="minorHAnsi" w:hAnsiTheme="minorHAnsi" w:cstheme="minorHAnsi"/>
        </w:rPr>
        <w:t>adequate time allocated to manage the services to be provided.</w:t>
      </w:r>
    </w:p>
    <w:p w14:paraId="55D6E97F" w14:textId="795B8B4D" w:rsidR="00B76071" w:rsidRPr="00A63C14" w:rsidRDefault="00B76071" w:rsidP="00A63C14">
      <w:pPr>
        <w:pStyle w:val="Heading4"/>
      </w:pPr>
      <w:r w:rsidRPr="00A63C14">
        <w:t>Organizational Chart</w:t>
      </w:r>
    </w:p>
    <w:p w14:paraId="6A1D3CD1" w14:textId="3DEF135F" w:rsidR="008236AE" w:rsidRPr="009D4008" w:rsidRDefault="00B76071" w:rsidP="004C7DCE">
      <w:pPr>
        <w:rPr>
          <w:rFonts w:asciiTheme="minorHAnsi" w:hAnsiTheme="minorHAnsi" w:cstheme="minorHAnsi"/>
        </w:rPr>
      </w:pPr>
      <w:r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 xml:space="preserve">must include an organizational chart </w:t>
      </w:r>
      <w:r w:rsidR="00E8685F" w:rsidRPr="009D4008">
        <w:rPr>
          <w:rFonts w:asciiTheme="minorHAnsi" w:hAnsiTheme="minorHAnsi" w:cstheme="minorHAnsi"/>
        </w:rPr>
        <w:t xml:space="preserve">as an </w:t>
      </w:r>
      <w:r w:rsidRPr="009D4008">
        <w:rPr>
          <w:rFonts w:asciiTheme="minorHAnsi" w:hAnsiTheme="minorHAnsi" w:cstheme="minorHAnsi"/>
        </w:rPr>
        <w:t>Appendi</w:t>
      </w:r>
      <w:r w:rsidR="00FC33FF" w:rsidRPr="009D4008">
        <w:rPr>
          <w:rFonts w:asciiTheme="minorHAnsi" w:hAnsiTheme="minorHAnsi" w:cstheme="minorHAnsi"/>
        </w:rPr>
        <w:t>x</w:t>
      </w:r>
      <w:r w:rsidRPr="009D4008">
        <w:rPr>
          <w:rFonts w:asciiTheme="minorHAnsi" w:hAnsiTheme="minorHAnsi" w:cstheme="minorHAnsi"/>
        </w:rPr>
        <w:t>.</w:t>
      </w:r>
      <w:r w:rsidR="00E8685F" w:rsidRPr="009D4008">
        <w:rPr>
          <w:rFonts w:asciiTheme="minorHAnsi" w:hAnsiTheme="minorHAnsi" w:cstheme="minorHAnsi"/>
        </w:rPr>
        <w:t xml:space="preserve"> The chart will at a minimum </w:t>
      </w:r>
      <w:r w:rsidR="00F65738" w:rsidRPr="009D4008">
        <w:rPr>
          <w:rFonts w:asciiTheme="minorHAnsi" w:hAnsiTheme="minorHAnsi" w:cstheme="minorHAnsi"/>
        </w:rPr>
        <w:t xml:space="preserve">include all </w:t>
      </w:r>
      <w:r w:rsidR="00B46577" w:rsidRPr="009D4008">
        <w:rPr>
          <w:rFonts w:asciiTheme="minorHAnsi" w:hAnsiTheme="minorHAnsi" w:cstheme="minorHAnsi"/>
        </w:rPr>
        <w:t xml:space="preserve">service categories for which </w:t>
      </w:r>
      <w:r w:rsidR="00F65738"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00B46577" w:rsidRPr="009D4008">
        <w:rPr>
          <w:rFonts w:asciiTheme="minorHAnsi" w:hAnsiTheme="minorHAnsi" w:cstheme="minorHAnsi"/>
        </w:rPr>
        <w:t xml:space="preserve">seeks funding and </w:t>
      </w:r>
      <w:r w:rsidR="00E70A41" w:rsidRPr="009D4008">
        <w:rPr>
          <w:rFonts w:asciiTheme="minorHAnsi" w:hAnsiTheme="minorHAnsi" w:cstheme="minorHAnsi"/>
        </w:rPr>
        <w:t xml:space="preserve">outline lines of reporting authority up to the </w:t>
      </w:r>
      <w:r w:rsidR="008C43DA" w:rsidRPr="009D4008">
        <w:rPr>
          <w:rFonts w:asciiTheme="minorHAnsi" w:hAnsiTheme="minorHAnsi" w:cstheme="minorHAnsi"/>
        </w:rPr>
        <w:t xml:space="preserve">highest management position (e.g., </w:t>
      </w:r>
      <w:r w:rsidR="00E70A41" w:rsidRPr="009D4008">
        <w:rPr>
          <w:rFonts w:asciiTheme="minorHAnsi" w:hAnsiTheme="minorHAnsi" w:cstheme="minorHAnsi"/>
        </w:rPr>
        <w:t>Director</w:t>
      </w:r>
      <w:r w:rsidR="008C43DA" w:rsidRPr="009D4008">
        <w:rPr>
          <w:rFonts w:asciiTheme="minorHAnsi" w:hAnsiTheme="minorHAnsi" w:cstheme="minorHAnsi"/>
        </w:rPr>
        <w:t xml:space="preserve">, </w:t>
      </w:r>
      <w:r w:rsidR="00E70A41" w:rsidRPr="009D4008">
        <w:rPr>
          <w:rFonts w:asciiTheme="minorHAnsi" w:hAnsiTheme="minorHAnsi" w:cstheme="minorHAnsi"/>
        </w:rPr>
        <w:t>Executive Director</w:t>
      </w:r>
      <w:r w:rsidR="008C43DA" w:rsidRPr="009D4008">
        <w:rPr>
          <w:rFonts w:asciiTheme="minorHAnsi" w:hAnsiTheme="minorHAnsi" w:cstheme="minorHAnsi"/>
        </w:rPr>
        <w:t>, CEO)</w:t>
      </w:r>
      <w:r w:rsidR="00E44D4B" w:rsidRPr="009D4008">
        <w:rPr>
          <w:rFonts w:asciiTheme="minorHAnsi" w:hAnsiTheme="minorHAnsi" w:cstheme="minorHAnsi"/>
        </w:rPr>
        <w:t>.</w:t>
      </w:r>
    </w:p>
    <w:p w14:paraId="1E420F02" w14:textId="77777777" w:rsidR="005E09AE" w:rsidRPr="009D4008" w:rsidRDefault="005E09AE" w:rsidP="00A751B3">
      <w:pPr>
        <w:ind w:left="1350"/>
        <w:rPr>
          <w:rFonts w:asciiTheme="minorHAnsi" w:hAnsiTheme="minorHAnsi" w:cstheme="minorHAnsi"/>
        </w:rPr>
      </w:pPr>
    </w:p>
    <w:p w14:paraId="7B8EB246" w14:textId="267A7BF7" w:rsidR="005E09AE" w:rsidRPr="009D4008" w:rsidRDefault="005E09AE" w:rsidP="004C7DCE">
      <w:pPr>
        <w:pStyle w:val="Heading4"/>
      </w:pPr>
      <w:r w:rsidRPr="009D4008">
        <w:t>Subcontractors</w:t>
      </w:r>
    </w:p>
    <w:p w14:paraId="2C5A296F" w14:textId="77777777" w:rsidR="005E09AE" w:rsidRPr="009D4008" w:rsidRDefault="005E09AE" w:rsidP="004C7DCE">
      <w:pPr>
        <w:rPr>
          <w:rFonts w:asciiTheme="minorHAnsi" w:hAnsiTheme="minorHAnsi" w:cstheme="minorHAnsi"/>
        </w:rPr>
      </w:pPr>
      <w:r w:rsidRPr="009D4008">
        <w:rPr>
          <w:rFonts w:asciiTheme="minorHAnsi" w:hAnsiTheme="minorHAnsi" w:cstheme="minorHAnsi"/>
        </w:rPr>
        <w:t>If subcontractors will be used in the proposed program, specify the following information for each one:</w:t>
      </w:r>
    </w:p>
    <w:p w14:paraId="19F4407F" w14:textId="68ECB810"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 xml:space="preserve">Legal Name of Agency, Address, </w:t>
      </w:r>
      <w:proofErr w:type="gramStart"/>
      <w:r w:rsidR="005C7456" w:rsidRPr="009D4008">
        <w:rPr>
          <w:rFonts w:asciiTheme="minorHAnsi" w:hAnsiTheme="minorHAnsi" w:cstheme="minorHAnsi"/>
        </w:rPr>
        <w:t>FEIN</w:t>
      </w:r>
      <w:r w:rsidR="008E371A">
        <w:rPr>
          <w:rFonts w:asciiTheme="minorHAnsi" w:hAnsiTheme="minorHAnsi" w:cstheme="minorHAnsi"/>
        </w:rPr>
        <w:t>;</w:t>
      </w:r>
      <w:proofErr w:type="gramEnd"/>
    </w:p>
    <w:p w14:paraId="4A5B1251" w14:textId="2486E7C2"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 xml:space="preserve">Contact Person, Title, Phone, Fax, </w:t>
      </w:r>
      <w:proofErr w:type="gramStart"/>
      <w:r w:rsidR="005C7456" w:rsidRPr="009D4008">
        <w:rPr>
          <w:rFonts w:asciiTheme="minorHAnsi" w:hAnsiTheme="minorHAnsi" w:cstheme="minorHAnsi"/>
        </w:rPr>
        <w:t>Email</w:t>
      </w:r>
      <w:r w:rsidR="008E371A">
        <w:rPr>
          <w:rFonts w:asciiTheme="minorHAnsi" w:hAnsiTheme="minorHAnsi" w:cstheme="minorHAnsi"/>
        </w:rPr>
        <w:t>;</w:t>
      </w:r>
      <w:proofErr w:type="gramEnd"/>
    </w:p>
    <w:p w14:paraId="22DA8086" w14:textId="5098BE32"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 xml:space="preserve">Services Currently </w:t>
      </w:r>
      <w:proofErr w:type="gramStart"/>
      <w:r w:rsidR="005C7456" w:rsidRPr="009D4008">
        <w:rPr>
          <w:rFonts w:asciiTheme="minorHAnsi" w:hAnsiTheme="minorHAnsi" w:cstheme="minorHAnsi"/>
        </w:rPr>
        <w:t>Provided</w:t>
      </w:r>
      <w:r w:rsidR="008E371A">
        <w:rPr>
          <w:rFonts w:asciiTheme="minorHAnsi" w:hAnsiTheme="minorHAnsi" w:cstheme="minorHAnsi"/>
        </w:rPr>
        <w:t>;</w:t>
      </w:r>
      <w:proofErr w:type="gramEnd"/>
    </w:p>
    <w:p w14:paraId="33815904" w14:textId="42F69215"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 xml:space="preserve">Services to be Provided Under </w:t>
      </w:r>
      <w:proofErr w:type="gramStart"/>
      <w:r w:rsidR="005C7456" w:rsidRPr="009D4008">
        <w:rPr>
          <w:rFonts w:asciiTheme="minorHAnsi" w:hAnsiTheme="minorHAnsi" w:cstheme="minorHAnsi"/>
        </w:rPr>
        <w:t>Subcontract</w:t>
      </w:r>
      <w:r w:rsidR="008E371A">
        <w:rPr>
          <w:rFonts w:asciiTheme="minorHAnsi" w:hAnsiTheme="minorHAnsi" w:cstheme="minorHAnsi"/>
        </w:rPr>
        <w:t>;</w:t>
      </w:r>
      <w:proofErr w:type="gramEnd"/>
    </w:p>
    <w:p w14:paraId="0440BB1C" w14:textId="59174A31"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 xml:space="preserve">Subcontractor </w:t>
      </w:r>
      <w:proofErr w:type="gramStart"/>
      <w:r w:rsidR="005C7456" w:rsidRPr="009D4008">
        <w:rPr>
          <w:rFonts w:asciiTheme="minorHAnsi" w:hAnsiTheme="minorHAnsi" w:cstheme="minorHAnsi"/>
        </w:rPr>
        <w:t>Oversight</w:t>
      </w:r>
      <w:r w:rsidR="008E371A">
        <w:rPr>
          <w:rFonts w:asciiTheme="minorHAnsi" w:hAnsiTheme="minorHAnsi" w:cstheme="minorHAnsi"/>
        </w:rPr>
        <w:t>;</w:t>
      </w:r>
      <w:proofErr w:type="gramEnd"/>
    </w:p>
    <w:p w14:paraId="4256CDAE" w14:textId="44258605"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Subcontract Cost and Term</w:t>
      </w:r>
      <w:r w:rsidR="004735C0">
        <w:rPr>
          <w:rFonts w:asciiTheme="minorHAnsi" w:hAnsiTheme="minorHAnsi" w:cstheme="minorHAnsi"/>
        </w:rPr>
        <w:t xml:space="preserve">; and </w:t>
      </w:r>
    </w:p>
    <w:p w14:paraId="156ADBCE" w14:textId="47BDE341" w:rsidR="005E09AE" w:rsidRPr="009D4008" w:rsidRDefault="005E09AE" w:rsidP="004C7DCE">
      <w:pPr>
        <w:pStyle w:val="ListParagraph"/>
        <w:numPr>
          <w:ilvl w:val="2"/>
          <w:numId w:val="5"/>
        </w:numPr>
        <w:ind w:left="360"/>
        <w:rPr>
          <w:rFonts w:asciiTheme="minorHAnsi" w:hAnsiTheme="minorHAnsi" w:cstheme="minorHAnsi"/>
        </w:rPr>
      </w:pPr>
      <w:r w:rsidRPr="009D4008">
        <w:rPr>
          <w:rFonts w:asciiTheme="minorHAnsi" w:hAnsiTheme="minorHAnsi" w:cstheme="minorHAnsi"/>
        </w:rPr>
        <w:t>Subcontractor Qualifications (see Staffing Requirements above)</w:t>
      </w:r>
      <w:r w:rsidR="004735C0">
        <w:rPr>
          <w:rFonts w:asciiTheme="minorHAnsi" w:hAnsiTheme="minorHAnsi" w:cstheme="minorHAnsi"/>
        </w:rPr>
        <w:t>.</w:t>
      </w:r>
    </w:p>
    <w:p w14:paraId="3A77613F" w14:textId="77777777" w:rsidR="008C43DA" w:rsidRPr="009D4008" w:rsidRDefault="008C43DA" w:rsidP="00A751B3">
      <w:pPr>
        <w:ind w:left="1350"/>
        <w:rPr>
          <w:rFonts w:asciiTheme="minorHAnsi" w:hAnsiTheme="minorHAnsi" w:cstheme="minorHAnsi"/>
        </w:rPr>
      </w:pPr>
    </w:p>
    <w:p w14:paraId="0D2192B1" w14:textId="5224297F" w:rsidR="00440B03" w:rsidRPr="009D4008" w:rsidRDefault="00440B03" w:rsidP="004C7DCE">
      <w:pPr>
        <w:pStyle w:val="Heading3"/>
        <w:numPr>
          <w:ilvl w:val="0"/>
          <w:numId w:val="120"/>
        </w:numPr>
        <w:ind w:left="360"/>
      </w:pPr>
      <w:bookmarkStart w:id="248" w:name="_Toc149579939"/>
      <w:r w:rsidRPr="009D4008">
        <w:t>Clinical Quality Management</w:t>
      </w:r>
      <w:r w:rsidR="00BC7CDE" w:rsidRPr="009D4008">
        <w:t xml:space="preserve"> (1 page)</w:t>
      </w:r>
      <w:bookmarkEnd w:id="248"/>
    </w:p>
    <w:p w14:paraId="0E4285DB" w14:textId="165F25C5" w:rsidR="00A63C14" w:rsidRPr="009D4008" w:rsidRDefault="00C75B8B" w:rsidP="004C7DCE">
      <w:pPr>
        <w:spacing w:line="237" w:lineRule="auto"/>
        <w:rPr>
          <w:rFonts w:asciiTheme="minorHAnsi" w:hAnsiTheme="minorHAnsi" w:cstheme="minorHAnsi"/>
        </w:rPr>
      </w:pPr>
      <w:r w:rsidRPr="009D4008">
        <w:rPr>
          <w:rFonts w:asciiTheme="minorHAnsi" w:hAnsiTheme="minorHAnsi" w:cstheme="minorHAnsi"/>
        </w:rPr>
        <w:t xml:space="preserve">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must describe a mechanism to implement a quality management program to improve, evaluate, and monitor the delivery of RW</w:t>
      </w:r>
      <w:r w:rsidR="007316D9" w:rsidRPr="009D4008">
        <w:rPr>
          <w:rFonts w:asciiTheme="minorHAnsi" w:hAnsiTheme="minorHAnsi" w:cstheme="minorHAnsi"/>
        </w:rPr>
        <w:t>P</w:t>
      </w:r>
      <w:r w:rsidRPr="009D4008">
        <w:rPr>
          <w:rFonts w:asciiTheme="minorHAnsi" w:hAnsiTheme="minorHAnsi" w:cstheme="minorHAnsi"/>
        </w:rPr>
        <w:t xml:space="preserve">B services, and to assess the extent to which HIV health services are provided to clients. The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must implement an annual clinical quality management plan that is in alignment with RW</w:t>
      </w:r>
      <w:r w:rsidR="007316D9" w:rsidRPr="009D4008">
        <w:rPr>
          <w:rFonts w:asciiTheme="minorHAnsi" w:hAnsiTheme="minorHAnsi" w:cstheme="minorHAnsi"/>
        </w:rPr>
        <w:t>P</w:t>
      </w:r>
      <w:r w:rsidRPr="009D4008">
        <w:rPr>
          <w:rFonts w:asciiTheme="minorHAnsi" w:hAnsiTheme="minorHAnsi" w:cstheme="minorHAnsi"/>
        </w:rPr>
        <w:t>B’s quality management plan including identifying and describing at least one annual quality goal and one of the goals must be the specific one chosen by the RW</w:t>
      </w:r>
      <w:r w:rsidR="007316D9" w:rsidRPr="009D4008">
        <w:rPr>
          <w:rFonts w:asciiTheme="minorHAnsi" w:hAnsiTheme="minorHAnsi" w:cstheme="minorHAnsi"/>
        </w:rPr>
        <w:t>P</w:t>
      </w:r>
      <w:r w:rsidRPr="009D4008">
        <w:rPr>
          <w:rFonts w:asciiTheme="minorHAnsi" w:hAnsiTheme="minorHAnsi" w:cstheme="minorHAnsi"/>
        </w:rPr>
        <w:t>B quality management team.</w:t>
      </w:r>
    </w:p>
    <w:p w14:paraId="37177C99" w14:textId="77777777" w:rsidR="007316D9" w:rsidRPr="009D4008" w:rsidRDefault="007316D9" w:rsidP="004C7DCE">
      <w:pPr>
        <w:spacing w:line="237" w:lineRule="auto"/>
        <w:rPr>
          <w:rFonts w:asciiTheme="minorHAnsi" w:hAnsiTheme="minorHAnsi" w:cstheme="minorHAnsi"/>
        </w:rPr>
      </w:pPr>
    </w:p>
    <w:p w14:paraId="0D369FE0" w14:textId="00F44C15" w:rsidR="00C75B8B" w:rsidRPr="009D4008" w:rsidRDefault="00C75B8B" w:rsidP="004C7DCE">
      <w:pPr>
        <w:tabs>
          <w:tab w:val="left" w:pos="1110"/>
        </w:tabs>
        <w:spacing w:line="237" w:lineRule="auto"/>
        <w:rPr>
          <w:rFonts w:asciiTheme="minorHAnsi" w:hAnsiTheme="minorHAnsi" w:cstheme="minorHAnsi"/>
        </w:rPr>
      </w:pPr>
      <w:r w:rsidRPr="009D4008">
        <w:rPr>
          <w:rFonts w:asciiTheme="minorHAnsi" w:hAnsiTheme="minorHAnsi" w:cstheme="minorHAnsi"/>
        </w:rPr>
        <w:t>Please provide a narrative that describes the following:</w:t>
      </w:r>
    </w:p>
    <w:p w14:paraId="039FFFD6" w14:textId="390C42F4" w:rsidR="00C75B8B" w:rsidRPr="009D4008" w:rsidRDefault="00C75B8B" w:rsidP="004C7DCE">
      <w:pPr>
        <w:pStyle w:val="ListParagraph"/>
        <w:numPr>
          <w:ilvl w:val="2"/>
          <w:numId w:val="5"/>
        </w:numPr>
        <w:spacing w:line="237" w:lineRule="auto"/>
        <w:ind w:left="360"/>
        <w:rPr>
          <w:rFonts w:asciiTheme="minorHAnsi" w:hAnsiTheme="minorHAnsi" w:cstheme="minorHAnsi"/>
        </w:rPr>
      </w:pPr>
      <w:r w:rsidRPr="009D4008">
        <w:rPr>
          <w:rFonts w:asciiTheme="minorHAnsi" w:hAnsiTheme="minorHAnsi" w:cstheme="minorHAnsi"/>
        </w:rPr>
        <w:t xml:space="preserve">How performance measures data are </w:t>
      </w:r>
      <w:r w:rsidR="00940217" w:rsidRPr="009D4008">
        <w:rPr>
          <w:rFonts w:asciiTheme="minorHAnsi" w:hAnsiTheme="minorHAnsi" w:cstheme="minorHAnsi"/>
        </w:rPr>
        <w:t xml:space="preserve">or will be </w:t>
      </w:r>
      <w:r w:rsidR="004B1BF3" w:rsidRPr="009D4008">
        <w:rPr>
          <w:rFonts w:asciiTheme="minorHAnsi" w:hAnsiTheme="minorHAnsi" w:cstheme="minorHAnsi"/>
        </w:rPr>
        <w:t xml:space="preserve">tracked and </w:t>
      </w:r>
      <w:r w:rsidRPr="009D4008">
        <w:rPr>
          <w:rFonts w:asciiTheme="minorHAnsi" w:hAnsiTheme="minorHAnsi" w:cstheme="minorHAnsi"/>
        </w:rPr>
        <w:t>analyzed to evaluate disparities in care, and actions taken to eliminate disparities</w:t>
      </w:r>
      <w:r w:rsidR="00E44D4B" w:rsidRPr="009D4008">
        <w:rPr>
          <w:rFonts w:asciiTheme="minorHAnsi" w:hAnsiTheme="minorHAnsi" w:cstheme="minorHAnsi"/>
        </w:rPr>
        <w:t>.</w:t>
      </w:r>
    </w:p>
    <w:p w14:paraId="2C2675B5" w14:textId="1D9CB723" w:rsidR="00C75B8B" w:rsidRPr="009D4008" w:rsidRDefault="00C75B8B" w:rsidP="004C7DCE">
      <w:pPr>
        <w:pStyle w:val="ListParagraph"/>
        <w:numPr>
          <w:ilvl w:val="2"/>
          <w:numId w:val="5"/>
        </w:numPr>
        <w:spacing w:line="237" w:lineRule="auto"/>
        <w:ind w:left="360"/>
        <w:rPr>
          <w:rFonts w:asciiTheme="minorHAnsi" w:hAnsiTheme="minorHAnsi" w:cstheme="minorHAnsi"/>
        </w:rPr>
      </w:pPr>
      <w:r w:rsidRPr="009D4008">
        <w:rPr>
          <w:rFonts w:asciiTheme="minorHAnsi" w:hAnsiTheme="minorHAnsi" w:cstheme="minorHAnsi"/>
        </w:rPr>
        <w:t xml:space="preserve">How CQM data have been </w:t>
      </w:r>
      <w:r w:rsidR="00940217" w:rsidRPr="009D4008">
        <w:rPr>
          <w:rFonts w:asciiTheme="minorHAnsi" w:hAnsiTheme="minorHAnsi" w:cstheme="minorHAnsi"/>
        </w:rPr>
        <w:t xml:space="preserve">or will be </w:t>
      </w:r>
      <w:r w:rsidRPr="009D4008">
        <w:rPr>
          <w:rFonts w:asciiTheme="minorHAnsi" w:hAnsiTheme="minorHAnsi" w:cstheme="minorHAnsi"/>
        </w:rPr>
        <w:t>used to improve patient care, health outcomes, or patient satisfaction and or change service delivery in the region.</w:t>
      </w:r>
    </w:p>
    <w:p w14:paraId="78135560" w14:textId="610BABA1" w:rsidR="00F1572C" w:rsidRPr="009D4008" w:rsidRDefault="006C031B" w:rsidP="004C7DCE">
      <w:pPr>
        <w:pStyle w:val="ListParagraph"/>
        <w:numPr>
          <w:ilvl w:val="2"/>
          <w:numId w:val="5"/>
        </w:numPr>
        <w:spacing w:line="237" w:lineRule="auto"/>
        <w:ind w:left="360"/>
        <w:rPr>
          <w:rFonts w:asciiTheme="minorHAnsi" w:hAnsiTheme="minorHAnsi" w:cstheme="minorHAnsi"/>
        </w:rPr>
      </w:pPr>
      <w:r w:rsidRPr="009D4008">
        <w:rPr>
          <w:rFonts w:asciiTheme="minorHAnsi" w:hAnsiTheme="minorHAnsi" w:cstheme="minorHAnsi"/>
        </w:rPr>
        <w:t>Current or planned s</w:t>
      </w:r>
      <w:r w:rsidR="00C75B8B" w:rsidRPr="009D4008">
        <w:rPr>
          <w:rFonts w:asciiTheme="minorHAnsi" w:hAnsiTheme="minorHAnsi" w:cstheme="minorHAnsi"/>
        </w:rPr>
        <w:t>taff and consumer engagement in CQM activities and quarterly CQM RWPB meetings</w:t>
      </w:r>
      <w:r w:rsidR="00E44D4B" w:rsidRPr="009D4008">
        <w:rPr>
          <w:rFonts w:asciiTheme="minorHAnsi" w:hAnsiTheme="minorHAnsi" w:cstheme="minorHAnsi"/>
        </w:rPr>
        <w:t xml:space="preserve">. </w:t>
      </w:r>
    </w:p>
    <w:p w14:paraId="31F008CB" w14:textId="396FEB89" w:rsidR="00695BB7" w:rsidRPr="009D4008" w:rsidRDefault="00695BB7" w:rsidP="004C7DCE">
      <w:pPr>
        <w:pStyle w:val="ListParagraph"/>
        <w:numPr>
          <w:ilvl w:val="2"/>
          <w:numId w:val="5"/>
        </w:numPr>
        <w:spacing w:line="237" w:lineRule="auto"/>
        <w:ind w:left="360"/>
        <w:rPr>
          <w:rFonts w:asciiTheme="minorHAnsi" w:hAnsiTheme="minorHAnsi" w:cstheme="minorHAnsi"/>
        </w:rPr>
      </w:pPr>
      <w:r w:rsidRPr="009D4008">
        <w:rPr>
          <w:rFonts w:asciiTheme="minorHAnsi" w:hAnsiTheme="minorHAnsi" w:cstheme="minorHAnsi"/>
        </w:rPr>
        <w:t xml:space="preserve">Who will be designated as the </w:t>
      </w:r>
      <w:r w:rsidR="004377A1" w:rsidRPr="009D4008">
        <w:rPr>
          <w:rFonts w:asciiTheme="minorHAnsi" w:hAnsiTheme="minorHAnsi" w:cstheme="minorHAnsi"/>
        </w:rPr>
        <w:t>coordinator of CQM activities</w:t>
      </w:r>
      <w:r w:rsidR="00DA1580" w:rsidRPr="009D4008">
        <w:rPr>
          <w:rFonts w:asciiTheme="minorHAnsi" w:hAnsiTheme="minorHAnsi" w:cstheme="minorHAnsi"/>
        </w:rPr>
        <w:t xml:space="preserve"> (</w:t>
      </w:r>
      <w:r w:rsidR="00596D13" w:rsidRPr="009D4008">
        <w:rPr>
          <w:rFonts w:asciiTheme="minorHAnsi" w:hAnsiTheme="minorHAnsi" w:cstheme="minorHAnsi"/>
        </w:rPr>
        <w:t>role)</w:t>
      </w:r>
      <w:r w:rsidR="00E44D4B" w:rsidRPr="009D4008">
        <w:rPr>
          <w:rFonts w:asciiTheme="minorHAnsi" w:hAnsiTheme="minorHAnsi" w:cstheme="minorHAnsi"/>
        </w:rPr>
        <w:t>.</w:t>
      </w:r>
    </w:p>
    <w:p w14:paraId="073E3463" w14:textId="77777777" w:rsidR="006A65E9" w:rsidRPr="009D4008" w:rsidRDefault="006A65E9" w:rsidP="009D4008">
      <w:pPr>
        <w:pStyle w:val="Heading4"/>
      </w:pPr>
    </w:p>
    <w:p w14:paraId="57B3911B" w14:textId="085454FA" w:rsidR="006A65E9" w:rsidRPr="009D4008" w:rsidRDefault="00593DED" w:rsidP="005C7456">
      <w:pPr>
        <w:pStyle w:val="Heading3"/>
        <w:numPr>
          <w:ilvl w:val="0"/>
          <w:numId w:val="120"/>
        </w:numPr>
        <w:ind w:left="360"/>
      </w:pPr>
      <w:bookmarkStart w:id="249" w:name="_Toc149579940"/>
      <w:r w:rsidRPr="009D4008">
        <w:t>Performance</w:t>
      </w:r>
      <w:r w:rsidRPr="009D4008">
        <w:rPr>
          <w:spacing w:val="-9"/>
        </w:rPr>
        <w:t xml:space="preserve"> </w:t>
      </w:r>
      <w:r w:rsidRPr="009D4008">
        <w:t>Measures</w:t>
      </w:r>
      <w:r w:rsidR="00E5261C" w:rsidRPr="009D4008">
        <w:t xml:space="preserve"> (</w:t>
      </w:r>
      <w:r w:rsidR="00FE6A37" w:rsidRPr="009D4008">
        <w:t>No narrative required</w:t>
      </w:r>
      <w:r w:rsidR="00E5261C" w:rsidRPr="009D4008">
        <w:t>)</w:t>
      </w:r>
      <w:bookmarkEnd w:id="249"/>
    </w:p>
    <w:p w14:paraId="1ED2A65B" w14:textId="3FB1249F" w:rsidR="006A65E9" w:rsidRDefault="006A65E9" w:rsidP="00A63C14">
      <w:pPr>
        <w:rPr>
          <w:rFonts w:asciiTheme="minorHAnsi" w:hAnsiTheme="minorHAnsi" w:cstheme="minorHAnsi"/>
        </w:rPr>
      </w:pPr>
      <w:r w:rsidRPr="009D4008">
        <w:rPr>
          <w:rFonts w:asciiTheme="minorHAnsi" w:hAnsiTheme="minorHAnsi" w:cstheme="minorHAnsi"/>
        </w:rPr>
        <w:t xml:space="preserve">The successful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 xml:space="preserve">will be required to monitor, collect, and report to </w:t>
      </w:r>
      <w:r w:rsidR="00E44D4B" w:rsidRPr="009D4008">
        <w:rPr>
          <w:rFonts w:asciiTheme="minorHAnsi" w:hAnsiTheme="minorHAnsi" w:cstheme="minorHAnsi"/>
        </w:rPr>
        <w:t>K</w:t>
      </w:r>
      <w:r w:rsidRPr="009D4008">
        <w:rPr>
          <w:rFonts w:asciiTheme="minorHAnsi" w:hAnsiTheme="minorHAnsi" w:cstheme="minorHAnsi"/>
        </w:rPr>
        <w:t>DPH and HRSA client</w:t>
      </w:r>
      <w:r w:rsidRPr="009D4008">
        <w:rPr>
          <w:rFonts w:asciiTheme="minorHAnsi" w:hAnsiTheme="minorHAnsi" w:cstheme="minorHAnsi"/>
          <w:spacing w:val="-3"/>
        </w:rPr>
        <w:t xml:space="preserve"> </w:t>
      </w:r>
      <w:r w:rsidRPr="009D4008">
        <w:rPr>
          <w:rFonts w:asciiTheme="minorHAnsi" w:hAnsiTheme="minorHAnsi" w:cstheme="minorHAnsi"/>
        </w:rPr>
        <w:t>level</w:t>
      </w:r>
      <w:r w:rsidRPr="009D4008">
        <w:rPr>
          <w:rFonts w:asciiTheme="minorHAnsi" w:hAnsiTheme="minorHAnsi" w:cstheme="minorHAnsi"/>
          <w:spacing w:val="-3"/>
        </w:rPr>
        <w:t xml:space="preserve"> </w:t>
      </w:r>
      <w:r w:rsidRPr="009D4008">
        <w:rPr>
          <w:rFonts w:asciiTheme="minorHAnsi" w:hAnsiTheme="minorHAnsi" w:cstheme="minorHAnsi"/>
        </w:rPr>
        <w:t>data</w:t>
      </w:r>
      <w:r w:rsidRPr="009D4008">
        <w:rPr>
          <w:rFonts w:asciiTheme="minorHAnsi" w:hAnsiTheme="minorHAnsi" w:cstheme="minorHAnsi"/>
          <w:spacing w:val="-2"/>
        </w:rPr>
        <w:t xml:space="preserve"> </w:t>
      </w:r>
      <w:r w:rsidRPr="009D4008">
        <w:rPr>
          <w:rFonts w:asciiTheme="minorHAnsi" w:hAnsiTheme="minorHAnsi" w:cstheme="minorHAnsi"/>
        </w:rPr>
        <w:t>using</w:t>
      </w:r>
      <w:r w:rsidRPr="009D4008">
        <w:rPr>
          <w:rFonts w:asciiTheme="minorHAnsi" w:hAnsiTheme="minorHAnsi" w:cstheme="minorHAnsi"/>
          <w:spacing w:val="-3"/>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Pr="009D4008">
        <w:rPr>
          <w:rFonts w:asciiTheme="minorHAnsi" w:hAnsiTheme="minorHAnsi" w:cstheme="minorHAnsi"/>
        </w:rPr>
        <w:t>performance</w:t>
      </w:r>
      <w:r w:rsidRPr="009D4008">
        <w:rPr>
          <w:rFonts w:asciiTheme="minorHAnsi" w:hAnsiTheme="minorHAnsi" w:cstheme="minorHAnsi"/>
          <w:spacing w:val="-4"/>
        </w:rPr>
        <w:t xml:space="preserve"> </w:t>
      </w:r>
      <w:r w:rsidRPr="009D4008">
        <w:rPr>
          <w:rFonts w:asciiTheme="minorHAnsi" w:hAnsiTheme="minorHAnsi" w:cstheme="minorHAnsi"/>
        </w:rPr>
        <w:t>measures</w:t>
      </w:r>
      <w:r w:rsidRPr="009D4008">
        <w:rPr>
          <w:rFonts w:asciiTheme="minorHAnsi" w:hAnsiTheme="minorHAnsi" w:cstheme="minorHAnsi"/>
          <w:spacing w:val="-5"/>
        </w:rPr>
        <w:t xml:space="preserve"> </w:t>
      </w:r>
      <w:r w:rsidRPr="009D4008">
        <w:rPr>
          <w:rFonts w:asciiTheme="minorHAnsi" w:hAnsiTheme="minorHAnsi" w:cstheme="minorHAnsi"/>
        </w:rPr>
        <w:t>listed</w:t>
      </w:r>
      <w:r w:rsidRPr="009D4008">
        <w:rPr>
          <w:rFonts w:asciiTheme="minorHAnsi" w:hAnsiTheme="minorHAnsi" w:cstheme="minorHAnsi"/>
          <w:spacing w:val="-3"/>
        </w:rPr>
        <w:t xml:space="preserve"> </w:t>
      </w:r>
      <w:r w:rsidRPr="009D4008">
        <w:rPr>
          <w:rFonts w:asciiTheme="minorHAnsi" w:hAnsiTheme="minorHAnsi" w:cstheme="minorHAnsi"/>
        </w:rPr>
        <w:t>below.</w:t>
      </w:r>
      <w:r w:rsidRPr="009D4008">
        <w:rPr>
          <w:rFonts w:asciiTheme="minorHAnsi" w:hAnsiTheme="minorHAnsi" w:cstheme="minorHAnsi"/>
          <w:spacing w:val="-2"/>
        </w:rPr>
        <w:t xml:space="preserve"> </w:t>
      </w:r>
      <w:r w:rsidRPr="009D4008">
        <w:rPr>
          <w:rFonts w:asciiTheme="minorHAnsi" w:hAnsiTheme="minorHAnsi" w:cstheme="minorHAnsi"/>
        </w:rPr>
        <w:t>The</w:t>
      </w:r>
      <w:r w:rsidRPr="009D4008">
        <w:rPr>
          <w:rFonts w:asciiTheme="minorHAnsi" w:hAnsiTheme="minorHAnsi" w:cstheme="minorHAnsi"/>
          <w:spacing w:val="-3"/>
        </w:rPr>
        <w:t xml:space="preserve"> </w:t>
      </w:r>
      <w:r w:rsidRPr="009D4008">
        <w:rPr>
          <w:rFonts w:asciiTheme="minorHAnsi" w:hAnsiTheme="minorHAnsi" w:cstheme="minorHAnsi"/>
        </w:rPr>
        <w:t>successful</w:t>
      </w:r>
      <w:r w:rsidRPr="009D4008">
        <w:rPr>
          <w:rFonts w:asciiTheme="minorHAnsi" w:hAnsiTheme="minorHAnsi" w:cstheme="minorHAnsi"/>
          <w:spacing w:val="-3"/>
        </w:rPr>
        <w:t xml:space="preserve"> </w:t>
      </w:r>
      <w:r w:rsidR="00ED0C82">
        <w:rPr>
          <w:rFonts w:asciiTheme="minorHAnsi" w:hAnsiTheme="minorHAnsi" w:cstheme="minorHAnsi"/>
        </w:rPr>
        <w:t>applicant</w:t>
      </w:r>
      <w:r w:rsidR="00ED0C82" w:rsidRPr="009D4008">
        <w:rPr>
          <w:rFonts w:asciiTheme="minorHAnsi" w:hAnsiTheme="minorHAnsi" w:cstheme="minorHAnsi"/>
          <w:spacing w:val="-3"/>
        </w:rPr>
        <w:t xml:space="preserve"> </w:t>
      </w:r>
      <w:r w:rsidRPr="009D4008">
        <w:rPr>
          <w:rFonts w:asciiTheme="minorHAnsi" w:hAnsiTheme="minorHAnsi" w:cstheme="minorHAnsi"/>
        </w:rPr>
        <w:t>will also</w:t>
      </w:r>
      <w:r w:rsidRPr="009D4008">
        <w:rPr>
          <w:rFonts w:asciiTheme="minorHAnsi" w:hAnsiTheme="minorHAnsi" w:cstheme="minorHAnsi"/>
          <w:spacing w:val="-2"/>
        </w:rPr>
        <w:t xml:space="preserve"> </w:t>
      </w:r>
      <w:r w:rsidRPr="009D4008">
        <w:rPr>
          <w:rFonts w:asciiTheme="minorHAnsi" w:hAnsiTheme="minorHAnsi" w:cstheme="minorHAnsi"/>
        </w:rPr>
        <w:t>be required to</w:t>
      </w:r>
      <w:r w:rsidRPr="009D4008">
        <w:rPr>
          <w:rFonts w:asciiTheme="minorHAnsi" w:hAnsiTheme="minorHAnsi" w:cstheme="minorHAnsi"/>
          <w:spacing w:val="-1"/>
        </w:rPr>
        <w:t xml:space="preserve"> </w:t>
      </w:r>
      <w:r w:rsidRPr="009D4008">
        <w:rPr>
          <w:rFonts w:asciiTheme="minorHAnsi" w:hAnsiTheme="minorHAnsi" w:cstheme="minorHAnsi"/>
        </w:rPr>
        <w:t>utilize</w:t>
      </w:r>
      <w:r w:rsidRPr="009D4008">
        <w:rPr>
          <w:rFonts w:asciiTheme="minorHAnsi" w:hAnsiTheme="minorHAnsi" w:cstheme="minorHAnsi"/>
          <w:spacing w:val="-2"/>
        </w:rPr>
        <w:t xml:space="preserve"> </w:t>
      </w:r>
      <w:r w:rsidR="002C1645" w:rsidRPr="009D4008">
        <w:rPr>
          <w:rFonts w:asciiTheme="minorHAnsi" w:hAnsiTheme="minorHAnsi" w:cstheme="minorHAnsi"/>
          <w:spacing w:val="-2"/>
        </w:rPr>
        <w:t>K</w:t>
      </w:r>
      <w:r w:rsidRPr="009D4008">
        <w:rPr>
          <w:rFonts w:asciiTheme="minorHAnsi" w:hAnsiTheme="minorHAnsi" w:cstheme="minorHAnsi"/>
        </w:rPr>
        <w:t>DPH</w:t>
      </w:r>
      <w:r w:rsidRPr="009D4008">
        <w:rPr>
          <w:rFonts w:asciiTheme="minorHAnsi" w:hAnsiTheme="minorHAnsi" w:cstheme="minorHAnsi"/>
          <w:spacing w:val="-2"/>
        </w:rPr>
        <w:t xml:space="preserve"> </w:t>
      </w:r>
      <w:r w:rsidRPr="009D4008">
        <w:rPr>
          <w:rFonts w:asciiTheme="minorHAnsi" w:hAnsiTheme="minorHAnsi" w:cstheme="minorHAnsi"/>
        </w:rPr>
        <w:t>Ryan White Part B</w:t>
      </w:r>
      <w:r w:rsidRPr="009D4008">
        <w:rPr>
          <w:rFonts w:asciiTheme="minorHAnsi" w:hAnsiTheme="minorHAnsi" w:cstheme="minorHAnsi"/>
          <w:spacing w:val="-1"/>
        </w:rPr>
        <w:t xml:space="preserve"> </w:t>
      </w:r>
      <w:r w:rsidRPr="009D4008">
        <w:rPr>
          <w:rFonts w:asciiTheme="minorHAnsi" w:hAnsiTheme="minorHAnsi" w:cstheme="minorHAnsi"/>
        </w:rPr>
        <w:t>data</w:t>
      </w:r>
      <w:r w:rsidRPr="009D4008">
        <w:rPr>
          <w:rFonts w:asciiTheme="minorHAnsi" w:hAnsiTheme="minorHAnsi" w:cstheme="minorHAnsi"/>
          <w:spacing w:val="-1"/>
        </w:rPr>
        <w:t xml:space="preserve"> </w:t>
      </w:r>
      <w:r w:rsidRPr="009D4008">
        <w:rPr>
          <w:rFonts w:asciiTheme="minorHAnsi" w:hAnsiTheme="minorHAnsi" w:cstheme="minorHAnsi"/>
        </w:rPr>
        <w:t xml:space="preserve">collection system known as </w:t>
      </w:r>
      <w:r w:rsidR="00A94FAB" w:rsidRPr="009D4008">
        <w:rPr>
          <w:rFonts w:asciiTheme="minorHAnsi" w:hAnsiTheme="minorHAnsi" w:cstheme="minorHAnsi"/>
        </w:rPr>
        <w:t>CAREWare</w:t>
      </w:r>
      <w:r w:rsidRPr="009D4008">
        <w:rPr>
          <w:rFonts w:asciiTheme="minorHAnsi" w:hAnsiTheme="minorHAnsi" w:cstheme="minorHAnsi"/>
        </w:rPr>
        <w:t xml:space="preserve"> to document, and report all services provided,</w:t>
      </w:r>
      <w:r w:rsidRPr="009D4008">
        <w:rPr>
          <w:rFonts w:asciiTheme="minorHAnsi" w:hAnsiTheme="minorHAnsi" w:cstheme="minorHAnsi"/>
          <w:spacing w:val="-2"/>
        </w:rPr>
        <w:t xml:space="preserve"> </w:t>
      </w:r>
      <w:r w:rsidRPr="009D4008">
        <w:rPr>
          <w:rFonts w:asciiTheme="minorHAnsi" w:hAnsiTheme="minorHAnsi" w:cstheme="minorHAnsi"/>
        </w:rPr>
        <w:t>this includes</w:t>
      </w:r>
      <w:r w:rsidRPr="009D4008">
        <w:rPr>
          <w:rFonts w:asciiTheme="minorHAnsi" w:hAnsiTheme="minorHAnsi" w:cstheme="minorHAnsi"/>
          <w:spacing w:val="-2"/>
        </w:rPr>
        <w:t xml:space="preserve"> </w:t>
      </w:r>
      <w:r w:rsidRPr="009D4008">
        <w:rPr>
          <w:rFonts w:asciiTheme="minorHAnsi" w:hAnsiTheme="minorHAnsi" w:cstheme="minorHAnsi"/>
        </w:rPr>
        <w:t>programmatic</w:t>
      </w:r>
      <w:r w:rsidRPr="009D4008">
        <w:rPr>
          <w:rFonts w:asciiTheme="minorHAnsi" w:hAnsiTheme="minorHAnsi" w:cstheme="minorHAnsi"/>
          <w:spacing w:val="-2"/>
        </w:rPr>
        <w:t xml:space="preserve"> </w:t>
      </w:r>
      <w:r w:rsidRPr="009D4008">
        <w:rPr>
          <w:rFonts w:asciiTheme="minorHAnsi" w:hAnsiTheme="minorHAnsi" w:cstheme="minorHAnsi"/>
        </w:rPr>
        <w:t xml:space="preserve">reporting and other key data and performance metrics as requested by </w:t>
      </w:r>
      <w:r w:rsidR="009D4008">
        <w:rPr>
          <w:rFonts w:asciiTheme="minorHAnsi" w:hAnsiTheme="minorHAnsi" w:cstheme="minorHAnsi"/>
        </w:rPr>
        <w:t>K</w:t>
      </w:r>
      <w:r w:rsidRPr="009D4008">
        <w:rPr>
          <w:rFonts w:asciiTheme="minorHAnsi" w:hAnsiTheme="minorHAnsi" w:cstheme="minorHAnsi"/>
        </w:rPr>
        <w:t>DPH.</w:t>
      </w:r>
    </w:p>
    <w:p w14:paraId="723F9A40" w14:textId="77777777" w:rsidR="00A63C14" w:rsidRDefault="00A63C14" w:rsidP="00A63C14">
      <w:pPr>
        <w:rPr>
          <w:rFonts w:asciiTheme="minorHAnsi" w:hAnsiTheme="minorHAnsi" w:cstheme="minorHAnsi"/>
        </w:rPr>
      </w:pPr>
    </w:p>
    <w:p w14:paraId="5EB939BD" w14:textId="7511450E" w:rsidR="00A63C14" w:rsidRPr="009D4008" w:rsidRDefault="00A63C14" w:rsidP="004C7DCE">
      <w:pPr>
        <w:pStyle w:val="TableParagraph"/>
      </w:pPr>
      <w:bookmarkStart w:id="250" w:name="_Toc149579941"/>
      <w:r>
        <w:t>Figure 3: Performance Measures</w:t>
      </w:r>
      <w:bookmarkEnd w:id="250"/>
    </w:p>
    <w:p w14:paraId="1244B9F8" w14:textId="77777777" w:rsidR="006A65E9" w:rsidRPr="009D4008" w:rsidRDefault="006A65E9" w:rsidP="006A65E9">
      <w:pPr>
        <w:pStyle w:val="BodyText"/>
        <w:spacing w:before="12"/>
        <w:rPr>
          <w:rFonts w:asciiTheme="minorHAnsi" w:hAnsiTheme="minorHAnsi" w:cstheme="minorHAnsi"/>
          <w:sz w:val="9"/>
        </w:rPr>
      </w:pPr>
    </w:p>
    <w:tbl>
      <w:tblPr>
        <w:tblStyle w:val="GridTable4-Accent6"/>
        <w:tblW w:w="9000" w:type="dxa"/>
        <w:tblLayout w:type="fixed"/>
        <w:tblLook w:val="01E0" w:firstRow="1" w:lastRow="1" w:firstColumn="1" w:lastColumn="1" w:noHBand="0" w:noVBand="0"/>
      </w:tblPr>
      <w:tblGrid>
        <w:gridCol w:w="4589"/>
        <w:gridCol w:w="4411"/>
      </w:tblGrid>
      <w:tr w:rsidR="006A65E9" w:rsidRPr="004C7DCE" w14:paraId="0A3C1458" w14:textId="77777777" w:rsidTr="004A6C7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89" w:type="dxa"/>
          </w:tcPr>
          <w:p w14:paraId="719F0874" w14:textId="57FAFC95" w:rsidR="006A65E9" w:rsidRPr="004C7DCE" w:rsidRDefault="006A65E9" w:rsidP="004C7DCE">
            <w:pPr>
              <w:rPr>
                <w:rFonts w:asciiTheme="minorHAnsi" w:hAnsiTheme="minorHAnsi" w:cstheme="minorHAnsi"/>
                <w:b w:val="0"/>
              </w:rPr>
            </w:pPr>
            <w:r w:rsidRPr="004C7DCE">
              <w:rPr>
                <w:rFonts w:asciiTheme="minorHAnsi" w:hAnsiTheme="minorHAnsi" w:cstheme="minorHAnsi"/>
              </w:rPr>
              <w:t>Performance</w:t>
            </w:r>
            <w:r w:rsidRPr="004C7DCE">
              <w:rPr>
                <w:rFonts w:asciiTheme="minorHAnsi" w:hAnsiTheme="minorHAnsi" w:cstheme="minorHAnsi"/>
                <w:spacing w:val="-17"/>
              </w:rPr>
              <w:t xml:space="preserve"> </w:t>
            </w:r>
            <w:r w:rsidRPr="004C7DCE">
              <w:rPr>
                <w:rFonts w:asciiTheme="minorHAnsi" w:hAnsiTheme="minorHAnsi" w:cstheme="minorHAnsi"/>
                <w:spacing w:val="-2"/>
              </w:rPr>
              <w:t>Measures</w:t>
            </w:r>
          </w:p>
        </w:tc>
        <w:tc>
          <w:tcPr>
            <w:cnfStyle w:val="000100000000" w:firstRow="0" w:lastRow="0" w:firstColumn="0" w:lastColumn="1" w:oddVBand="0" w:evenVBand="0" w:oddHBand="0" w:evenHBand="0" w:firstRowFirstColumn="0" w:firstRowLastColumn="0" w:lastRowFirstColumn="0" w:lastRowLastColumn="0"/>
            <w:tcW w:w="4411" w:type="dxa"/>
          </w:tcPr>
          <w:p w14:paraId="7D142E2B" w14:textId="64914DEE" w:rsidR="006A65E9" w:rsidRPr="004C7DCE" w:rsidRDefault="006A65E9" w:rsidP="004C7DCE">
            <w:pPr>
              <w:rPr>
                <w:rFonts w:asciiTheme="minorHAnsi" w:hAnsiTheme="minorHAnsi" w:cstheme="minorHAnsi"/>
                <w:b w:val="0"/>
              </w:rPr>
            </w:pPr>
            <w:r w:rsidRPr="004C7DCE">
              <w:rPr>
                <w:rFonts w:asciiTheme="minorHAnsi" w:hAnsiTheme="minorHAnsi" w:cstheme="minorHAnsi"/>
              </w:rPr>
              <w:t>Outcomes</w:t>
            </w:r>
          </w:p>
        </w:tc>
      </w:tr>
      <w:tr w:rsidR="006A65E9" w:rsidRPr="004C7DCE" w14:paraId="5424CFE4" w14:textId="77777777" w:rsidTr="004C7DC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4589" w:type="dxa"/>
            <w:shd w:val="clear" w:color="auto" w:fill="DFE4DF" w:themeFill="accent3" w:themeFillTint="33"/>
          </w:tcPr>
          <w:p w14:paraId="3DE53D06" w14:textId="1DDB8E3A" w:rsidR="006A65E9" w:rsidRPr="004C7DCE" w:rsidRDefault="006A65E9" w:rsidP="004C7DCE">
            <w:pPr>
              <w:rPr>
                <w:rFonts w:asciiTheme="minorHAnsi" w:hAnsiTheme="minorHAnsi" w:cstheme="minorHAnsi"/>
                <w:b w:val="0"/>
                <w:bCs w:val="0"/>
                <w:sz w:val="20"/>
                <w:szCs w:val="20"/>
              </w:rPr>
            </w:pPr>
            <w:r w:rsidRPr="004C7DCE">
              <w:rPr>
                <w:rFonts w:asciiTheme="minorHAnsi" w:hAnsiTheme="minorHAnsi" w:cstheme="minorHAnsi"/>
                <w:b w:val="0"/>
                <w:bCs w:val="0"/>
                <w:sz w:val="20"/>
                <w:szCs w:val="20"/>
              </w:rPr>
              <w:t>Percentage</w:t>
            </w:r>
            <w:r w:rsidRPr="004C7DCE">
              <w:rPr>
                <w:rFonts w:asciiTheme="minorHAnsi" w:hAnsiTheme="minorHAnsi" w:cstheme="minorHAnsi"/>
                <w:b w:val="0"/>
                <w:bCs w:val="0"/>
                <w:spacing w:val="-7"/>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7"/>
                <w:sz w:val="20"/>
                <w:szCs w:val="20"/>
              </w:rPr>
              <w:t xml:space="preserve"> </w:t>
            </w:r>
            <w:r w:rsidRPr="004C7DCE">
              <w:rPr>
                <w:rFonts w:asciiTheme="minorHAnsi" w:hAnsiTheme="minorHAnsi" w:cstheme="minorHAnsi"/>
                <w:b w:val="0"/>
                <w:bCs w:val="0"/>
                <w:sz w:val="20"/>
                <w:szCs w:val="20"/>
              </w:rPr>
              <w:t>patients,</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regardless</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age, with a diagnosis of HIV prescribed antiretroviral</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therapy</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for</w:t>
            </w:r>
            <w:r w:rsidRPr="004C7DCE">
              <w:rPr>
                <w:rFonts w:asciiTheme="minorHAnsi" w:hAnsiTheme="minorHAnsi" w:cstheme="minorHAnsi"/>
                <w:b w:val="0"/>
                <w:bCs w:val="0"/>
                <w:spacing w:val="-10"/>
                <w:sz w:val="20"/>
                <w:szCs w:val="20"/>
              </w:rPr>
              <w:t xml:space="preserve"> </w:t>
            </w:r>
            <w:r w:rsidRPr="004C7DCE">
              <w:rPr>
                <w:rFonts w:asciiTheme="minorHAnsi" w:hAnsiTheme="minorHAnsi" w:cstheme="minorHAnsi"/>
                <w:b w:val="0"/>
                <w:bCs w:val="0"/>
                <w:sz w:val="20"/>
                <w:szCs w:val="20"/>
              </w:rPr>
              <w:t>the</w:t>
            </w:r>
            <w:r w:rsidRPr="004C7DCE">
              <w:rPr>
                <w:rFonts w:asciiTheme="minorHAnsi" w:hAnsiTheme="minorHAnsi" w:cstheme="minorHAnsi"/>
                <w:b w:val="0"/>
                <w:bCs w:val="0"/>
                <w:spacing w:val="-10"/>
                <w:sz w:val="20"/>
                <w:szCs w:val="20"/>
              </w:rPr>
              <w:t xml:space="preserve"> </w:t>
            </w:r>
            <w:r w:rsidRPr="004C7DCE">
              <w:rPr>
                <w:rFonts w:asciiTheme="minorHAnsi" w:hAnsiTheme="minorHAnsi" w:cstheme="minorHAnsi"/>
                <w:b w:val="0"/>
                <w:bCs w:val="0"/>
                <w:sz w:val="20"/>
                <w:szCs w:val="20"/>
              </w:rPr>
              <w:t>treatment</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of HIV infection.</w:t>
            </w:r>
          </w:p>
        </w:tc>
        <w:tc>
          <w:tcPr>
            <w:cnfStyle w:val="000100000000" w:firstRow="0" w:lastRow="0" w:firstColumn="0" w:lastColumn="1" w:oddVBand="0" w:evenVBand="0" w:oddHBand="0" w:evenHBand="0" w:firstRowFirstColumn="0" w:firstRowLastColumn="0" w:lastRowFirstColumn="0" w:lastRowLastColumn="0"/>
            <w:tcW w:w="4411" w:type="dxa"/>
            <w:shd w:val="clear" w:color="auto" w:fill="DFE4DF" w:themeFill="accent3" w:themeFillTint="33"/>
          </w:tcPr>
          <w:p w14:paraId="1E62ECD8" w14:textId="487BB64F" w:rsidR="006A65E9" w:rsidRPr="004C7DCE" w:rsidRDefault="006A65E9" w:rsidP="004C7DCE">
            <w:pPr>
              <w:rPr>
                <w:rFonts w:asciiTheme="minorHAnsi" w:hAnsiTheme="minorHAnsi" w:cstheme="minorHAnsi"/>
                <w:b w:val="0"/>
                <w:bCs w:val="0"/>
                <w:sz w:val="20"/>
                <w:szCs w:val="20"/>
              </w:rPr>
            </w:pPr>
            <w:r w:rsidRPr="004C7DCE">
              <w:rPr>
                <w:rFonts w:asciiTheme="minorHAnsi" w:hAnsiTheme="minorHAnsi" w:cstheme="minorHAnsi"/>
                <w:b w:val="0"/>
                <w:bCs w:val="0"/>
                <w:sz w:val="20"/>
                <w:szCs w:val="20"/>
              </w:rPr>
              <w:t>Increase the percentage of patients with a diagnosis</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HIV</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prescribed</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HIV</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antiretroviral therapy during the measurement year.</w:t>
            </w:r>
          </w:p>
        </w:tc>
      </w:tr>
      <w:tr w:rsidR="006A65E9" w:rsidRPr="004C7DCE" w14:paraId="34D2AEDD" w14:textId="77777777" w:rsidTr="00797435">
        <w:trPr>
          <w:trHeight w:val="971"/>
        </w:trPr>
        <w:tc>
          <w:tcPr>
            <w:cnfStyle w:val="001000000000" w:firstRow="0" w:lastRow="0" w:firstColumn="1" w:lastColumn="0" w:oddVBand="0" w:evenVBand="0" w:oddHBand="0" w:evenHBand="0" w:firstRowFirstColumn="0" w:firstRowLastColumn="0" w:lastRowFirstColumn="0" w:lastRowLastColumn="0"/>
            <w:tcW w:w="4589" w:type="dxa"/>
          </w:tcPr>
          <w:p w14:paraId="277AAB0A" w14:textId="30FCDD91" w:rsidR="006A65E9" w:rsidRPr="004C7DCE" w:rsidRDefault="006A65E9" w:rsidP="004C7DCE">
            <w:pPr>
              <w:rPr>
                <w:rFonts w:asciiTheme="minorHAnsi" w:hAnsiTheme="minorHAnsi" w:cstheme="minorHAnsi"/>
                <w:b w:val="0"/>
                <w:bCs w:val="0"/>
                <w:sz w:val="20"/>
                <w:szCs w:val="20"/>
              </w:rPr>
            </w:pPr>
            <w:r w:rsidRPr="004C7DCE">
              <w:rPr>
                <w:rFonts w:asciiTheme="minorHAnsi" w:hAnsiTheme="minorHAnsi" w:cstheme="minorHAnsi"/>
                <w:b w:val="0"/>
                <w:bCs w:val="0"/>
                <w:sz w:val="20"/>
                <w:szCs w:val="20"/>
              </w:rPr>
              <w:t>Percentage</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patients,</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regardless</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age, with a diagnosis of HIV who had at least one (1) medical visit during the</w:t>
            </w:r>
            <w:r w:rsidR="004735C0">
              <w:rPr>
                <w:rFonts w:asciiTheme="minorHAnsi" w:hAnsiTheme="minorHAnsi" w:cstheme="minorHAnsi"/>
                <w:b w:val="0"/>
                <w:bCs w:val="0"/>
                <w:sz w:val="20"/>
                <w:szCs w:val="20"/>
              </w:rPr>
              <w:t xml:space="preserve"> </w:t>
            </w:r>
            <w:r w:rsidRPr="004C7DCE">
              <w:rPr>
                <w:rFonts w:asciiTheme="minorHAnsi" w:hAnsiTheme="minorHAnsi" w:cstheme="minorHAnsi"/>
                <w:b w:val="0"/>
                <w:bCs w:val="0"/>
                <w:sz w:val="20"/>
                <w:szCs w:val="20"/>
              </w:rPr>
              <w:t>measurement</w:t>
            </w:r>
            <w:r w:rsidRPr="004C7DCE">
              <w:rPr>
                <w:rFonts w:asciiTheme="minorHAnsi" w:hAnsiTheme="minorHAnsi" w:cstheme="minorHAnsi"/>
                <w:b w:val="0"/>
                <w:bCs w:val="0"/>
                <w:spacing w:val="-14"/>
                <w:sz w:val="20"/>
                <w:szCs w:val="20"/>
              </w:rPr>
              <w:t xml:space="preserve"> </w:t>
            </w:r>
            <w:r w:rsidRPr="004C7DCE">
              <w:rPr>
                <w:rFonts w:asciiTheme="minorHAnsi" w:hAnsiTheme="minorHAnsi" w:cstheme="minorHAnsi"/>
                <w:b w:val="0"/>
                <w:bCs w:val="0"/>
                <w:spacing w:val="-4"/>
                <w:sz w:val="20"/>
                <w:szCs w:val="20"/>
              </w:rPr>
              <w:t>year.</w:t>
            </w:r>
          </w:p>
        </w:tc>
        <w:tc>
          <w:tcPr>
            <w:cnfStyle w:val="000100000000" w:firstRow="0" w:lastRow="0" w:firstColumn="0" w:lastColumn="1" w:oddVBand="0" w:evenVBand="0" w:oddHBand="0" w:evenHBand="0" w:firstRowFirstColumn="0" w:firstRowLastColumn="0" w:lastRowFirstColumn="0" w:lastRowLastColumn="0"/>
            <w:tcW w:w="4411" w:type="dxa"/>
          </w:tcPr>
          <w:p w14:paraId="2800769A" w14:textId="31FF4AE2" w:rsidR="006A65E9" w:rsidRPr="004C7DCE" w:rsidRDefault="006A65E9" w:rsidP="004C7DCE">
            <w:pPr>
              <w:rPr>
                <w:rFonts w:asciiTheme="minorHAnsi" w:hAnsiTheme="minorHAnsi" w:cstheme="minorHAnsi"/>
                <w:b w:val="0"/>
                <w:bCs w:val="0"/>
                <w:sz w:val="20"/>
                <w:szCs w:val="20"/>
              </w:rPr>
            </w:pPr>
            <w:r w:rsidRPr="004C7DCE">
              <w:rPr>
                <w:rFonts w:asciiTheme="minorHAnsi" w:hAnsiTheme="minorHAnsi" w:cstheme="minorHAnsi"/>
                <w:b w:val="0"/>
                <w:bCs w:val="0"/>
                <w:sz w:val="20"/>
                <w:szCs w:val="20"/>
              </w:rPr>
              <w:t>Increase</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the</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percentage</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5"/>
                <w:sz w:val="20"/>
                <w:szCs w:val="20"/>
              </w:rPr>
              <w:t xml:space="preserve"> </w:t>
            </w:r>
            <w:r w:rsidRPr="004C7DCE">
              <w:rPr>
                <w:rFonts w:asciiTheme="minorHAnsi" w:hAnsiTheme="minorHAnsi" w:cstheme="minorHAnsi"/>
                <w:b w:val="0"/>
                <w:bCs w:val="0"/>
                <w:sz w:val="20"/>
                <w:szCs w:val="20"/>
              </w:rPr>
              <w:t>patients</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with</w:t>
            </w:r>
            <w:r w:rsidRPr="004C7DCE">
              <w:rPr>
                <w:rFonts w:asciiTheme="minorHAnsi" w:hAnsiTheme="minorHAnsi" w:cstheme="minorHAnsi"/>
                <w:b w:val="0"/>
                <w:bCs w:val="0"/>
                <w:spacing w:val="-5"/>
                <w:sz w:val="20"/>
                <w:szCs w:val="20"/>
              </w:rPr>
              <w:t xml:space="preserve"> </w:t>
            </w:r>
            <w:r w:rsidRPr="004C7DCE">
              <w:rPr>
                <w:rFonts w:asciiTheme="minorHAnsi" w:hAnsiTheme="minorHAnsi" w:cstheme="minorHAnsi"/>
                <w:b w:val="0"/>
                <w:bCs w:val="0"/>
                <w:sz w:val="20"/>
                <w:szCs w:val="20"/>
              </w:rPr>
              <w:t>a diagnosis</w:t>
            </w:r>
            <w:r w:rsidRPr="004C7DCE">
              <w:rPr>
                <w:rFonts w:asciiTheme="minorHAnsi" w:hAnsiTheme="minorHAnsi" w:cstheme="minorHAnsi"/>
                <w:b w:val="0"/>
                <w:bCs w:val="0"/>
                <w:spacing w:val="-3"/>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4"/>
                <w:sz w:val="20"/>
                <w:szCs w:val="20"/>
              </w:rPr>
              <w:t xml:space="preserve"> </w:t>
            </w:r>
            <w:r w:rsidRPr="004C7DCE">
              <w:rPr>
                <w:rFonts w:asciiTheme="minorHAnsi" w:hAnsiTheme="minorHAnsi" w:cstheme="minorHAnsi"/>
                <w:b w:val="0"/>
                <w:bCs w:val="0"/>
                <w:sz w:val="20"/>
                <w:szCs w:val="20"/>
              </w:rPr>
              <w:t>HIV</w:t>
            </w:r>
            <w:r w:rsidRPr="004C7DCE">
              <w:rPr>
                <w:rFonts w:asciiTheme="minorHAnsi" w:hAnsiTheme="minorHAnsi" w:cstheme="minorHAnsi"/>
                <w:b w:val="0"/>
                <w:bCs w:val="0"/>
                <w:spacing w:val="-5"/>
                <w:sz w:val="20"/>
                <w:szCs w:val="20"/>
              </w:rPr>
              <w:t xml:space="preserve"> </w:t>
            </w:r>
            <w:r w:rsidRPr="004C7DCE">
              <w:rPr>
                <w:rFonts w:asciiTheme="minorHAnsi" w:hAnsiTheme="minorHAnsi" w:cstheme="minorHAnsi"/>
                <w:b w:val="0"/>
                <w:bCs w:val="0"/>
                <w:sz w:val="20"/>
                <w:szCs w:val="20"/>
              </w:rPr>
              <w:t>who</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are</w:t>
            </w:r>
            <w:r w:rsidRPr="004C7DCE">
              <w:rPr>
                <w:rFonts w:asciiTheme="minorHAnsi" w:hAnsiTheme="minorHAnsi" w:cstheme="minorHAnsi"/>
                <w:b w:val="0"/>
                <w:bCs w:val="0"/>
                <w:spacing w:val="-5"/>
                <w:sz w:val="20"/>
                <w:szCs w:val="20"/>
              </w:rPr>
              <w:t xml:space="preserve"> </w:t>
            </w:r>
            <w:r w:rsidRPr="004C7DCE">
              <w:rPr>
                <w:rFonts w:asciiTheme="minorHAnsi" w:hAnsiTheme="minorHAnsi" w:cstheme="minorHAnsi"/>
                <w:b w:val="0"/>
                <w:bCs w:val="0"/>
                <w:sz w:val="20"/>
                <w:szCs w:val="20"/>
              </w:rPr>
              <w:t>retained</w:t>
            </w:r>
            <w:r w:rsidRPr="004C7DCE">
              <w:rPr>
                <w:rFonts w:asciiTheme="minorHAnsi" w:hAnsiTheme="minorHAnsi" w:cstheme="minorHAnsi"/>
                <w:b w:val="0"/>
                <w:bCs w:val="0"/>
                <w:spacing w:val="-3"/>
                <w:sz w:val="20"/>
                <w:szCs w:val="20"/>
              </w:rPr>
              <w:t xml:space="preserve"> </w:t>
            </w:r>
            <w:r w:rsidRPr="004C7DCE">
              <w:rPr>
                <w:rFonts w:asciiTheme="minorHAnsi" w:hAnsiTheme="minorHAnsi" w:cstheme="minorHAnsi"/>
                <w:b w:val="0"/>
                <w:bCs w:val="0"/>
                <w:sz w:val="20"/>
                <w:szCs w:val="20"/>
              </w:rPr>
              <w:t>in</w:t>
            </w:r>
            <w:r w:rsidRPr="004C7DCE">
              <w:rPr>
                <w:rFonts w:asciiTheme="minorHAnsi" w:hAnsiTheme="minorHAnsi" w:cstheme="minorHAnsi"/>
                <w:b w:val="0"/>
                <w:bCs w:val="0"/>
                <w:spacing w:val="-3"/>
                <w:sz w:val="20"/>
                <w:szCs w:val="20"/>
              </w:rPr>
              <w:t xml:space="preserve"> </w:t>
            </w:r>
            <w:r w:rsidRPr="004C7DCE">
              <w:rPr>
                <w:rFonts w:asciiTheme="minorHAnsi" w:hAnsiTheme="minorHAnsi" w:cstheme="minorHAnsi"/>
                <w:b w:val="0"/>
                <w:bCs w:val="0"/>
                <w:spacing w:val="-4"/>
                <w:sz w:val="20"/>
                <w:szCs w:val="20"/>
              </w:rPr>
              <w:t>care.</w:t>
            </w:r>
          </w:p>
        </w:tc>
      </w:tr>
      <w:tr w:rsidR="006A65E9" w:rsidRPr="004C7DCE" w14:paraId="4785D05D" w14:textId="77777777" w:rsidTr="004C7DCE">
        <w:trPr>
          <w:cnfStyle w:val="010000000000" w:firstRow="0" w:lastRow="1"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589" w:type="dxa"/>
            <w:shd w:val="clear" w:color="auto" w:fill="DFE4DF" w:themeFill="accent3" w:themeFillTint="33"/>
          </w:tcPr>
          <w:p w14:paraId="7637B5C5" w14:textId="67F54A2F" w:rsidR="006A65E9" w:rsidRDefault="006A65E9" w:rsidP="004C7DCE">
            <w:pPr>
              <w:rPr>
                <w:rFonts w:asciiTheme="minorHAnsi" w:hAnsiTheme="minorHAnsi" w:cstheme="minorHAnsi"/>
                <w:spacing w:val="-4"/>
                <w:sz w:val="20"/>
                <w:szCs w:val="20"/>
              </w:rPr>
            </w:pPr>
            <w:r w:rsidRPr="004C7DCE">
              <w:rPr>
                <w:rFonts w:asciiTheme="minorHAnsi" w:hAnsiTheme="minorHAnsi" w:cstheme="minorHAnsi"/>
                <w:b w:val="0"/>
                <w:bCs w:val="0"/>
                <w:sz w:val="20"/>
                <w:szCs w:val="20"/>
              </w:rPr>
              <w:lastRenderedPageBreak/>
              <w:t>Percentage</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10"/>
                <w:sz w:val="20"/>
                <w:szCs w:val="20"/>
              </w:rPr>
              <w:t xml:space="preserve"> </w:t>
            </w:r>
            <w:r w:rsidRPr="004C7DCE">
              <w:rPr>
                <w:rFonts w:asciiTheme="minorHAnsi" w:hAnsiTheme="minorHAnsi" w:cstheme="minorHAnsi"/>
                <w:b w:val="0"/>
                <w:bCs w:val="0"/>
                <w:sz w:val="20"/>
                <w:szCs w:val="20"/>
              </w:rPr>
              <w:t>patients,</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regardless</w:t>
            </w:r>
            <w:r w:rsidRPr="004C7DCE">
              <w:rPr>
                <w:rFonts w:asciiTheme="minorHAnsi" w:hAnsiTheme="minorHAnsi" w:cstheme="minorHAnsi"/>
                <w:b w:val="0"/>
                <w:bCs w:val="0"/>
                <w:spacing w:val="-9"/>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age, with a diagnosis of HIV with a HIV viral load less than 200 copies/ml at last viral</w:t>
            </w:r>
            <w:r w:rsidR="004735C0">
              <w:rPr>
                <w:rFonts w:asciiTheme="minorHAnsi" w:hAnsiTheme="minorHAnsi" w:cstheme="minorHAnsi"/>
                <w:b w:val="0"/>
                <w:bCs w:val="0"/>
                <w:sz w:val="20"/>
                <w:szCs w:val="20"/>
              </w:rPr>
              <w:t xml:space="preserve"> </w:t>
            </w:r>
            <w:r w:rsidRPr="004C7DCE">
              <w:rPr>
                <w:rFonts w:asciiTheme="minorHAnsi" w:hAnsiTheme="minorHAnsi" w:cstheme="minorHAnsi"/>
                <w:b w:val="0"/>
                <w:bCs w:val="0"/>
                <w:sz w:val="20"/>
                <w:szCs w:val="20"/>
              </w:rPr>
              <w:t>load</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test</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during</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the</w:t>
            </w:r>
            <w:r w:rsidRPr="004C7DCE">
              <w:rPr>
                <w:rFonts w:asciiTheme="minorHAnsi" w:hAnsiTheme="minorHAnsi" w:cstheme="minorHAnsi"/>
                <w:b w:val="0"/>
                <w:bCs w:val="0"/>
                <w:spacing w:val="-7"/>
                <w:sz w:val="20"/>
                <w:szCs w:val="20"/>
              </w:rPr>
              <w:t xml:space="preserve"> </w:t>
            </w:r>
            <w:r w:rsidRPr="004C7DCE">
              <w:rPr>
                <w:rFonts w:asciiTheme="minorHAnsi" w:hAnsiTheme="minorHAnsi" w:cstheme="minorHAnsi"/>
                <w:b w:val="0"/>
                <w:bCs w:val="0"/>
                <w:sz w:val="20"/>
                <w:szCs w:val="20"/>
              </w:rPr>
              <w:t>measurement</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pacing w:val="-4"/>
                <w:sz w:val="20"/>
                <w:szCs w:val="20"/>
              </w:rPr>
              <w:t>year.</w:t>
            </w:r>
          </w:p>
          <w:p w14:paraId="219548E5" w14:textId="5C8AC648" w:rsidR="004735C0" w:rsidRPr="004C7DCE" w:rsidRDefault="004735C0" w:rsidP="004C7DCE">
            <w:pPr>
              <w:rPr>
                <w:rFonts w:asciiTheme="minorHAnsi" w:hAnsiTheme="minorHAnsi" w:cstheme="minorHAnsi"/>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4411" w:type="dxa"/>
            <w:shd w:val="clear" w:color="auto" w:fill="DFE4DF" w:themeFill="accent3" w:themeFillTint="33"/>
          </w:tcPr>
          <w:p w14:paraId="771A5041" w14:textId="7B5A1C76" w:rsidR="006A65E9" w:rsidRPr="004C7DCE" w:rsidRDefault="006A65E9" w:rsidP="004C7DCE">
            <w:pPr>
              <w:rPr>
                <w:rFonts w:asciiTheme="minorHAnsi" w:hAnsiTheme="minorHAnsi" w:cstheme="minorHAnsi"/>
                <w:b w:val="0"/>
                <w:bCs w:val="0"/>
                <w:sz w:val="20"/>
                <w:szCs w:val="20"/>
              </w:rPr>
            </w:pPr>
            <w:r w:rsidRPr="004C7DCE">
              <w:rPr>
                <w:rFonts w:asciiTheme="minorHAnsi" w:hAnsiTheme="minorHAnsi" w:cstheme="minorHAnsi"/>
                <w:b w:val="0"/>
                <w:bCs w:val="0"/>
                <w:sz w:val="20"/>
                <w:szCs w:val="20"/>
              </w:rPr>
              <w:t>Increase the percentage of patients with a diagnosis</w:t>
            </w:r>
            <w:r w:rsidRPr="004C7DCE">
              <w:rPr>
                <w:rFonts w:asciiTheme="minorHAnsi" w:hAnsiTheme="minorHAnsi" w:cstheme="minorHAnsi"/>
                <w:b w:val="0"/>
                <w:bCs w:val="0"/>
                <w:spacing w:val="-5"/>
                <w:sz w:val="20"/>
                <w:szCs w:val="20"/>
              </w:rPr>
              <w:t xml:space="preserve"> </w:t>
            </w:r>
            <w:r w:rsidRPr="004C7DCE">
              <w:rPr>
                <w:rFonts w:asciiTheme="minorHAnsi" w:hAnsiTheme="minorHAnsi" w:cstheme="minorHAnsi"/>
                <w:b w:val="0"/>
                <w:bCs w:val="0"/>
                <w:sz w:val="20"/>
                <w:szCs w:val="20"/>
              </w:rPr>
              <w:t>of</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HIV</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who</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are</w:t>
            </w:r>
            <w:r w:rsidRPr="004C7DCE">
              <w:rPr>
                <w:rFonts w:asciiTheme="minorHAnsi" w:hAnsiTheme="minorHAnsi" w:cstheme="minorHAnsi"/>
                <w:b w:val="0"/>
                <w:bCs w:val="0"/>
                <w:spacing w:val="-8"/>
                <w:sz w:val="20"/>
                <w:szCs w:val="20"/>
              </w:rPr>
              <w:t xml:space="preserve"> </w:t>
            </w:r>
            <w:r w:rsidRPr="004C7DCE">
              <w:rPr>
                <w:rFonts w:asciiTheme="minorHAnsi" w:hAnsiTheme="minorHAnsi" w:cstheme="minorHAnsi"/>
                <w:b w:val="0"/>
                <w:bCs w:val="0"/>
                <w:sz w:val="20"/>
                <w:szCs w:val="20"/>
              </w:rPr>
              <w:t>virally</w:t>
            </w:r>
            <w:r w:rsidRPr="004C7DCE">
              <w:rPr>
                <w:rFonts w:asciiTheme="minorHAnsi" w:hAnsiTheme="minorHAnsi" w:cstheme="minorHAnsi"/>
                <w:b w:val="0"/>
                <w:bCs w:val="0"/>
                <w:spacing w:val="-6"/>
                <w:sz w:val="20"/>
                <w:szCs w:val="20"/>
              </w:rPr>
              <w:t xml:space="preserve"> </w:t>
            </w:r>
            <w:r w:rsidRPr="004C7DCE">
              <w:rPr>
                <w:rFonts w:asciiTheme="minorHAnsi" w:hAnsiTheme="minorHAnsi" w:cstheme="minorHAnsi"/>
                <w:b w:val="0"/>
                <w:bCs w:val="0"/>
                <w:sz w:val="20"/>
                <w:szCs w:val="20"/>
              </w:rPr>
              <w:t>suppressed.</w:t>
            </w:r>
          </w:p>
        </w:tc>
      </w:tr>
    </w:tbl>
    <w:p w14:paraId="60B903DD" w14:textId="59B76B16" w:rsidR="00B34770" w:rsidRPr="009D4008" w:rsidRDefault="00B34770" w:rsidP="006A65E9">
      <w:pPr>
        <w:pStyle w:val="BodyText"/>
        <w:spacing w:before="1"/>
        <w:rPr>
          <w:rFonts w:asciiTheme="minorHAnsi" w:hAnsiTheme="minorHAnsi" w:cstheme="minorHAnsi"/>
          <w:sz w:val="19"/>
        </w:rPr>
      </w:pPr>
    </w:p>
    <w:p w14:paraId="10226321" w14:textId="4CDAA0B2" w:rsidR="006A65E9" w:rsidRPr="009D4008" w:rsidRDefault="00C2491A" w:rsidP="005C7456">
      <w:pPr>
        <w:pStyle w:val="Heading3"/>
        <w:numPr>
          <w:ilvl w:val="0"/>
          <w:numId w:val="120"/>
        </w:numPr>
        <w:ind w:left="360"/>
      </w:pPr>
      <w:bookmarkStart w:id="251" w:name="_Toc149579942"/>
      <w:r w:rsidRPr="009D4008">
        <w:t>Contract</w:t>
      </w:r>
      <w:r w:rsidRPr="009D4008">
        <w:rPr>
          <w:spacing w:val="-10"/>
        </w:rPr>
        <w:t xml:space="preserve"> </w:t>
      </w:r>
      <w:r w:rsidRPr="009D4008">
        <w:t>Management/Data</w:t>
      </w:r>
      <w:r w:rsidRPr="009D4008">
        <w:rPr>
          <w:spacing w:val="-9"/>
        </w:rPr>
        <w:t xml:space="preserve"> </w:t>
      </w:r>
      <w:r w:rsidRPr="009D4008">
        <w:rPr>
          <w:spacing w:val="-2"/>
        </w:rPr>
        <w:t>Reporting</w:t>
      </w:r>
      <w:bookmarkEnd w:id="251"/>
    </w:p>
    <w:p w14:paraId="12419978" w14:textId="0C0C202F" w:rsidR="006A65E9" w:rsidRPr="009D4008" w:rsidRDefault="006A65E9" w:rsidP="004C7DCE">
      <w:pPr>
        <w:rPr>
          <w:rFonts w:asciiTheme="minorHAnsi" w:hAnsiTheme="minorHAnsi" w:cstheme="minorHAnsi"/>
        </w:rPr>
      </w:pPr>
      <w:r w:rsidRPr="009D4008">
        <w:rPr>
          <w:rFonts w:asciiTheme="minorHAnsi" w:hAnsiTheme="minorHAnsi" w:cstheme="minorHAnsi"/>
        </w:rPr>
        <w:t xml:space="preserve">Successful </w:t>
      </w:r>
      <w:r w:rsidR="00B34770">
        <w:rPr>
          <w:rFonts w:asciiTheme="minorHAnsi" w:hAnsiTheme="minorHAnsi" w:cstheme="minorHAnsi"/>
        </w:rPr>
        <w:t>applicants</w:t>
      </w:r>
      <w:r w:rsidR="00B34770" w:rsidRPr="009D4008">
        <w:rPr>
          <w:rFonts w:asciiTheme="minorHAnsi" w:hAnsiTheme="minorHAnsi" w:cstheme="minorHAnsi"/>
        </w:rPr>
        <w:t xml:space="preserve"> </w:t>
      </w:r>
      <w:r w:rsidRPr="009D4008">
        <w:rPr>
          <w:rFonts w:asciiTheme="minorHAnsi" w:hAnsiTheme="minorHAnsi" w:cstheme="minorHAnsi"/>
        </w:rPr>
        <w:t xml:space="preserve">will be required to </w:t>
      </w:r>
      <w:r w:rsidRPr="009D4008">
        <w:rPr>
          <w:rFonts w:asciiTheme="minorHAnsi" w:hAnsiTheme="minorHAnsi" w:cstheme="minorHAnsi"/>
          <w:position w:val="2"/>
        </w:rPr>
        <w:t xml:space="preserve">comply with contractual expectations set by </w:t>
      </w:r>
      <w:r w:rsidR="002C1645" w:rsidRPr="009D4008">
        <w:rPr>
          <w:rFonts w:asciiTheme="minorHAnsi" w:hAnsiTheme="minorHAnsi" w:cstheme="minorHAnsi"/>
          <w:position w:val="2"/>
        </w:rPr>
        <w:t>K</w:t>
      </w:r>
      <w:r w:rsidRPr="009D4008">
        <w:rPr>
          <w:rFonts w:asciiTheme="minorHAnsi" w:hAnsiTheme="minorHAnsi" w:cstheme="minorHAnsi"/>
          <w:position w:val="2"/>
        </w:rPr>
        <w:t xml:space="preserve">DPH, </w:t>
      </w:r>
      <w:r w:rsidRPr="009D4008">
        <w:rPr>
          <w:rFonts w:asciiTheme="minorHAnsi" w:hAnsiTheme="minorHAnsi" w:cstheme="minorHAnsi"/>
        </w:rPr>
        <w:t>this includes submission of monthly financial expenditure reports with backup documentation,</w:t>
      </w:r>
      <w:r w:rsidRPr="009D4008">
        <w:rPr>
          <w:rFonts w:asciiTheme="minorHAnsi" w:hAnsiTheme="minorHAnsi" w:cstheme="minorHAnsi"/>
          <w:spacing w:val="-5"/>
        </w:rPr>
        <w:t xml:space="preserve"> </w:t>
      </w:r>
      <w:r w:rsidR="0041643B" w:rsidRPr="009D4008">
        <w:rPr>
          <w:rFonts w:asciiTheme="minorHAnsi" w:hAnsiTheme="minorHAnsi" w:cstheme="minorHAnsi"/>
          <w:spacing w:val="-5"/>
        </w:rPr>
        <w:t xml:space="preserve">monthly narrative program reports, </w:t>
      </w:r>
      <w:r w:rsidRPr="009D4008">
        <w:rPr>
          <w:rFonts w:asciiTheme="minorHAnsi" w:hAnsiTheme="minorHAnsi" w:cstheme="minorHAnsi"/>
        </w:rPr>
        <w:t>monitoring</w:t>
      </w:r>
      <w:r w:rsidRPr="009D4008">
        <w:rPr>
          <w:rFonts w:asciiTheme="minorHAnsi" w:hAnsiTheme="minorHAnsi" w:cstheme="minorHAnsi"/>
          <w:spacing w:val="-6"/>
        </w:rPr>
        <w:t xml:space="preserve"> </w:t>
      </w:r>
      <w:r w:rsidR="004A6C7A" w:rsidRPr="009D4008">
        <w:rPr>
          <w:rFonts w:asciiTheme="minorHAnsi" w:hAnsiTheme="minorHAnsi" w:cstheme="minorHAnsi"/>
        </w:rPr>
        <w:t>subcontractors’</w:t>
      </w:r>
      <w:r w:rsidRPr="009D4008">
        <w:rPr>
          <w:rFonts w:asciiTheme="minorHAnsi" w:hAnsiTheme="minorHAnsi" w:cstheme="minorHAnsi"/>
          <w:spacing w:val="-8"/>
        </w:rPr>
        <w:t xml:space="preserve"> </w:t>
      </w:r>
      <w:r w:rsidRPr="009D4008">
        <w:rPr>
          <w:rFonts w:asciiTheme="minorHAnsi" w:hAnsiTheme="minorHAnsi" w:cstheme="minorHAnsi"/>
        </w:rPr>
        <w:t>programmatic</w:t>
      </w:r>
      <w:r w:rsidRPr="009D4008">
        <w:rPr>
          <w:rFonts w:asciiTheme="minorHAnsi" w:hAnsiTheme="minorHAnsi" w:cstheme="minorHAnsi"/>
          <w:spacing w:val="-8"/>
        </w:rPr>
        <w:t xml:space="preserve"> </w:t>
      </w:r>
      <w:r w:rsidRPr="009D4008">
        <w:rPr>
          <w:rFonts w:asciiTheme="minorHAnsi" w:hAnsiTheme="minorHAnsi" w:cstheme="minorHAnsi"/>
        </w:rPr>
        <w:t>performance,</w:t>
      </w:r>
      <w:r w:rsidRPr="009D4008">
        <w:rPr>
          <w:rFonts w:asciiTheme="minorHAnsi" w:hAnsiTheme="minorHAnsi" w:cstheme="minorHAnsi"/>
          <w:spacing w:val="-3"/>
        </w:rPr>
        <w:t xml:space="preserve"> </w:t>
      </w:r>
      <w:r w:rsidRPr="009D4008">
        <w:rPr>
          <w:rFonts w:asciiTheme="minorHAnsi" w:hAnsiTheme="minorHAnsi" w:cstheme="minorHAnsi"/>
        </w:rPr>
        <w:t>annual</w:t>
      </w:r>
      <w:r w:rsidR="003C2B86" w:rsidRPr="009D4008">
        <w:rPr>
          <w:rFonts w:asciiTheme="minorHAnsi" w:hAnsiTheme="minorHAnsi" w:cstheme="minorHAnsi"/>
        </w:rPr>
        <w:t xml:space="preserve"> HRSA compliance</w:t>
      </w:r>
      <w:r w:rsidRPr="009D4008">
        <w:rPr>
          <w:rFonts w:asciiTheme="minorHAnsi" w:hAnsiTheme="minorHAnsi" w:cstheme="minorHAnsi"/>
          <w:spacing w:val="-6"/>
        </w:rPr>
        <w:t xml:space="preserve"> </w:t>
      </w:r>
      <w:r w:rsidRPr="009D4008">
        <w:rPr>
          <w:rFonts w:asciiTheme="minorHAnsi" w:hAnsiTheme="minorHAnsi" w:cstheme="minorHAnsi"/>
        </w:rPr>
        <w:t xml:space="preserve">site visits, </w:t>
      </w:r>
      <w:r w:rsidR="003C2B86" w:rsidRPr="009D4008">
        <w:rPr>
          <w:rFonts w:asciiTheme="minorHAnsi" w:hAnsiTheme="minorHAnsi" w:cstheme="minorHAnsi"/>
        </w:rPr>
        <w:t xml:space="preserve">quarterly site visits, </w:t>
      </w:r>
      <w:r w:rsidRPr="009D4008">
        <w:rPr>
          <w:rFonts w:asciiTheme="minorHAnsi" w:hAnsiTheme="minorHAnsi" w:cstheme="minorHAnsi"/>
        </w:rPr>
        <w:t xml:space="preserve">and </w:t>
      </w:r>
      <w:r w:rsidR="003C2B86" w:rsidRPr="009D4008">
        <w:rPr>
          <w:rFonts w:asciiTheme="minorHAnsi" w:hAnsiTheme="minorHAnsi" w:cstheme="minorHAnsi"/>
        </w:rPr>
        <w:t xml:space="preserve">other </w:t>
      </w:r>
      <w:r w:rsidRPr="009D4008">
        <w:rPr>
          <w:rFonts w:asciiTheme="minorHAnsi" w:hAnsiTheme="minorHAnsi" w:cstheme="minorHAnsi"/>
        </w:rPr>
        <w:t xml:space="preserve">programmatic reporting in collaboration with </w:t>
      </w:r>
      <w:r w:rsidR="002C1645" w:rsidRPr="009D4008">
        <w:rPr>
          <w:rFonts w:asciiTheme="minorHAnsi" w:hAnsiTheme="minorHAnsi" w:cstheme="minorHAnsi"/>
        </w:rPr>
        <w:t>K</w:t>
      </w:r>
      <w:r w:rsidRPr="009D4008">
        <w:rPr>
          <w:rFonts w:asciiTheme="minorHAnsi" w:hAnsiTheme="minorHAnsi" w:cstheme="minorHAnsi"/>
        </w:rPr>
        <w:t>DPH staff.</w:t>
      </w:r>
    </w:p>
    <w:p w14:paraId="79A95812" w14:textId="77777777" w:rsidR="006A65E9" w:rsidRPr="009D4008" w:rsidRDefault="006A65E9" w:rsidP="006A65E9">
      <w:pPr>
        <w:pStyle w:val="BodyText"/>
        <w:spacing w:before="8"/>
        <w:rPr>
          <w:rFonts w:asciiTheme="minorHAnsi" w:hAnsiTheme="minorHAnsi" w:cstheme="minorHAnsi"/>
          <w:sz w:val="19"/>
        </w:rPr>
      </w:pPr>
    </w:p>
    <w:p w14:paraId="70A4B5AE" w14:textId="0E940315" w:rsidR="006A65E9" w:rsidRPr="00B34770" w:rsidRDefault="006A65E9" w:rsidP="005C7456">
      <w:pPr>
        <w:pStyle w:val="Heading3"/>
        <w:numPr>
          <w:ilvl w:val="0"/>
          <w:numId w:val="120"/>
        </w:numPr>
        <w:ind w:left="360"/>
      </w:pPr>
      <w:bookmarkStart w:id="252" w:name="_Toc149579943"/>
      <w:r w:rsidRPr="00B34770">
        <w:t>Data</w:t>
      </w:r>
      <w:r w:rsidRPr="004C7DCE">
        <w:t xml:space="preserve"> </w:t>
      </w:r>
      <w:r w:rsidRPr="00B34770">
        <w:t>Reporting</w:t>
      </w:r>
      <w:r w:rsidR="00E5261C" w:rsidRPr="00B34770">
        <w:t xml:space="preserve"> (No narrative required)</w:t>
      </w:r>
      <w:bookmarkEnd w:id="252"/>
    </w:p>
    <w:p w14:paraId="79DAB9E3" w14:textId="2006EA44" w:rsidR="006A65E9" w:rsidRPr="009D4008" w:rsidRDefault="006A65E9" w:rsidP="004C7DCE">
      <w:pPr>
        <w:rPr>
          <w:rFonts w:asciiTheme="minorHAnsi" w:hAnsiTheme="minorHAnsi" w:cstheme="minorHAnsi"/>
        </w:rPr>
      </w:pPr>
      <w:r w:rsidRPr="009D4008">
        <w:rPr>
          <w:rFonts w:asciiTheme="minorHAnsi" w:hAnsiTheme="minorHAnsi" w:cstheme="minorHAnsi"/>
        </w:rPr>
        <w:t>Successful</w:t>
      </w:r>
      <w:r w:rsidRPr="009D4008">
        <w:rPr>
          <w:rFonts w:asciiTheme="minorHAnsi" w:hAnsiTheme="minorHAnsi" w:cstheme="minorHAnsi"/>
          <w:spacing w:val="-2"/>
        </w:rPr>
        <w:t xml:space="preserve"> </w:t>
      </w:r>
      <w:r w:rsidR="00ED0C82">
        <w:rPr>
          <w:rFonts w:asciiTheme="minorHAnsi" w:hAnsiTheme="minorHAnsi" w:cstheme="minorHAnsi"/>
        </w:rPr>
        <w:t>applicants</w:t>
      </w:r>
      <w:r w:rsidR="00ED0C82" w:rsidRPr="009D4008">
        <w:rPr>
          <w:rFonts w:asciiTheme="minorHAnsi" w:hAnsiTheme="minorHAnsi" w:cstheme="minorHAnsi"/>
          <w:spacing w:val="-5"/>
        </w:rPr>
        <w:t xml:space="preserve"> </w:t>
      </w:r>
      <w:r w:rsidRPr="009D4008">
        <w:rPr>
          <w:rFonts w:asciiTheme="minorHAnsi" w:hAnsiTheme="minorHAnsi" w:cstheme="minorHAnsi"/>
        </w:rPr>
        <w:t>will</w:t>
      </w:r>
      <w:r w:rsidRPr="009D4008">
        <w:rPr>
          <w:rFonts w:asciiTheme="minorHAnsi" w:hAnsiTheme="minorHAnsi" w:cstheme="minorHAnsi"/>
          <w:spacing w:val="-4"/>
        </w:rPr>
        <w:t xml:space="preserve"> </w:t>
      </w:r>
      <w:r w:rsidRPr="009D4008">
        <w:rPr>
          <w:rFonts w:asciiTheme="minorHAnsi" w:hAnsiTheme="minorHAnsi" w:cstheme="minorHAnsi"/>
        </w:rPr>
        <w:t>be</w:t>
      </w:r>
      <w:r w:rsidRPr="009D4008">
        <w:rPr>
          <w:rFonts w:asciiTheme="minorHAnsi" w:hAnsiTheme="minorHAnsi" w:cstheme="minorHAnsi"/>
          <w:spacing w:val="-3"/>
        </w:rPr>
        <w:t xml:space="preserve"> </w:t>
      </w:r>
      <w:r w:rsidRPr="009D4008">
        <w:rPr>
          <w:rFonts w:asciiTheme="minorHAnsi" w:hAnsiTheme="minorHAnsi" w:cstheme="minorHAnsi"/>
        </w:rPr>
        <w:t>required</w:t>
      </w:r>
      <w:r w:rsidRPr="009D4008">
        <w:rPr>
          <w:rFonts w:asciiTheme="minorHAnsi" w:hAnsiTheme="minorHAnsi" w:cstheme="minorHAnsi"/>
          <w:spacing w:val="-4"/>
        </w:rPr>
        <w:t xml:space="preserve"> </w:t>
      </w:r>
      <w:r w:rsidRPr="009D4008">
        <w:rPr>
          <w:rFonts w:asciiTheme="minorHAnsi" w:hAnsiTheme="minorHAnsi" w:cstheme="minorHAnsi"/>
        </w:rPr>
        <w:t>to</w:t>
      </w:r>
      <w:r w:rsidRPr="009D4008">
        <w:rPr>
          <w:rFonts w:asciiTheme="minorHAnsi" w:hAnsiTheme="minorHAnsi" w:cstheme="minorHAnsi"/>
          <w:spacing w:val="-5"/>
        </w:rPr>
        <w:t xml:space="preserve"> </w:t>
      </w:r>
      <w:r w:rsidRPr="009D4008">
        <w:rPr>
          <w:rFonts w:asciiTheme="minorHAnsi" w:hAnsiTheme="minorHAnsi" w:cstheme="minorHAnsi"/>
        </w:rPr>
        <w:t>collect</w:t>
      </w:r>
      <w:r w:rsidRPr="009D4008">
        <w:rPr>
          <w:rFonts w:asciiTheme="minorHAnsi" w:hAnsiTheme="minorHAnsi" w:cstheme="minorHAnsi"/>
          <w:spacing w:val="-5"/>
        </w:rPr>
        <w:t xml:space="preserve"> </w:t>
      </w:r>
      <w:r w:rsidRPr="009D4008">
        <w:rPr>
          <w:rFonts w:asciiTheme="minorHAnsi" w:hAnsiTheme="minorHAnsi" w:cstheme="minorHAnsi"/>
        </w:rPr>
        <w:t>and</w:t>
      </w:r>
      <w:r w:rsidRPr="009D4008">
        <w:rPr>
          <w:rFonts w:asciiTheme="minorHAnsi" w:hAnsiTheme="minorHAnsi" w:cstheme="minorHAnsi"/>
          <w:spacing w:val="-4"/>
        </w:rPr>
        <w:t xml:space="preserve"> </w:t>
      </w:r>
      <w:r w:rsidRPr="009D4008">
        <w:rPr>
          <w:rFonts w:asciiTheme="minorHAnsi" w:hAnsiTheme="minorHAnsi" w:cstheme="minorHAnsi"/>
        </w:rPr>
        <w:t>submit</w:t>
      </w:r>
      <w:r w:rsidRPr="009D4008">
        <w:rPr>
          <w:rFonts w:asciiTheme="minorHAnsi" w:hAnsiTheme="minorHAnsi" w:cstheme="minorHAnsi"/>
          <w:spacing w:val="-2"/>
        </w:rPr>
        <w:t xml:space="preserve"> </w:t>
      </w:r>
      <w:r w:rsidRPr="009D4008">
        <w:rPr>
          <w:rFonts w:asciiTheme="minorHAnsi" w:hAnsiTheme="minorHAnsi" w:cstheme="minorHAnsi"/>
        </w:rPr>
        <w:t>triannual</w:t>
      </w:r>
      <w:r w:rsidRPr="009D4008">
        <w:rPr>
          <w:rFonts w:asciiTheme="minorHAnsi" w:hAnsiTheme="minorHAnsi" w:cstheme="minorHAnsi"/>
          <w:spacing w:val="-3"/>
        </w:rPr>
        <w:t xml:space="preserve"> </w:t>
      </w:r>
      <w:r w:rsidRPr="009D4008">
        <w:rPr>
          <w:rFonts w:asciiTheme="minorHAnsi" w:hAnsiTheme="minorHAnsi" w:cstheme="minorHAnsi"/>
        </w:rPr>
        <w:t>aggregate</w:t>
      </w:r>
      <w:r w:rsidRPr="009D4008">
        <w:rPr>
          <w:rFonts w:asciiTheme="minorHAnsi" w:hAnsiTheme="minorHAnsi" w:cstheme="minorHAnsi"/>
          <w:spacing w:val="-5"/>
        </w:rPr>
        <w:t xml:space="preserve"> </w:t>
      </w:r>
      <w:r w:rsidRPr="009D4008">
        <w:rPr>
          <w:rFonts w:asciiTheme="minorHAnsi" w:hAnsiTheme="minorHAnsi" w:cstheme="minorHAnsi"/>
        </w:rPr>
        <w:t>service</w:t>
      </w:r>
      <w:r w:rsidRPr="009D4008">
        <w:rPr>
          <w:rFonts w:asciiTheme="minorHAnsi" w:hAnsiTheme="minorHAnsi" w:cstheme="minorHAnsi"/>
          <w:spacing w:val="-6"/>
        </w:rPr>
        <w:t xml:space="preserve"> </w:t>
      </w:r>
      <w:r w:rsidRPr="009D4008">
        <w:rPr>
          <w:rFonts w:asciiTheme="minorHAnsi" w:hAnsiTheme="minorHAnsi" w:cstheme="minorHAnsi"/>
        </w:rPr>
        <w:t xml:space="preserve">data report, HIV clinical data, clinical quality management (CQM) and core medical and support services data to </w:t>
      </w:r>
      <w:r w:rsidR="002C1645" w:rsidRPr="009D4008">
        <w:rPr>
          <w:rFonts w:asciiTheme="minorHAnsi" w:hAnsiTheme="minorHAnsi" w:cstheme="minorHAnsi"/>
        </w:rPr>
        <w:t>K</w:t>
      </w:r>
      <w:r w:rsidRPr="009D4008">
        <w:rPr>
          <w:rFonts w:asciiTheme="minorHAnsi" w:hAnsiTheme="minorHAnsi" w:cstheme="minorHAnsi"/>
        </w:rPr>
        <w:t>DPH and HRSA.</w:t>
      </w:r>
    </w:p>
    <w:p w14:paraId="571A2609" w14:textId="77777777" w:rsidR="006A65E9" w:rsidRPr="009D4008" w:rsidRDefault="006A65E9" w:rsidP="006A65E9">
      <w:pPr>
        <w:pStyle w:val="BodyText"/>
        <w:spacing w:before="7"/>
        <w:rPr>
          <w:rFonts w:asciiTheme="minorHAnsi" w:hAnsiTheme="minorHAnsi" w:cstheme="minorHAnsi"/>
          <w:sz w:val="18"/>
        </w:rPr>
      </w:pPr>
    </w:p>
    <w:p w14:paraId="213208C1" w14:textId="2DB076ED" w:rsidR="006A65E9" w:rsidRPr="009D4008" w:rsidRDefault="006A65E9" w:rsidP="005C7456">
      <w:pPr>
        <w:pStyle w:val="Heading3"/>
        <w:numPr>
          <w:ilvl w:val="0"/>
          <w:numId w:val="120"/>
        </w:numPr>
        <w:ind w:left="360"/>
      </w:pPr>
      <w:bookmarkStart w:id="253" w:name="_Toc149579944"/>
      <w:r w:rsidRPr="009D4008">
        <w:t>Program</w:t>
      </w:r>
      <w:r w:rsidRPr="009D4008">
        <w:rPr>
          <w:spacing w:val="-13"/>
        </w:rPr>
        <w:t xml:space="preserve"> </w:t>
      </w:r>
      <w:r w:rsidRPr="009D4008">
        <w:t>Monitoring</w:t>
      </w:r>
      <w:r w:rsidR="00E5261C" w:rsidRPr="009D4008">
        <w:t xml:space="preserve"> (No narrative required)</w:t>
      </w:r>
      <w:bookmarkEnd w:id="253"/>
    </w:p>
    <w:p w14:paraId="5C02510B" w14:textId="53AA5364" w:rsidR="00F1572C" w:rsidRPr="009D4008" w:rsidRDefault="006A65E9" w:rsidP="004C7DCE">
      <w:pPr>
        <w:tabs>
          <w:tab w:val="left" w:pos="450"/>
        </w:tabs>
        <w:rPr>
          <w:rFonts w:asciiTheme="minorHAnsi" w:hAnsiTheme="minorHAnsi" w:cstheme="minorHAnsi"/>
          <w:sz w:val="19"/>
        </w:rPr>
      </w:pPr>
      <w:r w:rsidRPr="009D4008">
        <w:rPr>
          <w:rFonts w:asciiTheme="minorHAnsi" w:hAnsiTheme="minorHAnsi" w:cstheme="minorHAnsi"/>
        </w:rPr>
        <w:t xml:space="preserve">Successful </w:t>
      </w:r>
      <w:r w:rsidR="00B34770">
        <w:rPr>
          <w:rFonts w:asciiTheme="minorHAnsi" w:hAnsiTheme="minorHAnsi" w:cstheme="minorHAnsi"/>
        </w:rPr>
        <w:t>applicants</w:t>
      </w:r>
      <w:r w:rsidR="00B34770" w:rsidRPr="009D4008">
        <w:rPr>
          <w:rFonts w:asciiTheme="minorHAnsi" w:hAnsiTheme="minorHAnsi" w:cstheme="minorHAnsi"/>
        </w:rPr>
        <w:t xml:space="preserve"> </w:t>
      </w:r>
      <w:r w:rsidRPr="009D4008">
        <w:rPr>
          <w:rFonts w:asciiTheme="minorHAnsi" w:hAnsiTheme="minorHAnsi" w:cstheme="minorHAnsi"/>
        </w:rPr>
        <w:t>will be required to establish policies and procedures to monitor programmatic</w:t>
      </w:r>
      <w:r w:rsidRPr="009D4008">
        <w:rPr>
          <w:rFonts w:asciiTheme="minorHAnsi" w:hAnsiTheme="minorHAnsi" w:cstheme="minorHAnsi"/>
          <w:spacing w:val="-2"/>
        </w:rPr>
        <w:t xml:space="preserve"> </w:t>
      </w:r>
      <w:r w:rsidRPr="009D4008">
        <w:rPr>
          <w:rFonts w:asciiTheme="minorHAnsi" w:hAnsiTheme="minorHAnsi" w:cstheme="minorHAnsi"/>
        </w:rPr>
        <w:t>and fiscal compliance</w:t>
      </w:r>
      <w:r w:rsidRPr="009D4008">
        <w:rPr>
          <w:rFonts w:asciiTheme="minorHAnsi" w:hAnsiTheme="minorHAnsi" w:cstheme="minorHAnsi"/>
          <w:spacing w:val="-3"/>
        </w:rPr>
        <w:t xml:space="preserve"> </w:t>
      </w:r>
      <w:r w:rsidRPr="009D4008">
        <w:rPr>
          <w:rFonts w:asciiTheme="minorHAnsi" w:hAnsiTheme="minorHAnsi" w:cstheme="minorHAnsi"/>
        </w:rPr>
        <w:t>with HRSA’s</w:t>
      </w:r>
      <w:r w:rsidRPr="009D4008">
        <w:rPr>
          <w:rFonts w:asciiTheme="minorHAnsi" w:hAnsiTheme="minorHAnsi" w:cstheme="minorHAnsi"/>
          <w:spacing w:val="-3"/>
        </w:rPr>
        <w:t xml:space="preserve"> </w:t>
      </w:r>
      <w:r w:rsidRPr="009D4008">
        <w:rPr>
          <w:rFonts w:asciiTheme="minorHAnsi" w:hAnsiTheme="minorHAnsi" w:cstheme="minorHAnsi"/>
        </w:rPr>
        <w:t>National Monitoring</w:t>
      </w:r>
      <w:r w:rsidRPr="009D4008">
        <w:rPr>
          <w:rFonts w:asciiTheme="minorHAnsi" w:hAnsiTheme="minorHAnsi" w:cstheme="minorHAnsi"/>
          <w:spacing w:val="-1"/>
        </w:rPr>
        <w:t xml:space="preserve"> </w:t>
      </w:r>
      <w:r w:rsidRPr="009D4008">
        <w:rPr>
          <w:rFonts w:asciiTheme="minorHAnsi" w:hAnsiTheme="minorHAnsi" w:cstheme="minorHAnsi"/>
        </w:rPr>
        <w:t>Standards,</w:t>
      </w:r>
      <w:r w:rsidRPr="009D4008">
        <w:rPr>
          <w:rFonts w:asciiTheme="minorHAnsi" w:hAnsiTheme="minorHAnsi" w:cstheme="minorHAnsi"/>
          <w:spacing w:val="-3"/>
        </w:rPr>
        <w:t xml:space="preserve"> </w:t>
      </w:r>
      <w:r w:rsidRPr="009D4008">
        <w:rPr>
          <w:rFonts w:asciiTheme="minorHAnsi" w:hAnsiTheme="minorHAnsi" w:cstheme="minorHAnsi"/>
          <w:position w:val="2"/>
        </w:rPr>
        <w:t>Ryan</w:t>
      </w:r>
      <w:r w:rsidRPr="009D4008">
        <w:rPr>
          <w:rFonts w:asciiTheme="minorHAnsi" w:hAnsiTheme="minorHAnsi" w:cstheme="minorHAnsi"/>
          <w:spacing w:val="-1"/>
          <w:position w:val="2"/>
        </w:rPr>
        <w:t xml:space="preserve"> </w:t>
      </w:r>
      <w:r w:rsidRPr="009D4008">
        <w:rPr>
          <w:rFonts w:asciiTheme="minorHAnsi" w:hAnsiTheme="minorHAnsi" w:cstheme="minorHAnsi"/>
          <w:position w:val="2"/>
        </w:rPr>
        <w:t xml:space="preserve">White </w:t>
      </w:r>
      <w:r w:rsidRPr="009D4008">
        <w:rPr>
          <w:rFonts w:asciiTheme="minorHAnsi" w:hAnsiTheme="minorHAnsi" w:cstheme="minorHAnsi"/>
        </w:rPr>
        <w:t>Part</w:t>
      </w:r>
      <w:r w:rsidRPr="009D4008">
        <w:rPr>
          <w:rFonts w:asciiTheme="minorHAnsi" w:hAnsiTheme="minorHAnsi" w:cstheme="minorHAnsi"/>
          <w:spacing w:val="-3"/>
        </w:rPr>
        <w:t xml:space="preserve"> </w:t>
      </w:r>
      <w:r w:rsidRPr="009D4008">
        <w:rPr>
          <w:rFonts w:asciiTheme="minorHAnsi" w:hAnsiTheme="minorHAnsi" w:cstheme="minorHAnsi"/>
        </w:rPr>
        <w:t>B</w:t>
      </w:r>
      <w:r w:rsidRPr="009D4008">
        <w:rPr>
          <w:rFonts w:asciiTheme="minorHAnsi" w:hAnsiTheme="minorHAnsi" w:cstheme="minorHAnsi"/>
          <w:spacing w:val="-4"/>
        </w:rPr>
        <w:t xml:space="preserve"> </w:t>
      </w:r>
      <w:r w:rsidRPr="009D4008">
        <w:rPr>
          <w:rFonts w:asciiTheme="minorHAnsi" w:hAnsiTheme="minorHAnsi" w:cstheme="minorHAnsi"/>
        </w:rPr>
        <w:t>Standards</w:t>
      </w:r>
      <w:r w:rsidRPr="009D4008">
        <w:rPr>
          <w:rFonts w:asciiTheme="minorHAnsi" w:hAnsiTheme="minorHAnsi" w:cstheme="minorHAnsi"/>
          <w:spacing w:val="-2"/>
        </w:rPr>
        <w:t xml:space="preserve"> </w:t>
      </w:r>
      <w:r w:rsidRPr="009D4008">
        <w:rPr>
          <w:rFonts w:asciiTheme="minorHAnsi" w:hAnsiTheme="minorHAnsi" w:cstheme="minorHAnsi"/>
        </w:rPr>
        <w:t>of</w:t>
      </w:r>
      <w:r w:rsidRPr="009D4008">
        <w:rPr>
          <w:rFonts w:asciiTheme="minorHAnsi" w:hAnsiTheme="minorHAnsi" w:cstheme="minorHAnsi"/>
          <w:spacing w:val="-2"/>
        </w:rPr>
        <w:t xml:space="preserve"> </w:t>
      </w:r>
      <w:r w:rsidRPr="009D4008">
        <w:rPr>
          <w:rFonts w:asciiTheme="minorHAnsi" w:hAnsiTheme="minorHAnsi" w:cstheme="minorHAnsi"/>
        </w:rPr>
        <w:t>Care</w:t>
      </w:r>
      <w:r w:rsidRPr="009D4008">
        <w:rPr>
          <w:rFonts w:asciiTheme="minorHAnsi" w:hAnsiTheme="minorHAnsi" w:cstheme="minorHAnsi"/>
          <w:spacing w:val="-5"/>
        </w:rPr>
        <w:t xml:space="preserve"> </w:t>
      </w:r>
      <w:r w:rsidRPr="009D4008">
        <w:rPr>
          <w:rFonts w:asciiTheme="minorHAnsi" w:hAnsiTheme="minorHAnsi" w:cstheme="minorHAnsi"/>
        </w:rPr>
        <w:t>(SOC),</w:t>
      </w:r>
      <w:r w:rsidRPr="009D4008">
        <w:rPr>
          <w:rFonts w:asciiTheme="minorHAnsi" w:hAnsiTheme="minorHAnsi" w:cstheme="minorHAnsi"/>
          <w:spacing w:val="-5"/>
        </w:rPr>
        <w:t xml:space="preserve"> </w:t>
      </w:r>
      <w:r w:rsidRPr="009D4008">
        <w:rPr>
          <w:rFonts w:asciiTheme="minorHAnsi" w:hAnsiTheme="minorHAnsi" w:cstheme="minorHAnsi"/>
        </w:rPr>
        <w:t>and</w:t>
      </w:r>
      <w:r w:rsidRPr="009D4008">
        <w:rPr>
          <w:rFonts w:asciiTheme="minorHAnsi" w:hAnsiTheme="minorHAnsi" w:cstheme="minorHAnsi"/>
          <w:spacing w:val="-3"/>
        </w:rPr>
        <w:t xml:space="preserve"> </w:t>
      </w:r>
      <w:r w:rsidR="002C1645" w:rsidRPr="009D4008">
        <w:rPr>
          <w:rFonts w:asciiTheme="minorHAnsi" w:hAnsiTheme="minorHAnsi" w:cstheme="minorHAnsi"/>
          <w:spacing w:val="-3"/>
        </w:rPr>
        <w:t>K</w:t>
      </w:r>
      <w:r w:rsidRPr="009D4008">
        <w:rPr>
          <w:rFonts w:asciiTheme="minorHAnsi" w:hAnsiTheme="minorHAnsi" w:cstheme="minorHAnsi"/>
        </w:rPr>
        <w:t>DPH</w:t>
      </w:r>
      <w:r w:rsidRPr="009D4008">
        <w:rPr>
          <w:rFonts w:asciiTheme="minorHAnsi" w:hAnsiTheme="minorHAnsi" w:cstheme="minorHAnsi"/>
          <w:spacing w:val="-3"/>
        </w:rPr>
        <w:t xml:space="preserve"> </w:t>
      </w:r>
      <w:r w:rsidRPr="009D4008">
        <w:rPr>
          <w:rFonts w:asciiTheme="minorHAnsi" w:hAnsiTheme="minorHAnsi" w:cstheme="minorHAnsi"/>
        </w:rPr>
        <w:t>contract</w:t>
      </w:r>
      <w:r w:rsidRPr="009D4008">
        <w:rPr>
          <w:rFonts w:asciiTheme="minorHAnsi" w:hAnsiTheme="minorHAnsi" w:cstheme="minorHAnsi"/>
          <w:spacing w:val="-3"/>
        </w:rPr>
        <w:t xml:space="preserve"> </w:t>
      </w:r>
      <w:r w:rsidRPr="009D4008">
        <w:rPr>
          <w:rFonts w:asciiTheme="minorHAnsi" w:hAnsiTheme="minorHAnsi" w:cstheme="minorHAnsi"/>
        </w:rPr>
        <w:t>requirements.</w:t>
      </w:r>
      <w:r w:rsidRPr="009D4008">
        <w:rPr>
          <w:rFonts w:asciiTheme="minorHAnsi" w:hAnsiTheme="minorHAnsi" w:cstheme="minorHAnsi"/>
          <w:spacing w:val="-5"/>
        </w:rPr>
        <w:t xml:space="preserve"> </w:t>
      </w:r>
      <w:r w:rsidRPr="009D4008">
        <w:rPr>
          <w:rFonts w:asciiTheme="minorHAnsi" w:hAnsiTheme="minorHAnsi" w:cstheme="minorHAnsi"/>
        </w:rPr>
        <w:t xml:space="preserve">Successful </w:t>
      </w:r>
      <w:r w:rsidR="00ED0C82">
        <w:rPr>
          <w:rFonts w:asciiTheme="minorHAnsi" w:hAnsiTheme="minorHAnsi" w:cstheme="minorHAnsi"/>
        </w:rPr>
        <w:t>applicants</w:t>
      </w:r>
      <w:r w:rsidR="00ED0C82" w:rsidRPr="009D4008">
        <w:rPr>
          <w:rFonts w:asciiTheme="minorHAnsi" w:hAnsiTheme="minorHAnsi" w:cstheme="minorHAnsi"/>
          <w:spacing w:val="-3"/>
        </w:rPr>
        <w:t xml:space="preserve"> </w:t>
      </w:r>
      <w:r w:rsidRPr="009D4008">
        <w:rPr>
          <w:rFonts w:asciiTheme="minorHAnsi" w:hAnsiTheme="minorHAnsi" w:cstheme="minorHAnsi"/>
        </w:rPr>
        <w:t>will</w:t>
      </w:r>
      <w:r w:rsidRPr="009D4008">
        <w:rPr>
          <w:rFonts w:asciiTheme="minorHAnsi" w:hAnsiTheme="minorHAnsi" w:cstheme="minorHAnsi"/>
          <w:spacing w:val="-3"/>
        </w:rPr>
        <w:t xml:space="preserve"> </w:t>
      </w:r>
      <w:r w:rsidRPr="009D4008">
        <w:rPr>
          <w:rFonts w:asciiTheme="minorHAnsi" w:hAnsiTheme="minorHAnsi" w:cstheme="minorHAnsi"/>
        </w:rPr>
        <w:t xml:space="preserve">be required to implement the RWPB program monitoring tools, this includes fiscal, programmatic, and annual comprehensive site visit to subcontractors. (Guidance will be </w:t>
      </w:r>
      <w:r w:rsidRPr="009D4008">
        <w:rPr>
          <w:rFonts w:asciiTheme="minorHAnsi" w:hAnsiTheme="minorHAnsi" w:cstheme="minorHAnsi"/>
          <w:spacing w:val="-2"/>
        </w:rPr>
        <w:t>provided).</w:t>
      </w:r>
    </w:p>
    <w:p w14:paraId="5C025117" w14:textId="77777777" w:rsidR="00F1572C" w:rsidRPr="009D4008" w:rsidRDefault="00F1572C" w:rsidP="00405529">
      <w:pPr>
        <w:pStyle w:val="BodyText"/>
        <w:spacing w:before="9"/>
        <w:rPr>
          <w:rFonts w:asciiTheme="minorHAnsi" w:hAnsiTheme="minorHAnsi" w:cstheme="minorHAnsi"/>
          <w:sz w:val="17"/>
        </w:rPr>
      </w:pPr>
    </w:p>
    <w:p w14:paraId="6035631E" w14:textId="0CDC75D6" w:rsidR="009E5E10" w:rsidRPr="009D4008" w:rsidRDefault="009E5E10" w:rsidP="005C7456">
      <w:pPr>
        <w:pStyle w:val="Heading3"/>
        <w:numPr>
          <w:ilvl w:val="0"/>
          <w:numId w:val="120"/>
        </w:numPr>
        <w:ind w:left="360"/>
      </w:pPr>
      <w:bookmarkStart w:id="254" w:name="_Toc147936363"/>
      <w:bookmarkStart w:id="255" w:name="_Toc148109640"/>
      <w:bookmarkStart w:id="256" w:name="_Toc148109868"/>
      <w:bookmarkStart w:id="257" w:name="_Toc148109957"/>
      <w:bookmarkStart w:id="258" w:name="_Toc148110072"/>
      <w:bookmarkStart w:id="259" w:name="_Toc148110168"/>
      <w:bookmarkStart w:id="260" w:name="_Toc148110275"/>
      <w:bookmarkStart w:id="261" w:name="_Toc148110420"/>
      <w:bookmarkStart w:id="262" w:name="_Toc148110618"/>
      <w:bookmarkStart w:id="263" w:name="_Toc148110730"/>
      <w:bookmarkStart w:id="264" w:name="_Toc147936364"/>
      <w:bookmarkStart w:id="265" w:name="_Toc148109641"/>
      <w:bookmarkStart w:id="266" w:name="_Toc148109869"/>
      <w:bookmarkStart w:id="267" w:name="_Toc148109958"/>
      <w:bookmarkStart w:id="268" w:name="_Toc148110073"/>
      <w:bookmarkStart w:id="269" w:name="_Toc148110169"/>
      <w:bookmarkStart w:id="270" w:name="_Toc148110276"/>
      <w:bookmarkStart w:id="271" w:name="_Toc148110421"/>
      <w:bookmarkStart w:id="272" w:name="_Toc148110619"/>
      <w:bookmarkStart w:id="273" w:name="_Toc148110731"/>
      <w:bookmarkStart w:id="274" w:name="_Toc147936365"/>
      <w:bookmarkStart w:id="275" w:name="_Toc148109642"/>
      <w:bookmarkStart w:id="276" w:name="_Toc148109870"/>
      <w:bookmarkStart w:id="277" w:name="_Toc148109959"/>
      <w:bookmarkStart w:id="278" w:name="_Toc148110074"/>
      <w:bookmarkStart w:id="279" w:name="_Toc148110170"/>
      <w:bookmarkStart w:id="280" w:name="_Toc148110277"/>
      <w:bookmarkStart w:id="281" w:name="_Toc148110422"/>
      <w:bookmarkStart w:id="282" w:name="_Toc148110620"/>
      <w:bookmarkStart w:id="283" w:name="_Toc148110732"/>
      <w:bookmarkStart w:id="284" w:name="_Toc149579945"/>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9D4008">
        <w:t>Data</w:t>
      </w:r>
      <w:r w:rsidRPr="009D4008">
        <w:rPr>
          <w:spacing w:val="-7"/>
        </w:rPr>
        <w:t xml:space="preserve"> </w:t>
      </w:r>
      <w:r w:rsidRPr="009D4008">
        <w:t>and</w:t>
      </w:r>
      <w:r w:rsidRPr="009D4008">
        <w:rPr>
          <w:spacing w:val="-7"/>
        </w:rPr>
        <w:t xml:space="preserve"> </w:t>
      </w:r>
      <w:r w:rsidRPr="009D4008">
        <w:t>Technology</w:t>
      </w:r>
      <w:r w:rsidRPr="009D4008">
        <w:rPr>
          <w:spacing w:val="-4"/>
        </w:rPr>
        <w:t xml:space="preserve"> </w:t>
      </w:r>
      <w:r w:rsidRPr="009D4008">
        <w:t>Expectations (1 page)</w:t>
      </w:r>
      <w:bookmarkEnd w:id="284"/>
    </w:p>
    <w:p w14:paraId="26278680" w14:textId="77777777" w:rsidR="00ED0C82" w:rsidRPr="00B34770" w:rsidRDefault="00ED0C82" w:rsidP="00ED0C82">
      <w:pPr>
        <w:pStyle w:val="Heading4"/>
      </w:pPr>
      <w:r w:rsidRPr="00B34770">
        <w:t>Data</w:t>
      </w:r>
      <w:r w:rsidRPr="00C07C19">
        <w:t xml:space="preserve"> </w:t>
      </w:r>
      <w:r w:rsidRPr="00B34770">
        <w:t>Collection</w:t>
      </w:r>
      <w:r w:rsidRPr="00C07C19">
        <w:t xml:space="preserve"> </w:t>
      </w:r>
      <w:r w:rsidRPr="00B34770">
        <w:t>/</w:t>
      </w:r>
      <w:r w:rsidRPr="00C07C19">
        <w:t xml:space="preserve"> </w:t>
      </w:r>
      <w:r w:rsidRPr="00B34770">
        <w:t>Storage</w:t>
      </w:r>
      <w:r w:rsidRPr="00C07C19">
        <w:t xml:space="preserve"> </w:t>
      </w:r>
      <w:r w:rsidRPr="00B34770">
        <w:t>/</w:t>
      </w:r>
      <w:r w:rsidRPr="00C07C19">
        <w:t xml:space="preserve"> Reporting</w:t>
      </w:r>
    </w:p>
    <w:p w14:paraId="0B147278" w14:textId="33FAFD99" w:rsidR="00ED0C82" w:rsidRPr="004C7DCE" w:rsidRDefault="00ED0C82" w:rsidP="004C7DCE">
      <w:pPr>
        <w:spacing w:after="120"/>
        <w:rPr>
          <w:rFonts w:asciiTheme="minorHAnsi" w:hAnsiTheme="minorHAnsi" w:cstheme="minorHAnsi"/>
        </w:rPr>
      </w:pPr>
      <w:r>
        <w:rPr>
          <w:rFonts w:asciiTheme="minorHAnsi" w:hAnsiTheme="minorHAnsi" w:cstheme="minorHAnsi"/>
        </w:rPr>
        <w:t>Applicants</w:t>
      </w:r>
      <w:r w:rsidRPr="009D4008">
        <w:rPr>
          <w:rFonts w:asciiTheme="minorHAnsi" w:hAnsiTheme="minorHAnsi" w:cstheme="minorHAnsi"/>
        </w:rPr>
        <w:t xml:space="preserve"> must describe how it will collect client level data, service utilization data, and track performance measures as required by KDPH and HRSA. The </w:t>
      </w:r>
      <w:r>
        <w:rPr>
          <w:rFonts w:asciiTheme="minorHAnsi" w:hAnsiTheme="minorHAnsi" w:cstheme="minorHAnsi"/>
        </w:rPr>
        <w:t>applicant</w:t>
      </w:r>
      <w:r w:rsidRPr="009D4008">
        <w:rPr>
          <w:rFonts w:asciiTheme="minorHAnsi" w:hAnsiTheme="minorHAnsi" w:cstheme="minorHAnsi"/>
        </w:rPr>
        <w:t xml:space="preserve"> will be required</w:t>
      </w:r>
      <w:r w:rsidRPr="009D4008">
        <w:rPr>
          <w:rFonts w:asciiTheme="minorHAnsi" w:hAnsiTheme="minorHAnsi" w:cstheme="minorHAnsi"/>
          <w:spacing w:val="-3"/>
        </w:rPr>
        <w:t xml:space="preserve"> </w:t>
      </w:r>
      <w:r w:rsidRPr="009D4008">
        <w:rPr>
          <w:rFonts w:asciiTheme="minorHAnsi" w:hAnsiTheme="minorHAnsi" w:cstheme="minorHAnsi"/>
        </w:rPr>
        <w:t>to</w:t>
      </w:r>
      <w:r w:rsidRPr="009D4008">
        <w:rPr>
          <w:rFonts w:asciiTheme="minorHAnsi" w:hAnsiTheme="minorHAnsi" w:cstheme="minorHAnsi"/>
          <w:spacing w:val="-4"/>
        </w:rPr>
        <w:t xml:space="preserve"> </w:t>
      </w:r>
      <w:r w:rsidRPr="009D4008">
        <w:rPr>
          <w:rFonts w:asciiTheme="minorHAnsi" w:hAnsiTheme="minorHAnsi" w:cstheme="minorHAnsi"/>
        </w:rPr>
        <w:t>set</w:t>
      </w:r>
      <w:r w:rsidRPr="009D4008">
        <w:rPr>
          <w:rFonts w:asciiTheme="minorHAnsi" w:hAnsiTheme="minorHAnsi" w:cstheme="minorHAnsi"/>
          <w:spacing w:val="-3"/>
        </w:rPr>
        <w:t xml:space="preserve"> </w:t>
      </w:r>
      <w:r w:rsidRPr="009D4008">
        <w:rPr>
          <w:rFonts w:asciiTheme="minorHAnsi" w:hAnsiTheme="minorHAnsi" w:cstheme="minorHAnsi"/>
        </w:rPr>
        <w:t>up</w:t>
      </w:r>
      <w:r w:rsidRPr="009D4008">
        <w:rPr>
          <w:rFonts w:asciiTheme="minorHAnsi" w:hAnsiTheme="minorHAnsi" w:cstheme="minorHAnsi"/>
          <w:spacing w:val="-3"/>
        </w:rPr>
        <w:t xml:space="preserve"> </w:t>
      </w:r>
      <w:r w:rsidRPr="009D4008">
        <w:rPr>
          <w:rFonts w:asciiTheme="minorHAnsi" w:hAnsiTheme="minorHAnsi" w:cstheme="minorHAnsi"/>
        </w:rPr>
        <w:t>and</w:t>
      </w:r>
      <w:r w:rsidRPr="009D4008">
        <w:rPr>
          <w:rFonts w:asciiTheme="minorHAnsi" w:hAnsiTheme="minorHAnsi" w:cstheme="minorHAnsi"/>
          <w:spacing w:val="-2"/>
        </w:rPr>
        <w:t xml:space="preserve"> </w:t>
      </w:r>
      <w:r w:rsidRPr="009D4008">
        <w:rPr>
          <w:rFonts w:asciiTheme="minorHAnsi" w:hAnsiTheme="minorHAnsi" w:cstheme="minorHAnsi"/>
        </w:rPr>
        <w:t>maintain</w:t>
      </w:r>
      <w:r w:rsidRPr="009D4008">
        <w:rPr>
          <w:rFonts w:asciiTheme="minorHAnsi" w:hAnsiTheme="minorHAnsi" w:cstheme="minorHAnsi"/>
          <w:spacing w:val="-2"/>
        </w:rPr>
        <w:t xml:space="preserve"> </w:t>
      </w:r>
      <w:r w:rsidRPr="009D4008">
        <w:rPr>
          <w:rFonts w:asciiTheme="minorHAnsi" w:hAnsiTheme="minorHAnsi" w:cstheme="minorHAnsi"/>
        </w:rPr>
        <w:t>client</w:t>
      </w:r>
      <w:r w:rsidRPr="009D4008">
        <w:rPr>
          <w:rFonts w:asciiTheme="minorHAnsi" w:hAnsiTheme="minorHAnsi" w:cstheme="minorHAnsi"/>
          <w:spacing w:val="-3"/>
        </w:rPr>
        <w:t xml:space="preserve"> </w:t>
      </w:r>
      <w:r w:rsidRPr="009D4008">
        <w:rPr>
          <w:rFonts w:asciiTheme="minorHAnsi" w:hAnsiTheme="minorHAnsi" w:cstheme="minorHAnsi"/>
        </w:rPr>
        <w:t>files</w:t>
      </w:r>
      <w:r w:rsidRPr="009D4008">
        <w:rPr>
          <w:rFonts w:asciiTheme="minorHAnsi" w:hAnsiTheme="minorHAnsi" w:cstheme="minorHAnsi"/>
          <w:spacing w:val="-2"/>
        </w:rPr>
        <w:t xml:space="preserve"> </w:t>
      </w:r>
      <w:r w:rsidRPr="009D4008">
        <w:rPr>
          <w:rFonts w:asciiTheme="minorHAnsi" w:hAnsiTheme="minorHAnsi" w:cstheme="minorHAnsi"/>
        </w:rPr>
        <w:t>as</w:t>
      </w:r>
      <w:r w:rsidRPr="009D4008">
        <w:rPr>
          <w:rFonts w:asciiTheme="minorHAnsi" w:hAnsiTheme="minorHAnsi" w:cstheme="minorHAnsi"/>
          <w:spacing w:val="-4"/>
        </w:rPr>
        <w:t xml:space="preserve"> </w:t>
      </w:r>
      <w:r w:rsidRPr="009D4008">
        <w:rPr>
          <w:rFonts w:asciiTheme="minorHAnsi" w:hAnsiTheme="minorHAnsi" w:cstheme="minorHAnsi"/>
        </w:rPr>
        <w:t>per</w:t>
      </w:r>
      <w:r w:rsidRPr="009D4008">
        <w:rPr>
          <w:rFonts w:asciiTheme="minorHAnsi" w:hAnsiTheme="minorHAnsi" w:cstheme="minorHAnsi"/>
          <w:spacing w:val="-2"/>
        </w:rPr>
        <w:t xml:space="preserve"> K</w:t>
      </w:r>
      <w:r w:rsidRPr="009D4008">
        <w:rPr>
          <w:rFonts w:asciiTheme="minorHAnsi" w:hAnsiTheme="minorHAnsi" w:cstheme="minorHAnsi"/>
        </w:rPr>
        <w:t>DPH</w:t>
      </w:r>
      <w:r w:rsidRPr="009D4008">
        <w:rPr>
          <w:rFonts w:asciiTheme="minorHAnsi" w:hAnsiTheme="minorHAnsi" w:cstheme="minorHAnsi"/>
          <w:spacing w:val="-3"/>
        </w:rPr>
        <w:t xml:space="preserve"> </w:t>
      </w:r>
      <w:r w:rsidRPr="009D4008">
        <w:rPr>
          <w:rFonts w:asciiTheme="minorHAnsi" w:hAnsiTheme="minorHAnsi" w:cstheme="minorHAnsi"/>
        </w:rPr>
        <w:t>data</w:t>
      </w:r>
      <w:r w:rsidRPr="009D4008">
        <w:rPr>
          <w:rFonts w:asciiTheme="minorHAnsi" w:hAnsiTheme="minorHAnsi" w:cstheme="minorHAnsi"/>
          <w:spacing w:val="-3"/>
        </w:rPr>
        <w:t xml:space="preserve"> </w:t>
      </w:r>
      <w:r w:rsidRPr="009D4008">
        <w:rPr>
          <w:rFonts w:asciiTheme="minorHAnsi" w:hAnsiTheme="minorHAnsi" w:cstheme="minorHAnsi"/>
        </w:rPr>
        <w:t>collection,</w:t>
      </w:r>
      <w:r w:rsidRPr="009D4008">
        <w:rPr>
          <w:rFonts w:asciiTheme="minorHAnsi" w:hAnsiTheme="minorHAnsi" w:cstheme="minorHAnsi"/>
          <w:spacing w:val="-2"/>
        </w:rPr>
        <w:t xml:space="preserve"> </w:t>
      </w:r>
      <w:r w:rsidRPr="009D4008">
        <w:rPr>
          <w:rFonts w:asciiTheme="minorHAnsi" w:hAnsiTheme="minorHAnsi" w:cstheme="minorHAnsi"/>
        </w:rPr>
        <w:t>reporting</w:t>
      </w:r>
      <w:r w:rsidRPr="009D4008">
        <w:rPr>
          <w:rFonts w:asciiTheme="minorHAnsi" w:hAnsiTheme="minorHAnsi" w:cstheme="minorHAnsi"/>
          <w:spacing w:val="-3"/>
        </w:rPr>
        <w:t xml:space="preserve"> </w:t>
      </w:r>
      <w:r w:rsidRPr="009D4008">
        <w:rPr>
          <w:rFonts w:asciiTheme="minorHAnsi" w:hAnsiTheme="minorHAnsi" w:cstheme="minorHAnsi"/>
        </w:rPr>
        <w:t>and storage confidentiality protocols for CAREWare data collection system.</w:t>
      </w:r>
    </w:p>
    <w:p w14:paraId="55E0C7D0" w14:textId="159497CC" w:rsidR="009E5E10" w:rsidRPr="009D4008" w:rsidRDefault="00ED0C82" w:rsidP="004C7DCE">
      <w:pPr>
        <w:rPr>
          <w:sz w:val="19"/>
        </w:rPr>
      </w:pPr>
      <w:r w:rsidRPr="004C7DCE">
        <w:rPr>
          <w:rFonts w:asciiTheme="minorHAnsi" w:hAnsiTheme="minorHAnsi" w:cstheme="minorHAnsi"/>
        </w:rPr>
        <w:t>The applicant should also describe any software, data infrastructure, staffed technical specialists, and technology that supports the organization’s data management activities.</w:t>
      </w:r>
    </w:p>
    <w:p w14:paraId="7FD30FCC" w14:textId="77777777" w:rsidR="001F097B" w:rsidRPr="009D4008" w:rsidRDefault="001F097B" w:rsidP="009E5E10">
      <w:pPr>
        <w:ind w:left="1080"/>
        <w:rPr>
          <w:rFonts w:asciiTheme="minorHAnsi" w:hAnsiTheme="minorHAnsi" w:cstheme="minorHAnsi"/>
        </w:rPr>
      </w:pPr>
    </w:p>
    <w:p w14:paraId="364FA9AE" w14:textId="1A14718B" w:rsidR="00C279A1" w:rsidRPr="009D4008" w:rsidRDefault="00D2259C" w:rsidP="005C7456">
      <w:pPr>
        <w:pStyle w:val="Heading3"/>
        <w:numPr>
          <w:ilvl w:val="0"/>
          <w:numId w:val="120"/>
        </w:numPr>
        <w:ind w:left="360"/>
      </w:pPr>
      <w:bookmarkStart w:id="285" w:name="_Toc149579946"/>
      <w:r w:rsidRPr="009D4008">
        <w:t>Audited Financial Statements (No page limits</w:t>
      </w:r>
      <w:r w:rsidR="00C279A1" w:rsidRPr="009D4008">
        <w:rPr>
          <w:spacing w:val="-2"/>
        </w:rPr>
        <w:t>)</w:t>
      </w:r>
      <w:bookmarkEnd w:id="285"/>
    </w:p>
    <w:p w14:paraId="5C025120" w14:textId="433AE71F" w:rsidR="00F1572C" w:rsidRPr="009D4008" w:rsidRDefault="00C27C5A" w:rsidP="004C7DCE">
      <w:pPr>
        <w:rPr>
          <w:rFonts w:asciiTheme="minorHAnsi" w:hAnsiTheme="minorHAnsi" w:cstheme="minorHAnsi"/>
        </w:rPr>
      </w:pPr>
      <w:r w:rsidRPr="009D4008">
        <w:rPr>
          <w:rFonts w:asciiTheme="minorHAnsi" w:hAnsiTheme="minorHAnsi" w:cstheme="minorHAnsi"/>
        </w:rPr>
        <w:t>The</w:t>
      </w:r>
      <w:r w:rsidRPr="009D4008">
        <w:rPr>
          <w:rFonts w:asciiTheme="minorHAnsi" w:hAnsiTheme="minorHAnsi" w:cstheme="minorHAnsi"/>
          <w:spacing w:val="-2"/>
        </w:rPr>
        <w:t xml:space="preserve"> </w:t>
      </w:r>
      <w:r w:rsidR="00ED0C82">
        <w:rPr>
          <w:rFonts w:asciiTheme="minorHAnsi" w:hAnsiTheme="minorHAnsi" w:cstheme="minorHAnsi"/>
        </w:rPr>
        <w:t>applicant</w:t>
      </w:r>
      <w:r w:rsidR="00ED0C82" w:rsidRPr="009D4008">
        <w:rPr>
          <w:rFonts w:asciiTheme="minorHAnsi" w:hAnsiTheme="minorHAnsi" w:cstheme="minorHAnsi"/>
        </w:rPr>
        <w:t xml:space="preserve"> </w:t>
      </w:r>
      <w:r w:rsidRPr="009D4008">
        <w:rPr>
          <w:rFonts w:asciiTheme="minorHAnsi" w:hAnsiTheme="minorHAnsi" w:cstheme="minorHAnsi"/>
        </w:rPr>
        <w:t>must</w:t>
      </w:r>
      <w:r w:rsidRPr="009D4008">
        <w:rPr>
          <w:rFonts w:asciiTheme="minorHAnsi" w:hAnsiTheme="minorHAnsi" w:cstheme="minorHAnsi"/>
          <w:spacing w:val="-1"/>
        </w:rPr>
        <w:t xml:space="preserve"> </w:t>
      </w:r>
      <w:r w:rsidRPr="009D4008">
        <w:rPr>
          <w:rFonts w:asciiTheme="minorHAnsi" w:hAnsiTheme="minorHAnsi" w:cstheme="minorHAnsi"/>
        </w:rPr>
        <w:t>also define fiscal stability</w:t>
      </w:r>
      <w:r w:rsidRPr="009D4008">
        <w:rPr>
          <w:rFonts w:asciiTheme="minorHAnsi" w:hAnsiTheme="minorHAnsi" w:cstheme="minorHAnsi"/>
          <w:spacing w:val="-1"/>
        </w:rPr>
        <w:t xml:space="preserve"> </w:t>
      </w:r>
      <w:r w:rsidRPr="009D4008">
        <w:rPr>
          <w:rFonts w:asciiTheme="minorHAnsi" w:hAnsiTheme="minorHAnsi" w:cstheme="minorHAnsi"/>
        </w:rPr>
        <w:t>as indicated in the organization’s</w:t>
      </w:r>
      <w:r w:rsidRPr="009D4008">
        <w:rPr>
          <w:rFonts w:asciiTheme="minorHAnsi" w:hAnsiTheme="minorHAnsi" w:cstheme="minorHAnsi"/>
          <w:spacing w:val="-1"/>
        </w:rPr>
        <w:t xml:space="preserve"> </w:t>
      </w:r>
      <w:r w:rsidRPr="009D4008">
        <w:rPr>
          <w:rFonts w:asciiTheme="minorHAnsi" w:hAnsiTheme="minorHAnsi" w:cstheme="minorHAnsi"/>
        </w:rPr>
        <w:t>last two</w:t>
      </w:r>
      <w:r w:rsidRPr="009D4008">
        <w:rPr>
          <w:rFonts w:asciiTheme="minorHAnsi" w:hAnsiTheme="minorHAnsi" w:cstheme="minorHAnsi"/>
          <w:spacing w:val="-5"/>
        </w:rPr>
        <w:t xml:space="preserve"> </w:t>
      </w:r>
      <w:r w:rsidRPr="009D4008">
        <w:rPr>
          <w:rFonts w:asciiTheme="minorHAnsi" w:hAnsiTheme="minorHAnsi" w:cstheme="minorHAnsi"/>
        </w:rPr>
        <w:t>years</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5"/>
        </w:rPr>
        <w:t xml:space="preserve"> </w:t>
      </w:r>
      <w:r w:rsidRPr="009D4008">
        <w:rPr>
          <w:rFonts w:asciiTheme="minorHAnsi" w:hAnsiTheme="minorHAnsi" w:cstheme="minorHAnsi"/>
        </w:rPr>
        <w:t>most</w:t>
      </w:r>
      <w:r w:rsidRPr="009D4008">
        <w:rPr>
          <w:rFonts w:asciiTheme="minorHAnsi" w:hAnsiTheme="minorHAnsi" w:cstheme="minorHAnsi"/>
          <w:spacing w:val="-2"/>
        </w:rPr>
        <w:t xml:space="preserve"> </w:t>
      </w:r>
      <w:r w:rsidRPr="009D4008">
        <w:rPr>
          <w:rFonts w:asciiTheme="minorHAnsi" w:hAnsiTheme="minorHAnsi" w:cstheme="minorHAnsi"/>
        </w:rPr>
        <w:t>recent</w:t>
      </w:r>
      <w:r w:rsidRPr="009D4008">
        <w:rPr>
          <w:rFonts w:asciiTheme="minorHAnsi" w:hAnsiTheme="minorHAnsi" w:cstheme="minorHAnsi"/>
          <w:spacing w:val="-4"/>
        </w:rPr>
        <w:t xml:space="preserve"> </w:t>
      </w:r>
      <w:r w:rsidRPr="009D4008">
        <w:rPr>
          <w:rFonts w:asciiTheme="minorHAnsi" w:hAnsiTheme="minorHAnsi" w:cstheme="minorHAnsi"/>
        </w:rPr>
        <w:t>annual</w:t>
      </w:r>
      <w:r w:rsidRPr="009D4008">
        <w:rPr>
          <w:rFonts w:asciiTheme="minorHAnsi" w:hAnsiTheme="minorHAnsi" w:cstheme="minorHAnsi"/>
          <w:spacing w:val="-4"/>
        </w:rPr>
        <w:t xml:space="preserve"> </w:t>
      </w:r>
      <w:r w:rsidRPr="009D4008">
        <w:rPr>
          <w:rFonts w:asciiTheme="minorHAnsi" w:hAnsiTheme="minorHAnsi" w:cstheme="minorHAnsi"/>
        </w:rPr>
        <w:t>audited</w:t>
      </w:r>
      <w:r w:rsidRPr="009D4008">
        <w:rPr>
          <w:rFonts w:asciiTheme="minorHAnsi" w:hAnsiTheme="minorHAnsi" w:cstheme="minorHAnsi"/>
          <w:spacing w:val="-3"/>
        </w:rPr>
        <w:t xml:space="preserve"> </w:t>
      </w:r>
      <w:r w:rsidRPr="009D4008">
        <w:rPr>
          <w:rFonts w:asciiTheme="minorHAnsi" w:hAnsiTheme="minorHAnsi" w:cstheme="minorHAnsi"/>
        </w:rPr>
        <w:t>financial</w:t>
      </w:r>
      <w:r w:rsidRPr="009D4008">
        <w:rPr>
          <w:rFonts w:asciiTheme="minorHAnsi" w:hAnsiTheme="minorHAnsi" w:cstheme="minorHAnsi"/>
          <w:spacing w:val="-4"/>
        </w:rPr>
        <w:t xml:space="preserve"> </w:t>
      </w:r>
      <w:r w:rsidRPr="009D4008">
        <w:rPr>
          <w:rFonts w:asciiTheme="minorHAnsi" w:hAnsiTheme="minorHAnsi" w:cstheme="minorHAnsi"/>
        </w:rPr>
        <w:t>statements,</w:t>
      </w:r>
      <w:r w:rsidRPr="009D4008">
        <w:rPr>
          <w:rFonts w:asciiTheme="minorHAnsi" w:hAnsiTheme="minorHAnsi" w:cstheme="minorHAnsi"/>
          <w:spacing w:val="-5"/>
        </w:rPr>
        <w:t xml:space="preserve"> </w:t>
      </w:r>
      <w:r w:rsidRPr="009D4008">
        <w:rPr>
          <w:rFonts w:asciiTheme="minorHAnsi" w:hAnsiTheme="minorHAnsi" w:cstheme="minorHAnsi"/>
        </w:rPr>
        <w:t>this</w:t>
      </w:r>
      <w:r w:rsidRPr="009D4008">
        <w:rPr>
          <w:rFonts w:asciiTheme="minorHAnsi" w:hAnsiTheme="minorHAnsi" w:cstheme="minorHAnsi"/>
          <w:spacing w:val="-3"/>
        </w:rPr>
        <w:t xml:space="preserve"> </w:t>
      </w:r>
      <w:r w:rsidRPr="009D4008">
        <w:rPr>
          <w:rFonts w:asciiTheme="minorHAnsi" w:hAnsiTheme="minorHAnsi" w:cstheme="minorHAnsi"/>
        </w:rPr>
        <w:t>includes</w:t>
      </w:r>
      <w:r w:rsidRPr="009D4008">
        <w:rPr>
          <w:rFonts w:asciiTheme="minorHAnsi" w:hAnsiTheme="minorHAnsi" w:cstheme="minorHAnsi"/>
          <w:spacing w:val="-5"/>
        </w:rPr>
        <w:t xml:space="preserve"> </w:t>
      </w:r>
      <w:r w:rsidRPr="009D4008">
        <w:rPr>
          <w:rFonts w:asciiTheme="minorHAnsi" w:hAnsiTheme="minorHAnsi" w:cstheme="minorHAnsi"/>
        </w:rPr>
        <w:t>auditor management letter and corrective action plan if applicable.</w:t>
      </w:r>
    </w:p>
    <w:p w14:paraId="5C025121" w14:textId="77777777" w:rsidR="00F1572C" w:rsidRPr="009D4008" w:rsidRDefault="00F1572C" w:rsidP="00405529">
      <w:pPr>
        <w:pStyle w:val="BodyText"/>
        <w:rPr>
          <w:rFonts w:asciiTheme="minorHAnsi" w:hAnsiTheme="minorHAnsi" w:cstheme="minorHAnsi"/>
        </w:rPr>
      </w:pPr>
    </w:p>
    <w:p w14:paraId="5C025122" w14:textId="23F9E137" w:rsidR="00F1572C" w:rsidRPr="009D4008" w:rsidRDefault="00510C2B" w:rsidP="005C7456">
      <w:pPr>
        <w:pStyle w:val="Heading3"/>
        <w:numPr>
          <w:ilvl w:val="0"/>
          <w:numId w:val="120"/>
        </w:numPr>
        <w:ind w:left="360"/>
      </w:pPr>
      <w:bookmarkStart w:id="286" w:name="_Toc149579947"/>
      <w:r w:rsidRPr="009D4008">
        <w:t>Budget</w:t>
      </w:r>
      <w:r w:rsidRPr="009D4008">
        <w:rPr>
          <w:spacing w:val="-10"/>
        </w:rPr>
        <w:t xml:space="preserve"> </w:t>
      </w:r>
      <w:r w:rsidRPr="009D4008">
        <w:t>Expectations</w:t>
      </w:r>
      <w:r w:rsidR="00B34770">
        <w:t xml:space="preserve"> </w:t>
      </w:r>
      <w:r w:rsidR="00B34770" w:rsidRPr="009D4008">
        <w:t>(No page limits)</w:t>
      </w:r>
      <w:bookmarkEnd w:id="286"/>
    </w:p>
    <w:p w14:paraId="5C025127" w14:textId="45C15EDD" w:rsidR="00F1572C" w:rsidRPr="009D4008" w:rsidRDefault="00510C2B" w:rsidP="004C7DCE">
      <w:pPr>
        <w:pStyle w:val="Heading4"/>
      </w:pPr>
      <w:r w:rsidRPr="009D4008">
        <w:t>Budget</w:t>
      </w:r>
      <w:r w:rsidRPr="009D4008">
        <w:rPr>
          <w:spacing w:val="-8"/>
        </w:rPr>
        <w:t xml:space="preserve"> </w:t>
      </w:r>
      <w:r w:rsidRPr="009D4008">
        <w:t>Narrative</w:t>
      </w:r>
      <w:r w:rsidRPr="009D4008">
        <w:rPr>
          <w:spacing w:val="-6"/>
        </w:rPr>
        <w:t xml:space="preserve"> </w:t>
      </w:r>
      <w:r w:rsidRPr="009D4008">
        <w:t>and</w:t>
      </w:r>
      <w:r w:rsidRPr="009D4008">
        <w:rPr>
          <w:spacing w:val="-8"/>
        </w:rPr>
        <w:t xml:space="preserve"> </w:t>
      </w:r>
      <w:r w:rsidRPr="009D4008">
        <w:t>Budget</w:t>
      </w:r>
      <w:r w:rsidR="00E5261C" w:rsidRPr="009D4008">
        <w:t xml:space="preserve"> </w:t>
      </w:r>
    </w:p>
    <w:p w14:paraId="23643794" w14:textId="37D1C166" w:rsidR="00B34770" w:rsidRPr="009D4008" w:rsidRDefault="00510C2B" w:rsidP="004C7DCE">
      <w:r w:rsidRPr="009D4008">
        <w:rPr>
          <w:rFonts w:asciiTheme="minorHAnsi" w:hAnsiTheme="minorHAnsi" w:cstheme="minorHAnsi"/>
        </w:rPr>
        <w:t>The</w:t>
      </w:r>
      <w:r w:rsidRPr="009D4008">
        <w:rPr>
          <w:rFonts w:asciiTheme="minorHAnsi" w:hAnsiTheme="minorHAnsi" w:cstheme="minorHAnsi"/>
          <w:spacing w:val="-6"/>
        </w:rPr>
        <w:t xml:space="preserve"> </w:t>
      </w:r>
      <w:r w:rsidRPr="009D4008">
        <w:rPr>
          <w:rFonts w:asciiTheme="minorHAnsi" w:hAnsiTheme="minorHAnsi" w:cstheme="minorHAnsi"/>
        </w:rPr>
        <w:t>proposal</w:t>
      </w:r>
      <w:r w:rsidRPr="009D4008">
        <w:rPr>
          <w:rFonts w:asciiTheme="minorHAnsi" w:hAnsiTheme="minorHAnsi" w:cstheme="minorHAnsi"/>
          <w:spacing w:val="-5"/>
        </w:rPr>
        <w:t xml:space="preserve"> </w:t>
      </w:r>
      <w:r w:rsidRPr="009D4008">
        <w:rPr>
          <w:rFonts w:asciiTheme="minorHAnsi" w:hAnsiTheme="minorHAnsi" w:cstheme="minorHAnsi"/>
        </w:rPr>
        <w:t>must</w:t>
      </w:r>
      <w:r w:rsidRPr="009D4008">
        <w:rPr>
          <w:rFonts w:asciiTheme="minorHAnsi" w:hAnsiTheme="minorHAnsi" w:cstheme="minorHAnsi"/>
          <w:spacing w:val="-2"/>
        </w:rPr>
        <w:t xml:space="preserve"> </w:t>
      </w:r>
      <w:r w:rsidRPr="009D4008">
        <w:rPr>
          <w:rFonts w:asciiTheme="minorHAnsi" w:hAnsiTheme="minorHAnsi" w:cstheme="minorHAnsi"/>
        </w:rPr>
        <w:t>contain</w:t>
      </w:r>
      <w:r w:rsidRPr="009D4008">
        <w:rPr>
          <w:rFonts w:asciiTheme="minorHAnsi" w:hAnsiTheme="minorHAnsi" w:cstheme="minorHAnsi"/>
          <w:spacing w:val="-4"/>
        </w:rPr>
        <w:t xml:space="preserve"> </w:t>
      </w:r>
      <w:r w:rsidRPr="009D4008">
        <w:rPr>
          <w:rFonts w:asciiTheme="minorHAnsi" w:hAnsiTheme="minorHAnsi" w:cstheme="minorHAnsi"/>
        </w:rPr>
        <w:t>an</w:t>
      </w:r>
      <w:r w:rsidRPr="009D4008">
        <w:rPr>
          <w:rFonts w:asciiTheme="minorHAnsi" w:hAnsiTheme="minorHAnsi" w:cstheme="minorHAnsi"/>
          <w:spacing w:val="-4"/>
        </w:rPr>
        <w:t xml:space="preserve"> </w:t>
      </w:r>
      <w:r w:rsidRPr="009D4008">
        <w:rPr>
          <w:rFonts w:asciiTheme="minorHAnsi" w:hAnsiTheme="minorHAnsi" w:cstheme="minorHAnsi"/>
        </w:rPr>
        <w:t>itemized</w:t>
      </w:r>
      <w:r w:rsidRPr="009D4008">
        <w:rPr>
          <w:rFonts w:asciiTheme="minorHAnsi" w:hAnsiTheme="minorHAnsi" w:cstheme="minorHAnsi"/>
          <w:spacing w:val="-4"/>
        </w:rPr>
        <w:t xml:space="preserve"> </w:t>
      </w:r>
      <w:r w:rsidRPr="009D4008">
        <w:rPr>
          <w:rFonts w:asciiTheme="minorHAnsi" w:hAnsiTheme="minorHAnsi" w:cstheme="minorHAnsi"/>
        </w:rPr>
        <w:t>budget</w:t>
      </w:r>
      <w:r w:rsidR="001009CD" w:rsidRPr="009D4008">
        <w:rPr>
          <w:rFonts w:asciiTheme="minorHAnsi" w:hAnsiTheme="minorHAnsi" w:cstheme="minorHAnsi"/>
        </w:rPr>
        <w:t xml:space="preserve"> using the </w:t>
      </w:r>
      <w:r w:rsidR="00547C04" w:rsidRPr="009D4008">
        <w:rPr>
          <w:rFonts w:asciiTheme="minorHAnsi" w:hAnsiTheme="minorHAnsi" w:cstheme="minorHAnsi"/>
        </w:rPr>
        <w:t>RWPB budget template</w:t>
      </w:r>
      <w:r w:rsidRPr="009D4008">
        <w:rPr>
          <w:rFonts w:asciiTheme="minorHAnsi" w:hAnsiTheme="minorHAnsi" w:cstheme="minorHAnsi"/>
        </w:rPr>
        <w:t xml:space="preserve"> with</w:t>
      </w:r>
      <w:r w:rsidRPr="009D4008">
        <w:rPr>
          <w:rFonts w:asciiTheme="minorHAnsi" w:hAnsiTheme="minorHAnsi" w:cstheme="minorHAnsi"/>
          <w:spacing w:val="-4"/>
        </w:rPr>
        <w:t xml:space="preserve"> </w:t>
      </w:r>
      <w:r w:rsidRPr="009D4008">
        <w:rPr>
          <w:rFonts w:asciiTheme="minorHAnsi" w:hAnsiTheme="minorHAnsi" w:cstheme="minorHAnsi"/>
        </w:rPr>
        <w:t>justification</w:t>
      </w:r>
      <w:r w:rsidRPr="009D4008">
        <w:rPr>
          <w:rFonts w:asciiTheme="minorHAnsi" w:hAnsiTheme="minorHAnsi" w:cstheme="minorHAnsi"/>
          <w:spacing w:val="-4"/>
        </w:rPr>
        <w:t xml:space="preserve"> </w:t>
      </w:r>
      <w:r w:rsidRPr="009D4008">
        <w:rPr>
          <w:rFonts w:asciiTheme="minorHAnsi" w:hAnsiTheme="minorHAnsi" w:cstheme="minorHAnsi"/>
        </w:rPr>
        <w:t>for</w:t>
      </w:r>
      <w:r w:rsidRPr="009D4008">
        <w:rPr>
          <w:rFonts w:asciiTheme="minorHAnsi" w:hAnsiTheme="minorHAnsi" w:cstheme="minorHAnsi"/>
          <w:spacing w:val="-4"/>
        </w:rPr>
        <w:t xml:space="preserve"> </w:t>
      </w:r>
      <w:r w:rsidRPr="009D4008">
        <w:rPr>
          <w:rFonts w:asciiTheme="minorHAnsi" w:hAnsiTheme="minorHAnsi" w:cstheme="minorHAnsi"/>
        </w:rPr>
        <w:t>each</w:t>
      </w:r>
      <w:r w:rsidRPr="009D4008">
        <w:rPr>
          <w:rFonts w:asciiTheme="minorHAnsi" w:hAnsiTheme="minorHAnsi" w:cstheme="minorHAnsi"/>
          <w:spacing w:val="-4"/>
        </w:rPr>
        <w:t xml:space="preserve"> </w:t>
      </w:r>
      <w:r w:rsidRPr="009D4008">
        <w:rPr>
          <w:rFonts w:asciiTheme="minorHAnsi" w:hAnsiTheme="minorHAnsi" w:cstheme="minorHAnsi"/>
        </w:rPr>
        <w:t>line</w:t>
      </w:r>
      <w:r w:rsidRPr="009D4008">
        <w:rPr>
          <w:rFonts w:asciiTheme="minorHAnsi" w:hAnsiTheme="minorHAnsi" w:cstheme="minorHAnsi"/>
          <w:spacing w:val="-6"/>
        </w:rPr>
        <w:t xml:space="preserve"> </w:t>
      </w:r>
      <w:r w:rsidRPr="009D4008">
        <w:rPr>
          <w:rFonts w:asciiTheme="minorHAnsi" w:hAnsiTheme="minorHAnsi" w:cstheme="minorHAnsi"/>
        </w:rPr>
        <w:t>item</w:t>
      </w:r>
      <w:r w:rsidRPr="009D4008">
        <w:rPr>
          <w:rFonts w:asciiTheme="minorHAnsi" w:hAnsiTheme="minorHAnsi" w:cstheme="minorHAnsi"/>
          <w:spacing w:val="-2"/>
        </w:rPr>
        <w:t xml:space="preserve"> </w:t>
      </w:r>
      <w:r w:rsidRPr="009D4008">
        <w:rPr>
          <w:rFonts w:asciiTheme="minorHAnsi" w:hAnsiTheme="minorHAnsi" w:cstheme="minorHAnsi"/>
        </w:rPr>
        <w:t>on the budget forms included in the Application.</w:t>
      </w:r>
    </w:p>
    <w:p w14:paraId="7109974B" w14:textId="77777777" w:rsidR="00972CCC" w:rsidRPr="004C7DCE" w:rsidRDefault="00972CCC" w:rsidP="004C7DCE">
      <w:pPr>
        <w:rPr>
          <w:b/>
          <w:sz w:val="19"/>
        </w:rPr>
      </w:pPr>
    </w:p>
    <w:p w14:paraId="100B8676" w14:textId="771D14DE" w:rsidR="00B34770" w:rsidRPr="004C7DCE" w:rsidRDefault="00B34770" w:rsidP="004C7DCE">
      <w:pPr>
        <w:pStyle w:val="ListParagraph"/>
        <w:numPr>
          <w:ilvl w:val="0"/>
          <w:numId w:val="37"/>
        </w:numPr>
        <w:ind w:left="360" w:hanging="270"/>
        <w:rPr>
          <w:rFonts w:asciiTheme="minorHAnsi" w:hAnsiTheme="minorHAnsi" w:cstheme="minorHAnsi"/>
          <w:b/>
          <w:sz w:val="19"/>
        </w:rPr>
      </w:pPr>
      <w:r w:rsidRPr="00301C49">
        <w:rPr>
          <w:rFonts w:asciiTheme="minorHAnsi" w:hAnsiTheme="minorHAnsi" w:cstheme="minorHAnsi"/>
        </w:rPr>
        <w:t xml:space="preserve">All costs (travel, printing, supplies, etc.) must be included in the proposal. </w:t>
      </w:r>
    </w:p>
    <w:p w14:paraId="0181D1C5" w14:textId="180F24D8" w:rsidR="002C1645" w:rsidRPr="004C7DCE" w:rsidRDefault="00B34770" w:rsidP="004C7DCE">
      <w:pPr>
        <w:pStyle w:val="ListParagraph"/>
        <w:numPr>
          <w:ilvl w:val="0"/>
          <w:numId w:val="37"/>
        </w:numPr>
        <w:ind w:left="360" w:hanging="270"/>
        <w:rPr>
          <w:rFonts w:asciiTheme="minorHAnsi" w:hAnsiTheme="minorHAnsi" w:cstheme="minorHAnsi"/>
          <w:b/>
          <w:sz w:val="19"/>
        </w:rPr>
      </w:pPr>
      <w:r>
        <w:rPr>
          <w:rFonts w:asciiTheme="minorHAnsi" w:hAnsiTheme="minorHAnsi" w:cstheme="minorHAnsi"/>
        </w:rPr>
        <w:t>T</w:t>
      </w:r>
      <w:r w:rsidR="00972CCC" w:rsidRPr="009D4008">
        <w:rPr>
          <w:rFonts w:asciiTheme="minorHAnsi" w:hAnsiTheme="minorHAnsi" w:cstheme="minorHAnsi"/>
        </w:rPr>
        <w:t>he maximum amount allowable for indirect</w:t>
      </w:r>
      <w:r w:rsidR="006B23C0" w:rsidRPr="009D4008">
        <w:rPr>
          <w:rFonts w:asciiTheme="minorHAnsi" w:hAnsiTheme="minorHAnsi" w:cstheme="minorHAnsi"/>
        </w:rPr>
        <w:t>/administrative costs is 10% of direct costs</w:t>
      </w:r>
      <w:r w:rsidR="00C24A34" w:rsidRPr="009D4008">
        <w:rPr>
          <w:rFonts w:asciiTheme="minorHAnsi" w:hAnsiTheme="minorHAnsi" w:cstheme="minorHAnsi"/>
        </w:rPr>
        <w:t>.</w:t>
      </w:r>
      <w:r w:rsidR="006B23C0" w:rsidRPr="009D4008">
        <w:rPr>
          <w:rFonts w:asciiTheme="minorHAnsi" w:hAnsiTheme="minorHAnsi" w:cstheme="minorHAnsi"/>
          <w:b/>
        </w:rPr>
        <w:t xml:space="preserve"> </w:t>
      </w:r>
      <w:r w:rsidR="00510C2B" w:rsidRPr="009D4008">
        <w:rPr>
          <w:rFonts w:asciiTheme="minorHAnsi" w:hAnsiTheme="minorHAnsi" w:cstheme="minorHAnsi"/>
          <w:b/>
        </w:rPr>
        <w:t xml:space="preserve"> </w:t>
      </w:r>
    </w:p>
    <w:p w14:paraId="5C02512F" w14:textId="35E72D8E" w:rsidR="00F1572C" w:rsidRPr="004C7DCE" w:rsidRDefault="00510C2B" w:rsidP="004C7DCE">
      <w:pPr>
        <w:pStyle w:val="ListParagraph"/>
        <w:numPr>
          <w:ilvl w:val="0"/>
          <w:numId w:val="37"/>
        </w:numPr>
        <w:ind w:left="360" w:hanging="270"/>
        <w:rPr>
          <w:rFonts w:asciiTheme="minorHAnsi" w:hAnsiTheme="minorHAnsi" w:cstheme="minorHAnsi"/>
          <w:sz w:val="19"/>
        </w:rPr>
      </w:pPr>
      <w:r w:rsidRPr="009D4008">
        <w:rPr>
          <w:rFonts w:asciiTheme="minorHAnsi" w:hAnsiTheme="minorHAnsi" w:cstheme="minorHAnsi"/>
        </w:rPr>
        <w:lastRenderedPageBreak/>
        <w:t>The</w:t>
      </w:r>
      <w:r w:rsidRPr="009D4008">
        <w:rPr>
          <w:rFonts w:asciiTheme="minorHAnsi" w:hAnsiTheme="minorHAnsi" w:cstheme="minorHAnsi"/>
          <w:spacing w:val="-5"/>
        </w:rPr>
        <w:t xml:space="preserve"> </w:t>
      </w:r>
      <w:r w:rsidR="00BE5EEF" w:rsidRPr="009D4008">
        <w:rPr>
          <w:rFonts w:asciiTheme="minorHAnsi" w:hAnsiTheme="minorHAnsi" w:cstheme="minorHAnsi"/>
        </w:rPr>
        <w:t>Commonwealth</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5"/>
        </w:rPr>
        <w:t xml:space="preserve"> </w:t>
      </w:r>
      <w:r w:rsidR="00C41BBA" w:rsidRPr="009D4008">
        <w:rPr>
          <w:rFonts w:asciiTheme="minorHAnsi" w:hAnsiTheme="minorHAnsi" w:cstheme="minorHAnsi"/>
        </w:rPr>
        <w:t>Kentucky</w:t>
      </w:r>
      <w:r w:rsidRPr="009D4008">
        <w:rPr>
          <w:rFonts w:asciiTheme="minorHAnsi" w:hAnsiTheme="minorHAnsi" w:cstheme="minorHAnsi"/>
          <w:spacing w:val="-3"/>
        </w:rPr>
        <w:t xml:space="preserve"> </w:t>
      </w:r>
      <w:r w:rsidRPr="009D4008">
        <w:rPr>
          <w:rFonts w:asciiTheme="minorHAnsi" w:hAnsiTheme="minorHAnsi" w:cstheme="minorHAnsi"/>
        </w:rPr>
        <w:t>is</w:t>
      </w:r>
      <w:r w:rsidRPr="009D4008">
        <w:rPr>
          <w:rFonts w:asciiTheme="minorHAnsi" w:hAnsiTheme="minorHAnsi" w:cstheme="minorHAnsi"/>
          <w:spacing w:val="-4"/>
        </w:rPr>
        <w:t xml:space="preserve"> </w:t>
      </w:r>
      <w:r w:rsidRPr="009D4008">
        <w:rPr>
          <w:rFonts w:asciiTheme="minorHAnsi" w:hAnsiTheme="minorHAnsi" w:cstheme="minorHAnsi"/>
        </w:rPr>
        <w:t>exempt</w:t>
      </w:r>
      <w:r w:rsidRPr="009D4008">
        <w:rPr>
          <w:rFonts w:asciiTheme="minorHAnsi" w:hAnsiTheme="minorHAnsi" w:cstheme="minorHAnsi"/>
          <w:spacing w:val="-2"/>
        </w:rPr>
        <w:t xml:space="preserve"> </w:t>
      </w:r>
      <w:r w:rsidRPr="009D4008">
        <w:rPr>
          <w:rFonts w:asciiTheme="minorHAnsi" w:hAnsiTheme="minorHAnsi" w:cstheme="minorHAnsi"/>
        </w:rPr>
        <w:t>from</w:t>
      </w:r>
      <w:r w:rsidRPr="009D4008">
        <w:rPr>
          <w:rFonts w:asciiTheme="minorHAnsi" w:hAnsiTheme="minorHAnsi" w:cstheme="minorHAnsi"/>
          <w:spacing w:val="-2"/>
        </w:rPr>
        <w:t xml:space="preserve"> </w:t>
      </w:r>
      <w:r w:rsidRPr="009D4008">
        <w:rPr>
          <w:rFonts w:asciiTheme="minorHAnsi" w:hAnsiTheme="minorHAnsi" w:cstheme="minorHAnsi"/>
        </w:rPr>
        <w:t>the</w:t>
      </w:r>
      <w:r w:rsidRPr="009D4008">
        <w:rPr>
          <w:rFonts w:asciiTheme="minorHAnsi" w:hAnsiTheme="minorHAnsi" w:cstheme="minorHAnsi"/>
          <w:spacing w:val="-3"/>
        </w:rPr>
        <w:t xml:space="preserve"> </w:t>
      </w:r>
      <w:r w:rsidRPr="009D4008">
        <w:rPr>
          <w:rFonts w:asciiTheme="minorHAnsi" w:hAnsiTheme="minorHAnsi" w:cstheme="minorHAnsi"/>
        </w:rPr>
        <w:t>payment</w:t>
      </w:r>
      <w:r w:rsidRPr="009D4008">
        <w:rPr>
          <w:rFonts w:asciiTheme="minorHAnsi" w:hAnsiTheme="minorHAnsi" w:cstheme="minorHAnsi"/>
          <w:spacing w:val="-3"/>
        </w:rPr>
        <w:t xml:space="preserve"> </w:t>
      </w:r>
      <w:r w:rsidRPr="009D4008">
        <w:rPr>
          <w:rFonts w:asciiTheme="minorHAnsi" w:hAnsiTheme="minorHAnsi" w:cstheme="minorHAnsi"/>
        </w:rPr>
        <w:t>of</w:t>
      </w:r>
      <w:r w:rsidRPr="009D4008">
        <w:rPr>
          <w:rFonts w:asciiTheme="minorHAnsi" w:hAnsiTheme="minorHAnsi" w:cstheme="minorHAnsi"/>
          <w:spacing w:val="-2"/>
        </w:rPr>
        <w:t xml:space="preserve"> </w:t>
      </w:r>
      <w:r w:rsidRPr="009D4008">
        <w:rPr>
          <w:rFonts w:asciiTheme="minorHAnsi" w:hAnsiTheme="minorHAnsi" w:cstheme="minorHAnsi"/>
        </w:rPr>
        <w:t>excise,</w:t>
      </w:r>
      <w:r w:rsidRPr="009D4008">
        <w:rPr>
          <w:rFonts w:asciiTheme="minorHAnsi" w:hAnsiTheme="minorHAnsi" w:cstheme="minorHAnsi"/>
          <w:spacing w:val="-5"/>
        </w:rPr>
        <w:t xml:space="preserve"> </w:t>
      </w:r>
      <w:r w:rsidRPr="009D4008">
        <w:rPr>
          <w:rFonts w:asciiTheme="minorHAnsi" w:hAnsiTheme="minorHAnsi" w:cstheme="minorHAnsi"/>
        </w:rPr>
        <w:t>transportation</w:t>
      </w:r>
      <w:r w:rsidRPr="009D4008">
        <w:rPr>
          <w:rFonts w:asciiTheme="minorHAnsi" w:hAnsiTheme="minorHAnsi" w:cstheme="minorHAnsi"/>
          <w:spacing w:val="-3"/>
        </w:rPr>
        <w:t xml:space="preserve"> </w:t>
      </w:r>
      <w:r w:rsidRPr="009D4008">
        <w:rPr>
          <w:rFonts w:asciiTheme="minorHAnsi" w:hAnsiTheme="minorHAnsi" w:cstheme="minorHAnsi"/>
        </w:rPr>
        <w:t>and sales</w:t>
      </w:r>
      <w:r w:rsidRPr="009D4008">
        <w:rPr>
          <w:rFonts w:asciiTheme="minorHAnsi" w:hAnsiTheme="minorHAnsi" w:cstheme="minorHAnsi"/>
          <w:spacing w:val="-1"/>
        </w:rPr>
        <w:t xml:space="preserve"> </w:t>
      </w:r>
      <w:r w:rsidRPr="009D4008">
        <w:rPr>
          <w:rFonts w:asciiTheme="minorHAnsi" w:hAnsiTheme="minorHAnsi" w:cstheme="minorHAnsi"/>
        </w:rPr>
        <w:t>taxes</w:t>
      </w:r>
      <w:r w:rsidRPr="009D4008">
        <w:rPr>
          <w:rFonts w:asciiTheme="minorHAnsi" w:hAnsiTheme="minorHAnsi" w:cstheme="minorHAnsi"/>
          <w:spacing w:val="-4"/>
        </w:rPr>
        <w:t xml:space="preserve"> </w:t>
      </w:r>
      <w:r w:rsidRPr="009D4008">
        <w:rPr>
          <w:rFonts w:asciiTheme="minorHAnsi" w:hAnsiTheme="minorHAnsi" w:cstheme="minorHAnsi"/>
        </w:rPr>
        <w:t>imposed</w:t>
      </w:r>
      <w:r w:rsidRPr="009D4008">
        <w:rPr>
          <w:rFonts w:asciiTheme="minorHAnsi" w:hAnsiTheme="minorHAnsi" w:cstheme="minorHAnsi"/>
          <w:spacing w:val="-3"/>
        </w:rPr>
        <w:t xml:space="preserve"> </w:t>
      </w:r>
      <w:r w:rsidRPr="009D4008">
        <w:rPr>
          <w:rFonts w:asciiTheme="minorHAnsi" w:hAnsiTheme="minorHAnsi" w:cstheme="minorHAnsi"/>
        </w:rPr>
        <w:t>by the</w:t>
      </w:r>
      <w:r w:rsidRPr="009D4008">
        <w:rPr>
          <w:rFonts w:asciiTheme="minorHAnsi" w:hAnsiTheme="minorHAnsi" w:cstheme="minorHAnsi"/>
          <w:spacing w:val="-5"/>
        </w:rPr>
        <w:t xml:space="preserve"> </w:t>
      </w:r>
      <w:r w:rsidRPr="009D4008">
        <w:rPr>
          <w:rFonts w:asciiTheme="minorHAnsi" w:hAnsiTheme="minorHAnsi" w:cstheme="minorHAnsi"/>
        </w:rPr>
        <w:t>Federal</w:t>
      </w:r>
      <w:r w:rsidRPr="009D4008">
        <w:rPr>
          <w:rFonts w:asciiTheme="minorHAnsi" w:hAnsiTheme="minorHAnsi" w:cstheme="minorHAnsi"/>
          <w:spacing w:val="-3"/>
        </w:rPr>
        <w:t xml:space="preserve"> </w:t>
      </w:r>
      <w:r w:rsidRPr="009D4008">
        <w:rPr>
          <w:rFonts w:asciiTheme="minorHAnsi" w:hAnsiTheme="minorHAnsi" w:cstheme="minorHAnsi"/>
        </w:rPr>
        <w:t>and/or</w:t>
      </w:r>
      <w:r w:rsidRPr="009D4008">
        <w:rPr>
          <w:rFonts w:asciiTheme="minorHAnsi" w:hAnsiTheme="minorHAnsi" w:cstheme="minorHAnsi"/>
          <w:spacing w:val="-5"/>
        </w:rPr>
        <w:t xml:space="preserve"> </w:t>
      </w:r>
      <w:r w:rsidRPr="009D4008">
        <w:rPr>
          <w:rFonts w:asciiTheme="minorHAnsi" w:hAnsiTheme="minorHAnsi" w:cstheme="minorHAnsi"/>
        </w:rPr>
        <w:t>State</w:t>
      </w:r>
      <w:r w:rsidRPr="009D4008">
        <w:rPr>
          <w:rFonts w:asciiTheme="minorHAnsi" w:hAnsiTheme="minorHAnsi" w:cstheme="minorHAnsi"/>
          <w:spacing w:val="-5"/>
        </w:rPr>
        <w:t xml:space="preserve"> </w:t>
      </w:r>
      <w:r w:rsidRPr="009D4008">
        <w:rPr>
          <w:rFonts w:asciiTheme="minorHAnsi" w:hAnsiTheme="minorHAnsi" w:cstheme="minorHAnsi"/>
        </w:rPr>
        <w:t>government.</w:t>
      </w:r>
      <w:r w:rsidRPr="009D4008">
        <w:rPr>
          <w:rFonts w:asciiTheme="minorHAnsi" w:hAnsiTheme="minorHAnsi" w:cstheme="minorHAnsi"/>
          <w:spacing w:val="-2"/>
        </w:rPr>
        <w:t xml:space="preserve"> </w:t>
      </w:r>
      <w:r w:rsidRPr="009D4008">
        <w:rPr>
          <w:rFonts w:asciiTheme="minorHAnsi" w:hAnsiTheme="minorHAnsi" w:cstheme="minorHAnsi"/>
        </w:rPr>
        <w:t>Such</w:t>
      </w:r>
      <w:r w:rsidRPr="009D4008">
        <w:rPr>
          <w:rFonts w:asciiTheme="minorHAnsi" w:hAnsiTheme="minorHAnsi" w:cstheme="minorHAnsi"/>
          <w:spacing w:val="-4"/>
        </w:rPr>
        <w:t xml:space="preserve"> </w:t>
      </w:r>
      <w:r w:rsidRPr="009D4008">
        <w:rPr>
          <w:rFonts w:asciiTheme="minorHAnsi" w:hAnsiTheme="minorHAnsi" w:cstheme="minorHAnsi"/>
        </w:rPr>
        <w:t>taxes</w:t>
      </w:r>
      <w:r w:rsidRPr="009D4008">
        <w:rPr>
          <w:rFonts w:asciiTheme="minorHAnsi" w:hAnsiTheme="minorHAnsi" w:cstheme="minorHAnsi"/>
          <w:spacing w:val="-5"/>
        </w:rPr>
        <w:t xml:space="preserve"> </w:t>
      </w:r>
      <w:r w:rsidRPr="009D4008">
        <w:rPr>
          <w:rFonts w:asciiTheme="minorHAnsi" w:hAnsiTheme="minorHAnsi" w:cstheme="minorHAnsi"/>
        </w:rPr>
        <w:t>must</w:t>
      </w:r>
      <w:r w:rsidRPr="009D4008">
        <w:rPr>
          <w:rFonts w:asciiTheme="minorHAnsi" w:hAnsiTheme="minorHAnsi" w:cstheme="minorHAnsi"/>
          <w:spacing w:val="-4"/>
        </w:rPr>
        <w:t xml:space="preserve"> </w:t>
      </w:r>
      <w:r w:rsidRPr="009D4008">
        <w:rPr>
          <w:rFonts w:asciiTheme="minorHAnsi" w:hAnsiTheme="minorHAnsi" w:cstheme="minorHAnsi"/>
        </w:rPr>
        <w:t>not be included in contract prices.</w:t>
      </w:r>
    </w:p>
    <w:p w14:paraId="5C025132" w14:textId="31441723" w:rsidR="00F1572C" w:rsidRPr="009D4008" w:rsidRDefault="00510C2B" w:rsidP="004C7DCE">
      <w:pPr>
        <w:pStyle w:val="ListParagraph"/>
        <w:numPr>
          <w:ilvl w:val="0"/>
          <w:numId w:val="37"/>
        </w:numPr>
        <w:ind w:left="360" w:hanging="270"/>
        <w:rPr>
          <w:rFonts w:asciiTheme="minorHAnsi" w:hAnsiTheme="minorHAnsi" w:cstheme="minorHAnsi"/>
        </w:rPr>
      </w:pPr>
      <w:r w:rsidRPr="009D4008">
        <w:rPr>
          <w:rFonts w:asciiTheme="minorHAnsi" w:hAnsiTheme="minorHAnsi" w:cstheme="minorHAnsi"/>
        </w:rPr>
        <w:t>The</w:t>
      </w:r>
      <w:r w:rsidRPr="009D4008">
        <w:rPr>
          <w:rFonts w:asciiTheme="minorHAnsi" w:hAnsiTheme="minorHAnsi" w:cstheme="minorHAnsi"/>
          <w:spacing w:val="-6"/>
        </w:rPr>
        <w:t xml:space="preserve"> </w:t>
      </w:r>
      <w:r w:rsidRPr="009D4008">
        <w:rPr>
          <w:rFonts w:asciiTheme="minorHAnsi" w:hAnsiTheme="minorHAnsi" w:cstheme="minorHAnsi"/>
        </w:rPr>
        <w:t>proposed</w:t>
      </w:r>
      <w:r w:rsidRPr="009D4008">
        <w:rPr>
          <w:rFonts w:asciiTheme="minorHAnsi" w:hAnsiTheme="minorHAnsi" w:cstheme="minorHAnsi"/>
          <w:spacing w:val="-4"/>
        </w:rPr>
        <w:t xml:space="preserve"> </w:t>
      </w:r>
      <w:r w:rsidRPr="009D4008">
        <w:rPr>
          <w:rFonts w:asciiTheme="minorHAnsi" w:hAnsiTheme="minorHAnsi" w:cstheme="minorHAnsi"/>
        </w:rPr>
        <w:t>budget</w:t>
      </w:r>
      <w:r w:rsidRPr="009D4008">
        <w:rPr>
          <w:rFonts w:asciiTheme="minorHAnsi" w:hAnsiTheme="minorHAnsi" w:cstheme="minorHAnsi"/>
          <w:spacing w:val="-4"/>
        </w:rPr>
        <w:t xml:space="preserve"> </w:t>
      </w:r>
      <w:r w:rsidRPr="009D4008">
        <w:rPr>
          <w:rFonts w:asciiTheme="minorHAnsi" w:hAnsiTheme="minorHAnsi" w:cstheme="minorHAnsi"/>
        </w:rPr>
        <w:t>is</w:t>
      </w:r>
      <w:r w:rsidRPr="009D4008">
        <w:rPr>
          <w:rFonts w:asciiTheme="minorHAnsi" w:hAnsiTheme="minorHAnsi" w:cstheme="minorHAnsi"/>
          <w:spacing w:val="-1"/>
        </w:rPr>
        <w:t xml:space="preserve"> </w:t>
      </w:r>
      <w:r w:rsidRPr="009D4008">
        <w:rPr>
          <w:rFonts w:asciiTheme="minorHAnsi" w:hAnsiTheme="minorHAnsi" w:cstheme="minorHAnsi"/>
        </w:rPr>
        <w:t>subject</w:t>
      </w:r>
      <w:r w:rsidRPr="009D4008">
        <w:rPr>
          <w:rFonts w:asciiTheme="minorHAnsi" w:hAnsiTheme="minorHAnsi" w:cstheme="minorHAnsi"/>
          <w:spacing w:val="-3"/>
        </w:rPr>
        <w:t xml:space="preserve"> </w:t>
      </w:r>
      <w:r w:rsidRPr="009D4008">
        <w:rPr>
          <w:rFonts w:asciiTheme="minorHAnsi" w:hAnsiTheme="minorHAnsi" w:cstheme="minorHAnsi"/>
        </w:rPr>
        <w:t>to</w:t>
      </w:r>
      <w:r w:rsidRPr="009D4008">
        <w:rPr>
          <w:rFonts w:asciiTheme="minorHAnsi" w:hAnsiTheme="minorHAnsi" w:cstheme="minorHAnsi"/>
          <w:spacing w:val="-4"/>
        </w:rPr>
        <w:t xml:space="preserve"> </w:t>
      </w:r>
      <w:r w:rsidRPr="009D4008">
        <w:rPr>
          <w:rFonts w:asciiTheme="minorHAnsi" w:hAnsiTheme="minorHAnsi" w:cstheme="minorHAnsi"/>
        </w:rPr>
        <w:t>change</w:t>
      </w:r>
      <w:r w:rsidRPr="009D4008">
        <w:rPr>
          <w:rFonts w:asciiTheme="minorHAnsi" w:hAnsiTheme="minorHAnsi" w:cstheme="minorHAnsi"/>
          <w:spacing w:val="-4"/>
        </w:rPr>
        <w:t xml:space="preserve"> </w:t>
      </w:r>
      <w:r w:rsidRPr="009D4008">
        <w:rPr>
          <w:rFonts w:asciiTheme="minorHAnsi" w:hAnsiTheme="minorHAnsi" w:cstheme="minorHAnsi"/>
        </w:rPr>
        <w:t>during</w:t>
      </w:r>
      <w:r w:rsidRPr="009D4008">
        <w:rPr>
          <w:rFonts w:asciiTheme="minorHAnsi" w:hAnsiTheme="minorHAnsi" w:cstheme="minorHAnsi"/>
          <w:spacing w:val="-4"/>
        </w:rPr>
        <w:t xml:space="preserve"> </w:t>
      </w:r>
      <w:r w:rsidRPr="009D4008">
        <w:rPr>
          <w:rFonts w:asciiTheme="minorHAnsi" w:hAnsiTheme="minorHAnsi" w:cstheme="minorHAnsi"/>
        </w:rPr>
        <w:t>the</w:t>
      </w:r>
      <w:r w:rsidRPr="009D4008">
        <w:rPr>
          <w:rFonts w:asciiTheme="minorHAnsi" w:hAnsiTheme="minorHAnsi" w:cstheme="minorHAnsi"/>
          <w:spacing w:val="-6"/>
        </w:rPr>
        <w:t xml:space="preserve"> </w:t>
      </w:r>
      <w:r w:rsidRPr="009D4008">
        <w:rPr>
          <w:rFonts w:asciiTheme="minorHAnsi" w:hAnsiTheme="minorHAnsi" w:cstheme="minorHAnsi"/>
        </w:rPr>
        <w:t>contract</w:t>
      </w:r>
      <w:r w:rsidRPr="009D4008">
        <w:rPr>
          <w:rFonts w:asciiTheme="minorHAnsi" w:hAnsiTheme="minorHAnsi" w:cstheme="minorHAnsi"/>
          <w:spacing w:val="-2"/>
        </w:rPr>
        <w:t xml:space="preserve"> </w:t>
      </w:r>
      <w:r w:rsidRPr="009D4008">
        <w:rPr>
          <w:rFonts w:asciiTheme="minorHAnsi" w:hAnsiTheme="minorHAnsi" w:cstheme="minorHAnsi"/>
        </w:rPr>
        <w:t>award negotiations based on availability of funds, service allocation recommendations by regional service areas.</w:t>
      </w:r>
    </w:p>
    <w:p w14:paraId="5C025133" w14:textId="77777777" w:rsidR="00F1572C" w:rsidRPr="009D4008" w:rsidRDefault="00F1572C" w:rsidP="00405529">
      <w:pPr>
        <w:pStyle w:val="BodyText"/>
        <w:spacing w:before="2"/>
        <w:rPr>
          <w:rFonts w:asciiTheme="minorHAnsi" w:hAnsiTheme="minorHAnsi" w:cstheme="minorHAnsi"/>
          <w:sz w:val="19"/>
        </w:rPr>
      </w:pPr>
    </w:p>
    <w:p w14:paraId="5C02515F" w14:textId="77777777" w:rsidR="00F1572C" w:rsidRPr="009D4008" w:rsidRDefault="00F1572C" w:rsidP="00405529">
      <w:pPr>
        <w:pStyle w:val="BodyText"/>
        <w:rPr>
          <w:rFonts w:asciiTheme="minorHAnsi" w:hAnsiTheme="minorHAnsi" w:cstheme="minorHAnsi"/>
        </w:rPr>
      </w:pPr>
    </w:p>
    <w:p w14:paraId="5C025160" w14:textId="59B68035" w:rsidR="00E91B13" w:rsidRPr="009D4008" w:rsidRDefault="00E91B13">
      <w:pPr>
        <w:rPr>
          <w:rFonts w:asciiTheme="minorHAnsi" w:hAnsiTheme="minorHAnsi" w:cstheme="minorHAnsi"/>
          <w:sz w:val="13"/>
          <w:szCs w:val="20"/>
        </w:rPr>
      </w:pPr>
      <w:r w:rsidRPr="009D4008">
        <w:rPr>
          <w:rFonts w:asciiTheme="minorHAnsi" w:hAnsiTheme="minorHAnsi" w:cstheme="minorHAnsi"/>
          <w:sz w:val="13"/>
        </w:rPr>
        <w:br w:type="page"/>
      </w:r>
    </w:p>
    <w:p w14:paraId="4961598E" w14:textId="77777777" w:rsidR="00F1572C" w:rsidRPr="009D4008" w:rsidRDefault="00F1572C" w:rsidP="00405529">
      <w:pPr>
        <w:pStyle w:val="BodyText"/>
        <w:spacing w:before="6"/>
        <w:rPr>
          <w:rFonts w:asciiTheme="minorHAnsi" w:hAnsiTheme="minorHAnsi" w:cstheme="minorHAnsi"/>
          <w:sz w:val="13"/>
        </w:rPr>
      </w:pPr>
    </w:p>
    <w:p w14:paraId="00CD4F3B" w14:textId="508C9AE4" w:rsidR="00F44DB7" w:rsidRPr="009D4008" w:rsidRDefault="00F44DB7" w:rsidP="004C7DCE">
      <w:pPr>
        <w:pStyle w:val="Heading2"/>
      </w:pPr>
      <w:bookmarkStart w:id="287" w:name="_Toc149579948"/>
      <w:r w:rsidRPr="009D4008">
        <w:t>IV. PROPOSAL SUBMISSION OVERVIEW</w:t>
      </w:r>
      <w:bookmarkEnd w:id="287"/>
    </w:p>
    <w:p w14:paraId="5C025163" w14:textId="194A88F8" w:rsidR="00F1572C" w:rsidRPr="009D4008" w:rsidRDefault="00E47364" w:rsidP="004C7DCE">
      <w:pPr>
        <w:pStyle w:val="Heading3"/>
        <w:numPr>
          <w:ilvl w:val="0"/>
          <w:numId w:val="121"/>
        </w:numPr>
        <w:ind w:left="360"/>
      </w:pPr>
      <w:bookmarkStart w:id="288" w:name="_Toc149579949"/>
      <w:r w:rsidRPr="009D4008">
        <w:t>Submission</w:t>
      </w:r>
      <w:r w:rsidRPr="009D4008">
        <w:rPr>
          <w:spacing w:val="-6"/>
        </w:rPr>
        <w:t xml:space="preserve"> </w:t>
      </w:r>
      <w:r w:rsidRPr="009D4008">
        <w:t>Format</w:t>
      </w:r>
      <w:r w:rsidRPr="009D4008">
        <w:rPr>
          <w:spacing w:val="-6"/>
        </w:rPr>
        <w:t xml:space="preserve"> </w:t>
      </w:r>
      <w:r w:rsidRPr="009D4008">
        <w:rPr>
          <w:spacing w:val="-2"/>
        </w:rPr>
        <w:t>Information</w:t>
      </w:r>
      <w:bookmarkEnd w:id="288"/>
    </w:p>
    <w:p w14:paraId="4FD42DEE" w14:textId="18E70EAF" w:rsidR="005554DB" w:rsidRPr="009D4008" w:rsidRDefault="005554DB" w:rsidP="004C7DCE">
      <w:pPr>
        <w:pStyle w:val="NoSpacing"/>
        <w:numPr>
          <w:ilvl w:val="0"/>
          <w:numId w:val="43"/>
        </w:numPr>
        <w:ind w:left="360"/>
        <w:rPr>
          <w:rFonts w:asciiTheme="minorHAnsi" w:hAnsiTheme="minorHAnsi" w:cstheme="minorHAnsi"/>
        </w:rPr>
      </w:pPr>
      <w:r w:rsidRPr="009D4008">
        <w:rPr>
          <w:rFonts w:asciiTheme="minorHAnsi" w:hAnsiTheme="minorHAnsi" w:cstheme="minorHAnsi"/>
        </w:rPr>
        <w:t xml:space="preserve">Complete and sign Cover Letter </w:t>
      </w:r>
      <w:r w:rsidR="00CB5C3B" w:rsidRPr="009D4008">
        <w:rPr>
          <w:rFonts w:asciiTheme="minorHAnsi" w:hAnsiTheme="minorHAnsi" w:cstheme="minorHAnsi"/>
        </w:rPr>
        <w:t xml:space="preserve">in PDF format </w:t>
      </w:r>
      <w:r w:rsidRPr="009D4008">
        <w:rPr>
          <w:rFonts w:asciiTheme="minorHAnsi" w:hAnsiTheme="minorHAnsi" w:cstheme="minorHAnsi"/>
        </w:rPr>
        <w:t xml:space="preserve">as </w:t>
      </w:r>
      <w:r w:rsidR="000D768A" w:rsidRPr="009D4008">
        <w:rPr>
          <w:rFonts w:asciiTheme="minorHAnsi" w:hAnsiTheme="minorHAnsi" w:cstheme="minorHAnsi"/>
          <w:u w:val="single"/>
        </w:rPr>
        <w:t>RWPB</w:t>
      </w:r>
      <w:r w:rsidRPr="009D4008">
        <w:rPr>
          <w:rFonts w:asciiTheme="minorHAnsi" w:hAnsiTheme="minorHAnsi" w:cstheme="minorHAnsi"/>
          <w:u w:val="single"/>
        </w:rPr>
        <w:t xml:space="preserve"> </w:t>
      </w:r>
      <w:r w:rsidR="00F05C58" w:rsidRPr="009D4008">
        <w:rPr>
          <w:rFonts w:asciiTheme="minorHAnsi" w:hAnsiTheme="minorHAnsi" w:cstheme="minorHAnsi"/>
          <w:u w:val="single"/>
        </w:rPr>
        <w:t>FY25</w:t>
      </w:r>
      <w:r w:rsidRPr="009D4008">
        <w:rPr>
          <w:rFonts w:asciiTheme="minorHAnsi" w:hAnsiTheme="minorHAnsi" w:cstheme="minorHAnsi"/>
          <w:u w:val="single"/>
        </w:rPr>
        <w:t xml:space="preserve"> Cover Letter [your organization name]</w:t>
      </w:r>
      <w:r w:rsidRPr="009D4008">
        <w:rPr>
          <w:rFonts w:asciiTheme="minorHAnsi" w:hAnsiTheme="minorHAnsi" w:cstheme="minorHAnsi"/>
        </w:rPr>
        <w:t xml:space="preserve"> </w:t>
      </w:r>
    </w:p>
    <w:p w14:paraId="19F2DA28" w14:textId="6779C36D" w:rsidR="005554DB" w:rsidRPr="009D4008" w:rsidRDefault="005554DB" w:rsidP="004C7DCE">
      <w:pPr>
        <w:pStyle w:val="NoSpacing"/>
        <w:numPr>
          <w:ilvl w:val="0"/>
          <w:numId w:val="44"/>
        </w:numPr>
        <w:ind w:left="720"/>
        <w:rPr>
          <w:rFonts w:asciiTheme="minorHAnsi" w:hAnsiTheme="minorHAnsi" w:cstheme="minorHAnsi"/>
        </w:rPr>
      </w:pPr>
      <w:r w:rsidRPr="009D4008">
        <w:rPr>
          <w:rFonts w:asciiTheme="minorHAnsi" w:hAnsiTheme="minorHAnsi" w:cstheme="minorHAnsi"/>
        </w:rPr>
        <w:t xml:space="preserve">Example: </w:t>
      </w:r>
      <w:r w:rsidR="000D768A" w:rsidRPr="009D4008">
        <w:rPr>
          <w:rFonts w:asciiTheme="minorHAnsi" w:hAnsiTheme="minorHAnsi" w:cstheme="minorHAnsi"/>
          <w:i/>
        </w:rPr>
        <w:t>RWPB</w:t>
      </w:r>
      <w:r w:rsidRPr="009D4008">
        <w:rPr>
          <w:rFonts w:asciiTheme="minorHAnsi" w:hAnsiTheme="minorHAnsi" w:cstheme="minorHAnsi"/>
          <w:i/>
        </w:rPr>
        <w:t xml:space="preserve"> </w:t>
      </w:r>
      <w:r w:rsidR="00F05C58" w:rsidRPr="009D4008">
        <w:rPr>
          <w:rFonts w:asciiTheme="minorHAnsi" w:hAnsiTheme="minorHAnsi" w:cstheme="minorHAnsi"/>
          <w:i/>
        </w:rPr>
        <w:t>FY25</w:t>
      </w:r>
      <w:r w:rsidRPr="009D4008">
        <w:rPr>
          <w:rFonts w:asciiTheme="minorHAnsi" w:hAnsiTheme="minorHAnsi" w:cstheme="minorHAnsi"/>
          <w:i/>
        </w:rPr>
        <w:t xml:space="preserve"> Cover Letter Acme Association</w:t>
      </w:r>
      <w:r w:rsidR="00601DC0" w:rsidRPr="009D4008">
        <w:rPr>
          <w:rFonts w:asciiTheme="minorHAnsi" w:hAnsiTheme="minorHAnsi" w:cstheme="minorHAnsi"/>
          <w:i/>
        </w:rPr>
        <w:t>.pdf</w:t>
      </w:r>
    </w:p>
    <w:p w14:paraId="14A7EA14" w14:textId="77777777" w:rsidR="005554DB" w:rsidRPr="009D4008" w:rsidRDefault="005554DB" w:rsidP="004A4DA0">
      <w:pPr>
        <w:pStyle w:val="NoSpacing"/>
        <w:ind w:left="720"/>
        <w:rPr>
          <w:rFonts w:asciiTheme="minorHAnsi" w:hAnsiTheme="minorHAnsi" w:cstheme="minorHAnsi"/>
        </w:rPr>
      </w:pPr>
    </w:p>
    <w:p w14:paraId="0CC18D97" w14:textId="1F947FDE" w:rsidR="005554DB" w:rsidRPr="009D4008" w:rsidRDefault="005554DB" w:rsidP="004C7DCE">
      <w:pPr>
        <w:pStyle w:val="NoSpacing"/>
        <w:numPr>
          <w:ilvl w:val="0"/>
          <w:numId w:val="43"/>
        </w:numPr>
        <w:ind w:left="360"/>
        <w:rPr>
          <w:rFonts w:asciiTheme="minorHAnsi" w:hAnsiTheme="minorHAnsi" w:cstheme="minorHAnsi"/>
        </w:rPr>
      </w:pPr>
      <w:r w:rsidRPr="009D4008">
        <w:rPr>
          <w:rFonts w:asciiTheme="minorHAnsi" w:hAnsiTheme="minorHAnsi" w:cstheme="minorHAnsi"/>
        </w:rPr>
        <w:t xml:space="preserve">Save the Responses in PDF format as </w:t>
      </w:r>
      <w:r w:rsidR="00F05C58" w:rsidRPr="009D4008">
        <w:rPr>
          <w:rFonts w:asciiTheme="minorHAnsi" w:hAnsiTheme="minorHAnsi" w:cstheme="minorHAnsi"/>
          <w:u w:val="single"/>
        </w:rPr>
        <w:t>RWPB FY25</w:t>
      </w:r>
      <w:r w:rsidRPr="009D4008">
        <w:rPr>
          <w:rFonts w:asciiTheme="minorHAnsi" w:hAnsiTheme="minorHAnsi" w:cstheme="minorHAnsi"/>
          <w:u w:val="single"/>
        </w:rPr>
        <w:t xml:space="preserve"> Responses [your organization name]</w:t>
      </w:r>
      <w:r w:rsidRPr="009D4008">
        <w:rPr>
          <w:rFonts w:asciiTheme="minorHAnsi" w:hAnsiTheme="minorHAnsi" w:cstheme="minorHAnsi"/>
        </w:rPr>
        <w:t xml:space="preserve">  </w:t>
      </w:r>
    </w:p>
    <w:p w14:paraId="7861A00F" w14:textId="083892B5" w:rsidR="005554DB" w:rsidRPr="009D4008" w:rsidRDefault="005554DB" w:rsidP="004C7DCE">
      <w:pPr>
        <w:pStyle w:val="NoSpacing"/>
        <w:numPr>
          <w:ilvl w:val="0"/>
          <w:numId w:val="44"/>
        </w:numPr>
        <w:ind w:left="720"/>
        <w:rPr>
          <w:rFonts w:asciiTheme="minorHAnsi" w:hAnsiTheme="minorHAnsi" w:cstheme="minorHAnsi"/>
        </w:rPr>
      </w:pPr>
      <w:r w:rsidRPr="009D4008">
        <w:rPr>
          <w:rFonts w:asciiTheme="minorHAnsi" w:hAnsiTheme="minorHAnsi" w:cstheme="minorHAnsi"/>
        </w:rPr>
        <w:t xml:space="preserve">Example: </w:t>
      </w:r>
      <w:r w:rsidR="00F05C58" w:rsidRPr="009D4008">
        <w:rPr>
          <w:rFonts w:asciiTheme="minorHAnsi" w:hAnsiTheme="minorHAnsi" w:cstheme="minorHAnsi"/>
          <w:i/>
        </w:rPr>
        <w:t>RWPB FY25</w:t>
      </w:r>
      <w:r w:rsidRPr="009D4008">
        <w:rPr>
          <w:rFonts w:asciiTheme="minorHAnsi" w:hAnsiTheme="minorHAnsi" w:cstheme="minorHAnsi"/>
          <w:i/>
        </w:rPr>
        <w:t xml:space="preserve"> Responses Acme Association</w:t>
      </w:r>
      <w:r w:rsidR="00601DC0" w:rsidRPr="009D4008">
        <w:rPr>
          <w:rFonts w:asciiTheme="minorHAnsi" w:hAnsiTheme="minorHAnsi" w:cstheme="minorHAnsi"/>
          <w:i/>
        </w:rPr>
        <w:t>.pdf</w:t>
      </w:r>
    </w:p>
    <w:p w14:paraId="54466738" w14:textId="77777777" w:rsidR="005554DB" w:rsidRPr="009D4008" w:rsidRDefault="005554DB" w:rsidP="004A4DA0">
      <w:pPr>
        <w:pStyle w:val="NoSpacing"/>
        <w:ind w:left="720"/>
        <w:rPr>
          <w:rFonts w:asciiTheme="minorHAnsi" w:hAnsiTheme="minorHAnsi" w:cstheme="minorHAnsi"/>
        </w:rPr>
      </w:pPr>
    </w:p>
    <w:p w14:paraId="1814B8F4" w14:textId="550B0680" w:rsidR="005554DB" w:rsidRPr="009D4008" w:rsidRDefault="005554DB" w:rsidP="004C7DCE">
      <w:pPr>
        <w:pStyle w:val="NoSpacing"/>
        <w:numPr>
          <w:ilvl w:val="0"/>
          <w:numId w:val="43"/>
        </w:numPr>
        <w:ind w:left="360"/>
        <w:rPr>
          <w:rFonts w:asciiTheme="minorHAnsi" w:hAnsiTheme="minorHAnsi" w:cstheme="minorHAnsi"/>
          <w:u w:val="single"/>
        </w:rPr>
      </w:pPr>
      <w:r w:rsidRPr="009D4008">
        <w:rPr>
          <w:rFonts w:asciiTheme="minorHAnsi" w:hAnsiTheme="minorHAnsi" w:cstheme="minorHAnsi"/>
        </w:rPr>
        <w:t xml:space="preserve">Save the Budget Template in </w:t>
      </w:r>
      <w:r w:rsidR="00CB5C3B" w:rsidRPr="009D4008">
        <w:rPr>
          <w:rFonts w:asciiTheme="minorHAnsi" w:hAnsiTheme="minorHAnsi" w:cstheme="minorHAnsi"/>
        </w:rPr>
        <w:t>PDF</w:t>
      </w:r>
      <w:r w:rsidRPr="009D4008">
        <w:rPr>
          <w:rFonts w:asciiTheme="minorHAnsi" w:hAnsiTheme="minorHAnsi" w:cstheme="minorHAnsi"/>
        </w:rPr>
        <w:t xml:space="preserve"> form</w:t>
      </w:r>
      <w:r w:rsidR="00CB5C3B" w:rsidRPr="009D4008">
        <w:rPr>
          <w:rFonts w:asciiTheme="minorHAnsi" w:hAnsiTheme="minorHAnsi" w:cstheme="minorHAnsi"/>
        </w:rPr>
        <w:t>at</w:t>
      </w:r>
      <w:r w:rsidRPr="009D4008">
        <w:rPr>
          <w:rFonts w:asciiTheme="minorHAnsi" w:hAnsiTheme="minorHAnsi" w:cstheme="minorHAnsi"/>
        </w:rPr>
        <w:t xml:space="preserve"> as </w:t>
      </w:r>
      <w:r w:rsidR="006A34D4" w:rsidRPr="009D4008">
        <w:rPr>
          <w:rFonts w:asciiTheme="minorHAnsi" w:hAnsiTheme="minorHAnsi" w:cstheme="minorHAnsi"/>
          <w:u w:val="single"/>
        </w:rPr>
        <w:t>RWPB FY25</w:t>
      </w:r>
      <w:r w:rsidRPr="009D4008">
        <w:rPr>
          <w:rFonts w:asciiTheme="minorHAnsi" w:hAnsiTheme="minorHAnsi" w:cstheme="minorHAnsi"/>
          <w:u w:val="single"/>
        </w:rPr>
        <w:t xml:space="preserve"> Budget [your organization name]  </w:t>
      </w:r>
    </w:p>
    <w:p w14:paraId="6E083657" w14:textId="3F7F121C" w:rsidR="005554DB" w:rsidRPr="009D4008" w:rsidRDefault="005554DB" w:rsidP="004C7DCE">
      <w:pPr>
        <w:pStyle w:val="NoSpacing"/>
        <w:numPr>
          <w:ilvl w:val="0"/>
          <w:numId w:val="44"/>
        </w:numPr>
        <w:ind w:left="720"/>
        <w:rPr>
          <w:rFonts w:asciiTheme="minorHAnsi" w:hAnsiTheme="minorHAnsi" w:cstheme="minorHAnsi"/>
        </w:rPr>
      </w:pPr>
      <w:r w:rsidRPr="009D4008">
        <w:rPr>
          <w:rFonts w:asciiTheme="minorHAnsi" w:hAnsiTheme="minorHAnsi" w:cstheme="minorHAnsi"/>
        </w:rPr>
        <w:t xml:space="preserve">Example: </w:t>
      </w:r>
      <w:r w:rsidR="00F65AC9" w:rsidRPr="009D4008">
        <w:rPr>
          <w:rFonts w:asciiTheme="minorHAnsi" w:hAnsiTheme="minorHAnsi" w:cstheme="minorHAnsi"/>
          <w:i/>
        </w:rPr>
        <w:t>RWPB FY25</w:t>
      </w:r>
      <w:r w:rsidRPr="009D4008">
        <w:rPr>
          <w:rFonts w:asciiTheme="minorHAnsi" w:hAnsiTheme="minorHAnsi" w:cstheme="minorHAnsi"/>
          <w:i/>
        </w:rPr>
        <w:t xml:space="preserve"> Budget Acme Association</w:t>
      </w:r>
      <w:r w:rsidR="00F65AC9" w:rsidRPr="009D4008">
        <w:rPr>
          <w:rFonts w:asciiTheme="minorHAnsi" w:hAnsiTheme="minorHAnsi" w:cstheme="minorHAnsi"/>
          <w:i/>
        </w:rPr>
        <w:t>.pdf</w:t>
      </w:r>
    </w:p>
    <w:p w14:paraId="4C198F4E" w14:textId="77777777" w:rsidR="005554DB" w:rsidRPr="009D4008" w:rsidRDefault="005554DB" w:rsidP="004A4DA0">
      <w:pPr>
        <w:pStyle w:val="NoSpacing"/>
        <w:ind w:left="720"/>
        <w:rPr>
          <w:rFonts w:asciiTheme="minorHAnsi" w:hAnsiTheme="minorHAnsi" w:cstheme="minorHAnsi"/>
          <w:i/>
        </w:rPr>
      </w:pPr>
    </w:p>
    <w:p w14:paraId="695CDF27" w14:textId="07026E74" w:rsidR="005554DB" w:rsidRPr="009D4008" w:rsidRDefault="005554DB" w:rsidP="004C7DCE">
      <w:pPr>
        <w:pStyle w:val="NoSpacing"/>
        <w:numPr>
          <w:ilvl w:val="0"/>
          <w:numId w:val="43"/>
        </w:numPr>
        <w:ind w:left="360"/>
        <w:rPr>
          <w:rFonts w:asciiTheme="minorHAnsi" w:hAnsiTheme="minorHAnsi" w:cstheme="minorHAnsi"/>
        </w:rPr>
      </w:pPr>
      <w:r w:rsidRPr="009D4008">
        <w:rPr>
          <w:rFonts w:asciiTheme="minorHAnsi" w:hAnsiTheme="minorHAnsi" w:cstheme="minorHAnsi"/>
        </w:rPr>
        <w:t>Save the Workplan template in PDF format as</w:t>
      </w:r>
      <w:r w:rsidR="00F65AC9" w:rsidRPr="009D4008">
        <w:rPr>
          <w:rFonts w:asciiTheme="minorHAnsi" w:hAnsiTheme="minorHAnsi" w:cstheme="minorHAnsi"/>
        </w:rPr>
        <w:t xml:space="preserve"> </w:t>
      </w:r>
      <w:r w:rsidR="00240CDB" w:rsidRPr="009D4008">
        <w:rPr>
          <w:rFonts w:asciiTheme="minorHAnsi" w:hAnsiTheme="minorHAnsi" w:cstheme="minorHAnsi"/>
          <w:u w:val="single"/>
        </w:rPr>
        <w:t>RWPB FY25</w:t>
      </w:r>
      <w:r w:rsidRPr="009D4008">
        <w:rPr>
          <w:rFonts w:asciiTheme="minorHAnsi" w:hAnsiTheme="minorHAnsi" w:cstheme="minorHAnsi"/>
          <w:u w:val="single"/>
        </w:rPr>
        <w:t xml:space="preserve"> </w:t>
      </w:r>
      <w:r w:rsidR="006D08A4" w:rsidRPr="009D4008">
        <w:rPr>
          <w:rFonts w:asciiTheme="minorHAnsi" w:hAnsiTheme="minorHAnsi" w:cstheme="minorHAnsi"/>
          <w:u w:val="single"/>
        </w:rPr>
        <w:t>Workplan</w:t>
      </w:r>
      <w:r w:rsidRPr="009D4008">
        <w:rPr>
          <w:rFonts w:asciiTheme="minorHAnsi" w:hAnsiTheme="minorHAnsi" w:cstheme="minorHAnsi"/>
          <w:u w:val="single"/>
        </w:rPr>
        <w:t xml:space="preserve"> [your organization name]</w:t>
      </w:r>
      <w:r w:rsidRPr="009D4008">
        <w:rPr>
          <w:rFonts w:asciiTheme="minorHAnsi" w:hAnsiTheme="minorHAnsi" w:cstheme="minorHAnsi"/>
        </w:rPr>
        <w:t xml:space="preserve">  </w:t>
      </w:r>
    </w:p>
    <w:p w14:paraId="2AE9C857" w14:textId="61F2B09C" w:rsidR="005554DB" w:rsidRPr="009D4008" w:rsidRDefault="005554DB" w:rsidP="004C7DCE">
      <w:pPr>
        <w:pStyle w:val="NoSpacing"/>
        <w:numPr>
          <w:ilvl w:val="0"/>
          <w:numId w:val="44"/>
        </w:numPr>
        <w:ind w:left="720"/>
        <w:rPr>
          <w:rFonts w:asciiTheme="minorHAnsi" w:hAnsiTheme="minorHAnsi" w:cstheme="minorHAnsi"/>
        </w:rPr>
      </w:pPr>
      <w:r w:rsidRPr="009D4008">
        <w:rPr>
          <w:rFonts w:asciiTheme="minorHAnsi" w:hAnsiTheme="minorHAnsi" w:cstheme="minorHAnsi"/>
        </w:rPr>
        <w:t xml:space="preserve">Example: </w:t>
      </w:r>
      <w:r w:rsidR="00F65AC9" w:rsidRPr="009D4008">
        <w:rPr>
          <w:rFonts w:asciiTheme="minorHAnsi" w:hAnsiTheme="minorHAnsi" w:cstheme="minorHAnsi"/>
          <w:i/>
        </w:rPr>
        <w:t>RWPB FY25</w:t>
      </w:r>
      <w:r w:rsidRPr="009D4008">
        <w:rPr>
          <w:rFonts w:asciiTheme="minorHAnsi" w:hAnsiTheme="minorHAnsi" w:cstheme="minorHAnsi"/>
          <w:i/>
        </w:rPr>
        <w:t xml:space="preserve"> Workplan Acme Association</w:t>
      </w:r>
      <w:r w:rsidR="00F65AC9" w:rsidRPr="009D4008">
        <w:rPr>
          <w:rFonts w:asciiTheme="minorHAnsi" w:hAnsiTheme="minorHAnsi" w:cstheme="minorHAnsi"/>
          <w:i/>
        </w:rPr>
        <w:t>.pdf</w:t>
      </w:r>
    </w:p>
    <w:p w14:paraId="65B77E08" w14:textId="77777777" w:rsidR="005554DB" w:rsidRPr="009D4008" w:rsidRDefault="005554DB" w:rsidP="004A4DA0">
      <w:pPr>
        <w:pStyle w:val="NoSpacing"/>
        <w:ind w:left="720"/>
        <w:rPr>
          <w:rFonts w:asciiTheme="minorHAnsi" w:hAnsiTheme="minorHAnsi" w:cstheme="minorHAnsi"/>
        </w:rPr>
      </w:pPr>
    </w:p>
    <w:p w14:paraId="4C59838D" w14:textId="4790BDDC" w:rsidR="005C06A1" w:rsidRPr="009D4008" w:rsidRDefault="005554DB" w:rsidP="004C7DCE">
      <w:pPr>
        <w:pStyle w:val="NoSpacing"/>
        <w:numPr>
          <w:ilvl w:val="0"/>
          <w:numId w:val="45"/>
        </w:numPr>
        <w:ind w:left="360"/>
        <w:rPr>
          <w:rFonts w:asciiTheme="minorHAnsi" w:hAnsiTheme="minorHAnsi" w:cstheme="minorHAnsi"/>
        </w:rPr>
      </w:pPr>
      <w:r w:rsidRPr="009D4008">
        <w:rPr>
          <w:rFonts w:asciiTheme="minorHAnsi" w:hAnsiTheme="minorHAnsi" w:cstheme="minorHAnsi"/>
        </w:rPr>
        <w:t xml:space="preserve">Email all </w:t>
      </w:r>
      <w:r w:rsidR="000E3317" w:rsidRPr="009D4008">
        <w:rPr>
          <w:rFonts w:asciiTheme="minorHAnsi" w:hAnsiTheme="minorHAnsi" w:cstheme="minorHAnsi"/>
        </w:rPr>
        <w:t xml:space="preserve">proposal elements </w:t>
      </w:r>
      <w:r w:rsidRPr="009D4008">
        <w:rPr>
          <w:rFonts w:asciiTheme="minorHAnsi" w:hAnsiTheme="minorHAnsi" w:cstheme="minorHAnsi"/>
        </w:rPr>
        <w:t xml:space="preserve">in a *single email* message to the CHFS Buyer, </w:t>
      </w:r>
      <w:hyperlink r:id="rId24" w:history="1">
        <w:r w:rsidRPr="009D4008">
          <w:rPr>
            <w:rStyle w:val="Hyperlink"/>
            <w:rFonts w:asciiTheme="minorHAnsi" w:hAnsiTheme="minorHAnsi" w:cstheme="minorHAnsi"/>
            <w:color w:val="0070C0"/>
            <w:u w:val="none"/>
          </w:rPr>
          <w:t>DPHGrantsCoordination@ky.gov</w:t>
        </w:r>
      </w:hyperlink>
      <w:r w:rsidR="000015F0" w:rsidRPr="009D4008">
        <w:rPr>
          <w:rStyle w:val="Hyperlink"/>
          <w:rFonts w:asciiTheme="minorHAnsi" w:hAnsiTheme="minorHAnsi" w:cstheme="minorHAnsi"/>
          <w:color w:val="auto"/>
          <w:u w:val="none"/>
        </w:rPr>
        <w:t xml:space="preserve">. </w:t>
      </w:r>
      <w:r w:rsidRPr="009D4008">
        <w:rPr>
          <w:rFonts w:asciiTheme="minorHAnsi" w:hAnsiTheme="minorHAnsi" w:cstheme="minorHAnsi"/>
        </w:rPr>
        <w:t xml:space="preserve">If your submission has a combined file size of greater than 3MB, please send in separate emails. </w:t>
      </w:r>
    </w:p>
    <w:p w14:paraId="701D2A05" w14:textId="77777777" w:rsidR="005C06A1" w:rsidRPr="004C7DCE" w:rsidRDefault="005C06A1" w:rsidP="004C7DCE">
      <w:pPr>
        <w:pStyle w:val="NoSpacing"/>
        <w:rPr>
          <w:rFonts w:asciiTheme="minorHAnsi" w:hAnsiTheme="minorHAnsi" w:cstheme="minorHAnsi"/>
          <w:sz w:val="19"/>
        </w:rPr>
      </w:pPr>
    </w:p>
    <w:p w14:paraId="5C02517B" w14:textId="340CBA87" w:rsidR="00F1572C" w:rsidRPr="004C7DCE" w:rsidRDefault="005057B2" w:rsidP="004C7DCE">
      <w:pPr>
        <w:pStyle w:val="NoSpacing"/>
        <w:numPr>
          <w:ilvl w:val="0"/>
          <w:numId w:val="45"/>
        </w:numPr>
        <w:ind w:left="360"/>
        <w:rPr>
          <w:rFonts w:asciiTheme="minorHAnsi" w:hAnsiTheme="minorHAnsi" w:cstheme="minorHAnsi"/>
        </w:rPr>
      </w:pPr>
      <w:r w:rsidRPr="004C7DCE">
        <w:rPr>
          <w:rFonts w:asciiTheme="minorHAnsi" w:hAnsiTheme="minorHAnsi" w:cstheme="minorHAnsi"/>
        </w:rPr>
        <w:t>T</w:t>
      </w:r>
      <w:r w:rsidR="00510C2B" w:rsidRPr="004C7DCE">
        <w:rPr>
          <w:rFonts w:asciiTheme="minorHAnsi" w:hAnsiTheme="minorHAnsi" w:cstheme="minorHAnsi"/>
        </w:rPr>
        <w:t>he</w:t>
      </w:r>
      <w:r w:rsidR="00510C2B" w:rsidRPr="004C7DCE">
        <w:rPr>
          <w:rFonts w:asciiTheme="minorHAnsi" w:hAnsiTheme="minorHAnsi" w:cstheme="minorHAnsi"/>
          <w:spacing w:val="-2"/>
        </w:rPr>
        <w:t xml:space="preserve"> </w:t>
      </w:r>
      <w:r w:rsidR="00ED0C82">
        <w:rPr>
          <w:rFonts w:asciiTheme="minorHAnsi" w:hAnsiTheme="minorHAnsi" w:cstheme="minorHAnsi"/>
        </w:rPr>
        <w:t>applicant’s</w:t>
      </w:r>
      <w:r w:rsidR="00ED0C82" w:rsidRPr="004C7DCE">
        <w:rPr>
          <w:rFonts w:asciiTheme="minorHAnsi" w:hAnsiTheme="minorHAnsi" w:cstheme="minorHAnsi"/>
          <w:spacing w:val="-1"/>
        </w:rPr>
        <w:t xml:space="preserve"> </w:t>
      </w:r>
      <w:r w:rsidR="00510C2B" w:rsidRPr="004C7DCE">
        <w:rPr>
          <w:rFonts w:asciiTheme="minorHAnsi" w:hAnsiTheme="minorHAnsi" w:cstheme="minorHAnsi"/>
        </w:rPr>
        <w:t>name</w:t>
      </w:r>
      <w:r w:rsidR="00510C2B" w:rsidRPr="004C7DCE">
        <w:rPr>
          <w:rFonts w:asciiTheme="minorHAnsi" w:hAnsiTheme="minorHAnsi" w:cstheme="minorHAnsi"/>
          <w:spacing w:val="-1"/>
        </w:rPr>
        <w:t xml:space="preserve"> </w:t>
      </w:r>
      <w:r w:rsidR="00510C2B" w:rsidRPr="004C7DCE">
        <w:rPr>
          <w:rFonts w:asciiTheme="minorHAnsi" w:hAnsiTheme="minorHAnsi" w:cstheme="minorHAnsi"/>
        </w:rPr>
        <w:t>must</w:t>
      </w:r>
      <w:r w:rsidR="00510C2B" w:rsidRPr="004C7DCE">
        <w:rPr>
          <w:rFonts w:asciiTheme="minorHAnsi" w:hAnsiTheme="minorHAnsi" w:cstheme="minorHAnsi"/>
          <w:spacing w:val="-3"/>
        </w:rPr>
        <w:t xml:space="preserve"> </w:t>
      </w:r>
      <w:r w:rsidR="00510C2B" w:rsidRPr="004C7DCE">
        <w:rPr>
          <w:rFonts w:asciiTheme="minorHAnsi" w:hAnsiTheme="minorHAnsi" w:cstheme="minorHAnsi"/>
        </w:rPr>
        <w:t>be</w:t>
      </w:r>
      <w:r w:rsidR="00510C2B" w:rsidRPr="004C7DCE">
        <w:rPr>
          <w:rFonts w:asciiTheme="minorHAnsi" w:hAnsiTheme="minorHAnsi" w:cstheme="minorHAnsi"/>
          <w:spacing w:val="-1"/>
        </w:rPr>
        <w:t xml:space="preserve"> </w:t>
      </w:r>
      <w:r w:rsidR="00510C2B" w:rsidRPr="004C7DCE">
        <w:rPr>
          <w:rFonts w:asciiTheme="minorHAnsi" w:hAnsiTheme="minorHAnsi" w:cstheme="minorHAnsi"/>
        </w:rPr>
        <w:t>displayed</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in</w:t>
      </w:r>
      <w:r w:rsidR="00510C2B" w:rsidRPr="004C7DCE">
        <w:rPr>
          <w:rFonts w:asciiTheme="minorHAnsi" w:hAnsiTheme="minorHAnsi" w:cstheme="minorHAnsi"/>
          <w:spacing w:val="-1"/>
        </w:rPr>
        <w:t xml:space="preserve"> </w:t>
      </w:r>
      <w:r w:rsidR="00510C2B" w:rsidRPr="004C7DCE">
        <w:rPr>
          <w:rFonts w:asciiTheme="minorHAnsi" w:hAnsiTheme="minorHAnsi" w:cstheme="minorHAnsi"/>
        </w:rPr>
        <w:t>the</w:t>
      </w:r>
      <w:r w:rsidR="00510C2B" w:rsidRPr="004C7DCE">
        <w:rPr>
          <w:rFonts w:asciiTheme="minorHAnsi" w:hAnsiTheme="minorHAnsi" w:cstheme="minorHAnsi"/>
          <w:spacing w:val="-4"/>
        </w:rPr>
        <w:t xml:space="preserve"> </w:t>
      </w:r>
      <w:r w:rsidR="00510C2B" w:rsidRPr="004C7DCE">
        <w:rPr>
          <w:rFonts w:asciiTheme="minorHAnsi" w:hAnsiTheme="minorHAnsi" w:cstheme="minorHAnsi"/>
        </w:rPr>
        <w:t>header</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of each</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page. All</w:t>
      </w:r>
      <w:r w:rsidR="00510C2B" w:rsidRPr="004C7DCE">
        <w:rPr>
          <w:rFonts w:asciiTheme="minorHAnsi" w:hAnsiTheme="minorHAnsi" w:cstheme="minorHAnsi"/>
          <w:spacing w:val="-3"/>
        </w:rPr>
        <w:t xml:space="preserve"> </w:t>
      </w:r>
      <w:r w:rsidR="00510C2B" w:rsidRPr="004C7DCE">
        <w:rPr>
          <w:rFonts w:asciiTheme="minorHAnsi" w:hAnsiTheme="minorHAnsi" w:cstheme="minorHAnsi"/>
        </w:rPr>
        <w:t>pages,</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including</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the</w:t>
      </w:r>
      <w:r w:rsidR="00510C2B" w:rsidRPr="004C7DCE">
        <w:rPr>
          <w:rFonts w:asciiTheme="minorHAnsi" w:hAnsiTheme="minorHAnsi" w:cstheme="minorHAnsi"/>
          <w:spacing w:val="-3"/>
        </w:rPr>
        <w:t xml:space="preserve"> </w:t>
      </w:r>
      <w:r w:rsidR="00510C2B" w:rsidRPr="004C7DCE">
        <w:rPr>
          <w:rFonts w:asciiTheme="minorHAnsi" w:hAnsiTheme="minorHAnsi" w:cstheme="minorHAnsi"/>
        </w:rPr>
        <w:t>required</w:t>
      </w:r>
      <w:r w:rsidR="00510C2B" w:rsidRPr="004C7DCE">
        <w:rPr>
          <w:rFonts w:asciiTheme="minorHAnsi" w:hAnsiTheme="minorHAnsi" w:cstheme="minorHAnsi"/>
          <w:spacing w:val="-4"/>
        </w:rPr>
        <w:t xml:space="preserve"> </w:t>
      </w:r>
      <w:r w:rsidR="00510C2B" w:rsidRPr="004C7DCE">
        <w:rPr>
          <w:rFonts w:asciiTheme="minorHAnsi" w:hAnsiTheme="minorHAnsi" w:cstheme="minorHAnsi"/>
        </w:rPr>
        <w:t>Appendices</w:t>
      </w:r>
      <w:r w:rsidR="00510C2B" w:rsidRPr="004C7DCE">
        <w:rPr>
          <w:rFonts w:asciiTheme="minorHAnsi" w:hAnsiTheme="minorHAnsi" w:cstheme="minorHAnsi"/>
          <w:spacing w:val="-5"/>
        </w:rPr>
        <w:t xml:space="preserve"> </w:t>
      </w:r>
      <w:r w:rsidR="00510C2B" w:rsidRPr="004C7DCE">
        <w:rPr>
          <w:rFonts w:asciiTheme="minorHAnsi" w:hAnsiTheme="minorHAnsi" w:cstheme="minorHAnsi"/>
        </w:rPr>
        <w:t>and</w:t>
      </w:r>
      <w:r w:rsidR="00510C2B" w:rsidRPr="004C7DCE">
        <w:rPr>
          <w:rFonts w:asciiTheme="minorHAnsi" w:hAnsiTheme="minorHAnsi" w:cstheme="minorHAnsi"/>
          <w:spacing w:val="-3"/>
        </w:rPr>
        <w:t xml:space="preserve"> </w:t>
      </w:r>
      <w:r w:rsidR="00510C2B" w:rsidRPr="004C7DCE">
        <w:rPr>
          <w:rFonts w:asciiTheme="minorHAnsi" w:hAnsiTheme="minorHAnsi" w:cstheme="minorHAnsi"/>
        </w:rPr>
        <w:t>Forms,</w:t>
      </w:r>
      <w:r w:rsidR="00510C2B" w:rsidRPr="004C7DCE">
        <w:rPr>
          <w:rFonts w:asciiTheme="minorHAnsi" w:hAnsiTheme="minorHAnsi" w:cstheme="minorHAnsi"/>
          <w:spacing w:val="-5"/>
        </w:rPr>
        <w:t xml:space="preserve"> </w:t>
      </w:r>
      <w:r w:rsidR="00510C2B" w:rsidRPr="004C7DCE">
        <w:rPr>
          <w:rFonts w:asciiTheme="minorHAnsi" w:hAnsiTheme="minorHAnsi" w:cstheme="minorHAnsi"/>
        </w:rPr>
        <w:t>must</w:t>
      </w:r>
      <w:r w:rsidR="00510C2B" w:rsidRPr="004C7DCE">
        <w:rPr>
          <w:rFonts w:asciiTheme="minorHAnsi" w:hAnsiTheme="minorHAnsi" w:cstheme="minorHAnsi"/>
          <w:spacing w:val="-4"/>
        </w:rPr>
        <w:t xml:space="preserve"> </w:t>
      </w:r>
      <w:r w:rsidR="00510C2B" w:rsidRPr="004C7DCE">
        <w:rPr>
          <w:rFonts w:asciiTheme="minorHAnsi" w:hAnsiTheme="minorHAnsi" w:cstheme="minorHAnsi"/>
        </w:rPr>
        <w:t>be</w:t>
      </w:r>
      <w:r w:rsidR="00510C2B" w:rsidRPr="004C7DCE">
        <w:rPr>
          <w:rFonts w:asciiTheme="minorHAnsi" w:hAnsiTheme="minorHAnsi" w:cstheme="minorHAnsi"/>
          <w:spacing w:val="-2"/>
        </w:rPr>
        <w:t xml:space="preserve"> </w:t>
      </w:r>
      <w:r w:rsidR="00510C2B" w:rsidRPr="004C7DCE">
        <w:rPr>
          <w:rFonts w:asciiTheme="minorHAnsi" w:hAnsiTheme="minorHAnsi" w:cstheme="minorHAnsi"/>
        </w:rPr>
        <w:t>numbered</w:t>
      </w:r>
      <w:r w:rsidR="00510C2B" w:rsidRPr="004C7DCE">
        <w:rPr>
          <w:rFonts w:asciiTheme="minorHAnsi" w:hAnsiTheme="minorHAnsi" w:cstheme="minorHAnsi"/>
          <w:spacing w:val="-4"/>
        </w:rPr>
        <w:t xml:space="preserve"> </w:t>
      </w:r>
      <w:r w:rsidR="00510C2B" w:rsidRPr="004C7DCE">
        <w:rPr>
          <w:rFonts w:asciiTheme="minorHAnsi" w:hAnsiTheme="minorHAnsi" w:cstheme="minorHAnsi"/>
        </w:rPr>
        <w:t>in</w:t>
      </w:r>
      <w:r w:rsidR="00510C2B" w:rsidRPr="004C7DCE">
        <w:rPr>
          <w:rFonts w:asciiTheme="minorHAnsi" w:hAnsiTheme="minorHAnsi" w:cstheme="minorHAnsi"/>
          <w:spacing w:val="-4"/>
        </w:rPr>
        <w:t xml:space="preserve"> </w:t>
      </w:r>
      <w:r w:rsidR="00510C2B" w:rsidRPr="004C7DCE">
        <w:rPr>
          <w:rFonts w:asciiTheme="minorHAnsi" w:hAnsiTheme="minorHAnsi" w:cstheme="minorHAnsi"/>
        </w:rPr>
        <w:t xml:space="preserve">the </w:t>
      </w:r>
      <w:r w:rsidR="00510C2B" w:rsidRPr="004C7DCE">
        <w:rPr>
          <w:rFonts w:asciiTheme="minorHAnsi" w:hAnsiTheme="minorHAnsi" w:cstheme="minorHAnsi"/>
          <w:spacing w:val="-2"/>
        </w:rPr>
        <w:t>footer.</w:t>
      </w:r>
    </w:p>
    <w:p w14:paraId="5C02517C" w14:textId="77777777" w:rsidR="00F1572C" w:rsidRPr="009D4008" w:rsidRDefault="00F1572C" w:rsidP="006F6264">
      <w:pPr>
        <w:rPr>
          <w:rFonts w:asciiTheme="minorHAnsi" w:hAnsiTheme="minorHAnsi" w:cstheme="minorHAnsi"/>
          <w:sz w:val="19"/>
        </w:rPr>
      </w:pPr>
    </w:p>
    <w:p w14:paraId="5C025185" w14:textId="68C5BA69" w:rsidR="00F1572C" w:rsidRPr="009D4008" w:rsidRDefault="00B34770" w:rsidP="0097794C">
      <w:pPr>
        <w:pStyle w:val="Heading2"/>
      </w:pPr>
      <w:bookmarkStart w:id="289" w:name="_Toc149579950"/>
      <w:r>
        <w:t>V</w:t>
      </w:r>
      <w:r w:rsidR="00510C2B" w:rsidRPr="009D4008">
        <w:t>.</w:t>
      </w:r>
      <w:r w:rsidR="00510C2B" w:rsidRPr="009D4008">
        <w:rPr>
          <w:spacing w:val="56"/>
        </w:rPr>
        <w:t xml:space="preserve"> </w:t>
      </w:r>
      <w:r w:rsidR="009B7369" w:rsidRPr="009D4008">
        <w:t>Evaluation</w:t>
      </w:r>
      <w:r w:rsidR="009B7369" w:rsidRPr="009D4008">
        <w:rPr>
          <w:spacing w:val="-5"/>
        </w:rPr>
        <w:t xml:space="preserve"> </w:t>
      </w:r>
      <w:r w:rsidR="00A45079" w:rsidRPr="009D4008">
        <w:t>o</w:t>
      </w:r>
      <w:r w:rsidR="009B7369" w:rsidRPr="009D4008">
        <w:t>f</w:t>
      </w:r>
      <w:r w:rsidR="009B7369" w:rsidRPr="009D4008">
        <w:rPr>
          <w:spacing w:val="-5"/>
        </w:rPr>
        <w:t xml:space="preserve"> </w:t>
      </w:r>
      <w:r w:rsidR="009B7369" w:rsidRPr="009D4008">
        <w:rPr>
          <w:spacing w:val="-2"/>
        </w:rPr>
        <w:t>Proposals</w:t>
      </w:r>
      <w:bookmarkEnd w:id="289"/>
    </w:p>
    <w:p w14:paraId="1A9BDA7C" w14:textId="2F7E6EB3" w:rsidR="000F0F26" w:rsidRPr="00B34770" w:rsidRDefault="000F0F26" w:rsidP="004A6C7A">
      <w:pPr>
        <w:pStyle w:val="Heading3"/>
        <w:numPr>
          <w:ilvl w:val="0"/>
          <w:numId w:val="123"/>
        </w:numPr>
        <w:ind w:left="270" w:hanging="270"/>
      </w:pPr>
      <w:bookmarkStart w:id="290" w:name="_Toc149579951"/>
      <w:r w:rsidRPr="00B34770">
        <w:t>Evaluation Process</w:t>
      </w:r>
      <w:bookmarkEnd w:id="290"/>
    </w:p>
    <w:p w14:paraId="5C025187" w14:textId="73FBABAA" w:rsidR="00F1572C" w:rsidRDefault="00745709" w:rsidP="002C0F33">
      <w:pPr>
        <w:rPr>
          <w:rFonts w:asciiTheme="minorHAnsi" w:hAnsiTheme="minorHAnsi" w:cstheme="minorHAnsi"/>
        </w:rPr>
      </w:pPr>
      <w:r w:rsidRPr="009D4008">
        <w:rPr>
          <w:rFonts w:asciiTheme="minorHAnsi" w:hAnsiTheme="minorHAnsi" w:cstheme="minorHAnsi"/>
        </w:rPr>
        <w:t xml:space="preserve">Qualified </w:t>
      </w:r>
      <w:r w:rsidR="009D4008">
        <w:rPr>
          <w:rFonts w:asciiTheme="minorHAnsi" w:hAnsiTheme="minorHAnsi" w:cstheme="minorHAnsi"/>
        </w:rPr>
        <w:t>K</w:t>
      </w:r>
      <w:r w:rsidRPr="009D4008">
        <w:rPr>
          <w:rFonts w:asciiTheme="minorHAnsi" w:hAnsiTheme="minorHAnsi" w:cstheme="minorHAnsi"/>
        </w:rPr>
        <w:t xml:space="preserve">DPH personnel will evaluate applications using the criteria outlined in the RFA. </w:t>
      </w:r>
      <w:r w:rsidR="002C0F33">
        <w:rPr>
          <w:rFonts w:asciiTheme="minorHAnsi" w:hAnsiTheme="minorHAnsi" w:cstheme="minorHAnsi"/>
        </w:rPr>
        <w:t xml:space="preserve">To ensure a fair and equitable evaluation process, Track </w:t>
      </w:r>
      <w:r w:rsidR="0021125C">
        <w:rPr>
          <w:rFonts w:asciiTheme="minorHAnsi" w:hAnsiTheme="minorHAnsi" w:cstheme="minorHAnsi"/>
        </w:rPr>
        <w:t>A</w:t>
      </w:r>
      <w:r w:rsidR="002C0F33">
        <w:rPr>
          <w:rFonts w:asciiTheme="minorHAnsi" w:hAnsiTheme="minorHAnsi" w:cstheme="minorHAnsi"/>
        </w:rPr>
        <w:t xml:space="preserve"> applications and </w:t>
      </w:r>
      <w:r w:rsidR="00AD7E14">
        <w:rPr>
          <w:rFonts w:asciiTheme="minorHAnsi" w:hAnsiTheme="minorHAnsi" w:cstheme="minorHAnsi"/>
        </w:rPr>
        <w:t xml:space="preserve">Track </w:t>
      </w:r>
      <w:r w:rsidR="0021125C">
        <w:rPr>
          <w:rFonts w:asciiTheme="minorHAnsi" w:hAnsiTheme="minorHAnsi" w:cstheme="minorHAnsi"/>
        </w:rPr>
        <w:t>B</w:t>
      </w:r>
      <w:r w:rsidR="00AD7E14">
        <w:rPr>
          <w:rFonts w:asciiTheme="minorHAnsi" w:hAnsiTheme="minorHAnsi" w:cstheme="minorHAnsi"/>
        </w:rPr>
        <w:t xml:space="preserve"> applications will be evaluated </w:t>
      </w:r>
      <w:r w:rsidR="00DE44DA">
        <w:rPr>
          <w:rFonts w:asciiTheme="minorHAnsi" w:hAnsiTheme="minorHAnsi" w:cstheme="minorHAnsi"/>
        </w:rPr>
        <w:t>against other applications within</w:t>
      </w:r>
      <w:r w:rsidR="00AD7E14">
        <w:rPr>
          <w:rFonts w:asciiTheme="minorHAnsi" w:hAnsiTheme="minorHAnsi" w:cstheme="minorHAnsi"/>
        </w:rPr>
        <w:t xml:space="preserve"> their respective tracks</w:t>
      </w:r>
      <w:r w:rsidR="00446D3D">
        <w:rPr>
          <w:rFonts w:asciiTheme="minorHAnsi" w:hAnsiTheme="minorHAnsi" w:cstheme="minorHAnsi"/>
        </w:rPr>
        <w:t xml:space="preserve"> </w:t>
      </w:r>
      <w:r w:rsidR="00DE44DA">
        <w:rPr>
          <w:rFonts w:asciiTheme="minorHAnsi" w:hAnsiTheme="minorHAnsi" w:cstheme="minorHAnsi"/>
        </w:rPr>
        <w:t>and</w:t>
      </w:r>
      <w:r w:rsidR="00446D3D">
        <w:rPr>
          <w:rFonts w:asciiTheme="minorHAnsi" w:hAnsiTheme="minorHAnsi" w:cstheme="minorHAnsi"/>
        </w:rPr>
        <w:t xml:space="preserve"> HIV Care Coordinator Region</w:t>
      </w:r>
      <w:r w:rsidR="00DE44DA">
        <w:rPr>
          <w:rFonts w:asciiTheme="minorHAnsi" w:hAnsiTheme="minorHAnsi" w:cstheme="minorHAnsi"/>
        </w:rPr>
        <w:t>s</w:t>
      </w:r>
      <w:r w:rsidR="00AD7E14">
        <w:rPr>
          <w:rFonts w:asciiTheme="minorHAnsi" w:hAnsiTheme="minorHAnsi" w:cstheme="minorHAnsi"/>
        </w:rPr>
        <w:t xml:space="preserve">. </w:t>
      </w:r>
    </w:p>
    <w:p w14:paraId="2827C862" w14:textId="77777777" w:rsidR="007D541F" w:rsidRPr="009D4008" w:rsidRDefault="007D541F" w:rsidP="005C7456">
      <w:pPr>
        <w:rPr>
          <w:rFonts w:asciiTheme="minorHAnsi" w:hAnsiTheme="minorHAnsi" w:cstheme="minorHAnsi"/>
          <w:sz w:val="19"/>
        </w:rPr>
      </w:pPr>
    </w:p>
    <w:p w14:paraId="7771E84B" w14:textId="4CEDBD2D" w:rsidR="00CE59D8" w:rsidRPr="009D4008" w:rsidRDefault="00510C2B" w:rsidP="004C7DCE">
      <w:pPr>
        <w:pStyle w:val="Heading4"/>
      </w:pPr>
      <w:bookmarkStart w:id="291" w:name="_Toc147936373"/>
      <w:bookmarkStart w:id="292" w:name="_Toc147936374"/>
      <w:bookmarkStart w:id="293" w:name="_Toc147936375"/>
      <w:bookmarkStart w:id="294" w:name="_Toc147936376"/>
      <w:bookmarkStart w:id="295" w:name="_Toc147936377"/>
      <w:bookmarkStart w:id="296" w:name="_Toc147936378"/>
      <w:bookmarkStart w:id="297" w:name="_Toc147936379"/>
      <w:bookmarkStart w:id="298" w:name="_Toc147936380"/>
      <w:bookmarkStart w:id="299" w:name="_Toc147936381"/>
      <w:bookmarkStart w:id="300" w:name="_Toc147936382"/>
      <w:bookmarkEnd w:id="291"/>
      <w:bookmarkEnd w:id="292"/>
      <w:bookmarkEnd w:id="293"/>
      <w:bookmarkEnd w:id="294"/>
      <w:bookmarkEnd w:id="295"/>
      <w:bookmarkEnd w:id="296"/>
      <w:bookmarkEnd w:id="297"/>
      <w:bookmarkEnd w:id="298"/>
      <w:bookmarkEnd w:id="299"/>
      <w:bookmarkEnd w:id="300"/>
      <w:r w:rsidRPr="009D4008">
        <w:t>Evaluation Criteria (and Weights)</w:t>
      </w:r>
    </w:p>
    <w:p w14:paraId="5C025190" w14:textId="02A521BF" w:rsidR="00F1572C" w:rsidRDefault="00510C2B" w:rsidP="00B34770">
      <w:pPr>
        <w:rPr>
          <w:rFonts w:asciiTheme="minorHAnsi" w:hAnsiTheme="minorHAnsi" w:cstheme="minorHAnsi"/>
        </w:rPr>
      </w:pPr>
      <w:r w:rsidRPr="009D4008">
        <w:rPr>
          <w:rFonts w:asciiTheme="minorHAnsi" w:hAnsiTheme="minorHAnsi" w:cstheme="minorHAnsi"/>
        </w:rPr>
        <w:t>Proposals meeting the Minimum Submission Requirements will be evaluated according</w:t>
      </w:r>
      <w:r w:rsidRPr="009D4008">
        <w:rPr>
          <w:rFonts w:asciiTheme="minorHAnsi" w:hAnsiTheme="minorHAnsi" w:cstheme="minorHAnsi"/>
          <w:spacing w:val="-1"/>
        </w:rPr>
        <w:t xml:space="preserve"> </w:t>
      </w:r>
      <w:r w:rsidRPr="009D4008">
        <w:rPr>
          <w:rFonts w:asciiTheme="minorHAnsi" w:hAnsiTheme="minorHAnsi" w:cstheme="minorHAnsi"/>
        </w:rPr>
        <w:t>to</w:t>
      </w:r>
      <w:r w:rsidRPr="009D4008">
        <w:rPr>
          <w:rFonts w:asciiTheme="minorHAnsi" w:hAnsiTheme="minorHAnsi" w:cstheme="minorHAnsi"/>
          <w:spacing w:val="-2"/>
        </w:rPr>
        <w:t xml:space="preserve"> </w:t>
      </w:r>
      <w:r w:rsidRPr="009D4008">
        <w:rPr>
          <w:rFonts w:asciiTheme="minorHAnsi" w:hAnsiTheme="minorHAnsi" w:cstheme="minorHAnsi"/>
        </w:rPr>
        <w:t>the established criteria. The</w:t>
      </w:r>
      <w:r w:rsidRPr="009D4008">
        <w:rPr>
          <w:rFonts w:asciiTheme="minorHAnsi" w:hAnsiTheme="minorHAnsi" w:cstheme="minorHAnsi"/>
          <w:spacing w:val="-2"/>
        </w:rPr>
        <w:t xml:space="preserve"> </w:t>
      </w:r>
      <w:r w:rsidRPr="009D4008">
        <w:rPr>
          <w:rFonts w:asciiTheme="minorHAnsi" w:hAnsiTheme="minorHAnsi" w:cstheme="minorHAnsi"/>
        </w:rPr>
        <w:t>criteria</w:t>
      </w:r>
      <w:r w:rsidRPr="009D4008">
        <w:rPr>
          <w:rFonts w:asciiTheme="minorHAnsi" w:hAnsiTheme="minorHAnsi" w:cstheme="minorHAnsi"/>
          <w:spacing w:val="-1"/>
        </w:rPr>
        <w:t xml:space="preserve"> </w:t>
      </w:r>
      <w:r w:rsidRPr="009D4008">
        <w:rPr>
          <w:rFonts w:asciiTheme="minorHAnsi" w:hAnsiTheme="minorHAnsi" w:cstheme="minorHAnsi"/>
        </w:rPr>
        <w:t>are the</w:t>
      </w:r>
      <w:r w:rsidRPr="009D4008">
        <w:rPr>
          <w:rFonts w:asciiTheme="minorHAnsi" w:hAnsiTheme="minorHAnsi" w:cstheme="minorHAnsi"/>
          <w:spacing w:val="-6"/>
        </w:rPr>
        <w:t xml:space="preserve"> </w:t>
      </w:r>
      <w:r w:rsidRPr="009D4008">
        <w:rPr>
          <w:rFonts w:asciiTheme="minorHAnsi" w:hAnsiTheme="minorHAnsi" w:cstheme="minorHAnsi"/>
        </w:rPr>
        <w:t>objective</w:t>
      </w:r>
      <w:r w:rsidRPr="009D4008">
        <w:rPr>
          <w:rFonts w:asciiTheme="minorHAnsi" w:hAnsiTheme="minorHAnsi" w:cstheme="minorHAnsi"/>
          <w:spacing w:val="-2"/>
        </w:rPr>
        <w:t xml:space="preserve"> </w:t>
      </w:r>
      <w:r w:rsidRPr="009D4008">
        <w:rPr>
          <w:rFonts w:asciiTheme="minorHAnsi" w:hAnsiTheme="minorHAnsi" w:cstheme="minorHAnsi"/>
        </w:rPr>
        <w:t>standards</w:t>
      </w:r>
      <w:r w:rsidRPr="009D4008">
        <w:rPr>
          <w:rFonts w:asciiTheme="minorHAnsi" w:hAnsiTheme="minorHAnsi" w:cstheme="minorHAnsi"/>
          <w:spacing w:val="-3"/>
        </w:rPr>
        <w:t xml:space="preserve"> </w:t>
      </w:r>
      <w:r w:rsidRPr="009D4008">
        <w:rPr>
          <w:rFonts w:asciiTheme="minorHAnsi" w:hAnsiTheme="minorHAnsi" w:cstheme="minorHAnsi"/>
        </w:rPr>
        <w:t>that</w:t>
      </w:r>
      <w:r w:rsidRPr="009D4008">
        <w:rPr>
          <w:rFonts w:asciiTheme="minorHAnsi" w:hAnsiTheme="minorHAnsi" w:cstheme="minorHAnsi"/>
          <w:spacing w:val="-4"/>
        </w:rPr>
        <w:t xml:space="preserve"> </w:t>
      </w:r>
      <w:r w:rsidRPr="009D4008">
        <w:rPr>
          <w:rFonts w:asciiTheme="minorHAnsi" w:hAnsiTheme="minorHAnsi" w:cstheme="minorHAnsi"/>
        </w:rPr>
        <w:t>the</w:t>
      </w:r>
      <w:r w:rsidRPr="009D4008">
        <w:rPr>
          <w:rFonts w:asciiTheme="minorHAnsi" w:hAnsiTheme="minorHAnsi" w:cstheme="minorHAnsi"/>
          <w:spacing w:val="-5"/>
        </w:rPr>
        <w:t xml:space="preserve"> </w:t>
      </w:r>
      <w:r w:rsidR="00D66C83" w:rsidRPr="009D4008">
        <w:rPr>
          <w:rFonts w:asciiTheme="minorHAnsi" w:hAnsiTheme="minorHAnsi" w:cstheme="minorHAnsi"/>
          <w:spacing w:val="-5"/>
        </w:rPr>
        <w:t xml:space="preserve">Objective </w:t>
      </w:r>
      <w:r w:rsidRPr="009D4008">
        <w:rPr>
          <w:rFonts w:asciiTheme="minorHAnsi" w:hAnsiTheme="minorHAnsi" w:cstheme="minorHAnsi"/>
        </w:rPr>
        <w:t>Review</w:t>
      </w:r>
      <w:r w:rsidRPr="009D4008">
        <w:rPr>
          <w:rFonts w:asciiTheme="minorHAnsi" w:hAnsiTheme="minorHAnsi" w:cstheme="minorHAnsi"/>
          <w:spacing w:val="-4"/>
        </w:rPr>
        <w:t xml:space="preserve"> </w:t>
      </w:r>
      <w:r w:rsidRPr="009D4008">
        <w:rPr>
          <w:rFonts w:asciiTheme="minorHAnsi" w:hAnsiTheme="minorHAnsi" w:cstheme="minorHAnsi"/>
        </w:rPr>
        <w:t>Committee</w:t>
      </w:r>
      <w:r w:rsidRPr="009D4008">
        <w:rPr>
          <w:rFonts w:asciiTheme="minorHAnsi" w:hAnsiTheme="minorHAnsi" w:cstheme="minorHAnsi"/>
          <w:spacing w:val="-4"/>
        </w:rPr>
        <w:t xml:space="preserve"> </w:t>
      </w:r>
      <w:r w:rsidRPr="009D4008">
        <w:rPr>
          <w:rFonts w:asciiTheme="minorHAnsi" w:hAnsiTheme="minorHAnsi" w:cstheme="minorHAnsi"/>
        </w:rPr>
        <w:t>will</w:t>
      </w:r>
      <w:r w:rsidRPr="009D4008">
        <w:rPr>
          <w:rFonts w:asciiTheme="minorHAnsi" w:hAnsiTheme="minorHAnsi" w:cstheme="minorHAnsi"/>
          <w:spacing w:val="-4"/>
        </w:rPr>
        <w:t xml:space="preserve"> </w:t>
      </w:r>
      <w:r w:rsidRPr="009D4008">
        <w:rPr>
          <w:rFonts w:asciiTheme="minorHAnsi" w:hAnsiTheme="minorHAnsi" w:cstheme="minorHAnsi"/>
        </w:rPr>
        <w:t>use</w:t>
      </w:r>
      <w:r w:rsidRPr="009D4008">
        <w:rPr>
          <w:rFonts w:asciiTheme="minorHAnsi" w:hAnsiTheme="minorHAnsi" w:cstheme="minorHAnsi"/>
          <w:spacing w:val="-4"/>
        </w:rPr>
        <w:t xml:space="preserve"> </w:t>
      </w:r>
      <w:r w:rsidRPr="009D4008">
        <w:rPr>
          <w:rFonts w:asciiTheme="minorHAnsi" w:hAnsiTheme="minorHAnsi" w:cstheme="minorHAnsi"/>
        </w:rPr>
        <w:t>to</w:t>
      </w:r>
      <w:r w:rsidRPr="009D4008">
        <w:rPr>
          <w:rFonts w:asciiTheme="minorHAnsi" w:hAnsiTheme="minorHAnsi" w:cstheme="minorHAnsi"/>
          <w:spacing w:val="-3"/>
        </w:rPr>
        <w:t xml:space="preserve"> </w:t>
      </w:r>
      <w:r w:rsidRPr="009D4008">
        <w:rPr>
          <w:rFonts w:asciiTheme="minorHAnsi" w:hAnsiTheme="minorHAnsi" w:cstheme="minorHAnsi"/>
        </w:rPr>
        <w:t>evaluate</w:t>
      </w:r>
      <w:r w:rsidRPr="009D4008">
        <w:rPr>
          <w:rFonts w:asciiTheme="minorHAnsi" w:hAnsiTheme="minorHAnsi" w:cstheme="minorHAnsi"/>
          <w:spacing w:val="-2"/>
        </w:rPr>
        <w:t xml:space="preserve"> </w:t>
      </w:r>
      <w:r w:rsidRPr="009D4008">
        <w:rPr>
          <w:rFonts w:asciiTheme="minorHAnsi" w:hAnsiTheme="minorHAnsi" w:cstheme="minorHAnsi"/>
        </w:rPr>
        <w:t>the</w:t>
      </w:r>
      <w:r w:rsidRPr="009D4008">
        <w:rPr>
          <w:rFonts w:asciiTheme="minorHAnsi" w:hAnsiTheme="minorHAnsi" w:cstheme="minorHAnsi"/>
          <w:spacing w:val="-6"/>
        </w:rPr>
        <w:t xml:space="preserve"> </w:t>
      </w:r>
      <w:r w:rsidRPr="009D4008">
        <w:rPr>
          <w:rFonts w:asciiTheme="minorHAnsi" w:hAnsiTheme="minorHAnsi" w:cstheme="minorHAnsi"/>
        </w:rPr>
        <w:t>technical merits of the proposals.</w:t>
      </w:r>
      <w:r w:rsidRPr="009D4008">
        <w:rPr>
          <w:rFonts w:asciiTheme="minorHAnsi" w:hAnsiTheme="minorHAnsi" w:cstheme="minorHAnsi"/>
          <w:spacing w:val="40"/>
        </w:rPr>
        <w:t xml:space="preserve"> </w:t>
      </w:r>
      <w:r w:rsidRPr="009D4008">
        <w:rPr>
          <w:rFonts w:asciiTheme="minorHAnsi" w:hAnsiTheme="minorHAnsi" w:cstheme="minorHAnsi"/>
        </w:rPr>
        <w:t>Only the criteria listed below will be used to evaluate proposals.</w:t>
      </w:r>
    </w:p>
    <w:p w14:paraId="4302F45C" w14:textId="3767612B" w:rsidR="00B34770" w:rsidRDefault="00B34770" w:rsidP="00B34770">
      <w:pPr>
        <w:rPr>
          <w:rFonts w:asciiTheme="minorHAnsi" w:hAnsiTheme="minorHAnsi" w:cstheme="minorHAnsi"/>
        </w:rPr>
      </w:pPr>
    </w:p>
    <w:p w14:paraId="5C025191" w14:textId="432C12DE" w:rsidR="00F1572C" w:rsidRPr="009D4008" w:rsidRDefault="00B34770" w:rsidP="004C7DCE">
      <w:pPr>
        <w:pStyle w:val="TableParagraph"/>
      </w:pPr>
      <w:bookmarkStart w:id="301" w:name="_Toc149579952"/>
      <w:r>
        <w:t>Figure 4: Evaluation Criteria</w:t>
      </w:r>
      <w:bookmarkEnd w:id="301"/>
    </w:p>
    <w:tbl>
      <w:tblPr>
        <w:tblStyle w:val="TableGrid"/>
        <w:tblW w:w="9350" w:type="dxa"/>
        <w:tblLook w:val="04A0" w:firstRow="1" w:lastRow="0" w:firstColumn="1" w:lastColumn="0" w:noHBand="0" w:noVBand="1"/>
      </w:tblPr>
      <w:tblGrid>
        <w:gridCol w:w="7915"/>
        <w:gridCol w:w="1435"/>
      </w:tblGrid>
      <w:tr w:rsidR="00980010" w:rsidRPr="004C7DCE" w14:paraId="3853252E" w14:textId="77777777" w:rsidTr="004C7DCE">
        <w:trPr>
          <w:tblHeader/>
        </w:trPr>
        <w:tc>
          <w:tcPr>
            <w:tcW w:w="7915" w:type="dxa"/>
            <w:tcBorders>
              <w:bottom w:val="single" w:sz="4" w:space="0" w:color="auto"/>
            </w:tcBorders>
            <w:shd w:val="clear" w:color="auto" w:fill="2F4050" w:themeFill="accent6"/>
            <w:vAlign w:val="center"/>
          </w:tcPr>
          <w:p w14:paraId="13FEDCAE" w14:textId="77777777" w:rsidR="00980010" w:rsidRPr="009D4008" w:rsidRDefault="00980010" w:rsidP="00B34770">
            <w:pPr>
              <w:jc w:val="center"/>
              <w:rPr>
                <w:rFonts w:asciiTheme="minorHAnsi" w:hAnsiTheme="minorHAnsi" w:cstheme="minorHAnsi"/>
                <w:b/>
                <w:color w:val="FFFFFF" w:themeColor="background1"/>
                <w:sz w:val="20"/>
                <w:szCs w:val="20"/>
              </w:rPr>
            </w:pPr>
            <w:r w:rsidRPr="009D4008">
              <w:rPr>
                <w:rFonts w:asciiTheme="minorHAnsi" w:hAnsiTheme="minorHAnsi" w:cstheme="minorHAnsi"/>
                <w:b/>
                <w:color w:val="FFFFFF" w:themeColor="background1"/>
                <w:sz w:val="20"/>
                <w:szCs w:val="20"/>
              </w:rPr>
              <w:t>EVALUATION CRITERIA</w:t>
            </w:r>
          </w:p>
        </w:tc>
        <w:tc>
          <w:tcPr>
            <w:tcW w:w="1435" w:type="dxa"/>
            <w:tcBorders>
              <w:bottom w:val="single" w:sz="4" w:space="0" w:color="auto"/>
            </w:tcBorders>
            <w:shd w:val="clear" w:color="auto" w:fill="2F4050" w:themeFill="accent6"/>
            <w:vAlign w:val="bottom"/>
          </w:tcPr>
          <w:p w14:paraId="3364AD25" w14:textId="77777777" w:rsidR="00980010" w:rsidRPr="009D4008" w:rsidRDefault="00980010">
            <w:pPr>
              <w:jc w:val="center"/>
              <w:rPr>
                <w:rFonts w:asciiTheme="minorHAnsi" w:hAnsiTheme="minorHAnsi" w:cstheme="minorHAnsi"/>
                <w:b/>
                <w:color w:val="FFFFFF" w:themeColor="background1"/>
                <w:sz w:val="20"/>
                <w:szCs w:val="20"/>
              </w:rPr>
            </w:pPr>
            <w:r w:rsidRPr="009D4008">
              <w:rPr>
                <w:rFonts w:asciiTheme="minorHAnsi" w:hAnsiTheme="minorHAnsi" w:cstheme="minorHAnsi"/>
                <w:b/>
                <w:color w:val="FFFFFF" w:themeColor="background1"/>
                <w:sz w:val="20"/>
                <w:szCs w:val="20"/>
              </w:rPr>
              <w:t>POINTS AVAILABLE</w:t>
            </w:r>
          </w:p>
        </w:tc>
      </w:tr>
      <w:tr w:rsidR="00980010" w:rsidRPr="004C7DCE" w14:paraId="5CF0BF14" w14:textId="77777777" w:rsidTr="00E73406">
        <w:tc>
          <w:tcPr>
            <w:tcW w:w="7915" w:type="dxa"/>
            <w:shd w:val="clear" w:color="auto" w:fill="9EB2C6" w:themeFill="accent6" w:themeFillTint="66"/>
            <w:vAlign w:val="center"/>
          </w:tcPr>
          <w:p w14:paraId="68C62D26" w14:textId="0CDC9562" w:rsidR="00980010" w:rsidRPr="009D4008" w:rsidRDefault="00ED0C82" w:rsidP="00B34770">
            <w:pPr>
              <w:tabs>
                <w:tab w:val="left" w:pos="1800"/>
              </w:tabs>
              <w:spacing w:line="242" w:lineRule="exact"/>
              <w:rPr>
                <w:rFonts w:asciiTheme="minorHAnsi" w:hAnsiTheme="minorHAnsi" w:cstheme="minorHAnsi"/>
                <w:b/>
                <w:sz w:val="20"/>
                <w:szCs w:val="20"/>
              </w:rPr>
            </w:pPr>
            <w:r>
              <w:rPr>
                <w:rFonts w:asciiTheme="minorHAnsi" w:hAnsiTheme="minorHAnsi" w:cstheme="minorHAnsi"/>
                <w:b/>
                <w:sz w:val="20"/>
                <w:szCs w:val="20"/>
              </w:rPr>
              <w:t>APPLICANT</w:t>
            </w:r>
            <w:r w:rsidRPr="009D4008">
              <w:rPr>
                <w:rFonts w:asciiTheme="minorHAnsi" w:hAnsiTheme="minorHAnsi" w:cstheme="minorHAnsi"/>
                <w:b/>
                <w:sz w:val="20"/>
                <w:szCs w:val="20"/>
              </w:rPr>
              <w:t xml:space="preserve"> </w:t>
            </w:r>
            <w:r w:rsidR="002639D6" w:rsidRPr="009D4008">
              <w:rPr>
                <w:rFonts w:asciiTheme="minorHAnsi" w:hAnsiTheme="minorHAnsi" w:cstheme="minorHAnsi"/>
                <w:b/>
                <w:sz w:val="20"/>
                <w:szCs w:val="20"/>
              </w:rPr>
              <w:t>DESCRIPTION</w:t>
            </w:r>
            <w:r w:rsidR="002639D6" w:rsidRPr="009D4008">
              <w:rPr>
                <w:rFonts w:asciiTheme="minorHAnsi" w:hAnsiTheme="minorHAnsi" w:cstheme="minorHAnsi"/>
                <w:b/>
                <w:spacing w:val="-10"/>
                <w:sz w:val="20"/>
                <w:szCs w:val="20"/>
              </w:rPr>
              <w:t xml:space="preserve"> </w:t>
            </w:r>
          </w:p>
        </w:tc>
        <w:tc>
          <w:tcPr>
            <w:tcW w:w="1435" w:type="dxa"/>
            <w:shd w:val="clear" w:color="auto" w:fill="9EB2C6" w:themeFill="accent6" w:themeFillTint="66"/>
          </w:tcPr>
          <w:p w14:paraId="15BF0A09" w14:textId="433B7A7D" w:rsidR="00980010" w:rsidRPr="009D4008" w:rsidRDefault="00980010">
            <w:pPr>
              <w:jc w:val="center"/>
              <w:rPr>
                <w:rFonts w:asciiTheme="minorHAnsi" w:hAnsiTheme="minorHAnsi" w:cstheme="minorHAnsi"/>
                <w:b/>
                <w:sz w:val="20"/>
                <w:szCs w:val="20"/>
              </w:rPr>
            </w:pPr>
            <w:r w:rsidRPr="009D4008">
              <w:rPr>
                <w:rFonts w:asciiTheme="minorHAnsi" w:hAnsiTheme="minorHAnsi" w:cstheme="minorHAnsi"/>
                <w:b/>
                <w:sz w:val="20"/>
                <w:szCs w:val="20"/>
              </w:rPr>
              <w:t>1</w:t>
            </w:r>
            <w:r w:rsidR="00643A87" w:rsidRPr="009D4008">
              <w:rPr>
                <w:rFonts w:asciiTheme="minorHAnsi" w:hAnsiTheme="minorHAnsi" w:cstheme="minorHAnsi"/>
                <w:b/>
                <w:sz w:val="20"/>
                <w:szCs w:val="20"/>
              </w:rPr>
              <w:t>5</w:t>
            </w:r>
          </w:p>
        </w:tc>
      </w:tr>
      <w:tr w:rsidR="00980010" w:rsidRPr="004C7DCE" w14:paraId="0347F002" w14:textId="77777777" w:rsidTr="00E73406">
        <w:tc>
          <w:tcPr>
            <w:tcW w:w="9350" w:type="dxa"/>
            <w:gridSpan w:val="2"/>
            <w:tcBorders>
              <w:bottom w:val="single" w:sz="4" w:space="0" w:color="auto"/>
            </w:tcBorders>
          </w:tcPr>
          <w:p w14:paraId="10030159" w14:textId="4C161DA3" w:rsidR="00980010" w:rsidRPr="009D4008" w:rsidRDefault="00C94516" w:rsidP="00B34770">
            <w:pPr>
              <w:rPr>
                <w:rFonts w:asciiTheme="minorHAnsi" w:hAnsiTheme="minorHAnsi" w:cstheme="minorHAnsi"/>
                <w:sz w:val="20"/>
                <w:szCs w:val="20"/>
              </w:rPr>
            </w:pPr>
            <w:r w:rsidRPr="009D4008">
              <w:rPr>
                <w:rFonts w:asciiTheme="minorHAnsi" w:hAnsiTheme="minorHAnsi" w:cstheme="minorHAnsi"/>
                <w:sz w:val="20"/>
                <w:szCs w:val="20"/>
              </w:rPr>
              <w:t xml:space="preserve">The extent to which an applicant </w:t>
            </w:r>
            <w:r w:rsidR="00C819AE" w:rsidRPr="009D4008">
              <w:rPr>
                <w:rFonts w:asciiTheme="minorHAnsi" w:hAnsiTheme="minorHAnsi" w:cstheme="minorHAnsi"/>
                <w:sz w:val="20"/>
                <w:szCs w:val="20"/>
              </w:rPr>
              <w:t>clearly</w:t>
            </w:r>
            <w:r w:rsidR="00914E7C" w:rsidRPr="009D4008">
              <w:rPr>
                <w:rFonts w:asciiTheme="minorHAnsi" w:hAnsiTheme="minorHAnsi" w:cstheme="minorHAnsi"/>
                <w:sz w:val="20"/>
                <w:szCs w:val="20"/>
              </w:rPr>
              <w:t xml:space="preserve"> describes it</w:t>
            </w:r>
            <w:r w:rsidR="0018242E" w:rsidRPr="009D4008">
              <w:rPr>
                <w:rFonts w:asciiTheme="minorHAnsi" w:hAnsiTheme="minorHAnsi" w:cstheme="minorHAnsi"/>
                <w:sz w:val="20"/>
                <w:szCs w:val="20"/>
              </w:rPr>
              <w:t>s:</w:t>
            </w:r>
          </w:p>
          <w:p w14:paraId="4C1A4E52" w14:textId="77777777" w:rsidR="0018242E" w:rsidRPr="009D4008" w:rsidRDefault="0018242E"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Purpose, mission, vision, and history</w:t>
            </w:r>
          </w:p>
          <w:p w14:paraId="089A567C" w14:textId="7A1AE9E1" w:rsidR="0018242E" w:rsidRPr="009D4008" w:rsidRDefault="00466281"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 xml:space="preserve">Entity </w:t>
            </w:r>
            <w:r w:rsidR="005C7456" w:rsidRPr="009D4008">
              <w:rPr>
                <w:rFonts w:asciiTheme="minorHAnsi" w:hAnsiTheme="minorHAnsi" w:cstheme="minorHAnsi"/>
                <w:bCs/>
                <w:sz w:val="20"/>
                <w:szCs w:val="20"/>
              </w:rPr>
              <w:t>types</w:t>
            </w:r>
            <w:r w:rsidRPr="009D4008">
              <w:rPr>
                <w:rFonts w:asciiTheme="minorHAnsi" w:hAnsiTheme="minorHAnsi" w:cstheme="minorHAnsi"/>
                <w:bCs/>
                <w:sz w:val="20"/>
                <w:szCs w:val="20"/>
              </w:rPr>
              <w:t xml:space="preserve"> and years of operation</w:t>
            </w:r>
          </w:p>
          <w:p w14:paraId="59E37705" w14:textId="45C65035" w:rsidR="00466281" w:rsidRPr="009D4008" w:rsidRDefault="00466281"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Location of services and hours of operation</w:t>
            </w:r>
          </w:p>
          <w:p w14:paraId="7F1F4C4F" w14:textId="77777777" w:rsidR="00466281" w:rsidRPr="009D4008" w:rsidRDefault="00D51C90"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Accreditation/certification/licensure (if applicable)</w:t>
            </w:r>
          </w:p>
          <w:p w14:paraId="4811E8B4" w14:textId="54BA6BB3" w:rsidR="00081205" w:rsidRPr="009D4008" w:rsidRDefault="00081205"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 xml:space="preserve">Experience in providing HIV </w:t>
            </w:r>
            <w:proofErr w:type="gramStart"/>
            <w:r w:rsidR="005C7456" w:rsidRPr="009D4008">
              <w:rPr>
                <w:rFonts w:asciiTheme="minorHAnsi" w:hAnsiTheme="minorHAnsi" w:cstheme="minorHAnsi"/>
                <w:bCs/>
                <w:sz w:val="20"/>
                <w:szCs w:val="20"/>
              </w:rPr>
              <w:t>services</w:t>
            </w:r>
            <w:proofErr w:type="gramEnd"/>
          </w:p>
          <w:p w14:paraId="13B782D8" w14:textId="77777777" w:rsidR="00081205" w:rsidRPr="009D4008" w:rsidRDefault="00081205"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Cultural and linguistic capacity</w:t>
            </w:r>
          </w:p>
          <w:p w14:paraId="1ADF4ADE" w14:textId="1B670D2D" w:rsidR="00AE4DE1" w:rsidRPr="009D4008" w:rsidRDefault="00AE4DE1" w:rsidP="004C7DCE">
            <w:pPr>
              <w:pStyle w:val="ListParagraph"/>
              <w:numPr>
                <w:ilvl w:val="0"/>
                <w:numId w:val="46"/>
              </w:numPr>
              <w:ind w:left="427"/>
              <w:rPr>
                <w:rFonts w:asciiTheme="minorHAnsi" w:hAnsiTheme="minorHAnsi" w:cstheme="minorHAnsi"/>
                <w:bCs/>
                <w:sz w:val="20"/>
                <w:szCs w:val="20"/>
              </w:rPr>
            </w:pPr>
            <w:r w:rsidRPr="009D4008">
              <w:rPr>
                <w:rFonts w:asciiTheme="minorHAnsi" w:hAnsiTheme="minorHAnsi" w:cstheme="minorHAnsi"/>
                <w:bCs/>
                <w:sz w:val="20"/>
                <w:szCs w:val="20"/>
              </w:rPr>
              <w:t>Capacity for determining client eligibility</w:t>
            </w:r>
          </w:p>
        </w:tc>
      </w:tr>
      <w:tr w:rsidR="00980010" w:rsidRPr="004C7DCE" w14:paraId="14691070" w14:textId="77777777" w:rsidTr="00E73406">
        <w:tc>
          <w:tcPr>
            <w:tcW w:w="7915" w:type="dxa"/>
            <w:shd w:val="clear" w:color="auto" w:fill="9EB2C6" w:themeFill="accent6" w:themeFillTint="66"/>
            <w:vAlign w:val="center"/>
          </w:tcPr>
          <w:p w14:paraId="79CF2988" w14:textId="564C812B" w:rsidR="00980010" w:rsidRPr="009D4008" w:rsidRDefault="00980010" w:rsidP="00B34770">
            <w:pPr>
              <w:numPr>
                <w:ilvl w:val="12"/>
                <w:numId w:val="0"/>
              </w:numPr>
              <w:tabs>
                <w:tab w:val="left" w:pos="360"/>
              </w:tabs>
              <w:rPr>
                <w:rFonts w:asciiTheme="minorHAnsi" w:hAnsiTheme="minorHAnsi" w:cstheme="minorHAnsi"/>
                <w:b/>
                <w:bCs/>
                <w:sz w:val="20"/>
                <w:szCs w:val="20"/>
              </w:rPr>
            </w:pPr>
            <w:r w:rsidRPr="009D4008">
              <w:rPr>
                <w:rFonts w:asciiTheme="minorHAnsi" w:hAnsiTheme="minorHAnsi" w:cstheme="minorHAnsi"/>
                <w:b/>
                <w:bCs/>
                <w:sz w:val="20"/>
                <w:szCs w:val="20"/>
              </w:rPr>
              <w:t xml:space="preserve">POPULATION </w:t>
            </w:r>
            <w:r w:rsidR="00BD23C2" w:rsidRPr="009D4008">
              <w:rPr>
                <w:rFonts w:asciiTheme="minorHAnsi" w:hAnsiTheme="minorHAnsi" w:cstheme="minorHAnsi"/>
                <w:b/>
                <w:bCs/>
                <w:sz w:val="20"/>
                <w:szCs w:val="20"/>
              </w:rPr>
              <w:t>DESCRIPTION</w:t>
            </w:r>
          </w:p>
        </w:tc>
        <w:tc>
          <w:tcPr>
            <w:tcW w:w="1435" w:type="dxa"/>
            <w:shd w:val="clear" w:color="auto" w:fill="9EB2C6" w:themeFill="accent6" w:themeFillTint="66"/>
          </w:tcPr>
          <w:p w14:paraId="1B793814" w14:textId="77777777" w:rsidR="00980010" w:rsidRPr="009D4008" w:rsidRDefault="00980010">
            <w:pPr>
              <w:jc w:val="center"/>
              <w:rPr>
                <w:rFonts w:asciiTheme="minorHAnsi" w:hAnsiTheme="minorHAnsi" w:cstheme="minorHAnsi"/>
                <w:b/>
                <w:bCs/>
                <w:sz w:val="20"/>
                <w:szCs w:val="20"/>
              </w:rPr>
            </w:pPr>
            <w:r w:rsidRPr="009D4008">
              <w:rPr>
                <w:rFonts w:asciiTheme="minorHAnsi" w:hAnsiTheme="minorHAnsi" w:cstheme="minorHAnsi"/>
                <w:b/>
                <w:bCs/>
                <w:sz w:val="20"/>
                <w:szCs w:val="20"/>
              </w:rPr>
              <w:t>15</w:t>
            </w:r>
          </w:p>
        </w:tc>
      </w:tr>
      <w:tr w:rsidR="00980010" w:rsidRPr="004C7DCE" w14:paraId="5FE5B1BE" w14:textId="77777777" w:rsidTr="00E73406">
        <w:tc>
          <w:tcPr>
            <w:tcW w:w="9350" w:type="dxa"/>
            <w:gridSpan w:val="2"/>
            <w:tcBorders>
              <w:bottom w:val="single" w:sz="4" w:space="0" w:color="auto"/>
            </w:tcBorders>
          </w:tcPr>
          <w:p w14:paraId="24FD34B1" w14:textId="08AD7633" w:rsidR="00980010" w:rsidRPr="009D4008" w:rsidRDefault="00BD23C2" w:rsidP="00B34770">
            <w:pPr>
              <w:rPr>
                <w:rFonts w:asciiTheme="minorHAnsi" w:hAnsiTheme="minorHAnsi" w:cstheme="minorHAnsi"/>
                <w:sz w:val="20"/>
                <w:szCs w:val="20"/>
              </w:rPr>
            </w:pPr>
            <w:r w:rsidRPr="009D4008">
              <w:rPr>
                <w:rFonts w:asciiTheme="minorHAnsi" w:hAnsiTheme="minorHAnsi" w:cstheme="minorHAnsi"/>
                <w:sz w:val="20"/>
                <w:szCs w:val="20"/>
              </w:rPr>
              <w:lastRenderedPageBreak/>
              <w:t xml:space="preserve">The extent to which an applicant </w:t>
            </w:r>
            <w:r w:rsidR="00C819AE" w:rsidRPr="009D4008">
              <w:rPr>
                <w:rFonts w:asciiTheme="minorHAnsi" w:hAnsiTheme="minorHAnsi" w:cstheme="minorHAnsi"/>
                <w:sz w:val="20"/>
                <w:szCs w:val="20"/>
              </w:rPr>
              <w:t>clearly</w:t>
            </w:r>
            <w:r w:rsidRPr="009D4008">
              <w:rPr>
                <w:rFonts w:asciiTheme="minorHAnsi" w:hAnsiTheme="minorHAnsi" w:cstheme="minorHAnsi"/>
                <w:sz w:val="20"/>
                <w:szCs w:val="20"/>
              </w:rPr>
              <w:t xml:space="preserve"> describes</w:t>
            </w:r>
            <w:r w:rsidR="00C316C5" w:rsidRPr="009D4008">
              <w:rPr>
                <w:rFonts w:asciiTheme="minorHAnsi" w:hAnsiTheme="minorHAnsi" w:cstheme="minorHAnsi"/>
                <w:sz w:val="20"/>
                <w:szCs w:val="20"/>
              </w:rPr>
              <w:t>:</w:t>
            </w:r>
          </w:p>
          <w:p w14:paraId="36DEF4FD" w14:textId="77777777" w:rsidR="00C316C5" w:rsidRPr="009D4008" w:rsidRDefault="00C316C5" w:rsidP="004C7DCE">
            <w:pPr>
              <w:pStyle w:val="ListParagraph"/>
              <w:numPr>
                <w:ilvl w:val="0"/>
                <w:numId w:val="47"/>
              </w:numPr>
              <w:ind w:left="427"/>
              <w:rPr>
                <w:rFonts w:asciiTheme="minorHAnsi" w:hAnsiTheme="minorHAnsi" w:cstheme="minorHAnsi"/>
                <w:bCs/>
                <w:sz w:val="20"/>
                <w:szCs w:val="20"/>
              </w:rPr>
            </w:pPr>
            <w:r w:rsidRPr="009D4008">
              <w:rPr>
                <w:rFonts w:asciiTheme="minorHAnsi" w:hAnsiTheme="minorHAnsi" w:cstheme="minorHAnsi"/>
                <w:bCs/>
                <w:sz w:val="20"/>
                <w:szCs w:val="20"/>
              </w:rPr>
              <w:t>A demographic overview</w:t>
            </w:r>
          </w:p>
          <w:p w14:paraId="3BF8D9CB" w14:textId="055B9610" w:rsidR="00E76849" w:rsidRPr="009D4008" w:rsidRDefault="00E76849" w:rsidP="004C7DCE">
            <w:pPr>
              <w:pStyle w:val="ListParagraph"/>
              <w:numPr>
                <w:ilvl w:val="0"/>
                <w:numId w:val="47"/>
              </w:numPr>
              <w:ind w:left="427"/>
              <w:rPr>
                <w:rFonts w:asciiTheme="minorHAnsi" w:hAnsiTheme="minorHAnsi" w:cstheme="minorHAnsi"/>
                <w:bCs/>
                <w:sz w:val="20"/>
                <w:szCs w:val="20"/>
              </w:rPr>
            </w:pPr>
            <w:r w:rsidRPr="009D4008">
              <w:rPr>
                <w:rFonts w:asciiTheme="minorHAnsi" w:hAnsiTheme="minorHAnsi" w:cstheme="minorHAnsi"/>
                <w:bCs/>
                <w:sz w:val="20"/>
                <w:szCs w:val="20"/>
              </w:rPr>
              <w:t>Health disparities impacting persons with HIV</w:t>
            </w:r>
            <w:r w:rsidR="00DD35D4" w:rsidRPr="009D4008">
              <w:rPr>
                <w:rFonts w:asciiTheme="minorHAnsi" w:hAnsiTheme="minorHAnsi" w:cstheme="minorHAnsi"/>
                <w:bCs/>
                <w:sz w:val="20"/>
                <w:szCs w:val="20"/>
              </w:rPr>
              <w:t xml:space="preserve"> in KY</w:t>
            </w:r>
          </w:p>
          <w:p w14:paraId="1DA862DE" w14:textId="482BCC28" w:rsidR="00DD35D4" w:rsidRPr="005A7122" w:rsidRDefault="00E76849" w:rsidP="005A7122">
            <w:pPr>
              <w:pStyle w:val="ListParagraph"/>
              <w:numPr>
                <w:ilvl w:val="0"/>
                <w:numId w:val="47"/>
              </w:numPr>
              <w:ind w:left="427"/>
              <w:rPr>
                <w:rFonts w:asciiTheme="minorHAnsi" w:hAnsiTheme="minorHAnsi" w:cstheme="minorHAnsi"/>
                <w:b/>
                <w:sz w:val="20"/>
                <w:szCs w:val="20"/>
              </w:rPr>
            </w:pPr>
            <w:r w:rsidRPr="009D4008">
              <w:rPr>
                <w:rFonts w:asciiTheme="minorHAnsi" w:hAnsiTheme="minorHAnsi" w:cstheme="minorHAnsi"/>
                <w:bCs/>
                <w:sz w:val="20"/>
                <w:szCs w:val="20"/>
              </w:rPr>
              <w:t>Barriers to care for persons with HIV</w:t>
            </w:r>
            <w:r w:rsidR="00DD35D4" w:rsidRPr="009D4008">
              <w:rPr>
                <w:rFonts w:asciiTheme="minorHAnsi" w:hAnsiTheme="minorHAnsi" w:cstheme="minorHAnsi"/>
                <w:bCs/>
                <w:sz w:val="20"/>
                <w:szCs w:val="20"/>
              </w:rPr>
              <w:t xml:space="preserve"> in KY</w:t>
            </w:r>
          </w:p>
        </w:tc>
      </w:tr>
      <w:tr w:rsidR="00980010" w:rsidRPr="004C7DCE" w14:paraId="6FFE4BCA" w14:textId="77777777" w:rsidTr="00E73406">
        <w:tc>
          <w:tcPr>
            <w:tcW w:w="7915" w:type="dxa"/>
            <w:shd w:val="clear" w:color="auto" w:fill="9EB2C6" w:themeFill="accent6" w:themeFillTint="66"/>
            <w:vAlign w:val="center"/>
          </w:tcPr>
          <w:p w14:paraId="09E0B0BA" w14:textId="54D7A3C4" w:rsidR="00980010" w:rsidRPr="009D4008" w:rsidRDefault="00693478" w:rsidP="00B34770">
            <w:pPr>
              <w:numPr>
                <w:ilvl w:val="12"/>
                <w:numId w:val="0"/>
              </w:numPr>
              <w:tabs>
                <w:tab w:val="left" w:pos="360"/>
              </w:tabs>
              <w:rPr>
                <w:rFonts w:asciiTheme="minorHAnsi" w:hAnsiTheme="minorHAnsi" w:cstheme="minorHAnsi"/>
                <w:b/>
                <w:bCs/>
                <w:sz w:val="20"/>
                <w:szCs w:val="20"/>
              </w:rPr>
            </w:pPr>
            <w:r w:rsidRPr="009D4008">
              <w:rPr>
                <w:rFonts w:asciiTheme="minorHAnsi" w:hAnsiTheme="minorHAnsi" w:cstheme="minorHAnsi"/>
                <w:b/>
                <w:bCs/>
                <w:sz w:val="20"/>
                <w:szCs w:val="20"/>
              </w:rPr>
              <w:t>SERVICE METHODOLOGY</w:t>
            </w:r>
          </w:p>
        </w:tc>
        <w:tc>
          <w:tcPr>
            <w:tcW w:w="1435" w:type="dxa"/>
            <w:shd w:val="clear" w:color="auto" w:fill="9EB2C6" w:themeFill="accent6" w:themeFillTint="66"/>
          </w:tcPr>
          <w:p w14:paraId="0BE875DD" w14:textId="2AD1CF8F" w:rsidR="00980010" w:rsidRPr="009D4008" w:rsidRDefault="00980010">
            <w:pPr>
              <w:jc w:val="center"/>
              <w:rPr>
                <w:rFonts w:asciiTheme="minorHAnsi" w:hAnsiTheme="minorHAnsi" w:cstheme="minorHAnsi"/>
                <w:b/>
                <w:sz w:val="20"/>
                <w:szCs w:val="20"/>
              </w:rPr>
            </w:pPr>
            <w:r w:rsidRPr="009D4008">
              <w:rPr>
                <w:rFonts w:asciiTheme="minorHAnsi" w:hAnsiTheme="minorHAnsi" w:cstheme="minorHAnsi"/>
                <w:b/>
                <w:sz w:val="20"/>
                <w:szCs w:val="20"/>
              </w:rPr>
              <w:t>3</w:t>
            </w:r>
            <w:r w:rsidR="00693478" w:rsidRPr="009D4008">
              <w:rPr>
                <w:rFonts w:asciiTheme="minorHAnsi" w:hAnsiTheme="minorHAnsi" w:cstheme="minorHAnsi"/>
                <w:b/>
                <w:sz w:val="20"/>
                <w:szCs w:val="20"/>
              </w:rPr>
              <w:t>0</w:t>
            </w:r>
          </w:p>
        </w:tc>
      </w:tr>
      <w:tr w:rsidR="00980010" w:rsidRPr="004C7DCE" w14:paraId="0686073A" w14:textId="77777777" w:rsidTr="00E73406">
        <w:tc>
          <w:tcPr>
            <w:tcW w:w="9350" w:type="dxa"/>
            <w:gridSpan w:val="2"/>
            <w:tcBorders>
              <w:bottom w:val="single" w:sz="4" w:space="0" w:color="auto"/>
            </w:tcBorders>
          </w:tcPr>
          <w:p w14:paraId="53013139" w14:textId="65960E16" w:rsidR="00980010" w:rsidRPr="009D4008" w:rsidRDefault="004C1B45" w:rsidP="00B34770">
            <w:pPr>
              <w:rPr>
                <w:rFonts w:asciiTheme="minorHAnsi" w:hAnsiTheme="minorHAnsi" w:cstheme="minorHAnsi"/>
                <w:sz w:val="20"/>
                <w:szCs w:val="20"/>
              </w:rPr>
            </w:pPr>
            <w:r w:rsidRPr="009D4008">
              <w:rPr>
                <w:rFonts w:asciiTheme="minorHAnsi" w:hAnsiTheme="minorHAnsi" w:cstheme="minorHAnsi"/>
                <w:sz w:val="20"/>
                <w:szCs w:val="20"/>
              </w:rPr>
              <w:t>The extent to which the applicant:</w:t>
            </w:r>
          </w:p>
          <w:p w14:paraId="0DC77160" w14:textId="570F85BE" w:rsidR="006466CD" w:rsidRPr="009D4008" w:rsidRDefault="00FB1889" w:rsidP="004C7DCE">
            <w:pPr>
              <w:pStyle w:val="ListParagraph"/>
              <w:numPr>
                <w:ilvl w:val="0"/>
                <w:numId w:val="48"/>
              </w:numPr>
              <w:ind w:left="427"/>
              <w:rPr>
                <w:rFonts w:asciiTheme="minorHAnsi" w:hAnsiTheme="minorHAnsi" w:cstheme="minorHAnsi"/>
                <w:bCs/>
                <w:sz w:val="20"/>
                <w:szCs w:val="20"/>
              </w:rPr>
            </w:pPr>
            <w:r w:rsidRPr="009D4008">
              <w:rPr>
                <w:rFonts w:asciiTheme="minorHAnsi" w:hAnsiTheme="minorHAnsi" w:cstheme="minorHAnsi"/>
                <w:bCs/>
                <w:sz w:val="20"/>
                <w:szCs w:val="20"/>
              </w:rPr>
              <w:t xml:space="preserve">Clearly identifies the services </w:t>
            </w:r>
            <w:r w:rsidR="006466CD" w:rsidRPr="009D4008">
              <w:rPr>
                <w:rFonts w:asciiTheme="minorHAnsi" w:hAnsiTheme="minorHAnsi" w:cstheme="minorHAnsi"/>
                <w:bCs/>
                <w:sz w:val="20"/>
                <w:szCs w:val="20"/>
              </w:rPr>
              <w:t xml:space="preserve">it seeks to </w:t>
            </w:r>
            <w:proofErr w:type="gramStart"/>
            <w:r w:rsidR="005C7456" w:rsidRPr="009D4008">
              <w:rPr>
                <w:rFonts w:asciiTheme="minorHAnsi" w:hAnsiTheme="minorHAnsi" w:cstheme="minorHAnsi"/>
                <w:bCs/>
                <w:sz w:val="20"/>
                <w:szCs w:val="20"/>
              </w:rPr>
              <w:t>provide</w:t>
            </w:r>
            <w:proofErr w:type="gramEnd"/>
          </w:p>
          <w:p w14:paraId="7786FB3C" w14:textId="776A342B" w:rsidR="001F5E9B" w:rsidRPr="009D4008" w:rsidRDefault="006466CD" w:rsidP="004C7DCE">
            <w:pPr>
              <w:pStyle w:val="ListParagraph"/>
              <w:numPr>
                <w:ilvl w:val="0"/>
                <w:numId w:val="48"/>
              </w:numPr>
              <w:ind w:left="427"/>
              <w:rPr>
                <w:rFonts w:asciiTheme="minorHAnsi" w:hAnsiTheme="minorHAnsi" w:cstheme="minorHAnsi"/>
                <w:bCs/>
                <w:sz w:val="20"/>
                <w:szCs w:val="20"/>
              </w:rPr>
            </w:pPr>
            <w:r w:rsidRPr="009D4008">
              <w:rPr>
                <w:rFonts w:asciiTheme="minorHAnsi" w:hAnsiTheme="minorHAnsi" w:cstheme="minorHAnsi"/>
                <w:bCs/>
                <w:sz w:val="20"/>
                <w:szCs w:val="20"/>
              </w:rPr>
              <w:t xml:space="preserve">Clearly </w:t>
            </w:r>
            <w:r w:rsidR="001F5E9B" w:rsidRPr="009D4008">
              <w:rPr>
                <w:rFonts w:asciiTheme="minorHAnsi" w:hAnsiTheme="minorHAnsi" w:cstheme="minorHAnsi"/>
                <w:bCs/>
                <w:sz w:val="20"/>
                <w:szCs w:val="20"/>
              </w:rPr>
              <w:t xml:space="preserve">describes how these services address their identified barriers to </w:t>
            </w:r>
            <w:r w:rsidR="005C7456" w:rsidRPr="009D4008">
              <w:rPr>
                <w:rFonts w:asciiTheme="minorHAnsi" w:hAnsiTheme="minorHAnsi" w:cstheme="minorHAnsi"/>
                <w:bCs/>
                <w:sz w:val="20"/>
                <w:szCs w:val="20"/>
              </w:rPr>
              <w:t>care.</w:t>
            </w:r>
          </w:p>
          <w:p w14:paraId="09AE808B" w14:textId="3943AAA6" w:rsidR="003903E6" w:rsidRPr="005C7456" w:rsidRDefault="001F5E9B" w:rsidP="00C34099">
            <w:pPr>
              <w:pStyle w:val="ListParagraph"/>
              <w:numPr>
                <w:ilvl w:val="0"/>
                <w:numId w:val="48"/>
              </w:numPr>
              <w:ind w:left="427"/>
              <w:rPr>
                <w:rFonts w:asciiTheme="minorHAnsi" w:hAnsiTheme="minorHAnsi" w:cstheme="minorHAnsi"/>
                <w:b/>
                <w:sz w:val="20"/>
                <w:szCs w:val="20"/>
              </w:rPr>
            </w:pPr>
            <w:r w:rsidRPr="009D4008">
              <w:rPr>
                <w:rFonts w:asciiTheme="minorHAnsi" w:hAnsiTheme="minorHAnsi" w:cstheme="minorHAnsi"/>
                <w:bCs/>
                <w:sz w:val="20"/>
                <w:szCs w:val="20"/>
              </w:rPr>
              <w:t xml:space="preserve">Clearly </w:t>
            </w:r>
            <w:r w:rsidR="00C819AE" w:rsidRPr="009D4008">
              <w:rPr>
                <w:rFonts w:asciiTheme="minorHAnsi" w:hAnsiTheme="minorHAnsi" w:cstheme="minorHAnsi"/>
                <w:bCs/>
                <w:sz w:val="20"/>
                <w:szCs w:val="20"/>
              </w:rPr>
              <w:t xml:space="preserve">describes the </w:t>
            </w:r>
            <w:r w:rsidR="00FB1889" w:rsidRPr="009D4008">
              <w:rPr>
                <w:rFonts w:asciiTheme="minorHAnsi" w:hAnsiTheme="minorHAnsi" w:cstheme="minorHAnsi"/>
                <w:bCs/>
                <w:sz w:val="20"/>
                <w:szCs w:val="20"/>
              </w:rPr>
              <w:t>service methodology for each service category proposed</w:t>
            </w:r>
          </w:p>
        </w:tc>
      </w:tr>
      <w:tr w:rsidR="00980010" w:rsidRPr="004C7DCE" w14:paraId="4A45C96F" w14:textId="77777777" w:rsidTr="00E73406">
        <w:tc>
          <w:tcPr>
            <w:tcW w:w="7915" w:type="dxa"/>
            <w:shd w:val="clear" w:color="auto" w:fill="9EB2C6" w:themeFill="accent6" w:themeFillTint="66"/>
            <w:vAlign w:val="center"/>
          </w:tcPr>
          <w:p w14:paraId="5ECFEE6C" w14:textId="39082202" w:rsidR="00980010" w:rsidRPr="009D4008" w:rsidRDefault="00A849F5" w:rsidP="00B34770">
            <w:pPr>
              <w:numPr>
                <w:ilvl w:val="12"/>
                <w:numId w:val="0"/>
              </w:numPr>
              <w:tabs>
                <w:tab w:val="left" w:pos="360"/>
              </w:tabs>
              <w:rPr>
                <w:rFonts w:asciiTheme="minorHAnsi" w:hAnsiTheme="minorHAnsi" w:cstheme="minorHAnsi"/>
                <w:b/>
                <w:bCs/>
                <w:sz w:val="20"/>
                <w:szCs w:val="20"/>
              </w:rPr>
            </w:pPr>
            <w:r w:rsidRPr="009D4008">
              <w:rPr>
                <w:rFonts w:asciiTheme="minorHAnsi" w:hAnsiTheme="minorHAnsi" w:cstheme="minorHAnsi"/>
                <w:b/>
                <w:bCs/>
                <w:sz w:val="20"/>
                <w:szCs w:val="20"/>
              </w:rPr>
              <w:t>WORK PLAN</w:t>
            </w:r>
          </w:p>
        </w:tc>
        <w:tc>
          <w:tcPr>
            <w:tcW w:w="1435" w:type="dxa"/>
            <w:shd w:val="clear" w:color="auto" w:fill="9EB2C6" w:themeFill="accent6" w:themeFillTint="66"/>
          </w:tcPr>
          <w:p w14:paraId="69FA8178" w14:textId="77777777" w:rsidR="00980010" w:rsidRPr="009D4008" w:rsidRDefault="00980010">
            <w:pPr>
              <w:jc w:val="center"/>
              <w:rPr>
                <w:rFonts w:asciiTheme="minorHAnsi" w:hAnsiTheme="minorHAnsi" w:cstheme="minorHAnsi"/>
                <w:b/>
                <w:sz w:val="20"/>
                <w:szCs w:val="20"/>
              </w:rPr>
            </w:pPr>
            <w:r w:rsidRPr="009D4008">
              <w:rPr>
                <w:rFonts w:asciiTheme="minorHAnsi" w:hAnsiTheme="minorHAnsi" w:cstheme="minorHAnsi"/>
                <w:b/>
                <w:sz w:val="20"/>
                <w:szCs w:val="20"/>
              </w:rPr>
              <w:t>10</w:t>
            </w:r>
          </w:p>
        </w:tc>
      </w:tr>
      <w:tr w:rsidR="00980010" w:rsidRPr="004C7DCE" w14:paraId="258B9576" w14:textId="77777777" w:rsidTr="00E73406">
        <w:tc>
          <w:tcPr>
            <w:tcW w:w="9350" w:type="dxa"/>
            <w:gridSpan w:val="2"/>
            <w:tcBorders>
              <w:bottom w:val="single" w:sz="4" w:space="0" w:color="auto"/>
            </w:tcBorders>
          </w:tcPr>
          <w:p w14:paraId="55FC7F12" w14:textId="51DB89D1" w:rsidR="00980010" w:rsidRPr="009D4008" w:rsidRDefault="002E2E0D" w:rsidP="00B34770">
            <w:pPr>
              <w:rPr>
                <w:rFonts w:asciiTheme="minorHAnsi" w:hAnsiTheme="minorHAnsi" w:cstheme="minorHAnsi"/>
                <w:sz w:val="20"/>
                <w:szCs w:val="20"/>
              </w:rPr>
            </w:pPr>
            <w:r w:rsidRPr="009D4008">
              <w:rPr>
                <w:rFonts w:asciiTheme="minorHAnsi" w:hAnsiTheme="minorHAnsi" w:cstheme="minorHAnsi"/>
                <w:sz w:val="20"/>
                <w:szCs w:val="20"/>
              </w:rPr>
              <w:t>The extent to which the applicant</w:t>
            </w:r>
            <w:r w:rsidR="00A40E7C" w:rsidRPr="009D4008">
              <w:rPr>
                <w:rFonts w:asciiTheme="minorHAnsi" w:hAnsiTheme="minorHAnsi" w:cstheme="minorHAnsi"/>
                <w:sz w:val="20"/>
                <w:szCs w:val="20"/>
              </w:rPr>
              <w:t xml:space="preserve"> clearly</w:t>
            </w:r>
            <w:r w:rsidR="00DF6410" w:rsidRPr="009D4008">
              <w:rPr>
                <w:rFonts w:asciiTheme="minorHAnsi" w:hAnsiTheme="minorHAnsi" w:cstheme="minorHAnsi"/>
                <w:sz w:val="20"/>
                <w:szCs w:val="20"/>
              </w:rPr>
              <w:t xml:space="preserve"> details</w:t>
            </w:r>
            <w:r w:rsidR="00A40E7C" w:rsidRPr="009D4008">
              <w:rPr>
                <w:rFonts w:asciiTheme="minorHAnsi" w:hAnsiTheme="minorHAnsi" w:cstheme="minorHAnsi"/>
                <w:sz w:val="20"/>
                <w:szCs w:val="20"/>
              </w:rPr>
              <w:t>:</w:t>
            </w:r>
          </w:p>
          <w:p w14:paraId="493FFED9" w14:textId="77777777"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Service categories</w:t>
            </w:r>
          </w:p>
          <w:p w14:paraId="3720A7F8" w14:textId="77777777"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Service goals</w:t>
            </w:r>
          </w:p>
          <w:p w14:paraId="7AD8A676" w14:textId="626662A6"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SMART</w:t>
            </w:r>
            <w:r w:rsidR="001D15DE">
              <w:rPr>
                <w:rFonts w:asciiTheme="minorHAnsi" w:hAnsiTheme="minorHAnsi" w:cstheme="minorHAnsi"/>
                <w:sz w:val="20"/>
                <w:szCs w:val="20"/>
              </w:rPr>
              <w:t>IE</w:t>
            </w:r>
            <w:r w:rsidRPr="009D4008">
              <w:rPr>
                <w:rFonts w:asciiTheme="minorHAnsi" w:hAnsiTheme="minorHAnsi" w:cstheme="minorHAnsi"/>
                <w:sz w:val="20"/>
                <w:szCs w:val="20"/>
              </w:rPr>
              <w:t xml:space="preserve"> objectives</w:t>
            </w:r>
          </w:p>
          <w:p w14:paraId="6477071C" w14:textId="2A5D9D30"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 xml:space="preserve">Number of units of service to be </w:t>
            </w:r>
            <w:proofErr w:type="gramStart"/>
            <w:r w:rsidR="005C7456" w:rsidRPr="009D4008">
              <w:rPr>
                <w:rFonts w:asciiTheme="minorHAnsi" w:hAnsiTheme="minorHAnsi" w:cstheme="minorHAnsi"/>
                <w:sz w:val="20"/>
                <w:szCs w:val="20"/>
              </w:rPr>
              <w:t>provided</w:t>
            </w:r>
            <w:proofErr w:type="gramEnd"/>
          </w:p>
          <w:p w14:paraId="45589BF5" w14:textId="6463F913"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 xml:space="preserve">Number of clients to be </w:t>
            </w:r>
            <w:proofErr w:type="gramStart"/>
            <w:r w:rsidR="005C7456" w:rsidRPr="009D4008">
              <w:rPr>
                <w:rFonts w:asciiTheme="minorHAnsi" w:hAnsiTheme="minorHAnsi" w:cstheme="minorHAnsi"/>
                <w:sz w:val="20"/>
                <w:szCs w:val="20"/>
              </w:rPr>
              <w:t>served</w:t>
            </w:r>
            <w:proofErr w:type="gramEnd"/>
          </w:p>
          <w:p w14:paraId="7363D739" w14:textId="77777777" w:rsidR="00DF6410"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Outcome measures</w:t>
            </w:r>
          </w:p>
          <w:p w14:paraId="724D964A" w14:textId="64AA4A07" w:rsidR="00A40E7C" w:rsidRPr="009D4008" w:rsidRDefault="00DF6410" w:rsidP="004C7DCE">
            <w:pPr>
              <w:pStyle w:val="ListParagraph"/>
              <w:numPr>
                <w:ilvl w:val="0"/>
                <w:numId w:val="11"/>
              </w:numPr>
              <w:ind w:left="427"/>
              <w:rPr>
                <w:rFonts w:asciiTheme="minorHAnsi" w:hAnsiTheme="minorHAnsi" w:cstheme="minorHAnsi"/>
                <w:sz w:val="20"/>
                <w:szCs w:val="20"/>
              </w:rPr>
            </w:pPr>
            <w:r w:rsidRPr="009D4008">
              <w:rPr>
                <w:rFonts w:asciiTheme="minorHAnsi" w:hAnsiTheme="minorHAnsi" w:cstheme="minorHAnsi"/>
                <w:sz w:val="20"/>
                <w:szCs w:val="20"/>
              </w:rPr>
              <w:t>Startup timeline (if statewide, a new service to be provided, or within a new geographic location)</w:t>
            </w:r>
          </w:p>
        </w:tc>
      </w:tr>
      <w:tr w:rsidR="00980010" w:rsidRPr="004C7DCE" w14:paraId="17FFE632" w14:textId="77777777" w:rsidTr="00E73406">
        <w:tc>
          <w:tcPr>
            <w:tcW w:w="7915" w:type="dxa"/>
            <w:shd w:val="clear" w:color="auto" w:fill="9EB2C6" w:themeFill="accent6" w:themeFillTint="66"/>
            <w:vAlign w:val="center"/>
          </w:tcPr>
          <w:p w14:paraId="76F19E04" w14:textId="67099216" w:rsidR="00980010" w:rsidRPr="009D4008" w:rsidRDefault="009A59E3" w:rsidP="00B34770">
            <w:pPr>
              <w:numPr>
                <w:ilvl w:val="12"/>
                <w:numId w:val="0"/>
              </w:numPr>
              <w:tabs>
                <w:tab w:val="left" w:pos="360"/>
              </w:tabs>
              <w:rPr>
                <w:rFonts w:asciiTheme="minorHAnsi" w:hAnsiTheme="minorHAnsi" w:cstheme="minorHAnsi"/>
                <w:b/>
                <w:bCs/>
                <w:sz w:val="20"/>
                <w:szCs w:val="20"/>
              </w:rPr>
            </w:pPr>
            <w:r w:rsidRPr="009D4008">
              <w:rPr>
                <w:rFonts w:asciiTheme="minorHAnsi" w:hAnsiTheme="minorHAnsi" w:cstheme="minorHAnsi"/>
                <w:b/>
                <w:bCs/>
                <w:sz w:val="20"/>
                <w:szCs w:val="20"/>
              </w:rPr>
              <w:t>STAFFING PLAN</w:t>
            </w:r>
          </w:p>
        </w:tc>
        <w:tc>
          <w:tcPr>
            <w:tcW w:w="1435" w:type="dxa"/>
            <w:shd w:val="clear" w:color="auto" w:fill="9EB2C6" w:themeFill="accent6" w:themeFillTint="66"/>
          </w:tcPr>
          <w:p w14:paraId="2E47EA9A" w14:textId="40451175" w:rsidR="00980010" w:rsidRPr="009D4008" w:rsidRDefault="00980010">
            <w:pPr>
              <w:jc w:val="center"/>
              <w:rPr>
                <w:rFonts w:asciiTheme="minorHAnsi" w:hAnsiTheme="minorHAnsi" w:cstheme="minorHAnsi"/>
                <w:b/>
                <w:sz w:val="20"/>
                <w:szCs w:val="20"/>
              </w:rPr>
            </w:pPr>
            <w:r w:rsidRPr="009D4008">
              <w:rPr>
                <w:rFonts w:asciiTheme="minorHAnsi" w:hAnsiTheme="minorHAnsi" w:cstheme="minorHAnsi"/>
                <w:b/>
                <w:sz w:val="20"/>
                <w:szCs w:val="20"/>
              </w:rPr>
              <w:t>1</w:t>
            </w:r>
            <w:r w:rsidR="009A59E3" w:rsidRPr="009D4008">
              <w:rPr>
                <w:rFonts w:asciiTheme="minorHAnsi" w:hAnsiTheme="minorHAnsi" w:cstheme="minorHAnsi"/>
                <w:b/>
                <w:sz w:val="20"/>
                <w:szCs w:val="20"/>
              </w:rPr>
              <w:t>0</w:t>
            </w:r>
          </w:p>
        </w:tc>
      </w:tr>
      <w:tr w:rsidR="00980010" w:rsidRPr="004C7DCE" w14:paraId="529144AF" w14:textId="77777777" w:rsidTr="00E73406">
        <w:tc>
          <w:tcPr>
            <w:tcW w:w="9350" w:type="dxa"/>
            <w:gridSpan w:val="2"/>
            <w:tcBorders>
              <w:bottom w:val="single" w:sz="4" w:space="0" w:color="auto"/>
            </w:tcBorders>
          </w:tcPr>
          <w:p w14:paraId="07DF1011" w14:textId="55930253" w:rsidR="009A59E3" w:rsidRPr="00B34770" w:rsidRDefault="009A59E3" w:rsidP="00B34770">
            <w:pPr>
              <w:rPr>
                <w:rFonts w:asciiTheme="minorHAnsi" w:hAnsiTheme="minorHAnsi" w:cstheme="minorHAnsi"/>
                <w:sz w:val="20"/>
                <w:szCs w:val="20"/>
              </w:rPr>
            </w:pPr>
            <w:r w:rsidRPr="00B34770">
              <w:rPr>
                <w:rFonts w:asciiTheme="minorHAnsi" w:hAnsiTheme="minorHAnsi" w:cstheme="minorHAnsi"/>
                <w:sz w:val="20"/>
                <w:szCs w:val="20"/>
              </w:rPr>
              <w:t>The extent to which the applicant clearly:</w:t>
            </w:r>
          </w:p>
          <w:p w14:paraId="5EF4B6BB" w14:textId="6A574868" w:rsidR="00D23BAF" w:rsidRPr="004C7DCE" w:rsidRDefault="00CF5840" w:rsidP="004C7DCE">
            <w:pPr>
              <w:pStyle w:val="Heading4"/>
              <w:numPr>
                <w:ilvl w:val="1"/>
                <w:numId w:val="49"/>
              </w:numPr>
              <w:spacing w:before="0"/>
              <w:ind w:left="427"/>
              <w:rPr>
                <w:b w:val="0"/>
                <w:bCs w:val="0"/>
                <w:sz w:val="20"/>
                <w:szCs w:val="20"/>
              </w:rPr>
            </w:pPr>
            <w:r w:rsidRPr="004C7DCE">
              <w:rPr>
                <w:b w:val="0"/>
                <w:bCs w:val="0"/>
                <w:sz w:val="20"/>
                <w:szCs w:val="20"/>
              </w:rPr>
              <w:t xml:space="preserve">Outlines key personnel/managers/staff </w:t>
            </w:r>
            <w:proofErr w:type="gramStart"/>
            <w:r w:rsidR="005C7456" w:rsidRPr="004C7DCE">
              <w:rPr>
                <w:b w:val="0"/>
                <w:bCs w:val="0"/>
                <w:sz w:val="20"/>
                <w:szCs w:val="20"/>
              </w:rPr>
              <w:t>assigned</w:t>
            </w:r>
            <w:proofErr w:type="gramEnd"/>
          </w:p>
          <w:p w14:paraId="6D130B2F" w14:textId="3181BD4F" w:rsidR="00D23BAF" w:rsidRPr="004C7DCE" w:rsidRDefault="00886A98" w:rsidP="004C7DCE">
            <w:pPr>
              <w:pStyle w:val="Heading4"/>
              <w:numPr>
                <w:ilvl w:val="1"/>
                <w:numId w:val="49"/>
              </w:numPr>
              <w:spacing w:before="0"/>
              <w:ind w:left="427"/>
              <w:rPr>
                <w:b w:val="0"/>
                <w:bCs w:val="0"/>
                <w:sz w:val="20"/>
                <w:szCs w:val="20"/>
              </w:rPr>
            </w:pPr>
            <w:r w:rsidRPr="004C7DCE">
              <w:rPr>
                <w:b w:val="0"/>
                <w:bCs w:val="0"/>
                <w:sz w:val="20"/>
                <w:szCs w:val="20"/>
              </w:rPr>
              <w:t xml:space="preserve">Details staffing level and demographics of organization </w:t>
            </w:r>
            <w:proofErr w:type="gramStart"/>
            <w:r w:rsidR="005C7456" w:rsidRPr="004C7DCE">
              <w:rPr>
                <w:b w:val="0"/>
                <w:bCs w:val="0"/>
                <w:sz w:val="20"/>
                <w:szCs w:val="20"/>
              </w:rPr>
              <w:t>workforce</w:t>
            </w:r>
            <w:proofErr w:type="gramEnd"/>
          </w:p>
          <w:p w14:paraId="0EA0EF75" w14:textId="59485F62" w:rsidR="00D23BAF" w:rsidRPr="004C7DCE" w:rsidRDefault="00015FDB" w:rsidP="004C7DCE">
            <w:pPr>
              <w:pStyle w:val="Heading4"/>
              <w:numPr>
                <w:ilvl w:val="1"/>
                <w:numId w:val="49"/>
              </w:numPr>
              <w:spacing w:before="0"/>
              <w:ind w:left="427"/>
              <w:rPr>
                <w:b w:val="0"/>
                <w:bCs w:val="0"/>
                <w:sz w:val="20"/>
                <w:szCs w:val="20"/>
              </w:rPr>
            </w:pPr>
            <w:r w:rsidRPr="004C7DCE">
              <w:rPr>
                <w:b w:val="0"/>
                <w:bCs w:val="0"/>
                <w:sz w:val="20"/>
                <w:szCs w:val="20"/>
              </w:rPr>
              <w:t>Outlines their o</w:t>
            </w:r>
            <w:r w:rsidR="00D23BAF" w:rsidRPr="004C7DCE">
              <w:rPr>
                <w:b w:val="0"/>
                <w:bCs w:val="0"/>
                <w:sz w:val="20"/>
                <w:szCs w:val="20"/>
              </w:rPr>
              <w:t xml:space="preserve">rganizational </w:t>
            </w:r>
            <w:proofErr w:type="gramStart"/>
            <w:r w:rsidR="005C7456" w:rsidRPr="004C7DCE">
              <w:rPr>
                <w:b w:val="0"/>
                <w:bCs w:val="0"/>
                <w:sz w:val="20"/>
                <w:szCs w:val="20"/>
              </w:rPr>
              <w:t>chart</w:t>
            </w:r>
            <w:proofErr w:type="gramEnd"/>
          </w:p>
          <w:p w14:paraId="4F2ED43F" w14:textId="3FF8F9C1" w:rsidR="00980010" w:rsidRPr="009D4008" w:rsidRDefault="00015FDB" w:rsidP="004C7DCE">
            <w:pPr>
              <w:pStyle w:val="Heading4"/>
              <w:numPr>
                <w:ilvl w:val="1"/>
                <w:numId w:val="49"/>
              </w:numPr>
              <w:spacing w:before="0"/>
              <w:ind w:left="427"/>
            </w:pPr>
            <w:r w:rsidRPr="004C7DCE">
              <w:rPr>
                <w:b w:val="0"/>
                <w:bCs w:val="0"/>
                <w:sz w:val="20"/>
                <w:szCs w:val="20"/>
              </w:rPr>
              <w:t>Describes any s</w:t>
            </w:r>
            <w:r w:rsidR="00D23BAF" w:rsidRPr="004C7DCE">
              <w:rPr>
                <w:b w:val="0"/>
                <w:bCs w:val="0"/>
                <w:sz w:val="20"/>
                <w:szCs w:val="20"/>
              </w:rPr>
              <w:t>ubcontractors</w:t>
            </w:r>
            <w:r w:rsidRPr="004C7DCE">
              <w:rPr>
                <w:b w:val="0"/>
                <w:bCs w:val="0"/>
                <w:sz w:val="20"/>
                <w:szCs w:val="20"/>
              </w:rPr>
              <w:t>, their role, and how they will be overseen</w:t>
            </w:r>
          </w:p>
        </w:tc>
      </w:tr>
      <w:tr w:rsidR="00980010" w:rsidRPr="004C7DCE" w14:paraId="59E11A10" w14:textId="77777777" w:rsidTr="00E73406">
        <w:tc>
          <w:tcPr>
            <w:tcW w:w="7915" w:type="dxa"/>
            <w:shd w:val="clear" w:color="auto" w:fill="9EB2C6" w:themeFill="accent6" w:themeFillTint="66"/>
            <w:vAlign w:val="center"/>
          </w:tcPr>
          <w:p w14:paraId="2A04D893" w14:textId="777CBE16" w:rsidR="00980010" w:rsidRPr="009D4008" w:rsidRDefault="00013510" w:rsidP="00B34770">
            <w:pPr>
              <w:numPr>
                <w:ilvl w:val="12"/>
                <w:numId w:val="0"/>
              </w:numPr>
              <w:tabs>
                <w:tab w:val="left" w:pos="360"/>
              </w:tabs>
              <w:rPr>
                <w:rFonts w:asciiTheme="minorHAnsi" w:hAnsiTheme="minorHAnsi" w:cstheme="minorHAnsi"/>
                <w:b/>
                <w:bCs/>
                <w:sz w:val="20"/>
                <w:szCs w:val="20"/>
              </w:rPr>
            </w:pPr>
            <w:r w:rsidRPr="009D4008">
              <w:rPr>
                <w:rFonts w:asciiTheme="minorHAnsi" w:hAnsiTheme="minorHAnsi" w:cstheme="minorHAnsi"/>
                <w:b/>
                <w:bCs/>
                <w:sz w:val="20"/>
                <w:szCs w:val="20"/>
              </w:rPr>
              <w:t>CLINICAL QUALITY MANAGEMENT</w:t>
            </w:r>
          </w:p>
        </w:tc>
        <w:tc>
          <w:tcPr>
            <w:tcW w:w="1435" w:type="dxa"/>
            <w:shd w:val="clear" w:color="auto" w:fill="9EB2C6" w:themeFill="accent6" w:themeFillTint="66"/>
          </w:tcPr>
          <w:p w14:paraId="16F54191" w14:textId="4148CEF5" w:rsidR="00980010" w:rsidRPr="009D4008" w:rsidRDefault="00980010">
            <w:pPr>
              <w:jc w:val="center"/>
              <w:rPr>
                <w:rFonts w:asciiTheme="minorHAnsi" w:hAnsiTheme="minorHAnsi" w:cstheme="minorHAnsi"/>
                <w:b/>
                <w:sz w:val="20"/>
                <w:szCs w:val="20"/>
              </w:rPr>
            </w:pPr>
            <w:r w:rsidRPr="009D4008">
              <w:rPr>
                <w:rFonts w:asciiTheme="minorHAnsi" w:hAnsiTheme="minorHAnsi" w:cstheme="minorHAnsi"/>
                <w:b/>
                <w:sz w:val="20"/>
                <w:szCs w:val="20"/>
              </w:rPr>
              <w:t>5</w:t>
            </w:r>
          </w:p>
        </w:tc>
      </w:tr>
      <w:tr w:rsidR="00980010" w:rsidRPr="004C7DCE" w14:paraId="5A9769BC" w14:textId="77777777" w:rsidTr="00E73406">
        <w:tc>
          <w:tcPr>
            <w:tcW w:w="9350" w:type="dxa"/>
            <w:gridSpan w:val="2"/>
            <w:vAlign w:val="center"/>
          </w:tcPr>
          <w:p w14:paraId="2D635BCA" w14:textId="45D4AABA" w:rsidR="00980010" w:rsidRPr="009D4008" w:rsidRDefault="008D0A45" w:rsidP="00B34770">
            <w:pPr>
              <w:rPr>
                <w:rFonts w:asciiTheme="minorHAnsi" w:hAnsiTheme="minorHAnsi" w:cstheme="minorHAnsi"/>
                <w:sz w:val="20"/>
                <w:szCs w:val="20"/>
              </w:rPr>
            </w:pPr>
            <w:r w:rsidRPr="009D4008">
              <w:rPr>
                <w:rFonts w:asciiTheme="minorHAnsi" w:hAnsiTheme="minorHAnsi" w:cstheme="minorHAnsi"/>
                <w:sz w:val="20"/>
                <w:szCs w:val="20"/>
              </w:rPr>
              <w:t>The extent to which the applicant clearly describes:</w:t>
            </w:r>
          </w:p>
          <w:p w14:paraId="57C527A1" w14:textId="1D6A1316" w:rsidR="008D0A45" w:rsidRPr="009D4008" w:rsidRDefault="008D0A45" w:rsidP="004C7DCE">
            <w:pPr>
              <w:pStyle w:val="ListParagraph"/>
              <w:numPr>
                <w:ilvl w:val="2"/>
                <w:numId w:val="124"/>
              </w:numPr>
              <w:tabs>
                <w:tab w:val="left" w:pos="1059"/>
              </w:tabs>
              <w:spacing w:line="237" w:lineRule="auto"/>
              <w:ind w:left="427"/>
              <w:rPr>
                <w:rFonts w:asciiTheme="minorHAnsi" w:hAnsiTheme="minorHAnsi" w:cstheme="minorHAnsi"/>
                <w:sz w:val="20"/>
                <w:szCs w:val="20"/>
              </w:rPr>
            </w:pPr>
            <w:r w:rsidRPr="009D4008">
              <w:rPr>
                <w:rFonts w:asciiTheme="minorHAnsi" w:hAnsiTheme="minorHAnsi" w:cstheme="minorHAnsi"/>
                <w:sz w:val="20"/>
                <w:szCs w:val="20"/>
              </w:rPr>
              <w:t xml:space="preserve">How performance measures data are or will be tracked and analyzed </w:t>
            </w:r>
          </w:p>
          <w:p w14:paraId="418E1DC3" w14:textId="4C552697" w:rsidR="008D0A45" w:rsidRPr="009D4008" w:rsidRDefault="008D0A45" w:rsidP="004C7DCE">
            <w:pPr>
              <w:pStyle w:val="ListParagraph"/>
              <w:numPr>
                <w:ilvl w:val="2"/>
                <w:numId w:val="124"/>
              </w:numPr>
              <w:tabs>
                <w:tab w:val="left" w:pos="1059"/>
              </w:tabs>
              <w:spacing w:line="237" w:lineRule="auto"/>
              <w:ind w:left="427"/>
              <w:rPr>
                <w:rFonts w:asciiTheme="minorHAnsi" w:hAnsiTheme="minorHAnsi" w:cstheme="minorHAnsi"/>
                <w:sz w:val="20"/>
                <w:szCs w:val="20"/>
              </w:rPr>
            </w:pPr>
            <w:r w:rsidRPr="009D4008">
              <w:rPr>
                <w:rFonts w:asciiTheme="minorHAnsi" w:hAnsiTheme="minorHAnsi" w:cstheme="minorHAnsi"/>
                <w:sz w:val="20"/>
                <w:szCs w:val="20"/>
              </w:rPr>
              <w:t>How CQM data have been or will be used to improve patient care, health outcomes, or patient satisfaction and or change service delivery in the region</w:t>
            </w:r>
          </w:p>
          <w:p w14:paraId="0245D8A1" w14:textId="48800AB8" w:rsidR="00B34770" w:rsidRPr="009D4008" w:rsidRDefault="008D0A45" w:rsidP="004C7DCE">
            <w:pPr>
              <w:pStyle w:val="ListParagraph"/>
              <w:numPr>
                <w:ilvl w:val="2"/>
                <w:numId w:val="124"/>
              </w:numPr>
              <w:tabs>
                <w:tab w:val="left" w:pos="1059"/>
              </w:tabs>
              <w:spacing w:line="237" w:lineRule="auto"/>
              <w:ind w:left="427"/>
              <w:rPr>
                <w:rFonts w:asciiTheme="minorHAnsi" w:hAnsiTheme="minorHAnsi" w:cstheme="minorHAnsi"/>
                <w:sz w:val="20"/>
                <w:szCs w:val="20"/>
              </w:rPr>
            </w:pPr>
            <w:r w:rsidRPr="009D4008">
              <w:rPr>
                <w:rFonts w:asciiTheme="minorHAnsi" w:hAnsiTheme="minorHAnsi" w:cstheme="minorHAnsi"/>
                <w:sz w:val="20"/>
                <w:szCs w:val="20"/>
              </w:rPr>
              <w:t xml:space="preserve">Current or planned staff and consumer engagement in CQM activities and quarterly CQM RWPB </w:t>
            </w:r>
            <w:proofErr w:type="gramStart"/>
            <w:r w:rsidR="005C7456" w:rsidRPr="009D4008">
              <w:rPr>
                <w:rFonts w:asciiTheme="minorHAnsi" w:hAnsiTheme="minorHAnsi" w:cstheme="minorHAnsi"/>
                <w:sz w:val="20"/>
                <w:szCs w:val="20"/>
              </w:rPr>
              <w:t>meetings</w:t>
            </w:r>
            <w:proofErr w:type="gramEnd"/>
          </w:p>
          <w:p w14:paraId="2BB1AF1B" w14:textId="0EA1F86A" w:rsidR="008D0A45" w:rsidRPr="004C7DCE" w:rsidRDefault="008D0A45" w:rsidP="004C7DCE">
            <w:pPr>
              <w:pStyle w:val="ListParagraph"/>
              <w:numPr>
                <w:ilvl w:val="2"/>
                <w:numId w:val="124"/>
              </w:numPr>
              <w:tabs>
                <w:tab w:val="left" w:pos="1059"/>
              </w:tabs>
              <w:spacing w:line="237" w:lineRule="auto"/>
              <w:ind w:left="427"/>
              <w:rPr>
                <w:b/>
              </w:rPr>
            </w:pPr>
            <w:r w:rsidRPr="004C7DCE">
              <w:rPr>
                <w:rFonts w:asciiTheme="minorHAnsi" w:hAnsiTheme="minorHAnsi" w:cstheme="minorHAnsi"/>
                <w:sz w:val="20"/>
                <w:szCs w:val="20"/>
              </w:rPr>
              <w:t>Who will be designated as the coordinator of CQM activities (role)</w:t>
            </w:r>
          </w:p>
        </w:tc>
      </w:tr>
      <w:tr w:rsidR="0069297D" w:rsidRPr="004C7DCE" w14:paraId="683C8610" w14:textId="77777777" w:rsidTr="00E73406">
        <w:tc>
          <w:tcPr>
            <w:tcW w:w="7915" w:type="dxa"/>
            <w:shd w:val="clear" w:color="auto" w:fill="9EB2C6" w:themeFill="accent6" w:themeFillTint="66"/>
            <w:vAlign w:val="center"/>
          </w:tcPr>
          <w:p w14:paraId="2CF992D3" w14:textId="067AAF44" w:rsidR="0069297D" w:rsidRPr="009D4008" w:rsidRDefault="004F2892" w:rsidP="00B34770">
            <w:pPr>
              <w:tabs>
                <w:tab w:val="left" w:pos="1800"/>
              </w:tabs>
              <w:spacing w:line="240" w:lineRule="exact"/>
              <w:rPr>
                <w:rFonts w:asciiTheme="minorHAnsi" w:hAnsiTheme="minorHAnsi" w:cstheme="minorHAnsi"/>
                <w:b/>
              </w:rPr>
            </w:pPr>
            <w:r w:rsidRPr="009D4008">
              <w:rPr>
                <w:rFonts w:asciiTheme="minorHAnsi" w:hAnsiTheme="minorHAnsi" w:cstheme="minorHAnsi"/>
                <w:b/>
              </w:rPr>
              <w:t>DATA</w:t>
            </w:r>
            <w:r w:rsidRPr="009D4008">
              <w:rPr>
                <w:rFonts w:asciiTheme="minorHAnsi" w:hAnsiTheme="minorHAnsi" w:cstheme="minorHAnsi"/>
                <w:b/>
                <w:spacing w:val="-6"/>
              </w:rPr>
              <w:t xml:space="preserve"> </w:t>
            </w:r>
            <w:r w:rsidRPr="009D4008">
              <w:rPr>
                <w:rFonts w:asciiTheme="minorHAnsi" w:hAnsiTheme="minorHAnsi" w:cstheme="minorHAnsi"/>
                <w:b/>
              </w:rPr>
              <w:t>AND</w:t>
            </w:r>
            <w:r w:rsidRPr="009D4008">
              <w:rPr>
                <w:rFonts w:asciiTheme="minorHAnsi" w:hAnsiTheme="minorHAnsi" w:cstheme="minorHAnsi"/>
                <w:b/>
                <w:spacing w:val="-7"/>
              </w:rPr>
              <w:t xml:space="preserve"> </w:t>
            </w:r>
            <w:r w:rsidRPr="009D4008">
              <w:rPr>
                <w:rFonts w:asciiTheme="minorHAnsi" w:hAnsiTheme="minorHAnsi" w:cstheme="minorHAnsi"/>
                <w:b/>
              </w:rPr>
              <w:t>TECHNOLOGY</w:t>
            </w:r>
          </w:p>
        </w:tc>
        <w:tc>
          <w:tcPr>
            <w:tcW w:w="1435" w:type="dxa"/>
            <w:shd w:val="clear" w:color="auto" w:fill="9EB2C6" w:themeFill="accent6" w:themeFillTint="66"/>
            <w:vAlign w:val="center"/>
          </w:tcPr>
          <w:p w14:paraId="3C0D6084" w14:textId="1FA53C3C" w:rsidR="0069297D" w:rsidRPr="009D4008" w:rsidRDefault="004F2892" w:rsidP="004F2892">
            <w:pPr>
              <w:tabs>
                <w:tab w:val="left" w:pos="1800"/>
              </w:tabs>
              <w:spacing w:line="240" w:lineRule="exact"/>
              <w:jc w:val="center"/>
              <w:rPr>
                <w:rFonts w:asciiTheme="minorHAnsi" w:hAnsiTheme="minorHAnsi" w:cstheme="minorHAnsi"/>
                <w:b/>
              </w:rPr>
            </w:pPr>
            <w:r w:rsidRPr="009D4008">
              <w:rPr>
                <w:rFonts w:asciiTheme="minorHAnsi" w:hAnsiTheme="minorHAnsi" w:cstheme="minorHAnsi"/>
                <w:b/>
              </w:rPr>
              <w:t>5</w:t>
            </w:r>
          </w:p>
        </w:tc>
      </w:tr>
      <w:tr w:rsidR="000F610F" w:rsidRPr="004C7DCE" w14:paraId="5F113845" w14:textId="77777777" w:rsidTr="00E73406">
        <w:tc>
          <w:tcPr>
            <w:tcW w:w="9350" w:type="dxa"/>
            <w:gridSpan w:val="2"/>
            <w:vAlign w:val="center"/>
          </w:tcPr>
          <w:p w14:paraId="7BE42716" w14:textId="25F64ED5" w:rsidR="00B34770" w:rsidRDefault="0097489D" w:rsidP="004C7DCE">
            <w:pPr>
              <w:pStyle w:val="Heading4"/>
              <w:spacing w:before="0"/>
              <w:rPr>
                <w:sz w:val="20"/>
                <w:szCs w:val="20"/>
              </w:rPr>
            </w:pPr>
            <w:r w:rsidRPr="004C7DCE">
              <w:rPr>
                <w:b w:val="0"/>
                <w:bCs w:val="0"/>
                <w:sz w:val="20"/>
                <w:szCs w:val="20"/>
              </w:rPr>
              <w:t xml:space="preserve">The extent to which the applicant </w:t>
            </w:r>
            <w:r w:rsidR="00AD070C" w:rsidRPr="004C7DCE">
              <w:rPr>
                <w:b w:val="0"/>
                <w:bCs w:val="0"/>
                <w:sz w:val="20"/>
                <w:szCs w:val="20"/>
              </w:rPr>
              <w:t>clearly describes their</w:t>
            </w:r>
            <w:r w:rsidR="00B34770" w:rsidRPr="004C7DCE">
              <w:rPr>
                <w:b w:val="0"/>
                <w:bCs w:val="0"/>
                <w:sz w:val="20"/>
                <w:szCs w:val="20"/>
              </w:rPr>
              <w:t xml:space="preserve"> data management procedures and capabilities, </w:t>
            </w:r>
            <w:r w:rsidR="00B34770">
              <w:rPr>
                <w:b w:val="0"/>
                <w:bCs w:val="0"/>
                <w:sz w:val="20"/>
                <w:szCs w:val="20"/>
              </w:rPr>
              <w:t>such as</w:t>
            </w:r>
            <w:r w:rsidR="00B34770" w:rsidRPr="004C7DCE">
              <w:rPr>
                <w:b w:val="0"/>
                <w:bCs w:val="0"/>
                <w:sz w:val="20"/>
                <w:szCs w:val="20"/>
              </w:rPr>
              <w:t>:</w:t>
            </w:r>
          </w:p>
          <w:p w14:paraId="272DE295" w14:textId="7BC6071B" w:rsidR="00B34770" w:rsidRPr="004C7DCE" w:rsidRDefault="00B34770" w:rsidP="004C7DCE">
            <w:pPr>
              <w:pStyle w:val="Heading4"/>
              <w:numPr>
                <w:ilvl w:val="0"/>
                <w:numId w:val="125"/>
              </w:numPr>
              <w:spacing w:before="0"/>
              <w:ind w:left="427"/>
              <w:rPr>
                <w:b w:val="0"/>
                <w:bCs w:val="0"/>
                <w:sz w:val="20"/>
                <w:szCs w:val="20"/>
              </w:rPr>
            </w:pPr>
            <w:r w:rsidRPr="004C7DCE">
              <w:rPr>
                <w:b w:val="0"/>
                <w:bCs w:val="0"/>
                <w:sz w:val="20"/>
                <w:szCs w:val="20"/>
              </w:rPr>
              <w:t>Information and Data Security</w:t>
            </w:r>
          </w:p>
          <w:p w14:paraId="770B9AE7" w14:textId="591F880B" w:rsidR="00B34770" w:rsidRPr="004C7DCE" w:rsidRDefault="00B34770" w:rsidP="004C7DCE">
            <w:pPr>
              <w:pStyle w:val="Heading4"/>
              <w:numPr>
                <w:ilvl w:val="0"/>
                <w:numId w:val="125"/>
              </w:numPr>
              <w:spacing w:before="0"/>
              <w:ind w:left="427"/>
              <w:rPr>
                <w:b w:val="0"/>
                <w:bCs w:val="0"/>
                <w:sz w:val="20"/>
                <w:szCs w:val="20"/>
              </w:rPr>
            </w:pPr>
            <w:r w:rsidRPr="004C7DCE">
              <w:rPr>
                <w:b w:val="0"/>
                <w:bCs w:val="0"/>
                <w:sz w:val="20"/>
                <w:szCs w:val="20"/>
              </w:rPr>
              <w:t>Data Storage</w:t>
            </w:r>
          </w:p>
          <w:p w14:paraId="76E4C49D" w14:textId="642AF313" w:rsidR="00B34770" w:rsidRPr="004C7DCE" w:rsidRDefault="00B34770" w:rsidP="004C7DCE">
            <w:pPr>
              <w:pStyle w:val="Heading4"/>
              <w:numPr>
                <w:ilvl w:val="0"/>
                <w:numId w:val="125"/>
              </w:numPr>
              <w:spacing w:before="0"/>
              <w:ind w:left="427"/>
              <w:rPr>
                <w:b w:val="0"/>
                <w:bCs w:val="0"/>
                <w:sz w:val="20"/>
                <w:szCs w:val="20"/>
              </w:rPr>
            </w:pPr>
            <w:r w:rsidRPr="004C7DCE">
              <w:rPr>
                <w:b w:val="0"/>
                <w:bCs w:val="0"/>
                <w:sz w:val="20"/>
                <w:szCs w:val="20"/>
              </w:rPr>
              <w:t xml:space="preserve">Data Integration and </w:t>
            </w:r>
            <w:r>
              <w:rPr>
                <w:b w:val="0"/>
                <w:bCs w:val="0"/>
                <w:sz w:val="20"/>
                <w:szCs w:val="20"/>
              </w:rPr>
              <w:t xml:space="preserve">existing </w:t>
            </w:r>
            <w:r w:rsidRPr="004C7DCE">
              <w:rPr>
                <w:b w:val="0"/>
                <w:bCs w:val="0"/>
                <w:sz w:val="20"/>
                <w:szCs w:val="20"/>
              </w:rPr>
              <w:t>Data Sharing Agreements related to HIV</w:t>
            </w:r>
            <w:r>
              <w:rPr>
                <w:b w:val="0"/>
                <w:bCs w:val="0"/>
                <w:sz w:val="20"/>
                <w:szCs w:val="20"/>
              </w:rPr>
              <w:t xml:space="preserve"> </w:t>
            </w:r>
            <w:r w:rsidR="005C7456">
              <w:rPr>
                <w:b w:val="0"/>
                <w:bCs w:val="0"/>
                <w:sz w:val="20"/>
                <w:szCs w:val="20"/>
              </w:rPr>
              <w:t>treatment.</w:t>
            </w:r>
          </w:p>
          <w:p w14:paraId="2F01A49A" w14:textId="160FC4E2" w:rsidR="00B34770" w:rsidRPr="004C7DCE" w:rsidRDefault="00B34770" w:rsidP="004C7DCE">
            <w:pPr>
              <w:pStyle w:val="Heading4"/>
              <w:numPr>
                <w:ilvl w:val="0"/>
                <w:numId w:val="125"/>
              </w:numPr>
              <w:spacing w:before="0"/>
              <w:ind w:left="427"/>
              <w:rPr>
                <w:b w:val="0"/>
                <w:bCs w:val="0"/>
                <w:sz w:val="20"/>
                <w:szCs w:val="20"/>
              </w:rPr>
            </w:pPr>
            <w:r w:rsidRPr="004C7DCE">
              <w:rPr>
                <w:b w:val="0"/>
                <w:bCs w:val="0"/>
                <w:sz w:val="20"/>
                <w:szCs w:val="20"/>
              </w:rPr>
              <w:t>Data Privacy and Co</w:t>
            </w:r>
            <w:r>
              <w:rPr>
                <w:b w:val="0"/>
                <w:bCs w:val="0"/>
                <w:sz w:val="20"/>
                <w:szCs w:val="20"/>
              </w:rPr>
              <w:t>m</w:t>
            </w:r>
            <w:r w:rsidRPr="004C7DCE">
              <w:rPr>
                <w:b w:val="0"/>
                <w:bCs w:val="0"/>
                <w:sz w:val="20"/>
                <w:szCs w:val="20"/>
              </w:rPr>
              <w:t>pliance</w:t>
            </w:r>
          </w:p>
          <w:p w14:paraId="6716AAF1" w14:textId="0ADD097E" w:rsidR="00B34770" w:rsidRPr="004C7DCE" w:rsidRDefault="00B34770" w:rsidP="004C7DCE">
            <w:pPr>
              <w:pStyle w:val="Heading4"/>
              <w:numPr>
                <w:ilvl w:val="0"/>
                <w:numId w:val="125"/>
              </w:numPr>
              <w:spacing w:before="0"/>
              <w:ind w:left="427"/>
              <w:rPr>
                <w:b w:val="0"/>
                <w:bCs w:val="0"/>
                <w:sz w:val="20"/>
                <w:szCs w:val="20"/>
              </w:rPr>
            </w:pPr>
            <w:r w:rsidRPr="004C7DCE">
              <w:rPr>
                <w:b w:val="0"/>
                <w:bCs w:val="0"/>
                <w:sz w:val="20"/>
                <w:szCs w:val="20"/>
              </w:rPr>
              <w:t>Data Analytics and Reporting</w:t>
            </w:r>
          </w:p>
          <w:p w14:paraId="7A0D3D57" w14:textId="5AF48554" w:rsidR="00B34770" w:rsidRPr="004C7DCE" w:rsidRDefault="00B34770" w:rsidP="004C7DCE">
            <w:pPr>
              <w:pStyle w:val="Heading4"/>
              <w:numPr>
                <w:ilvl w:val="0"/>
                <w:numId w:val="125"/>
              </w:numPr>
              <w:spacing w:before="0" w:after="120"/>
              <w:ind w:left="432"/>
              <w:rPr>
                <w:b w:val="0"/>
                <w:bCs w:val="0"/>
                <w:sz w:val="20"/>
                <w:szCs w:val="20"/>
              </w:rPr>
            </w:pPr>
            <w:r w:rsidRPr="004C7DCE">
              <w:rPr>
                <w:b w:val="0"/>
                <w:bCs w:val="0"/>
                <w:sz w:val="20"/>
                <w:szCs w:val="20"/>
              </w:rPr>
              <w:t>Data Monitoring and Auditing</w:t>
            </w:r>
          </w:p>
          <w:p w14:paraId="344BE808" w14:textId="7327FFB2" w:rsidR="000F610F" w:rsidRPr="009D4008" w:rsidRDefault="00B34770" w:rsidP="004C7DCE">
            <w:pPr>
              <w:pStyle w:val="Heading4"/>
              <w:spacing w:before="0"/>
            </w:pPr>
            <w:r w:rsidRPr="004C7DCE">
              <w:rPr>
                <w:b w:val="0"/>
                <w:bCs w:val="0"/>
                <w:sz w:val="20"/>
                <w:szCs w:val="20"/>
              </w:rPr>
              <w:t xml:space="preserve">The applicant should also describe any software, data infrastructure, staffed technical specialists, and technology that supports the organization’s data management activities </w:t>
            </w:r>
          </w:p>
        </w:tc>
      </w:tr>
      <w:tr w:rsidR="00665F27" w:rsidRPr="004C7DCE" w14:paraId="23DF0E48" w14:textId="77777777" w:rsidTr="00E73406">
        <w:tc>
          <w:tcPr>
            <w:tcW w:w="7915" w:type="dxa"/>
            <w:shd w:val="clear" w:color="auto" w:fill="9EB2C6" w:themeFill="accent6" w:themeFillTint="66"/>
            <w:vAlign w:val="center"/>
          </w:tcPr>
          <w:p w14:paraId="1101E5FD" w14:textId="5A154DCA" w:rsidR="00665F27" w:rsidRPr="009D4008" w:rsidRDefault="00A20289" w:rsidP="00B34770">
            <w:pPr>
              <w:rPr>
                <w:rFonts w:asciiTheme="minorHAnsi" w:hAnsiTheme="minorHAnsi" w:cstheme="minorHAnsi"/>
                <w:b/>
                <w:bCs/>
                <w:sz w:val="20"/>
                <w:szCs w:val="20"/>
              </w:rPr>
            </w:pPr>
            <w:r w:rsidRPr="009D4008">
              <w:rPr>
                <w:rFonts w:asciiTheme="minorHAnsi" w:hAnsiTheme="minorHAnsi" w:cstheme="minorHAnsi"/>
                <w:b/>
                <w:bCs/>
                <w:sz w:val="20"/>
                <w:szCs w:val="20"/>
              </w:rPr>
              <w:t>FISCAL EXPECTATIONS</w:t>
            </w:r>
          </w:p>
        </w:tc>
        <w:tc>
          <w:tcPr>
            <w:tcW w:w="1435" w:type="dxa"/>
            <w:shd w:val="clear" w:color="auto" w:fill="9EB2C6" w:themeFill="accent6" w:themeFillTint="66"/>
            <w:vAlign w:val="center"/>
          </w:tcPr>
          <w:p w14:paraId="0AFCEB64" w14:textId="12C573D0" w:rsidR="00665F27" w:rsidRPr="009D4008" w:rsidRDefault="00665F27" w:rsidP="009F6E8E">
            <w:pPr>
              <w:jc w:val="center"/>
              <w:rPr>
                <w:rFonts w:asciiTheme="minorHAnsi" w:hAnsiTheme="minorHAnsi" w:cstheme="minorHAnsi"/>
                <w:b/>
                <w:bCs/>
                <w:sz w:val="20"/>
                <w:szCs w:val="20"/>
              </w:rPr>
            </w:pPr>
            <w:r w:rsidRPr="009D4008">
              <w:rPr>
                <w:rFonts w:asciiTheme="minorHAnsi" w:hAnsiTheme="minorHAnsi" w:cstheme="minorHAnsi"/>
                <w:b/>
                <w:bCs/>
                <w:sz w:val="20"/>
                <w:szCs w:val="20"/>
              </w:rPr>
              <w:t>5</w:t>
            </w:r>
          </w:p>
        </w:tc>
      </w:tr>
      <w:tr w:rsidR="000F610F" w:rsidRPr="004C7DCE" w14:paraId="11CD4435" w14:textId="77777777" w:rsidTr="00E73406">
        <w:tc>
          <w:tcPr>
            <w:tcW w:w="9350" w:type="dxa"/>
            <w:gridSpan w:val="2"/>
            <w:vAlign w:val="center"/>
          </w:tcPr>
          <w:p w14:paraId="2212A676" w14:textId="77777777" w:rsidR="000F610F" w:rsidRPr="009D4008" w:rsidRDefault="007973BD" w:rsidP="00B34770">
            <w:pPr>
              <w:rPr>
                <w:rFonts w:asciiTheme="minorHAnsi" w:hAnsiTheme="minorHAnsi" w:cstheme="minorHAnsi"/>
                <w:sz w:val="20"/>
                <w:szCs w:val="20"/>
              </w:rPr>
            </w:pPr>
            <w:r w:rsidRPr="009D4008">
              <w:rPr>
                <w:rFonts w:asciiTheme="minorHAnsi" w:hAnsiTheme="minorHAnsi" w:cstheme="minorHAnsi"/>
                <w:sz w:val="20"/>
                <w:szCs w:val="20"/>
              </w:rPr>
              <w:t>The extent to which the applicant clearly:</w:t>
            </w:r>
          </w:p>
          <w:p w14:paraId="3BAA5D62" w14:textId="5B82B4E6" w:rsidR="00EE1DC2" w:rsidRPr="009D4008" w:rsidRDefault="00EE1DC2" w:rsidP="004C7DCE">
            <w:pPr>
              <w:pStyle w:val="ListParagraph"/>
              <w:numPr>
                <w:ilvl w:val="0"/>
                <w:numId w:val="51"/>
              </w:numPr>
              <w:ind w:left="427"/>
              <w:rPr>
                <w:rFonts w:asciiTheme="minorHAnsi" w:hAnsiTheme="minorHAnsi" w:cstheme="minorHAnsi"/>
                <w:sz w:val="20"/>
                <w:szCs w:val="20"/>
              </w:rPr>
            </w:pPr>
            <w:r w:rsidRPr="009D4008">
              <w:rPr>
                <w:rFonts w:asciiTheme="minorHAnsi" w:hAnsiTheme="minorHAnsi" w:cstheme="minorHAnsi"/>
                <w:sz w:val="20"/>
                <w:szCs w:val="20"/>
              </w:rPr>
              <w:t xml:space="preserve">Submits </w:t>
            </w:r>
            <w:r w:rsidR="007711CB" w:rsidRPr="009D4008">
              <w:rPr>
                <w:rFonts w:asciiTheme="minorHAnsi" w:hAnsiTheme="minorHAnsi" w:cstheme="minorHAnsi"/>
                <w:sz w:val="20"/>
                <w:szCs w:val="20"/>
              </w:rPr>
              <w:t>required audits with no significant findings</w:t>
            </w:r>
          </w:p>
        </w:tc>
      </w:tr>
      <w:tr w:rsidR="00E73406" w:rsidRPr="004C7DCE" w14:paraId="64179948" w14:textId="77777777" w:rsidTr="00CD42FA">
        <w:tc>
          <w:tcPr>
            <w:tcW w:w="7915" w:type="dxa"/>
            <w:shd w:val="clear" w:color="auto" w:fill="9EB2C6" w:themeFill="accent6" w:themeFillTint="66"/>
            <w:vAlign w:val="center"/>
          </w:tcPr>
          <w:p w14:paraId="523C8572" w14:textId="77777777" w:rsidR="00E73406" w:rsidRPr="009D4008" w:rsidRDefault="00E73406" w:rsidP="00B34770">
            <w:pPr>
              <w:rPr>
                <w:rFonts w:asciiTheme="minorHAnsi" w:hAnsiTheme="minorHAnsi" w:cstheme="minorHAnsi"/>
                <w:b/>
                <w:bCs/>
                <w:sz w:val="20"/>
                <w:szCs w:val="20"/>
              </w:rPr>
            </w:pPr>
            <w:r w:rsidRPr="009D4008">
              <w:rPr>
                <w:rFonts w:asciiTheme="minorHAnsi" w:hAnsiTheme="minorHAnsi" w:cstheme="minorHAnsi"/>
                <w:b/>
                <w:bCs/>
                <w:sz w:val="20"/>
                <w:szCs w:val="20"/>
              </w:rPr>
              <w:t>BUDGET AND BUDGET NARRATIVE</w:t>
            </w:r>
          </w:p>
        </w:tc>
        <w:tc>
          <w:tcPr>
            <w:tcW w:w="1435" w:type="dxa"/>
            <w:shd w:val="clear" w:color="auto" w:fill="9EB2C6" w:themeFill="accent6" w:themeFillTint="66"/>
            <w:vAlign w:val="center"/>
          </w:tcPr>
          <w:p w14:paraId="44F41D5F" w14:textId="482DD922" w:rsidR="00E73406" w:rsidRPr="009D4008" w:rsidRDefault="006D15AA" w:rsidP="00CD42FA">
            <w:pPr>
              <w:jc w:val="center"/>
              <w:rPr>
                <w:rFonts w:asciiTheme="minorHAnsi" w:hAnsiTheme="minorHAnsi" w:cstheme="minorHAnsi"/>
                <w:b/>
                <w:bCs/>
                <w:sz w:val="20"/>
                <w:szCs w:val="20"/>
              </w:rPr>
            </w:pPr>
            <w:r w:rsidRPr="009D4008">
              <w:rPr>
                <w:rFonts w:asciiTheme="minorHAnsi" w:hAnsiTheme="minorHAnsi" w:cstheme="minorHAnsi"/>
                <w:b/>
                <w:bCs/>
                <w:sz w:val="20"/>
                <w:szCs w:val="20"/>
              </w:rPr>
              <w:t>5</w:t>
            </w:r>
          </w:p>
        </w:tc>
      </w:tr>
      <w:tr w:rsidR="00B47CAB" w:rsidRPr="004C7DCE" w14:paraId="0E1D74D7" w14:textId="77777777" w:rsidTr="00E73406">
        <w:tc>
          <w:tcPr>
            <w:tcW w:w="9350" w:type="dxa"/>
            <w:gridSpan w:val="2"/>
            <w:tcBorders>
              <w:bottom w:val="single" w:sz="4" w:space="0" w:color="auto"/>
            </w:tcBorders>
            <w:vAlign w:val="center"/>
          </w:tcPr>
          <w:p w14:paraId="32EDAF51" w14:textId="0C8D930D" w:rsidR="00B47CAB" w:rsidRPr="009D4008" w:rsidRDefault="006D15AA" w:rsidP="00B34770">
            <w:pPr>
              <w:rPr>
                <w:rFonts w:asciiTheme="minorHAnsi" w:hAnsiTheme="minorHAnsi" w:cstheme="minorHAnsi"/>
                <w:sz w:val="20"/>
                <w:szCs w:val="20"/>
              </w:rPr>
            </w:pPr>
            <w:r w:rsidRPr="009D4008">
              <w:rPr>
                <w:rFonts w:asciiTheme="minorHAnsi" w:hAnsiTheme="minorHAnsi" w:cstheme="minorHAnsi"/>
                <w:sz w:val="20"/>
                <w:szCs w:val="20"/>
              </w:rPr>
              <w:t>The extent to which the applicant</w:t>
            </w:r>
            <w:r w:rsidR="00121D35" w:rsidRPr="009D4008">
              <w:rPr>
                <w:rFonts w:asciiTheme="minorHAnsi" w:hAnsiTheme="minorHAnsi" w:cstheme="minorHAnsi"/>
                <w:sz w:val="20"/>
                <w:szCs w:val="20"/>
              </w:rPr>
              <w:t xml:space="preserve"> clearly</w:t>
            </w:r>
            <w:r w:rsidRPr="009D4008">
              <w:rPr>
                <w:rFonts w:asciiTheme="minorHAnsi" w:hAnsiTheme="minorHAnsi" w:cstheme="minorHAnsi"/>
                <w:sz w:val="20"/>
                <w:szCs w:val="20"/>
              </w:rPr>
              <w:t>:</w:t>
            </w:r>
          </w:p>
          <w:p w14:paraId="1DE8EA37" w14:textId="60893B1C" w:rsidR="00B470ED" w:rsidRPr="009D4008" w:rsidRDefault="00B470ED" w:rsidP="004C7DCE">
            <w:pPr>
              <w:pStyle w:val="ListParagraph"/>
              <w:numPr>
                <w:ilvl w:val="0"/>
                <w:numId w:val="52"/>
              </w:numPr>
              <w:ind w:left="427"/>
              <w:rPr>
                <w:rFonts w:asciiTheme="minorHAnsi" w:hAnsiTheme="minorHAnsi" w:cstheme="minorHAnsi"/>
                <w:sz w:val="20"/>
                <w:szCs w:val="20"/>
              </w:rPr>
            </w:pPr>
            <w:r w:rsidRPr="009D4008">
              <w:rPr>
                <w:rFonts w:asciiTheme="minorHAnsi" w:hAnsiTheme="minorHAnsi" w:cstheme="minorHAnsi"/>
                <w:sz w:val="20"/>
                <w:szCs w:val="20"/>
              </w:rPr>
              <w:t xml:space="preserve">Demonstrates clear connection between activities </w:t>
            </w:r>
            <w:r w:rsidR="004E4532" w:rsidRPr="009D4008">
              <w:rPr>
                <w:rFonts w:asciiTheme="minorHAnsi" w:hAnsiTheme="minorHAnsi" w:cstheme="minorHAnsi"/>
                <w:sz w:val="20"/>
                <w:szCs w:val="20"/>
              </w:rPr>
              <w:t xml:space="preserve">for each activity </w:t>
            </w:r>
            <w:r w:rsidRPr="009D4008">
              <w:rPr>
                <w:rFonts w:asciiTheme="minorHAnsi" w:hAnsiTheme="minorHAnsi" w:cstheme="minorHAnsi"/>
                <w:sz w:val="20"/>
                <w:szCs w:val="20"/>
              </w:rPr>
              <w:t xml:space="preserve">and </w:t>
            </w:r>
            <w:proofErr w:type="gramStart"/>
            <w:r w:rsidR="005C7456" w:rsidRPr="009D4008">
              <w:rPr>
                <w:rFonts w:asciiTheme="minorHAnsi" w:hAnsiTheme="minorHAnsi" w:cstheme="minorHAnsi"/>
                <w:sz w:val="20"/>
                <w:szCs w:val="20"/>
              </w:rPr>
              <w:t>expenses</w:t>
            </w:r>
            <w:proofErr w:type="gramEnd"/>
          </w:p>
          <w:p w14:paraId="0B6E0A9D" w14:textId="0BAD8D4C" w:rsidR="00B470ED" w:rsidRPr="009D4008" w:rsidRDefault="00B470ED" w:rsidP="004C7DCE">
            <w:pPr>
              <w:pStyle w:val="ListParagraph"/>
              <w:numPr>
                <w:ilvl w:val="0"/>
                <w:numId w:val="52"/>
              </w:numPr>
              <w:ind w:left="427"/>
              <w:rPr>
                <w:rFonts w:asciiTheme="minorHAnsi" w:hAnsiTheme="minorHAnsi" w:cstheme="minorHAnsi"/>
                <w:sz w:val="20"/>
                <w:szCs w:val="20"/>
              </w:rPr>
            </w:pPr>
            <w:r w:rsidRPr="009D4008">
              <w:rPr>
                <w:rFonts w:asciiTheme="minorHAnsi" w:hAnsiTheme="minorHAnsi" w:cstheme="minorHAnsi"/>
                <w:sz w:val="20"/>
                <w:szCs w:val="20"/>
              </w:rPr>
              <w:lastRenderedPageBreak/>
              <w:t xml:space="preserve">Reasonably reflects the costs associated with implementing program </w:t>
            </w:r>
            <w:proofErr w:type="gramStart"/>
            <w:r w:rsidR="005C7456" w:rsidRPr="009D4008">
              <w:rPr>
                <w:rFonts w:asciiTheme="minorHAnsi" w:hAnsiTheme="minorHAnsi" w:cstheme="minorHAnsi"/>
                <w:sz w:val="20"/>
                <w:szCs w:val="20"/>
              </w:rPr>
              <w:t>services</w:t>
            </w:r>
            <w:proofErr w:type="gramEnd"/>
          </w:p>
          <w:p w14:paraId="54DBC4E5" w14:textId="1799D938" w:rsidR="007D7414" w:rsidRPr="009D4008" w:rsidRDefault="00B470ED" w:rsidP="004C7DCE">
            <w:pPr>
              <w:pStyle w:val="ListParagraph"/>
              <w:numPr>
                <w:ilvl w:val="0"/>
                <w:numId w:val="52"/>
              </w:numPr>
              <w:ind w:left="427"/>
              <w:rPr>
                <w:rFonts w:asciiTheme="minorHAnsi" w:hAnsiTheme="minorHAnsi" w:cstheme="minorHAnsi"/>
                <w:sz w:val="20"/>
                <w:szCs w:val="20"/>
              </w:rPr>
            </w:pPr>
            <w:r w:rsidRPr="009D4008">
              <w:rPr>
                <w:rFonts w:asciiTheme="minorHAnsi" w:hAnsiTheme="minorHAnsi" w:cstheme="minorHAnsi"/>
                <w:sz w:val="20"/>
                <w:szCs w:val="20"/>
              </w:rPr>
              <w:t>Includes a detailed budget that itemizes specific uses of funds</w:t>
            </w:r>
          </w:p>
        </w:tc>
      </w:tr>
    </w:tbl>
    <w:p w14:paraId="5AE1657A" w14:textId="77777777" w:rsidR="00980010" w:rsidRPr="009D4008" w:rsidRDefault="00980010" w:rsidP="00980010">
      <w:pPr>
        <w:pStyle w:val="BodyText"/>
        <w:spacing w:before="4"/>
        <w:ind w:left="720"/>
        <w:rPr>
          <w:rFonts w:asciiTheme="minorHAnsi" w:hAnsiTheme="minorHAnsi" w:cstheme="minorHAnsi"/>
          <w:sz w:val="19"/>
        </w:rPr>
      </w:pPr>
    </w:p>
    <w:p w14:paraId="0B4B6942" w14:textId="77777777" w:rsidR="00F1572C" w:rsidRPr="009D4008" w:rsidRDefault="00F1572C" w:rsidP="00333242">
      <w:pPr>
        <w:pStyle w:val="BodyText"/>
        <w:spacing w:before="6"/>
        <w:ind w:left="810"/>
        <w:rPr>
          <w:rFonts w:asciiTheme="minorHAnsi" w:hAnsiTheme="minorHAnsi" w:cstheme="minorHAnsi"/>
          <w:sz w:val="22"/>
          <w:szCs w:val="22"/>
        </w:rPr>
      </w:pPr>
    </w:p>
    <w:p w14:paraId="5C0251AB" w14:textId="77777777" w:rsidR="00F1572C" w:rsidRPr="009D4008" w:rsidRDefault="00F1572C" w:rsidP="00405529">
      <w:pPr>
        <w:spacing w:line="237" w:lineRule="auto"/>
        <w:rPr>
          <w:rFonts w:asciiTheme="minorHAnsi" w:hAnsiTheme="minorHAnsi" w:cstheme="minorHAnsi"/>
          <w:sz w:val="20"/>
        </w:rPr>
        <w:sectPr w:rsidR="00F1572C" w:rsidRPr="009D4008" w:rsidSect="00FE71DF">
          <w:type w:val="nextColumn"/>
          <w:pgSz w:w="12240" w:h="15840"/>
          <w:pgMar w:top="1440" w:right="1440" w:bottom="1440" w:left="1440" w:header="715" w:footer="736" w:gutter="0"/>
          <w:cols w:space="720"/>
        </w:sectPr>
      </w:pPr>
    </w:p>
    <w:bookmarkStart w:id="302" w:name="_Toc149579953"/>
    <w:p w14:paraId="5C02528F" w14:textId="069DD423" w:rsidR="00F1572C" w:rsidRPr="009D4008" w:rsidRDefault="00510C2B" w:rsidP="00B146E9">
      <w:pPr>
        <w:pStyle w:val="Heading1"/>
        <w:ind w:left="0"/>
        <w:rPr>
          <w:rFonts w:asciiTheme="minorHAnsi" w:hAnsiTheme="minorHAnsi" w:cstheme="minorHAnsi"/>
          <w:sz w:val="28"/>
          <w:szCs w:val="28"/>
        </w:rPr>
      </w:pPr>
      <w:r w:rsidRPr="009D4008">
        <w:rPr>
          <w:rFonts w:asciiTheme="minorHAnsi" w:hAnsiTheme="minorHAnsi" w:cstheme="minorHAnsi"/>
          <w:noProof/>
          <w:sz w:val="28"/>
          <w:szCs w:val="28"/>
        </w:rPr>
        <w:lastRenderedPageBreak/>
        <mc:AlternateContent>
          <mc:Choice Requires="wps">
            <w:drawing>
              <wp:anchor distT="0" distB="0" distL="0" distR="0" simplePos="0" relativeHeight="251658243" behindDoc="1" locked="0" layoutInCell="1" allowOverlap="1" wp14:anchorId="5C025A71" wp14:editId="5C025A72">
                <wp:simplePos x="0" y="0"/>
                <wp:positionH relativeFrom="page">
                  <wp:posOffset>896416</wp:posOffset>
                </wp:positionH>
                <wp:positionV relativeFrom="paragraph">
                  <wp:posOffset>148471</wp:posOffset>
                </wp:positionV>
                <wp:extent cx="5981065" cy="3175"/>
                <wp:effectExtent l="0" t="0" r="0" b="0"/>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175"/>
                        </a:xfrm>
                        <a:custGeom>
                          <a:avLst/>
                          <a:gdLst/>
                          <a:ahLst/>
                          <a:cxnLst/>
                          <a:rect l="l" t="t" r="r" b="b"/>
                          <a:pathLst>
                            <a:path w="5981065" h="3175">
                              <a:moveTo>
                                <a:pt x="5981065" y="0"/>
                              </a:moveTo>
                              <a:lnTo>
                                <a:pt x="0" y="0"/>
                              </a:lnTo>
                              <a:lnTo>
                                <a:pt x="0" y="3048"/>
                              </a:lnTo>
                              <a:lnTo>
                                <a:pt x="5981065" y="3048"/>
                              </a:lnTo>
                              <a:lnTo>
                                <a:pt x="598106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39697637" id="Freeform: Shape 33" o:spid="_x0000_s1026" style="position:absolute;margin-left:70.6pt;margin-top:11.7pt;width:470.95pt;height:.2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810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" path="m5981065,l,,,3048r5981065,l5981065,xe" fillcolor="gray" stroked="f">
                <v:path arrowok="t"/>
                <w10:wrap type="topAndBottom" anchorx="page"/>
              </v:shape>
            </w:pict>
          </mc:Fallback>
        </mc:AlternateContent>
      </w:r>
      <w:r w:rsidR="00B4746B" w:rsidRPr="009D4008">
        <w:rPr>
          <w:rFonts w:asciiTheme="minorHAnsi" w:hAnsiTheme="minorHAnsi" w:cstheme="minorHAnsi"/>
          <w:sz w:val="28"/>
          <w:szCs w:val="28"/>
        </w:rPr>
        <w:t>APPENDIX</w:t>
      </w:r>
      <w:bookmarkEnd w:id="302"/>
    </w:p>
    <w:p w14:paraId="1BC9CBC8" w14:textId="2BFBA2F6" w:rsidR="00347C86" w:rsidRPr="009D4008" w:rsidRDefault="00123A15" w:rsidP="005C7456">
      <w:pPr>
        <w:pStyle w:val="Heading2"/>
        <w:numPr>
          <w:ilvl w:val="0"/>
          <w:numId w:val="145"/>
        </w:numPr>
        <w:ind w:left="360"/>
      </w:pPr>
      <w:bookmarkStart w:id="303" w:name="_Toc149579954"/>
      <w:bookmarkStart w:id="304" w:name="_Toc149579955"/>
      <w:bookmarkEnd w:id="303"/>
      <w:r w:rsidRPr="009D4008">
        <w:t>ATTACHMENTS</w:t>
      </w:r>
      <w:bookmarkEnd w:id="304"/>
    </w:p>
    <w:p w14:paraId="052E5B08" w14:textId="77777777" w:rsidR="00123A15" w:rsidRPr="004C7DCE" w:rsidRDefault="00123A15" w:rsidP="00B6281D">
      <w:pPr>
        <w:rPr>
          <w:rFonts w:asciiTheme="minorHAnsi" w:hAnsiTheme="minorHAnsi" w:cstheme="minorHAnsi"/>
        </w:rPr>
      </w:pPr>
    </w:p>
    <w:p w14:paraId="2CA4C6F3" w14:textId="77777777" w:rsidR="00434A8F" w:rsidRPr="009D4008" w:rsidRDefault="00434A8F" w:rsidP="00434A8F">
      <w:pPr>
        <w:pStyle w:val="Heading3"/>
      </w:pPr>
      <w:bookmarkStart w:id="305" w:name="_Toc149579956"/>
      <w:r w:rsidRPr="009D4008">
        <w:t>Budget Template</w:t>
      </w:r>
    </w:p>
    <w:bookmarkStart w:id="306" w:name="_MON_1761025634"/>
    <w:bookmarkEnd w:id="306"/>
    <w:p w14:paraId="48711CB0" w14:textId="4B2392D0" w:rsidR="00434A8F" w:rsidRPr="004C7DCE" w:rsidRDefault="000C401D" w:rsidP="00434A8F">
      <w:pPr>
        <w:rPr>
          <w:rFonts w:asciiTheme="minorHAnsi" w:hAnsiTheme="minorHAnsi" w:cstheme="minorHAnsi"/>
        </w:rPr>
      </w:pPr>
      <w:r>
        <w:rPr>
          <w:rFonts w:asciiTheme="minorHAnsi" w:hAnsiTheme="minorHAnsi" w:cstheme="minorHAnsi"/>
        </w:rPr>
        <w:object w:dxaOrig="1596" w:dyaOrig="1033" w14:anchorId="2DF19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25" o:title=""/>
          </v:shape>
          <o:OLEObject Type="Embed" ProgID="Excel.Sheet.12" ShapeID="_x0000_i1025" DrawAspect="Icon" ObjectID="_1761468966" r:id="rId26"/>
        </w:object>
      </w:r>
    </w:p>
    <w:p w14:paraId="36665F8F" w14:textId="77777777" w:rsidR="00434A8F" w:rsidRPr="009D4008" w:rsidRDefault="00434A8F" w:rsidP="00434A8F">
      <w:pPr>
        <w:pStyle w:val="Heading3"/>
      </w:pPr>
      <w:r>
        <w:t>Notice</w:t>
      </w:r>
      <w:r w:rsidRPr="009D4008">
        <w:t xml:space="preserve"> of Intent Template</w:t>
      </w:r>
    </w:p>
    <w:bookmarkStart w:id="307" w:name="_MON_1760773339"/>
    <w:bookmarkEnd w:id="307"/>
    <w:p w14:paraId="106CBFB4" w14:textId="77777777" w:rsidR="00434A8F" w:rsidRPr="004C7DCE" w:rsidRDefault="00434A8F" w:rsidP="00434A8F">
      <w:pPr>
        <w:rPr>
          <w:rFonts w:asciiTheme="minorHAnsi" w:hAnsiTheme="minorHAnsi" w:cstheme="minorHAnsi"/>
        </w:rPr>
      </w:pPr>
      <w:r>
        <w:rPr>
          <w:rFonts w:asciiTheme="minorHAnsi" w:hAnsiTheme="minorHAnsi" w:cstheme="minorHAnsi"/>
        </w:rPr>
        <w:object w:dxaOrig="1539" w:dyaOrig="997" w14:anchorId="27B38291">
          <v:shape id="_x0000_i1026" type="#_x0000_t75" style="width:77.25pt;height:49.5pt" o:ole="">
            <v:imagedata r:id="rId27" o:title=""/>
          </v:shape>
          <o:OLEObject Type="Embed" ProgID="Word.Document.8" ShapeID="_x0000_i1026" DrawAspect="Icon" ObjectID="_1761468967" r:id="rId28">
            <o:FieldCodes>\s</o:FieldCodes>
          </o:OLEObject>
        </w:object>
      </w:r>
    </w:p>
    <w:bookmarkEnd w:id="305"/>
    <w:p w14:paraId="223ED41A" w14:textId="3E108C72" w:rsidR="00960C3C" w:rsidRPr="004C7DCE" w:rsidRDefault="00960C3C" w:rsidP="00B6281D">
      <w:pPr>
        <w:rPr>
          <w:rFonts w:asciiTheme="minorHAnsi" w:hAnsiTheme="minorHAnsi" w:cstheme="minorHAnsi"/>
        </w:rPr>
      </w:pPr>
    </w:p>
    <w:p w14:paraId="5C025291" w14:textId="1E9B7D6D" w:rsidR="00F1572C" w:rsidRPr="009D4008" w:rsidRDefault="00510C2B" w:rsidP="004C7DCE">
      <w:pPr>
        <w:pStyle w:val="Heading2"/>
        <w:numPr>
          <w:ilvl w:val="0"/>
          <w:numId w:val="128"/>
        </w:numPr>
        <w:ind w:left="360" w:hanging="360"/>
      </w:pPr>
      <w:bookmarkStart w:id="308" w:name="_ABBREVIATIONS_/_ACRONYMS"/>
      <w:bookmarkStart w:id="309" w:name="_Toc149579958"/>
      <w:bookmarkEnd w:id="308"/>
      <w:r w:rsidRPr="009D4008">
        <w:t>ABBREVIATIONS</w:t>
      </w:r>
      <w:r w:rsidRPr="009D4008">
        <w:rPr>
          <w:spacing w:val="-11"/>
        </w:rPr>
        <w:t xml:space="preserve"> </w:t>
      </w:r>
      <w:r w:rsidRPr="009D4008">
        <w:t>/</w:t>
      </w:r>
      <w:r w:rsidRPr="009D4008">
        <w:rPr>
          <w:spacing w:val="-7"/>
        </w:rPr>
        <w:t xml:space="preserve"> </w:t>
      </w:r>
      <w:r w:rsidRPr="009D4008">
        <w:t>ACRONYMS</w:t>
      </w:r>
      <w:r w:rsidRPr="009D4008">
        <w:rPr>
          <w:spacing w:val="-11"/>
        </w:rPr>
        <w:t xml:space="preserve"> </w:t>
      </w:r>
      <w:r w:rsidRPr="009D4008">
        <w:t>/</w:t>
      </w:r>
      <w:r w:rsidRPr="009D4008">
        <w:rPr>
          <w:spacing w:val="-9"/>
        </w:rPr>
        <w:t xml:space="preserve"> </w:t>
      </w:r>
      <w:r w:rsidRPr="009D4008">
        <w:rPr>
          <w:spacing w:val="-2"/>
        </w:rPr>
        <w:t>DEFINITIONS</w:t>
      </w:r>
      <w:bookmarkEnd w:id="309"/>
    </w:p>
    <w:p w14:paraId="5C025292" w14:textId="77777777" w:rsidR="00F1572C" w:rsidRPr="009D4008" w:rsidRDefault="00F1572C" w:rsidP="00405529">
      <w:pPr>
        <w:pStyle w:val="BodyText"/>
        <w:spacing w:before="6"/>
        <w:rPr>
          <w:rFonts w:asciiTheme="minorHAnsi" w:hAnsiTheme="minorHAnsi" w:cstheme="minorHAnsi"/>
          <w:b/>
          <w:sz w:val="22"/>
          <w:szCs w:val="22"/>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40"/>
      </w:tblGrid>
      <w:tr w:rsidR="00B75DC5" w:rsidRPr="004C7DCE" w14:paraId="61B72117" w14:textId="77777777" w:rsidTr="004C7DCE">
        <w:tc>
          <w:tcPr>
            <w:tcW w:w="1615" w:type="dxa"/>
          </w:tcPr>
          <w:p w14:paraId="208827DA" w14:textId="526972C6" w:rsidR="00B75DC5" w:rsidRPr="009D4008" w:rsidRDefault="00B75DC5"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ACA</w:t>
            </w:r>
          </w:p>
        </w:tc>
        <w:tc>
          <w:tcPr>
            <w:tcW w:w="7740" w:type="dxa"/>
          </w:tcPr>
          <w:p w14:paraId="226D99EF" w14:textId="60E9CD19" w:rsidR="00B75DC5" w:rsidRPr="009D4008" w:rsidRDefault="00B75DC5"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Affordable</w:t>
            </w:r>
            <w:r w:rsidRPr="009D4008">
              <w:rPr>
                <w:rFonts w:asciiTheme="minorHAnsi" w:hAnsiTheme="minorHAnsi" w:cstheme="minorHAnsi"/>
                <w:spacing w:val="-8"/>
                <w:sz w:val="22"/>
                <w:szCs w:val="22"/>
              </w:rPr>
              <w:t xml:space="preserve"> </w:t>
            </w:r>
            <w:r w:rsidRPr="009D4008">
              <w:rPr>
                <w:rFonts w:asciiTheme="minorHAnsi" w:hAnsiTheme="minorHAnsi" w:cstheme="minorHAnsi"/>
                <w:sz w:val="22"/>
                <w:szCs w:val="22"/>
              </w:rPr>
              <w:t>Care</w:t>
            </w:r>
            <w:r w:rsidRPr="009D4008">
              <w:rPr>
                <w:rFonts w:asciiTheme="minorHAnsi" w:hAnsiTheme="minorHAnsi" w:cstheme="minorHAnsi"/>
                <w:spacing w:val="-9"/>
                <w:sz w:val="22"/>
                <w:szCs w:val="22"/>
              </w:rPr>
              <w:t xml:space="preserve"> </w:t>
            </w:r>
            <w:r w:rsidRPr="009D4008">
              <w:rPr>
                <w:rFonts w:asciiTheme="minorHAnsi" w:hAnsiTheme="minorHAnsi" w:cstheme="minorHAnsi"/>
                <w:spacing w:val="-5"/>
                <w:sz w:val="22"/>
                <w:szCs w:val="22"/>
              </w:rPr>
              <w:t>Act</w:t>
            </w:r>
          </w:p>
        </w:tc>
      </w:tr>
      <w:tr w:rsidR="00B75DC5" w:rsidRPr="004C7DCE" w14:paraId="17FC7732" w14:textId="77777777" w:rsidTr="004C7DCE">
        <w:tc>
          <w:tcPr>
            <w:tcW w:w="1615" w:type="dxa"/>
          </w:tcPr>
          <w:p w14:paraId="497D6332" w14:textId="5DDE56DE" w:rsidR="00B75DC5" w:rsidRPr="009D4008" w:rsidRDefault="00D21EB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ADAP</w:t>
            </w:r>
          </w:p>
        </w:tc>
        <w:tc>
          <w:tcPr>
            <w:tcW w:w="7740" w:type="dxa"/>
          </w:tcPr>
          <w:p w14:paraId="6A5347F5" w14:textId="7CA12E00" w:rsidR="00B75DC5" w:rsidRPr="009D4008" w:rsidRDefault="00D21EB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AIDS</w:t>
            </w:r>
            <w:r w:rsidRPr="009D4008">
              <w:rPr>
                <w:rFonts w:asciiTheme="minorHAnsi" w:hAnsiTheme="minorHAnsi" w:cstheme="minorHAnsi"/>
                <w:spacing w:val="-8"/>
                <w:sz w:val="22"/>
                <w:szCs w:val="22"/>
              </w:rPr>
              <w:t xml:space="preserve"> </w:t>
            </w:r>
            <w:r w:rsidRPr="009D4008">
              <w:rPr>
                <w:rFonts w:asciiTheme="minorHAnsi" w:hAnsiTheme="minorHAnsi" w:cstheme="minorHAnsi"/>
                <w:sz w:val="22"/>
                <w:szCs w:val="22"/>
              </w:rPr>
              <w:t>Drug</w:t>
            </w:r>
            <w:r w:rsidRPr="009D4008">
              <w:rPr>
                <w:rFonts w:asciiTheme="minorHAnsi" w:hAnsiTheme="minorHAnsi" w:cstheme="minorHAnsi"/>
                <w:spacing w:val="-7"/>
                <w:sz w:val="22"/>
                <w:szCs w:val="22"/>
              </w:rPr>
              <w:t xml:space="preserve"> </w:t>
            </w:r>
            <w:r w:rsidRPr="009D4008">
              <w:rPr>
                <w:rFonts w:asciiTheme="minorHAnsi" w:hAnsiTheme="minorHAnsi" w:cstheme="minorHAnsi"/>
                <w:sz w:val="22"/>
                <w:szCs w:val="22"/>
              </w:rPr>
              <w:t>Assistance</w:t>
            </w:r>
            <w:r w:rsidRPr="009D4008">
              <w:rPr>
                <w:rFonts w:asciiTheme="minorHAnsi" w:hAnsiTheme="minorHAnsi" w:cstheme="minorHAnsi"/>
                <w:spacing w:val="-7"/>
                <w:sz w:val="22"/>
                <w:szCs w:val="22"/>
              </w:rPr>
              <w:t xml:space="preserve"> </w:t>
            </w:r>
            <w:r w:rsidRPr="009D4008">
              <w:rPr>
                <w:rFonts w:asciiTheme="minorHAnsi" w:hAnsiTheme="minorHAnsi" w:cstheme="minorHAnsi"/>
                <w:sz w:val="22"/>
                <w:szCs w:val="22"/>
              </w:rPr>
              <w:t>Program</w:t>
            </w:r>
          </w:p>
        </w:tc>
      </w:tr>
      <w:tr w:rsidR="00B75DC5" w:rsidRPr="004C7DCE" w14:paraId="7CB220D3" w14:textId="77777777" w:rsidTr="004C7DCE">
        <w:tc>
          <w:tcPr>
            <w:tcW w:w="1615" w:type="dxa"/>
          </w:tcPr>
          <w:p w14:paraId="4B756FF0" w14:textId="442F04E7" w:rsidR="00B75DC5" w:rsidRPr="009D4008" w:rsidRDefault="00D21EB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4"/>
                <w:sz w:val="22"/>
                <w:szCs w:val="22"/>
              </w:rPr>
              <w:t>BFO</w:t>
            </w:r>
          </w:p>
        </w:tc>
        <w:tc>
          <w:tcPr>
            <w:tcW w:w="7740" w:type="dxa"/>
          </w:tcPr>
          <w:p w14:paraId="73541B8F" w14:textId="6680F6A5" w:rsidR="00B75DC5" w:rsidRPr="009D4008" w:rsidRDefault="00D21EB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Best and Final Offer</w:t>
            </w:r>
          </w:p>
        </w:tc>
      </w:tr>
      <w:tr w:rsidR="00637391" w:rsidRPr="004C7DCE" w14:paraId="5DFF3583" w14:textId="77777777" w:rsidTr="004C7DCE">
        <w:tc>
          <w:tcPr>
            <w:tcW w:w="1615" w:type="dxa"/>
          </w:tcPr>
          <w:p w14:paraId="68BB6F47" w14:textId="29AE0409" w:rsidR="00637391" w:rsidRPr="009D4008" w:rsidRDefault="00637391"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4"/>
                <w:sz w:val="22"/>
                <w:szCs w:val="22"/>
              </w:rPr>
              <w:t>CHIP</w:t>
            </w:r>
          </w:p>
        </w:tc>
        <w:tc>
          <w:tcPr>
            <w:tcW w:w="7740" w:type="dxa"/>
          </w:tcPr>
          <w:p w14:paraId="79A8DBA5" w14:textId="1291D760" w:rsidR="00637391" w:rsidRPr="009D4008" w:rsidRDefault="00637391"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Children’s</w:t>
            </w:r>
            <w:r w:rsidRPr="009D4008">
              <w:rPr>
                <w:rFonts w:asciiTheme="minorHAnsi" w:hAnsiTheme="minorHAnsi" w:cstheme="minorHAnsi"/>
                <w:spacing w:val="-9"/>
                <w:sz w:val="22"/>
                <w:szCs w:val="22"/>
              </w:rPr>
              <w:t xml:space="preserve"> </w:t>
            </w:r>
            <w:r w:rsidRPr="009D4008">
              <w:rPr>
                <w:rFonts w:asciiTheme="minorHAnsi" w:hAnsiTheme="minorHAnsi" w:cstheme="minorHAnsi"/>
                <w:sz w:val="22"/>
                <w:szCs w:val="22"/>
              </w:rPr>
              <w:t>Health</w:t>
            </w:r>
            <w:r w:rsidRPr="009D4008">
              <w:rPr>
                <w:rFonts w:asciiTheme="minorHAnsi" w:hAnsiTheme="minorHAnsi" w:cstheme="minorHAnsi"/>
                <w:spacing w:val="-6"/>
                <w:sz w:val="22"/>
                <w:szCs w:val="22"/>
              </w:rPr>
              <w:t xml:space="preserve"> </w:t>
            </w:r>
            <w:r w:rsidRPr="009D4008">
              <w:rPr>
                <w:rFonts w:asciiTheme="minorHAnsi" w:hAnsiTheme="minorHAnsi" w:cstheme="minorHAnsi"/>
                <w:sz w:val="22"/>
                <w:szCs w:val="22"/>
              </w:rPr>
              <w:t>Insurance</w:t>
            </w:r>
            <w:r w:rsidRPr="009D4008">
              <w:rPr>
                <w:rFonts w:asciiTheme="minorHAnsi" w:hAnsiTheme="minorHAnsi" w:cstheme="minorHAnsi"/>
                <w:spacing w:val="-11"/>
                <w:sz w:val="22"/>
                <w:szCs w:val="22"/>
              </w:rPr>
              <w:t xml:space="preserve"> </w:t>
            </w:r>
            <w:r w:rsidRPr="009D4008">
              <w:rPr>
                <w:rFonts w:asciiTheme="minorHAnsi" w:hAnsiTheme="minorHAnsi" w:cstheme="minorHAnsi"/>
                <w:spacing w:val="-2"/>
                <w:sz w:val="22"/>
                <w:szCs w:val="22"/>
              </w:rPr>
              <w:t>Programs</w:t>
            </w:r>
          </w:p>
        </w:tc>
      </w:tr>
      <w:tr w:rsidR="00637391" w:rsidRPr="004C7DCE" w14:paraId="50F9DDCD" w14:textId="77777777" w:rsidTr="004C7DCE">
        <w:tc>
          <w:tcPr>
            <w:tcW w:w="1615" w:type="dxa"/>
          </w:tcPr>
          <w:p w14:paraId="526FE34F" w14:textId="09A1924A" w:rsidR="00637391" w:rsidRPr="009D4008" w:rsidRDefault="00637391"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Client</w:t>
            </w:r>
          </w:p>
        </w:tc>
        <w:tc>
          <w:tcPr>
            <w:tcW w:w="7740" w:type="dxa"/>
          </w:tcPr>
          <w:p w14:paraId="297036FA" w14:textId="09210496" w:rsidR="00637391" w:rsidRPr="009D4008" w:rsidRDefault="00637391"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 xml:space="preserve">Individual who is HIV </w:t>
            </w:r>
            <w:r w:rsidR="00DC374D">
              <w:rPr>
                <w:rFonts w:asciiTheme="minorHAnsi" w:hAnsiTheme="minorHAnsi" w:cstheme="minorHAnsi"/>
                <w:sz w:val="22"/>
                <w:szCs w:val="22"/>
              </w:rPr>
              <w:t>P</w:t>
            </w:r>
            <w:r w:rsidRPr="009D4008">
              <w:rPr>
                <w:rFonts w:asciiTheme="minorHAnsi" w:hAnsiTheme="minorHAnsi" w:cstheme="minorHAnsi"/>
                <w:sz w:val="22"/>
                <w:szCs w:val="22"/>
              </w:rPr>
              <w:t>ositive</w:t>
            </w:r>
          </w:p>
        </w:tc>
      </w:tr>
      <w:tr w:rsidR="00637391" w:rsidRPr="004C7DCE" w14:paraId="7B3A7C62" w14:textId="77777777" w:rsidTr="004C7DCE">
        <w:tc>
          <w:tcPr>
            <w:tcW w:w="1615" w:type="dxa"/>
          </w:tcPr>
          <w:p w14:paraId="2F2CC3F8" w14:textId="4474B626" w:rsidR="00637391" w:rsidRPr="009D4008" w:rsidRDefault="00F07BE5"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4"/>
                <w:sz w:val="22"/>
                <w:szCs w:val="22"/>
              </w:rPr>
              <w:t>EFA</w:t>
            </w:r>
          </w:p>
        </w:tc>
        <w:tc>
          <w:tcPr>
            <w:tcW w:w="7740" w:type="dxa"/>
          </w:tcPr>
          <w:p w14:paraId="6366D65C" w14:textId="251D7169" w:rsidR="00637391" w:rsidRPr="009D4008" w:rsidRDefault="00F07BE5"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Emergency Financial Assistance</w:t>
            </w:r>
          </w:p>
        </w:tc>
      </w:tr>
      <w:tr w:rsidR="00637391" w:rsidRPr="004C7DCE" w14:paraId="45770C16" w14:textId="77777777" w:rsidTr="004C7DCE">
        <w:tc>
          <w:tcPr>
            <w:tcW w:w="1615" w:type="dxa"/>
          </w:tcPr>
          <w:p w14:paraId="6A736F24" w14:textId="7D2124A8" w:rsidR="00637391" w:rsidRPr="009D4008" w:rsidRDefault="00F07BE5"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4"/>
                <w:sz w:val="22"/>
                <w:szCs w:val="22"/>
              </w:rPr>
              <w:t>EIS</w:t>
            </w:r>
          </w:p>
        </w:tc>
        <w:tc>
          <w:tcPr>
            <w:tcW w:w="7740" w:type="dxa"/>
          </w:tcPr>
          <w:p w14:paraId="697B97AF" w14:textId="3AE2DC20" w:rsidR="00637391" w:rsidRPr="009D4008" w:rsidRDefault="00F07BE5"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Early Intervention Services</w:t>
            </w:r>
          </w:p>
        </w:tc>
      </w:tr>
      <w:tr w:rsidR="00637391" w:rsidRPr="004C7DCE" w14:paraId="0536F7DF" w14:textId="77777777" w:rsidTr="004C7DCE">
        <w:tc>
          <w:tcPr>
            <w:tcW w:w="1615" w:type="dxa"/>
          </w:tcPr>
          <w:p w14:paraId="5E726EC7" w14:textId="7F4E012A" w:rsidR="00637391" w:rsidRPr="009D4008" w:rsidRDefault="009A28AB"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FDA</w:t>
            </w:r>
          </w:p>
        </w:tc>
        <w:tc>
          <w:tcPr>
            <w:tcW w:w="7740" w:type="dxa"/>
          </w:tcPr>
          <w:p w14:paraId="6710A92C" w14:textId="1585749A" w:rsidR="00637391" w:rsidRPr="009D4008" w:rsidRDefault="009A28AB"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Federal</w:t>
            </w:r>
            <w:r w:rsidRPr="009D4008">
              <w:rPr>
                <w:rFonts w:asciiTheme="minorHAnsi" w:hAnsiTheme="minorHAnsi" w:cstheme="minorHAnsi"/>
                <w:spacing w:val="-18"/>
                <w:sz w:val="22"/>
                <w:szCs w:val="22"/>
              </w:rPr>
              <w:t xml:space="preserve"> </w:t>
            </w:r>
            <w:r w:rsidRPr="009D4008">
              <w:rPr>
                <w:rFonts w:asciiTheme="minorHAnsi" w:hAnsiTheme="minorHAnsi" w:cstheme="minorHAnsi"/>
                <w:sz w:val="22"/>
                <w:szCs w:val="22"/>
              </w:rPr>
              <w:t>Drug</w:t>
            </w:r>
            <w:r w:rsidRPr="009D4008">
              <w:rPr>
                <w:rFonts w:asciiTheme="minorHAnsi" w:hAnsiTheme="minorHAnsi" w:cstheme="minorHAnsi"/>
                <w:spacing w:val="-18"/>
                <w:sz w:val="22"/>
                <w:szCs w:val="22"/>
              </w:rPr>
              <w:t xml:space="preserve"> </w:t>
            </w:r>
            <w:r w:rsidRPr="009D4008">
              <w:rPr>
                <w:rFonts w:asciiTheme="minorHAnsi" w:hAnsiTheme="minorHAnsi" w:cstheme="minorHAnsi"/>
                <w:sz w:val="22"/>
                <w:szCs w:val="22"/>
              </w:rPr>
              <w:t>Administration</w:t>
            </w:r>
          </w:p>
        </w:tc>
      </w:tr>
      <w:tr w:rsidR="009A28AB" w:rsidRPr="004C7DCE" w14:paraId="1ACB3BFC" w14:textId="77777777" w:rsidTr="004C7DCE">
        <w:tc>
          <w:tcPr>
            <w:tcW w:w="1615" w:type="dxa"/>
          </w:tcPr>
          <w:p w14:paraId="08A5BCD9" w14:textId="4010C575" w:rsidR="009A28AB" w:rsidRPr="009D4008" w:rsidRDefault="003043E4"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FPL</w:t>
            </w:r>
          </w:p>
        </w:tc>
        <w:tc>
          <w:tcPr>
            <w:tcW w:w="7740" w:type="dxa"/>
          </w:tcPr>
          <w:p w14:paraId="594A8488" w14:textId="56CE0B63" w:rsidR="009A28AB" w:rsidRPr="009D4008" w:rsidRDefault="003043E4"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Federal Poverty Level</w:t>
            </w:r>
          </w:p>
        </w:tc>
      </w:tr>
      <w:tr w:rsidR="009A28AB" w:rsidRPr="004C7DCE" w14:paraId="1555DCB9" w14:textId="77777777" w:rsidTr="004C7DCE">
        <w:tc>
          <w:tcPr>
            <w:tcW w:w="1615" w:type="dxa"/>
          </w:tcPr>
          <w:p w14:paraId="2EA8A24E" w14:textId="33498225" w:rsidR="009A28AB" w:rsidRPr="009D4008" w:rsidRDefault="00F61E13"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ART</w:t>
            </w:r>
          </w:p>
        </w:tc>
        <w:tc>
          <w:tcPr>
            <w:tcW w:w="7740" w:type="dxa"/>
          </w:tcPr>
          <w:p w14:paraId="166755DE" w14:textId="6DB03939" w:rsidR="009A28AB" w:rsidRPr="009D4008" w:rsidRDefault="00F61E13"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Antiretroviral Therapy</w:t>
            </w:r>
          </w:p>
        </w:tc>
      </w:tr>
      <w:tr w:rsidR="009A28AB" w:rsidRPr="004C7DCE" w14:paraId="70360323" w14:textId="77777777" w:rsidTr="004C7DCE">
        <w:tc>
          <w:tcPr>
            <w:tcW w:w="1615" w:type="dxa"/>
          </w:tcPr>
          <w:p w14:paraId="662A82F5" w14:textId="12CE41CB" w:rsidR="009A28AB" w:rsidRPr="009D4008" w:rsidRDefault="00F61E13"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HRSA</w:t>
            </w:r>
          </w:p>
        </w:tc>
        <w:tc>
          <w:tcPr>
            <w:tcW w:w="7740" w:type="dxa"/>
          </w:tcPr>
          <w:p w14:paraId="07EED38A" w14:textId="18A5558A" w:rsidR="009A28AB" w:rsidRPr="009D4008" w:rsidRDefault="00F61E13"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Health</w:t>
            </w:r>
            <w:r w:rsidRPr="009D4008">
              <w:rPr>
                <w:rFonts w:asciiTheme="minorHAnsi" w:hAnsiTheme="minorHAnsi" w:cstheme="minorHAnsi"/>
                <w:spacing w:val="-7"/>
                <w:sz w:val="22"/>
                <w:szCs w:val="22"/>
              </w:rPr>
              <w:t xml:space="preserve"> </w:t>
            </w:r>
            <w:r w:rsidRPr="009D4008">
              <w:rPr>
                <w:rFonts w:asciiTheme="minorHAnsi" w:hAnsiTheme="minorHAnsi" w:cstheme="minorHAnsi"/>
                <w:sz w:val="22"/>
                <w:szCs w:val="22"/>
              </w:rPr>
              <w:t>Resources</w:t>
            </w:r>
            <w:r w:rsidRPr="009D4008">
              <w:rPr>
                <w:rFonts w:asciiTheme="minorHAnsi" w:hAnsiTheme="minorHAnsi" w:cstheme="minorHAnsi"/>
                <w:spacing w:val="-6"/>
                <w:sz w:val="22"/>
                <w:szCs w:val="22"/>
              </w:rPr>
              <w:t xml:space="preserve"> </w:t>
            </w:r>
            <w:r w:rsidRPr="009D4008">
              <w:rPr>
                <w:rFonts w:asciiTheme="minorHAnsi" w:hAnsiTheme="minorHAnsi" w:cstheme="minorHAnsi"/>
                <w:sz w:val="22"/>
                <w:szCs w:val="22"/>
              </w:rPr>
              <w:t>and</w:t>
            </w:r>
            <w:r w:rsidRPr="009D4008">
              <w:rPr>
                <w:rFonts w:asciiTheme="minorHAnsi" w:hAnsiTheme="minorHAnsi" w:cstheme="minorHAnsi"/>
                <w:spacing w:val="-7"/>
                <w:sz w:val="22"/>
                <w:szCs w:val="22"/>
              </w:rPr>
              <w:t xml:space="preserve"> </w:t>
            </w:r>
            <w:r w:rsidRPr="009D4008">
              <w:rPr>
                <w:rFonts w:asciiTheme="minorHAnsi" w:hAnsiTheme="minorHAnsi" w:cstheme="minorHAnsi"/>
                <w:sz w:val="22"/>
                <w:szCs w:val="22"/>
              </w:rPr>
              <w:t>Services</w:t>
            </w:r>
            <w:r w:rsidRPr="009D4008">
              <w:rPr>
                <w:rFonts w:asciiTheme="minorHAnsi" w:hAnsiTheme="minorHAnsi" w:cstheme="minorHAnsi"/>
                <w:spacing w:val="-9"/>
                <w:sz w:val="22"/>
                <w:szCs w:val="22"/>
              </w:rPr>
              <w:t xml:space="preserve"> </w:t>
            </w:r>
            <w:r w:rsidRPr="009D4008">
              <w:rPr>
                <w:rFonts w:asciiTheme="minorHAnsi" w:hAnsiTheme="minorHAnsi" w:cstheme="minorHAnsi"/>
                <w:sz w:val="22"/>
                <w:szCs w:val="22"/>
              </w:rPr>
              <w:t>Administration</w:t>
            </w:r>
          </w:p>
        </w:tc>
      </w:tr>
      <w:tr w:rsidR="003043E4" w:rsidRPr="004C7DCE" w14:paraId="1672A3F8" w14:textId="77777777" w:rsidTr="004C7DCE">
        <w:tc>
          <w:tcPr>
            <w:tcW w:w="1615" w:type="dxa"/>
          </w:tcPr>
          <w:p w14:paraId="0A653B26" w14:textId="39953264" w:rsidR="003043E4" w:rsidRPr="009D4008" w:rsidRDefault="005471A6"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KADAP</w:t>
            </w:r>
          </w:p>
        </w:tc>
        <w:tc>
          <w:tcPr>
            <w:tcW w:w="7740" w:type="dxa"/>
          </w:tcPr>
          <w:p w14:paraId="689AD1E1" w14:textId="4DFD33B9" w:rsidR="003043E4" w:rsidRPr="009D4008" w:rsidRDefault="005471A6"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Kentucky</w:t>
            </w:r>
            <w:r w:rsidRPr="009D4008">
              <w:rPr>
                <w:rFonts w:asciiTheme="minorHAnsi" w:hAnsiTheme="minorHAnsi" w:cstheme="minorHAnsi"/>
                <w:spacing w:val="-13"/>
                <w:sz w:val="22"/>
                <w:szCs w:val="22"/>
              </w:rPr>
              <w:t xml:space="preserve"> </w:t>
            </w:r>
            <w:r w:rsidRPr="009D4008">
              <w:rPr>
                <w:rFonts w:asciiTheme="minorHAnsi" w:hAnsiTheme="minorHAnsi" w:cstheme="minorHAnsi"/>
                <w:sz w:val="22"/>
                <w:szCs w:val="22"/>
              </w:rPr>
              <w:t>AIDS</w:t>
            </w:r>
            <w:r w:rsidRPr="009D4008">
              <w:rPr>
                <w:rFonts w:asciiTheme="minorHAnsi" w:hAnsiTheme="minorHAnsi" w:cstheme="minorHAnsi"/>
                <w:spacing w:val="-9"/>
                <w:sz w:val="22"/>
                <w:szCs w:val="22"/>
              </w:rPr>
              <w:t xml:space="preserve"> </w:t>
            </w:r>
            <w:r w:rsidRPr="009D4008">
              <w:rPr>
                <w:rFonts w:asciiTheme="minorHAnsi" w:hAnsiTheme="minorHAnsi" w:cstheme="minorHAnsi"/>
                <w:sz w:val="22"/>
                <w:szCs w:val="22"/>
              </w:rPr>
              <w:t>Drug</w:t>
            </w:r>
            <w:r w:rsidRPr="009D4008">
              <w:rPr>
                <w:rFonts w:asciiTheme="minorHAnsi" w:hAnsiTheme="minorHAnsi" w:cstheme="minorHAnsi"/>
                <w:spacing w:val="-8"/>
                <w:sz w:val="22"/>
                <w:szCs w:val="22"/>
              </w:rPr>
              <w:t xml:space="preserve"> </w:t>
            </w:r>
            <w:r w:rsidRPr="009D4008">
              <w:rPr>
                <w:rFonts w:asciiTheme="minorHAnsi" w:hAnsiTheme="minorHAnsi" w:cstheme="minorHAnsi"/>
                <w:sz w:val="22"/>
                <w:szCs w:val="22"/>
              </w:rPr>
              <w:t>Assistance</w:t>
            </w:r>
            <w:r w:rsidRPr="009D4008">
              <w:rPr>
                <w:rFonts w:asciiTheme="minorHAnsi" w:hAnsiTheme="minorHAnsi" w:cstheme="minorHAnsi"/>
                <w:spacing w:val="-10"/>
                <w:sz w:val="22"/>
                <w:szCs w:val="22"/>
              </w:rPr>
              <w:t xml:space="preserve"> </w:t>
            </w:r>
            <w:r w:rsidRPr="009D4008">
              <w:rPr>
                <w:rFonts w:asciiTheme="minorHAnsi" w:hAnsiTheme="minorHAnsi" w:cstheme="minorHAnsi"/>
                <w:spacing w:val="-2"/>
                <w:sz w:val="22"/>
                <w:szCs w:val="22"/>
              </w:rPr>
              <w:t>Program</w:t>
            </w:r>
          </w:p>
        </w:tc>
      </w:tr>
      <w:tr w:rsidR="003043E4" w:rsidRPr="004C7DCE" w14:paraId="763C3E7B" w14:textId="77777777" w:rsidTr="004C7DCE">
        <w:tc>
          <w:tcPr>
            <w:tcW w:w="1615" w:type="dxa"/>
          </w:tcPr>
          <w:p w14:paraId="6B09A9AB" w14:textId="5231069D" w:rsidR="003043E4" w:rsidRPr="009D4008" w:rsidRDefault="005471A6"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LGBT</w:t>
            </w:r>
            <w:r w:rsidR="00CA40B9">
              <w:rPr>
                <w:rFonts w:asciiTheme="minorHAnsi" w:hAnsiTheme="minorHAnsi" w:cstheme="minorHAnsi"/>
                <w:spacing w:val="-5"/>
                <w:sz w:val="22"/>
                <w:szCs w:val="22"/>
              </w:rPr>
              <w:t>Q+</w:t>
            </w:r>
          </w:p>
        </w:tc>
        <w:tc>
          <w:tcPr>
            <w:tcW w:w="7740" w:type="dxa"/>
          </w:tcPr>
          <w:p w14:paraId="6CBEFEA7" w14:textId="532ED22B" w:rsidR="003043E4" w:rsidRPr="00DC374D" w:rsidRDefault="005471A6" w:rsidP="00DF7D40">
            <w:pPr>
              <w:pStyle w:val="BodyText"/>
              <w:tabs>
                <w:tab w:val="left" w:pos="2520"/>
              </w:tabs>
              <w:spacing w:line="242" w:lineRule="exact"/>
              <w:rPr>
                <w:rFonts w:asciiTheme="minorHAnsi" w:hAnsiTheme="minorHAnsi" w:cstheme="minorHAnsi"/>
                <w:sz w:val="22"/>
                <w:szCs w:val="22"/>
              </w:rPr>
            </w:pPr>
            <w:r w:rsidRPr="00DC374D">
              <w:rPr>
                <w:rFonts w:asciiTheme="minorHAnsi" w:hAnsiTheme="minorHAnsi" w:cstheme="minorHAnsi"/>
                <w:sz w:val="22"/>
                <w:szCs w:val="22"/>
              </w:rPr>
              <w:t>Lesbian,</w:t>
            </w:r>
            <w:r w:rsidRPr="00DC374D">
              <w:rPr>
                <w:rFonts w:asciiTheme="minorHAnsi" w:hAnsiTheme="minorHAnsi" w:cstheme="minorHAnsi"/>
                <w:spacing w:val="-7"/>
                <w:sz w:val="22"/>
                <w:szCs w:val="22"/>
              </w:rPr>
              <w:t xml:space="preserve"> </w:t>
            </w:r>
            <w:r w:rsidRPr="00DC374D">
              <w:rPr>
                <w:rFonts w:asciiTheme="minorHAnsi" w:hAnsiTheme="minorHAnsi" w:cstheme="minorHAnsi"/>
                <w:sz w:val="22"/>
                <w:szCs w:val="22"/>
              </w:rPr>
              <w:t>Gay,</w:t>
            </w:r>
            <w:r w:rsidRPr="00DC374D">
              <w:rPr>
                <w:rFonts w:asciiTheme="minorHAnsi" w:hAnsiTheme="minorHAnsi" w:cstheme="minorHAnsi"/>
                <w:spacing w:val="-9"/>
                <w:sz w:val="22"/>
                <w:szCs w:val="22"/>
              </w:rPr>
              <w:t xml:space="preserve"> </w:t>
            </w:r>
            <w:r w:rsidRPr="00DC374D">
              <w:rPr>
                <w:rFonts w:asciiTheme="minorHAnsi" w:hAnsiTheme="minorHAnsi" w:cstheme="minorHAnsi"/>
                <w:sz w:val="22"/>
                <w:szCs w:val="22"/>
              </w:rPr>
              <w:t>Bisexual,</w:t>
            </w:r>
            <w:r w:rsidRPr="00DC374D">
              <w:rPr>
                <w:rFonts w:asciiTheme="minorHAnsi" w:hAnsiTheme="minorHAnsi" w:cstheme="minorHAnsi"/>
                <w:spacing w:val="-6"/>
                <w:sz w:val="22"/>
                <w:szCs w:val="22"/>
              </w:rPr>
              <w:t xml:space="preserve"> </w:t>
            </w:r>
            <w:r w:rsidRPr="00DC374D">
              <w:rPr>
                <w:rFonts w:asciiTheme="minorHAnsi" w:hAnsiTheme="minorHAnsi" w:cstheme="minorHAnsi"/>
                <w:sz w:val="22"/>
                <w:szCs w:val="22"/>
              </w:rPr>
              <w:t>Transgender</w:t>
            </w:r>
            <w:r w:rsidR="00CA40B9" w:rsidRPr="00DC374D">
              <w:rPr>
                <w:rFonts w:asciiTheme="minorHAnsi" w:hAnsiTheme="minorHAnsi" w:cstheme="minorHAnsi"/>
                <w:sz w:val="22"/>
                <w:szCs w:val="22"/>
              </w:rPr>
              <w:t>, Queer/Questioning, and other Sexual Identities</w:t>
            </w:r>
          </w:p>
        </w:tc>
      </w:tr>
      <w:tr w:rsidR="009A28AB" w:rsidRPr="004C7DCE" w14:paraId="41DFB976" w14:textId="77777777" w:rsidTr="004C7DCE">
        <w:tc>
          <w:tcPr>
            <w:tcW w:w="1615" w:type="dxa"/>
          </w:tcPr>
          <w:p w14:paraId="35C947B7" w14:textId="12744ACB" w:rsidR="009A28AB" w:rsidRPr="009D4008" w:rsidRDefault="005471A6"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LOI</w:t>
            </w:r>
          </w:p>
        </w:tc>
        <w:tc>
          <w:tcPr>
            <w:tcW w:w="7740" w:type="dxa"/>
          </w:tcPr>
          <w:p w14:paraId="05D11A04" w14:textId="3F8A1514" w:rsidR="009A28AB" w:rsidRPr="009D4008" w:rsidRDefault="005471A6"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Letter of Intent</w:t>
            </w:r>
          </w:p>
        </w:tc>
      </w:tr>
      <w:tr w:rsidR="009A28AB" w:rsidRPr="004C7DCE" w14:paraId="38516B2C" w14:textId="77777777" w:rsidTr="004C7DCE">
        <w:tc>
          <w:tcPr>
            <w:tcW w:w="1615" w:type="dxa"/>
          </w:tcPr>
          <w:p w14:paraId="021D0773" w14:textId="432300F7" w:rsidR="009A28AB" w:rsidRPr="009D4008" w:rsidRDefault="005471A6"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MCM</w:t>
            </w:r>
          </w:p>
        </w:tc>
        <w:tc>
          <w:tcPr>
            <w:tcW w:w="7740" w:type="dxa"/>
          </w:tcPr>
          <w:p w14:paraId="2EB38711" w14:textId="3784DD9D" w:rsidR="009A28AB" w:rsidRPr="009D4008" w:rsidRDefault="005471A6"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Medical</w:t>
            </w:r>
            <w:r w:rsidRPr="009D4008">
              <w:rPr>
                <w:rFonts w:asciiTheme="minorHAnsi" w:hAnsiTheme="minorHAnsi" w:cstheme="minorHAnsi"/>
                <w:spacing w:val="-9"/>
                <w:sz w:val="22"/>
                <w:szCs w:val="22"/>
              </w:rPr>
              <w:t xml:space="preserve"> </w:t>
            </w:r>
            <w:r w:rsidRPr="009D4008">
              <w:rPr>
                <w:rFonts w:asciiTheme="minorHAnsi" w:hAnsiTheme="minorHAnsi" w:cstheme="minorHAnsi"/>
                <w:sz w:val="22"/>
                <w:szCs w:val="22"/>
              </w:rPr>
              <w:t>Case</w:t>
            </w:r>
            <w:r w:rsidRPr="009D4008">
              <w:rPr>
                <w:rFonts w:asciiTheme="minorHAnsi" w:hAnsiTheme="minorHAnsi" w:cstheme="minorHAnsi"/>
                <w:spacing w:val="-12"/>
                <w:sz w:val="22"/>
                <w:szCs w:val="22"/>
              </w:rPr>
              <w:t xml:space="preserve"> </w:t>
            </w:r>
            <w:r w:rsidRPr="009D4008">
              <w:rPr>
                <w:rFonts w:asciiTheme="minorHAnsi" w:hAnsiTheme="minorHAnsi" w:cstheme="minorHAnsi"/>
                <w:sz w:val="22"/>
                <w:szCs w:val="22"/>
              </w:rPr>
              <w:t>Management/Medical</w:t>
            </w:r>
            <w:r w:rsidRPr="009D4008">
              <w:rPr>
                <w:rFonts w:asciiTheme="minorHAnsi" w:hAnsiTheme="minorHAnsi" w:cstheme="minorHAnsi"/>
                <w:spacing w:val="-9"/>
                <w:sz w:val="22"/>
                <w:szCs w:val="22"/>
              </w:rPr>
              <w:t xml:space="preserve"> </w:t>
            </w:r>
            <w:r w:rsidRPr="009D4008">
              <w:rPr>
                <w:rFonts w:asciiTheme="minorHAnsi" w:hAnsiTheme="minorHAnsi" w:cstheme="minorHAnsi"/>
                <w:sz w:val="22"/>
                <w:szCs w:val="22"/>
              </w:rPr>
              <w:t>Case</w:t>
            </w:r>
            <w:r w:rsidRPr="009D4008">
              <w:rPr>
                <w:rFonts w:asciiTheme="minorHAnsi" w:hAnsiTheme="minorHAnsi" w:cstheme="minorHAnsi"/>
                <w:spacing w:val="-12"/>
                <w:sz w:val="22"/>
                <w:szCs w:val="22"/>
              </w:rPr>
              <w:t xml:space="preserve"> </w:t>
            </w:r>
            <w:r w:rsidRPr="009D4008">
              <w:rPr>
                <w:rFonts w:asciiTheme="minorHAnsi" w:hAnsiTheme="minorHAnsi" w:cstheme="minorHAnsi"/>
                <w:sz w:val="22"/>
                <w:szCs w:val="22"/>
              </w:rPr>
              <w:t>Managers</w:t>
            </w:r>
          </w:p>
        </w:tc>
      </w:tr>
      <w:tr w:rsidR="009A28AB" w:rsidRPr="004C7DCE" w14:paraId="08354929" w14:textId="77777777" w:rsidTr="005C7456">
        <w:tc>
          <w:tcPr>
            <w:tcW w:w="1615" w:type="dxa"/>
          </w:tcPr>
          <w:p w14:paraId="238C1D4C" w14:textId="78BC641C" w:rsidR="009A28AB" w:rsidRPr="009D4008" w:rsidRDefault="006A4FF3" w:rsidP="00711FAE">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MM</w:t>
            </w:r>
            <w:r w:rsidR="00711FAE">
              <w:rPr>
                <w:rFonts w:asciiTheme="minorHAnsi" w:hAnsiTheme="minorHAnsi" w:cstheme="minorHAnsi"/>
                <w:spacing w:val="-5"/>
                <w:sz w:val="22"/>
                <w:szCs w:val="22"/>
              </w:rPr>
              <w:t>SC</w:t>
            </w:r>
          </w:p>
        </w:tc>
        <w:tc>
          <w:tcPr>
            <w:tcW w:w="7740" w:type="dxa"/>
          </w:tcPr>
          <w:p w14:paraId="514CBE81" w14:textId="0FE2CD51" w:rsidR="009A28AB" w:rsidRPr="009D4008" w:rsidRDefault="006A4FF3"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M</w:t>
            </w:r>
            <w:r w:rsidR="00DC374D">
              <w:rPr>
                <w:rFonts w:asciiTheme="minorHAnsi" w:hAnsiTheme="minorHAnsi" w:cstheme="minorHAnsi"/>
                <w:sz w:val="22"/>
                <w:szCs w:val="22"/>
              </w:rPr>
              <w:t>ale-to-Male Sexual Contact</w:t>
            </w:r>
          </w:p>
        </w:tc>
      </w:tr>
      <w:tr w:rsidR="00B75DC5" w:rsidRPr="004C7DCE" w14:paraId="502EC27A" w14:textId="77777777" w:rsidTr="004C7DCE">
        <w:tc>
          <w:tcPr>
            <w:tcW w:w="1615" w:type="dxa"/>
          </w:tcPr>
          <w:p w14:paraId="58A243CC" w14:textId="2F3DAD23" w:rsidR="00B75DC5" w:rsidRPr="009D4008" w:rsidRDefault="006A4FF3"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NMCM</w:t>
            </w:r>
          </w:p>
        </w:tc>
        <w:tc>
          <w:tcPr>
            <w:tcW w:w="7740" w:type="dxa"/>
          </w:tcPr>
          <w:p w14:paraId="640FE0C5" w14:textId="4641AB88" w:rsidR="00B75DC5" w:rsidRPr="009D4008" w:rsidRDefault="006A4FF3"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Non-Medical</w:t>
            </w:r>
            <w:r w:rsidRPr="009D4008">
              <w:rPr>
                <w:rFonts w:asciiTheme="minorHAnsi" w:hAnsiTheme="minorHAnsi" w:cstheme="minorHAnsi"/>
                <w:spacing w:val="-13"/>
                <w:sz w:val="22"/>
                <w:szCs w:val="22"/>
              </w:rPr>
              <w:t xml:space="preserve"> </w:t>
            </w:r>
            <w:r w:rsidRPr="009D4008">
              <w:rPr>
                <w:rFonts w:asciiTheme="minorHAnsi" w:hAnsiTheme="minorHAnsi" w:cstheme="minorHAnsi"/>
                <w:sz w:val="22"/>
                <w:szCs w:val="22"/>
              </w:rPr>
              <w:t>Case</w:t>
            </w:r>
            <w:r w:rsidRPr="009D4008">
              <w:rPr>
                <w:rFonts w:asciiTheme="minorHAnsi" w:hAnsiTheme="minorHAnsi" w:cstheme="minorHAnsi"/>
                <w:spacing w:val="-13"/>
                <w:sz w:val="22"/>
                <w:szCs w:val="22"/>
              </w:rPr>
              <w:t xml:space="preserve"> </w:t>
            </w:r>
            <w:r w:rsidRPr="009D4008">
              <w:rPr>
                <w:rFonts w:asciiTheme="minorHAnsi" w:hAnsiTheme="minorHAnsi" w:cstheme="minorHAnsi"/>
                <w:sz w:val="22"/>
                <w:szCs w:val="22"/>
              </w:rPr>
              <w:t>Management</w:t>
            </w:r>
          </w:p>
        </w:tc>
      </w:tr>
      <w:tr w:rsidR="00B75DC5" w:rsidRPr="004C7DCE" w14:paraId="169110F3" w14:textId="77777777" w:rsidTr="004C7DCE">
        <w:tc>
          <w:tcPr>
            <w:tcW w:w="1615" w:type="dxa"/>
          </w:tcPr>
          <w:p w14:paraId="2CE7A527" w14:textId="046658B6" w:rsidR="00B75DC5" w:rsidRPr="009D4008" w:rsidRDefault="006F0F99"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MOA</w:t>
            </w:r>
          </w:p>
        </w:tc>
        <w:tc>
          <w:tcPr>
            <w:tcW w:w="7740" w:type="dxa"/>
          </w:tcPr>
          <w:p w14:paraId="4DB7930C" w14:textId="689D07F2" w:rsidR="00B75DC5" w:rsidRPr="009D4008" w:rsidRDefault="00267764"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Memorandum</w:t>
            </w:r>
            <w:r w:rsidRPr="009D4008">
              <w:rPr>
                <w:rFonts w:asciiTheme="minorHAnsi" w:hAnsiTheme="minorHAnsi" w:cstheme="minorHAnsi"/>
                <w:spacing w:val="-18"/>
                <w:sz w:val="22"/>
                <w:szCs w:val="22"/>
              </w:rPr>
              <w:t xml:space="preserve"> </w:t>
            </w:r>
            <w:r w:rsidRPr="009D4008">
              <w:rPr>
                <w:rFonts w:asciiTheme="minorHAnsi" w:hAnsiTheme="minorHAnsi" w:cstheme="minorHAnsi"/>
                <w:sz w:val="22"/>
                <w:szCs w:val="22"/>
              </w:rPr>
              <w:t>of</w:t>
            </w:r>
            <w:r w:rsidRPr="009D4008">
              <w:rPr>
                <w:rFonts w:asciiTheme="minorHAnsi" w:hAnsiTheme="minorHAnsi" w:cstheme="minorHAnsi"/>
                <w:spacing w:val="-18"/>
                <w:sz w:val="22"/>
                <w:szCs w:val="22"/>
              </w:rPr>
              <w:t xml:space="preserve"> </w:t>
            </w:r>
            <w:r w:rsidRPr="009D4008">
              <w:rPr>
                <w:rFonts w:asciiTheme="minorHAnsi" w:hAnsiTheme="minorHAnsi" w:cstheme="minorHAnsi"/>
                <w:sz w:val="22"/>
                <w:szCs w:val="22"/>
              </w:rPr>
              <w:t>Agreement</w:t>
            </w:r>
          </w:p>
        </w:tc>
      </w:tr>
      <w:tr w:rsidR="00B75DC5" w:rsidRPr="004C7DCE" w14:paraId="0342FFBD" w14:textId="77777777" w:rsidTr="004C7DCE">
        <w:tc>
          <w:tcPr>
            <w:tcW w:w="1615" w:type="dxa"/>
          </w:tcPr>
          <w:p w14:paraId="5643E8BB" w14:textId="0207BB96" w:rsidR="00B75DC5" w:rsidRPr="009D4008" w:rsidRDefault="006F0F99"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MOU</w:t>
            </w:r>
          </w:p>
        </w:tc>
        <w:tc>
          <w:tcPr>
            <w:tcW w:w="7740" w:type="dxa"/>
          </w:tcPr>
          <w:p w14:paraId="06443F74" w14:textId="4626F56C" w:rsidR="00B75DC5" w:rsidRPr="009D4008" w:rsidRDefault="006F0F99"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Memorandum of Understanding</w:t>
            </w:r>
          </w:p>
        </w:tc>
      </w:tr>
      <w:tr w:rsidR="00B75DC5" w:rsidRPr="004C7DCE" w14:paraId="444360F4" w14:textId="77777777" w:rsidTr="004C7DCE">
        <w:tc>
          <w:tcPr>
            <w:tcW w:w="1615" w:type="dxa"/>
          </w:tcPr>
          <w:p w14:paraId="3C59AAC9" w14:textId="1D8883AA" w:rsidR="00B75DC5" w:rsidRPr="009D4008" w:rsidRDefault="006F0F99"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PHS</w:t>
            </w:r>
          </w:p>
        </w:tc>
        <w:tc>
          <w:tcPr>
            <w:tcW w:w="7740" w:type="dxa"/>
          </w:tcPr>
          <w:p w14:paraId="56F9B28B" w14:textId="179CC875" w:rsidR="00B75DC5" w:rsidRPr="009D4008" w:rsidRDefault="006F0F99"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Public</w:t>
            </w:r>
            <w:r w:rsidRPr="009D4008">
              <w:rPr>
                <w:rFonts w:asciiTheme="minorHAnsi" w:hAnsiTheme="minorHAnsi" w:cstheme="minorHAnsi"/>
                <w:spacing w:val="-16"/>
                <w:sz w:val="22"/>
                <w:szCs w:val="22"/>
              </w:rPr>
              <w:t xml:space="preserve"> </w:t>
            </w:r>
            <w:r w:rsidRPr="009D4008">
              <w:rPr>
                <w:rFonts w:asciiTheme="minorHAnsi" w:hAnsiTheme="minorHAnsi" w:cstheme="minorHAnsi"/>
                <w:sz w:val="22"/>
                <w:szCs w:val="22"/>
              </w:rPr>
              <w:t>Health</w:t>
            </w:r>
            <w:r w:rsidRPr="009D4008">
              <w:rPr>
                <w:rFonts w:asciiTheme="minorHAnsi" w:hAnsiTheme="minorHAnsi" w:cstheme="minorHAnsi"/>
                <w:spacing w:val="-14"/>
                <w:sz w:val="22"/>
                <w:szCs w:val="22"/>
              </w:rPr>
              <w:t xml:space="preserve"> </w:t>
            </w:r>
            <w:r w:rsidRPr="009D4008">
              <w:rPr>
                <w:rFonts w:asciiTheme="minorHAnsi" w:hAnsiTheme="minorHAnsi" w:cstheme="minorHAnsi"/>
                <w:sz w:val="22"/>
                <w:szCs w:val="22"/>
              </w:rPr>
              <w:t>Services</w:t>
            </w:r>
          </w:p>
        </w:tc>
      </w:tr>
      <w:tr w:rsidR="00B75DC5" w:rsidRPr="004C7DCE" w14:paraId="1AAB2C9A" w14:textId="77777777" w:rsidTr="004C7DCE">
        <w:tc>
          <w:tcPr>
            <w:tcW w:w="1615" w:type="dxa"/>
          </w:tcPr>
          <w:p w14:paraId="6D885A9B" w14:textId="310A97AF" w:rsidR="00921040" w:rsidRPr="009D4008" w:rsidRDefault="00D06FD1" w:rsidP="00DF7D40">
            <w:pPr>
              <w:pStyle w:val="BodyText"/>
              <w:tabs>
                <w:tab w:val="left" w:pos="2520"/>
              </w:tabs>
              <w:spacing w:line="242" w:lineRule="exact"/>
              <w:rPr>
                <w:rFonts w:asciiTheme="minorHAnsi" w:hAnsiTheme="minorHAnsi" w:cstheme="minorHAnsi"/>
                <w:spacing w:val="-4"/>
                <w:sz w:val="22"/>
                <w:szCs w:val="22"/>
              </w:rPr>
            </w:pPr>
            <w:r w:rsidRPr="009D4008">
              <w:rPr>
                <w:rFonts w:asciiTheme="minorHAnsi" w:hAnsiTheme="minorHAnsi" w:cstheme="minorHAnsi"/>
                <w:spacing w:val="-4"/>
                <w:sz w:val="22"/>
                <w:szCs w:val="22"/>
              </w:rPr>
              <w:t>PLWH</w:t>
            </w:r>
          </w:p>
          <w:p w14:paraId="67EB3E0A" w14:textId="27DD808C" w:rsidR="00B75DC5" w:rsidRPr="009D4008" w:rsidRDefault="00884C92"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4"/>
                <w:sz w:val="22"/>
                <w:szCs w:val="22"/>
              </w:rPr>
              <w:t>RF</w:t>
            </w:r>
            <w:r w:rsidR="00D06FD1" w:rsidRPr="009D4008">
              <w:rPr>
                <w:rFonts w:asciiTheme="minorHAnsi" w:hAnsiTheme="minorHAnsi" w:cstheme="minorHAnsi"/>
                <w:spacing w:val="-4"/>
                <w:sz w:val="22"/>
                <w:szCs w:val="22"/>
              </w:rPr>
              <w:t>A</w:t>
            </w:r>
          </w:p>
        </w:tc>
        <w:tc>
          <w:tcPr>
            <w:tcW w:w="7740" w:type="dxa"/>
          </w:tcPr>
          <w:p w14:paraId="5A267EA5" w14:textId="40F6178A" w:rsidR="00B75DC5" w:rsidRPr="009D4008" w:rsidRDefault="00D06FD1" w:rsidP="00DF7D40">
            <w:pPr>
              <w:pStyle w:val="BodyText"/>
              <w:tabs>
                <w:tab w:val="left" w:pos="2520"/>
              </w:tabs>
              <w:spacing w:line="242" w:lineRule="exact"/>
              <w:rPr>
                <w:rFonts w:asciiTheme="minorHAnsi" w:hAnsiTheme="minorHAnsi" w:cstheme="minorHAnsi"/>
                <w:sz w:val="22"/>
                <w:szCs w:val="22"/>
              </w:rPr>
            </w:pPr>
            <w:r w:rsidRPr="009D4008">
              <w:rPr>
                <w:rFonts w:asciiTheme="minorHAnsi" w:hAnsiTheme="minorHAnsi" w:cstheme="minorHAnsi"/>
                <w:sz w:val="22"/>
                <w:szCs w:val="22"/>
              </w:rPr>
              <w:t>Person Living with HIV</w:t>
            </w:r>
          </w:p>
          <w:p w14:paraId="46B7F7D3" w14:textId="1F5007D8" w:rsidR="00D06FD1" w:rsidRPr="009D4008" w:rsidRDefault="00D06FD1"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Request for Application</w:t>
            </w:r>
          </w:p>
        </w:tc>
      </w:tr>
      <w:tr w:rsidR="00241609" w:rsidRPr="004C7DCE" w14:paraId="3F1E9BC3" w14:textId="77777777" w:rsidTr="004C7DCE">
        <w:tc>
          <w:tcPr>
            <w:tcW w:w="1615" w:type="dxa"/>
          </w:tcPr>
          <w:p w14:paraId="08D62A2E" w14:textId="3984EDAA" w:rsidR="00241609" w:rsidRPr="009D4008" w:rsidRDefault="00884C92"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RW</w:t>
            </w:r>
          </w:p>
        </w:tc>
        <w:tc>
          <w:tcPr>
            <w:tcW w:w="7740" w:type="dxa"/>
          </w:tcPr>
          <w:p w14:paraId="1B1CE8E0" w14:textId="7B3A5AF0" w:rsidR="00241609" w:rsidRPr="009D4008" w:rsidRDefault="00884C92"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Ryan White</w:t>
            </w:r>
          </w:p>
        </w:tc>
      </w:tr>
      <w:tr w:rsidR="00241609" w:rsidRPr="004C7DCE" w14:paraId="19BE7536" w14:textId="77777777" w:rsidTr="004C7DCE">
        <w:tc>
          <w:tcPr>
            <w:tcW w:w="1615" w:type="dxa"/>
          </w:tcPr>
          <w:p w14:paraId="4FD0A435" w14:textId="2E397FFC" w:rsidR="00241609" w:rsidRPr="009D4008" w:rsidRDefault="00884C92"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5"/>
                <w:sz w:val="22"/>
                <w:szCs w:val="22"/>
              </w:rPr>
              <w:t>RWHAP</w:t>
            </w:r>
          </w:p>
        </w:tc>
        <w:tc>
          <w:tcPr>
            <w:tcW w:w="7740" w:type="dxa"/>
          </w:tcPr>
          <w:p w14:paraId="12386D1C" w14:textId="504D5883" w:rsidR="00241609" w:rsidRPr="009D4008" w:rsidRDefault="00884C92" w:rsidP="00DF7D40">
            <w:pPr>
              <w:pStyle w:val="BodyText"/>
              <w:tabs>
                <w:tab w:val="left" w:pos="2520"/>
              </w:tabs>
              <w:spacing w:line="238" w:lineRule="exact"/>
              <w:rPr>
                <w:rFonts w:asciiTheme="minorHAnsi" w:hAnsiTheme="minorHAnsi" w:cstheme="minorHAnsi"/>
                <w:sz w:val="22"/>
                <w:szCs w:val="22"/>
              </w:rPr>
            </w:pPr>
            <w:r w:rsidRPr="009D4008">
              <w:rPr>
                <w:rFonts w:asciiTheme="minorHAnsi" w:hAnsiTheme="minorHAnsi" w:cstheme="minorHAnsi"/>
                <w:sz w:val="22"/>
                <w:szCs w:val="22"/>
              </w:rPr>
              <w:t>Ryan</w:t>
            </w:r>
            <w:r w:rsidRPr="009D4008">
              <w:rPr>
                <w:rFonts w:asciiTheme="minorHAnsi" w:hAnsiTheme="minorHAnsi" w:cstheme="minorHAnsi"/>
                <w:spacing w:val="-8"/>
                <w:sz w:val="22"/>
                <w:szCs w:val="22"/>
              </w:rPr>
              <w:t xml:space="preserve"> </w:t>
            </w:r>
            <w:r w:rsidRPr="009D4008">
              <w:rPr>
                <w:rFonts w:asciiTheme="minorHAnsi" w:hAnsiTheme="minorHAnsi" w:cstheme="minorHAnsi"/>
                <w:sz w:val="22"/>
                <w:szCs w:val="22"/>
              </w:rPr>
              <w:t>White</w:t>
            </w:r>
            <w:r w:rsidRPr="009D4008">
              <w:rPr>
                <w:rFonts w:asciiTheme="minorHAnsi" w:hAnsiTheme="minorHAnsi" w:cstheme="minorHAnsi"/>
                <w:spacing w:val="-7"/>
                <w:sz w:val="22"/>
                <w:szCs w:val="22"/>
              </w:rPr>
              <w:t xml:space="preserve"> </w:t>
            </w:r>
            <w:r w:rsidRPr="009D4008">
              <w:rPr>
                <w:rFonts w:asciiTheme="minorHAnsi" w:hAnsiTheme="minorHAnsi" w:cstheme="minorHAnsi"/>
                <w:sz w:val="22"/>
                <w:szCs w:val="22"/>
              </w:rPr>
              <w:t>HIV/AIDS</w:t>
            </w:r>
            <w:r w:rsidRPr="009D4008">
              <w:rPr>
                <w:rFonts w:asciiTheme="minorHAnsi" w:hAnsiTheme="minorHAnsi" w:cstheme="minorHAnsi"/>
                <w:spacing w:val="-8"/>
                <w:sz w:val="22"/>
                <w:szCs w:val="22"/>
              </w:rPr>
              <w:t xml:space="preserve"> </w:t>
            </w:r>
            <w:r w:rsidRPr="009D4008">
              <w:rPr>
                <w:rFonts w:asciiTheme="minorHAnsi" w:hAnsiTheme="minorHAnsi" w:cstheme="minorHAnsi"/>
                <w:spacing w:val="-2"/>
                <w:sz w:val="22"/>
                <w:szCs w:val="22"/>
              </w:rPr>
              <w:t>Program</w:t>
            </w:r>
          </w:p>
        </w:tc>
      </w:tr>
      <w:tr w:rsidR="00241609" w:rsidRPr="004C7DCE" w14:paraId="30382E79" w14:textId="77777777" w:rsidTr="004C7DCE">
        <w:tc>
          <w:tcPr>
            <w:tcW w:w="1615" w:type="dxa"/>
          </w:tcPr>
          <w:p w14:paraId="3519EB4B" w14:textId="31F886C0" w:rsidR="00241609" w:rsidRPr="009D4008" w:rsidRDefault="00D4186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SCSN</w:t>
            </w:r>
          </w:p>
        </w:tc>
        <w:tc>
          <w:tcPr>
            <w:tcW w:w="7740" w:type="dxa"/>
          </w:tcPr>
          <w:p w14:paraId="3E647DBA" w14:textId="0112034B" w:rsidR="00241609" w:rsidRPr="009D4008" w:rsidRDefault="00D4186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z w:val="22"/>
                <w:szCs w:val="22"/>
              </w:rPr>
              <w:t>Statewide Coordinated Statement of Need</w:t>
            </w:r>
          </w:p>
        </w:tc>
      </w:tr>
      <w:tr w:rsidR="00241609" w:rsidRPr="004C7DCE" w14:paraId="2BD3D415" w14:textId="77777777" w:rsidTr="004C7DCE">
        <w:tc>
          <w:tcPr>
            <w:tcW w:w="1615" w:type="dxa"/>
          </w:tcPr>
          <w:p w14:paraId="7DB16071" w14:textId="0F3BF0B4" w:rsidR="00241609" w:rsidRPr="009D4008" w:rsidRDefault="00D4186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2"/>
                <w:sz w:val="22"/>
                <w:szCs w:val="22"/>
              </w:rPr>
              <w:t>SMART</w:t>
            </w:r>
            <w:r w:rsidR="00B35929">
              <w:rPr>
                <w:rFonts w:asciiTheme="minorHAnsi" w:hAnsiTheme="minorHAnsi" w:cstheme="minorHAnsi"/>
                <w:spacing w:val="-2"/>
                <w:sz w:val="22"/>
                <w:szCs w:val="22"/>
              </w:rPr>
              <w:t>IE</w:t>
            </w:r>
          </w:p>
        </w:tc>
        <w:tc>
          <w:tcPr>
            <w:tcW w:w="7740" w:type="dxa"/>
          </w:tcPr>
          <w:p w14:paraId="18CDD793" w14:textId="5A4DD01F" w:rsidR="00241609" w:rsidRPr="009D4008" w:rsidRDefault="00D41868" w:rsidP="00DF7D40">
            <w:pPr>
              <w:pStyle w:val="BodyText"/>
              <w:tabs>
                <w:tab w:val="left" w:pos="2520"/>
              </w:tabs>
              <w:spacing w:line="242" w:lineRule="exact"/>
              <w:rPr>
                <w:rFonts w:asciiTheme="minorHAnsi" w:hAnsiTheme="minorHAnsi" w:cstheme="minorHAnsi"/>
                <w:spacing w:val="-5"/>
                <w:sz w:val="22"/>
                <w:szCs w:val="22"/>
              </w:rPr>
            </w:pPr>
            <w:r w:rsidRPr="009D4008">
              <w:rPr>
                <w:rFonts w:asciiTheme="minorHAnsi" w:hAnsiTheme="minorHAnsi" w:cstheme="minorHAnsi"/>
                <w:spacing w:val="-2"/>
                <w:sz w:val="22"/>
                <w:szCs w:val="22"/>
              </w:rPr>
              <w:t>Specific/Measurable/Achievable/Relevant/Time-bound</w:t>
            </w:r>
            <w:r w:rsidR="00B35929">
              <w:rPr>
                <w:rFonts w:asciiTheme="minorHAnsi" w:hAnsiTheme="minorHAnsi" w:cstheme="minorHAnsi"/>
                <w:spacing w:val="-2"/>
                <w:sz w:val="22"/>
                <w:szCs w:val="22"/>
              </w:rPr>
              <w:t>/Inclusive/Equitable</w:t>
            </w:r>
          </w:p>
        </w:tc>
      </w:tr>
    </w:tbl>
    <w:p w14:paraId="5C025294" w14:textId="3EC3542C" w:rsidR="00F1572C" w:rsidRPr="00D9071C" w:rsidRDefault="00510C2B" w:rsidP="005C7456">
      <w:pPr>
        <w:pStyle w:val="BodyText"/>
      </w:pPr>
      <w:r w:rsidRPr="00D9071C">
        <w:tab/>
      </w:r>
    </w:p>
    <w:p w14:paraId="5C0252B4" w14:textId="3156A7C1" w:rsidR="00F1572C" w:rsidRPr="00D9071C" w:rsidRDefault="00DF7D40" w:rsidP="005C7456">
      <w:pPr>
        <w:pStyle w:val="BodyText"/>
      </w:pPr>
      <w:r w:rsidRPr="00D9071C">
        <w:rPr>
          <w:i/>
        </w:rPr>
        <w:t>Contractor</w:t>
      </w:r>
      <w:r w:rsidR="00510C2B" w:rsidRPr="00D9071C">
        <w:rPr>
          <w:i/>
        </w:rPr>
        <w:t>:</w:t>
      </w:r>
      <w:r w:rsidR="00510C2B" w:rsidRPr="00D9071C">
        <w:rPr>
          <w:i/>
          <w:spacing w:val="40"/>
        </w:rPr>
        <w:t xml:space="preserve"> </w:t>
      </w:r>
      <w:r w:rsidR="00510C2B" w:rsidRPr="00D9071C">
        <w:t>a</w:t>
      </w:r>
      <w:r w:rsidR="00510C2B" w:rsidRPr="00D9071C">
        <w:rPr>
          <w:spacing w:val="-4"/>
        </w:rPr>
        <w:t xml:space="preserve"> </w:t>
      </w:r>
      <w:r w:rsidR="00510C2B" w:rsidRPr="00D9071C">
        <w:t>private</w:t>
      </w:r>
      <w:r w:rsidR="00510C2B" w:rsidRPr="00D9071C">
        <w:rPr>
          <w:spacing w:val="-5"/>
        </w:rPr>
        <w:t xml:space="preserve"> </w:t>
      </w:r>
      <w:r w:rsidR="00510C2B" w:rsidRPr="00D9071C">
        <w:t>provider</w:t>
      </w:r>
      <w:r w:rsidR="00510C2B" w:rsidRPr="00D9071C">
        <w:rPr>
          <w:spacing w:val="-3"/>
        </w:rPr>
        <w:t xml:space="preserve"> </w:t>
      </w:r>
      <w:r w:rsidR="00510C2B" w:rsidRPr="00D9071C">
        <w:t>organization,</w:t>
      </w:r>
      <w:r w:rsidR="00510C2B" w:rsidRPr="00D9071C">
        <w:rPr>
          <w:spacing w:val="-2"/>
        </w:rPr>
        <w:t xml:space="preserve"> </w:t>
      </w:r>
      <w:r w:rsidR="00B4303F" w:rsidRPr="00D9071C">
        <w:t>KY</w:t>
      </w:r>
      <w:r w:rsidR="00510C2B" w:rsidRPr="00D9071C">
        <w:rPr>
          <w:spacing w:val="-2"/>
        </w:rPr>
        <w:t xml:space="preserve"> </w:t>
      </w:r>
      <w:r w:rsidR="00510C2B" w:rsidRPr="00D9071C">
        <w:t>State</w:t>
      </w:r>
      <w:r w:rsidR="00510C2B" w:rsidRPr="00D9071C">
        <w:rPr>
          <w:spacing w:val="-5"/>
        </w:rPr>
        <w:t xml:space="preserve"> </w:t>
      </w:r>
      <w:r w:rsidR="00510C2B" w:rsidRPr="00D9071C">
        <w:t>agency,</w:t>
      </w:r>
      <w:r w:rsidR="00510C2B" w:rsidRPr="00D9071C">
        <w:rPr>
          <w:spacing w:val="-1"/>
        </w:rPr>
        <w:t xml:space="preserve"> </w:t>
      </w:r>
      <w:r w:rsidR="00510C2B" w:rsidRPr="00D9071C">
        <w:t>or</w:t>
      </w:r>
      <w:r w:rsidR="00510C2B" w:rsidRPr="00D9071C">
        <w:rPr>
          <w:spacing w:val="-5"/>
        </w:rPr>
        <w:t xml:space="preserve"> </w:t>
      </w:r>
      <w:r w:rsidR="00510C2B" w:rsidRPr="00D9071C">
        <w:t>municipality</w:t>
      </w:r>
      <w:r w:rsidR="00510C2B" w:rsidRPr="00D9071C">
        <w:rPr>
          <w:spacing w:val="-4"/>
        </w:rPr>
        <w:t xml:space="preserve"> </w:t>
      </w:r>
      <w:r w:rsidR="00510C2B" w:rsidRPr="00D9071C">
        <w:t xml:space="preserve">that </w:t>
      </w:r>
      <w:r w:rsidR="005C7456" w:rsidRPr="00D9071C">
        <w:t>enters</w:t>
      </w:r>
      <w:r w:rsidR="00510C2B" w:rsidRPr="00D9071C">
        <w:t xml:space="preserve"> a contract with the Department as a result of this </w:t>
      </w:r>
      <w:r w:rsidR="00D06FD1" w:rsidRPr="00D9071C">
        <w:t>RFA</w:t>
      </w:r>
      <w:r w:rsidR="00A332B2" w:rsidRPr="00D9071C">
        <w:t>.</w:t>
      </w:r>
    </w:p>
    <w:p w14:paraId="5C0252B5" w14:textId="77777777" w:rsidR="00F1572C" w:rsidRPr="00D9071C" w:rsidRDefault="00F1572C" w:rsidP="005C7456">
      <w:pPr>
        <w:pStyle w:val="BodyText"/>
      </w:pPr>
    </w:p>
    <w:p w14:paraId="4B12CB67" w14:textId="5566D91D" w:rsidR="00076499" w:rsidRDefault="00DF7D40" w:rsidP="005C7456">
      <w:pPr>
        <w:pStyle w:val="BodyText"/>
      </w:pPr>
      <w:r w:rsidRPr="00D9071C">
        <w:rPr>
          <w:i/>
        </w:rPr>
        <w:t>Applicant</w:t>
      </w:r>
      <w:r w:rsidR="00510C2B" w:rsidRPr="00D9071C">
        <w:rPr>
          <w:i/>
        </w:rPr>
        <w:t>:</w:t>
      </w:r>
      <w:r w:rsidR="00510C2B" w:rsidRPr="00D9071C">
        <w:rPr>
          <w:i/>
          <w:spacing w:val="40"/>
        </w:rPr>
        <w:t xml:space="preserve"> </w:t>
      </w:r>
      <w:r w:rsidR="00510C2B" w:rsidRPr="00D9071C">
        <w:t>a</w:t>
      </w:r>
      <w:r w:rsidR="00510C2B" w:rsidRPr="00D9071C">
        <w:rPr>
          <w:spacing w:val="-4"/>
        </w:rPr>
        <w:t xml:space="preserve"> </w:t>
      </w:r>
      <w:r w:rsidR="00510C2B" w:rsidRPr="00D9071C">
        <w:t>private</w:t>
      </w:r>
      <w:r w:rsidR="00510C2B" w:rsidRPr="00D9071C">
        <w:rPr>
          <w:spacing w:val="-3"/>
        </w:rPr>
        <w:t xml:space="preserve"> </w:t>
      </w:r>
      <w:r w:rsidR="00510C2B" w:rsidRPr="00D9071C">
        <w:t>provider</w:t>
      </w:r>
      <w:r w:rsidR="00510C2B" w:rsidRPr="00D9071C">
        <w:rPr>
          <w:spacing w:val="-2"/>
        </w:rPr>
        <w:t xml:space="preserve"> </w:t>
      </w:r>
      <w:r w:rsidR="00510C2B" w:rsidRPr="00D9071C">
        <w:t>organization,</w:t>
      </w:r>
      <w:r w:rsidR="00510C2B" w:rsidRPr="00D9071C">
        <w:rPr>
          <w:spacing w:val="-5"/>
        </w:rPr>
        <w:t xml:space="preserve"> </w:t>
      </w:r>
      <w:r w:rsidR="001E63A2" w:rsidRPr="00D9071C">
        <w:t>KY</w:t>
      </w:r>
      <w:r w:rsidR="00510C2B" w:rsidRPr="00D9071C">
        <w:rPr>
          <w:spacing w:val="-2"/>
        </w:rPr>
        <w:t xml:space="preserve"> </w:t>
      </w:r>
      <w:r w:rsidR="00510C2B" w:rsidRPr="00D9071C">
        <w:t>State</w:t>
      </w:r>
      <w:r w:rsidR="00510C2B" w:rsidRPr="00D9071C">
        <w:rPr>
          <w:spacing w:val="-5"/>
        </w:rPr>
        <w:t xml:space="preserve"> </w:t>
      </w:r>
      <w:r w:rsidR="00510C2B" w:rsidRPr="00D9071C">
        <w:t>agency,</w:t>
      </w:r>
      <w:r w:rsidR="00510C2B" w:rsidRPr="00D9071C">
        <w:rPr>
          <w:spacing w:val="-2"/>
        </w:rPr>
        <w:t xml:space="preserve"> </w:t>
      </w:r>
      <w:r w:rsidR="00510C2B" w:rsidRPr="00D9071C">
        <w:t>or</w:t>
      </w:r>
      <w:r w:rsidR="00510C2B" w:rsidRPr="00D9071C">
        <w:rPr>
          <w:spacing w:val="-5"/>
        </w:rPr>
        <w:t xml:space="preserve"> </w:t>
      </w:r>
      <w:r w:rsidR="00510C2B" w:rsidRPr="00D9071C">
        <w:t>municipality</w:t>
      </w:r>
      <w:r w:rsidR="00510C2B" w:rsidRPr="00D9071C">
        <w:rPr>
          <w:spacing w:val="-4"/>
        </w:rPr>
        <w:t xml:space="preserve"> </w:t>
      </w:r>
      <w:r w:rsidR="00510C2B" w:rsidRPr="00D9071C">
        <w:t xml:space="preserve">that has submitted a proposal to the Department in response to this </w:t>
      </w:r>
      <w:r w:rsidR="00D06FD1" w:rsidRPr="00D9071C">
        <w:t>RFA</w:t>
      </w:r>
      <w:r w:rsidR="00510C2B" w:rsidRPr="00D9071C">
        <w:t xml:space="preserve">. This term may be used interchangeably with </w:t>
      </w:r>
      <w:r w:rsidRPr="00D9071C">
        <w:t xml:space="preserve">respondent </w:t>
      </w:r>
      <w:r w:rsidR="00510C2B" w:rsidRPr="00D9071C">
        <w:t xml:space="preserve">throughout the </w:t>
      </w:r>
      <w:r w:rsidR="00D06FD1" w:rsidRPr="00D9071C">
        <w:t>RFA</w:t>
      </w:r>
      <w:r w:rsidR="00076499" w:rsidRPr="00D9071C">
        <w:t>.</w:t>
      </w:r>
    </w:p>
    <w:p w14:paraId="7E965768" w14:textId="77777777" w:rsidR="00DC374D" w:rsidRPr="00D9071C" w:rsidRDefault="00DC374D" w:rsidP="005C7456">
      <w:pPr>
        <w:pStyle w:val="BodyText"/>
      </w:pPr>
    </w:p>
    <w:p w14:paraId="5F6ABAD4" w14:textId="2EF076A5" w:rsidR="00076499" w:rsidRPr="005C7456" w:rsidRDefault="00DF7D40" w:rsidP="005C7456">
      <w:pPr>
        <w:pStyle w:val="BodyText"/>
        <w:rPr>
          <w:color w:val="FFFFFF" w:themeColor="background1"/>
        </w:rPr>
      </w:pPr>
      <w:r w:rsidRPr="00D9071C">
        <w:rPr>
          <w:i/>
        </w:rPr>
        <w:t>Prospective applicant</w:t>
      </w:r>
      <w:r w:rsidR="00510C2B" w:rsidRPr="00D9071C">
        <w:rPr>
          <w:i/>
        </w:rPr>
        <w:t>:</w:t>
      </w:r>
      <w:r w:rsidR="00510C2B" w:rsidRPr="00D9071C">
        <w:rPr>
          <w:i/>
          <w:spacing w:val="40"/>
        </w:rPr>
        <w:t xml:space="preserve"> </w:t>
      </w:r>
      <w:r w:rsidR="00510C2B" w:rsidRPr="00D9071C">
        <w:t xml:space="preserve">a private provider organization, </w:t>
      </w:r>
      <w:r w:rsidR="001E63A2" w:rsidRPr="00D9071C">
        <w:t>KY</w:t>
      </w:r>
      <w:r w:rsidR="00510C2B" w:rsidRPr="00D9071C">
        <w:t xml:space="preserve"> State agency, or municipality</w:t>
      </w:r>
      <w:r w:rsidR="00510C2B" w:rsidRPr="00D9071C">
        <w:rPr>
          <w:spacing w:val="-4"/>
        </w:rPr>
        <w:t xml:space="preserve"> </w:t>
      </w:r>
      <w:r w:rsidR="00510C2B" w:rsidRPr="00D9071C">
        <w:t>that</w:t>
      </w:r>
      <w:r w:rsidR="00510C2B" w:rsidRPr="00D9071C">
        <w:rPr>
          <w:spacing w:val="-3"/>
        </w:rPr>
        <w:t xml:space="preserve"> </w:t>
      </w:r>
      <w:r w:rsidR="00510C2B" w:rsidRPr="00D9071C">
        <w:t>may</w:t>
      </w:r>
      <w:r w:rsidR="00510C2B" w:rsidRPr="00D9071C">
        <w:rPr>
          <w:spacing w:val="-3"/>
        </w:rPr>
        <w:t xml:space="preserve"> </w:t>
      </w:r>
      <w:r w:rsidR="00510C2B" w:rsidRPr="00D9071C">
        <w:t>submit</w:t>
      </w:r>
      <w:r w:rsidR="00510C2B" w:rsidRPr="00D9071C">
        <w:rPr>
          <w:spacing w:val="-3"/>
        </w:rPr>
        <w:t xml:space="preserve"> </w:t>
      </w:r>
      <w:r w:rsidR="00510C2B" w:rsidRPr="00D9071C">
        <w:t>a</w:t>
      </w:r>
      <w:r w:rsidR="00510C2B" w:rsidRPr="00D9071C">
        <w:rPr>
          <w:spacing w:val="-4"/>
        </w:rPr>
        <w:t xml:space="preserve"> </w:t>
      </w:r>
      <w:r w:rsidR="00510C2B" w:rsidRPr="00D9071C">
        <w:t>proposal</w:t>
      </w:r>
      <w:r w:rsidR="00510C2B" w:rsidRPr="00D9071C">
        <w:rPr>
          <w:spacing w:val="-4"/>
        </w:rPr>
        <w:t xml:space="preserve"> </w:t>
      </w:r>
      <w:r w:rsidR="00510C2B" w:rsidRPr="00D9071C">
        <w:t>to</w:t>
      </w:r>
      <w:r w:rsidR="00510C2B" w:rsidRPr="00D9071C">
        <w:rPr>
          <w:spacing w:val="-5"/>
        </w:rPr>
        <w:t xml:space="preserve"> </w:t>
      </w:r>
      <w:r w:rsidR="00510C2B" w:rsidRPr="00D9071C">
        <w:t>the Department</w:t>
      </w:r>
      <w:r w:rsidR="00510C2B" w:rsidRPr="00D9071C">
        <w:rPr>
          <w:spacing w:val="-3"/>
        </w:rPr>
        <w:t xml:space="preserve"> </w:t>
      </w:r>
      <w:r w:rsidR="00510C2B" w:rsidRPr="00D9071C">
        <w:t>in</w:t>
      </w:r>
      <w:r w:rsidR="00510C2B" w:rsidRPr="00D9071C">
        <w:rPr>
          <w:spacing w:val="-3"/>
        </w:rPr>
        <w:t xml:space="preserve"> </w:t>
      </w:r>
      <w:r w:rsidR="00510C2B" w:rsidRPr="00D9071C">
        <w:t>response</w:t>
      </w:r>
      <w:r w:rsidR="00510C2B" w:rsidRPr="00D9071C">
        <w:rPr>
          <w:spacing w:val="-3"/>
        </w:rPr>
        <w:t xml:space="preserve"> </w:t>
      </w:r>
      <w:r w:rsidR="00510C2B" w:rsidRPr="00D9071C">
        <w:t>to</w:t>
      </w:r>
      <w:r w:rsidR="00510C2B" w:rsidRPr="00D9071C">
        <w:rPr>
          <w:spacing w:val="-4"/>
        </w:rPr>
        <w:t xml:space="preserve"> </w:t>
      </w:r>
      <w:r w:rsidR="00510C2B" w:rsidRPr="00D9071C">
        <w:t xml:space="preserve">this </w:t>
      </w:r>
      <w:r w:rsidR="005C7456" w:rsidRPr="00D9071C">
        <w:t>RFA but</w:t>
      </w:r>
      <w:r w:rsidR="00510C2B" w:rsidRPr="00D9071C">
        <w:t xml:space="preserve"> has not yet done so</w:t>
      </w:r>
      <w:r w:rsidR="00A332B2" w:rsidRPr="00D9071C">
        <w:t>.</w:t>
      </w:r>
    </w:p>
    <w:p w14:paraId="26FB10D2" w14:textId="77777777" w:rsidR="00076499" w:rsidRPr="005C7456" w:rsidRDefault="00076499" w:rsidP="005C7456">
      <w:pPr>
        <w:pStyle w:val="BodyText"/>
        <w:rPr>
          <w:color w:val="FFFFFF" w:themeColor="background1"/>
        </w:rPr>
      </w:pPr>
    </w:p>
    <w:p w14:paraId="207C6A6D" w14:textId="2DB8D61E" w:rsidR="005C0349" w:rsidRPr="00076499" w:rsidRDefault="00DF7D40" w:rsidP="005C7456">
      <w:pPr>
        <w:pStyle w:val="BodyText"/>
        <w:rPr>
          <w:color w:val="FFFFFF" w:themeColor="background1"/>
        </w:rPr>
      </w:pPr>
      <w:r w:rsidRPr="00D9071C">
        <w:rPr>
          <w:i/>
        </w:rPr>
        <w:t>S</w:t>
      </w:r>
      <w:r w:rsidR="00510C2B" w:rsidRPr="00D9071C">
        <w:rPr>
          <w:i/>
        </w:rPr>
        <w:t>ubcontractor</w:t>
      </w:r>
      <w:r w:rsidR="00510C2B" w:rsidRPr="00D9071C">
        <w:t>:</w:t>
      </w:r>
      <w:r w:rsidR="00510C2B" w:rsidRPr="00D9071C">
        <w:rPr>
          <w:spacing w:val="40"/>
        </w:rPr>
        <w:t xml:space="preserve"> </w:t>
      </w:r>
      <w:r w:rsidR="00510C2B" w:rsidRPr="00D9071C">
        <w:t>an individual (other than an employee of the contractor) or business entity hired by a contractor to provide a specific health or human service</w:t>
      </w:r>
      <w:r w:rsidR="00510C2B" w:rsidRPr="00D9071C">
        <w:rPr>
          <w:spacing w:val="-4"/>
        </w:rPr>
        <w:t xml:space="preserve"> </w:t>
      </w:r>
      <w:r w:rsidR="00510C2B" w:rsidRPr="00D9071C">
        <w:t>as</w:t>
      </w:r>
      <w:r w:rsidR="00510C2B" w:rsidRPr="00D9071C">
        <w:rPr>
          <w:spacing w:val="-5"/>
        </w:rPr>
        <w:t xml:space="preserve"> </w:t>
      </w:r>
      <w:r w:rsidR="00510C2B" w:rsidRPr="00D9071C">
        <w:t>part</w:t>
      </w:r>
      <w:r w:rsidR="00510C2B" w:rsidRPr="00D9071C">
        <w:rPr>
          <w:spacing w:val="-3"/>
        </w:rPr>
        <w:t xml:space="preserve"> </w:t>
      </w:r>
      <w:r w:rsidR="00510C2B" w:rsidRPr="00D9071C">
        <w:t>of</w:t>
      </w:r>
      <w:r w:rsidR="00510C2B" w:rsidRPr="00D9071C">
        <w:rPr>
          <w:spacing w:val="-5"/>
        </w:rPr>
        <w:t xml:space="preserve"> </w:t>
      </w:r>
      <w:r w:rsidR="00510C2B" w:rsidRPr="00D9071C">
        <w:t>a</w:t>
      </w:r>
      <w:r w:rsidR="00510C2B" w:rsidRPr="00D9071C">
        <w:rPr>
          <w:spacing w:val="-4"/>
        </w:rPr>
        <w:t xml:space="preserve"> </w:t>
      </w:r>
      <w:r w:rsidR="00510C2B" w:rsidRPr="00D9071C">
        <w:t>contract</w:t>
      </w:r>
      <w:r w:rsidR="00510C2B" w:rsidRPr="00D9071C">
        <w:rPr>
          <w:spacing w:val="-4"/>
        </w:rPr>
        <w:t xml:space="preserve"> </w:t>
      </w:r>
      <w:r w:rsidR="00510C2B" w:rsidRPr="00D9071C">
        <w:t>with</w:t>
      </w:r>
      <w:r w:rsidR="00510C2B" w:rsidRPr="00D9071C">
        <w:rPr>
          <w:spacing w:val="-3"/>
        </w:rPr>
        <w:t xml:space="preserve"> </w:t>
      </w:r>
      <w:r w:rsidR="00921040" w:rsidRPr="00D9071C">
        <w:t>KDPH</w:t>
      </w:r>
      <w:r w:rsidR="00510C2B" w:rsidRPr="00D9071C">
        <w:rPr>
          <w:spacing w:val="-3"/>
        </w:rPr>
        <w:t xml:space="preserve"> </w:t>
      </w:r>
      <w:r w:rsidR="00510C2B" w:rsidRPr="00D9071C">
        <w:t>as</w:t>
      </w:r>
      <w:r w:rsidR="00510C2B" w:rsidRPr="00D9071C">
        <w:rPr>
          <w:spacing w:val="-4"/>
        </w:rPr>
        <w:t xml:space="preserve"> </w:t>
      </w:r>
      <w:r w:rsidR="00510C2B" w:rsidRPr="00D9071C">
        <w:t>a</w:t>
      </w:r>
      <w:r w:rsidR="00510C2B" w:rsidRPr="00D9071C">
        <w:rPr>
          <w:spacing w:val="-1"/>
        </w:rPr>
        <w:t xml:space="preserve"> </w:t>
      </w:r>
      <w:r w:rsidR="00510C2B" w:rsidRPr="00D9071C">
        <w:t>result</w:t>
      </w:r>
      <w:r w:rsidR="00510C2B" w:rsidRPr="00D9071C">
        <w:rPr>
          <w:spacing w:val="-2"/>
        </w:rPr>
        <w:t xml:space="preserve"> </w:t>
      </w:r>
      <w:r w:rsidR="00510C2B" w:rsidRPr="00D9071C">
        <w:t>of</w:t>
      </w:r>
      <w:r w:rsidR="00510C2B" w:rsidRPr="00D9071C">
        <w:rPr>
          <w:spacing w:val="-5"/>
        </w:rPr>
        <w:t xml:space="preserve"> </w:t>
      </w:r>
      <w:r w:rsidR="00510C2B" w:rsidRPr="00D9071C">
        <w:t>this</w:t>
      </w:r>
      <w:r w:rsidR="00510C2B" w:rsidRPr="00D9071C">
        <w:rPr>
          <w:spacing w:val="-2"/>
        </w:rPr>
        <w:t xml:space="preserve"> </w:t>
      </w:r>
      <w:r w:rsidR="00D06FD1" w:rsidRPr="00D9071C">
        <w:t>RFA</w:t>
      </w:r>
      <w:r w:rsidR="00A332B2" w:rsidRPr="00D9071C">
        <w:t>.</w:t>
      </w:r>
      <w:r w:rsidR="0026506A" w:rsidRPr="00076499">
        <w:rPr>
          <w:color w:val="FFFFFF" w:themeColor="background1"/>
        </w:rPr>
        <w:t>S</w:t>
      </w:r>
    </w:p>
    <w:p w14:paraId="35198C67" w14:textId="77777777" w:rsidR="005434C5" w:rsidRPr="009D4008" w:rsidRDefault="005434C5" w:rsidP="000D0301">
      <w:pPr>
        <w:pStyle w:val="Heading1"/>
        <w:numPr>
          <w:ilvl w:val="0"/>
          <w:numId w:val="54"/>
        </w:numPr>
        <w:shd w:val="clear" w:color="auto" w:fill="2F4050" w:themeFill="accent6"/>
        <w:ind w:left="540" w:hanging="450"/>
        <w:rPr>
          <w:rFonts w:asciiTheme="minorHAnsi" w:hAnsiTheme="minorHAnsi" w:cstheme="minorHAnsi"/>
          <w:color w:val="FFFFFF" w:themeColor="background1"/>
          <w:sz w:val="22"/>
          <w:szCs w:val="22"/>
        </w:rPr>
        <w:sectPr w:rsidR="005434C5" w:rsidRPr="009D4008" w:rsidSect="00197555">
          <w:headerReference w:type="default" r:id="rId29"/>
          <w:footerReference w:type="default" r:id="rId30"/>
          <w:type w:val="nextColumn"/>
          <w:pgSz w:w="12240" w:h="15840"/>
          <w:pgMar w:top="1440" w:right="1440" w:bottom="1440" w:left="1440" w:header="706" w:footer="736" w:gutter="0"/>
          <w:cols w:space="720"/>
        </w:sectPr>
      </w:pPr>
    </w:p>
    <w:p w14:paraId="4FA213F3" w14:textId="2EB1C5EB" w:rsidR="00D54395" w:rsidRPr="009D4008" w:rsidRDefault="00D54395" w:rsidP="004C7DCE">
      <w:pPr>
        <w:pStyle w:val="Heading2"/>
        <w:numPr>
          <w:ilvl w:val="0"/>
          <w:numId w:val="128"/>
        </w:numPr>
        <w:ind w:left="720"/>
      </w:pPr>
      <w:bookmarkStart w:id="310" w:name="_SERVICE_UNIT_DEFINITIONS"/>
      <w:bookmarkStart w:id="311" w:name="_SERVICE_UNIT_"/>
      <w:bookmarkStart w:id="312" w:name="_Toc149579959"/>
      <w:bookmarkEnd w:id="310"/>
      <w:bookmarkEnd w:id="311"/>
      <w:r w:rsidRPr="009D4008">
        <w:lastRenderedPageBreak/>
        <w:t>SERVICE UNIT DEFINITIONS</w:t>
      </w:r>
      <w:bookmarkEnd w:id="312"/>
    </w:p>
    <w:p w14:paraId="17E4220E" w14:textId="77777777" w:rsidR="00D54395" w:rsidRPr="009D4008" w:rsidRDefault="00D54395" w:rsidP="00D54395">
      <w:pPr>
        <w:pStyle w:val="BodyText"/>
        <w:spacing w:before="6"/>
        <w:rPr>
          <w:rFonts w:asciiTheme="minorHAnsi" w:hAnsiTheme="minorHAnsi" w:cstheme="minorHAnsi"/>
          <w:b/>
          <w:sz w:val="22"/>
          <w:szCs w:val="22"/>
        </w:rPr>
      </w:pPr>
    </w:p>
    <w:tbl>
      <w:tblPr>
        <w:tblStyle w:val="TableGrid"/>
        <w:tblW w:w="12865" w:type="dxa"/>
        <w:tblLayout w:type="fixed"/>
        <w:tblLook w:val="04A0" w:firstRow="1" w:lastRow="0" w:firstColumn="1" w:lastColumn="0" w:noHBand="0" w:noVBand="1"/>
      </w:tblPr>
      <w:tblGrid>
        <w:gridCol w:w="1615"/>
        <w:gridCol w:w="2340"/>
        <w:gridCol w:w="1980"/>
        <w:gridCol w:w="6930"/>
      </w:tblGrid>
      <w:tr w:rsidR="00153520" w:rsidRPr="004C7DCE" w14:paraId="283CA765" w14:textId="77777777" w:rsidTr="00A2172B">
        <w:trPr>
          <w:tblHeader/>
        </w:trPr>
        <w:tc>
          <w:tcPr>
            <w:tcW w:w="1615" w:type="dxa"/>
            <w:shd w:val="clear" w:color="auto" w:fill="9ED1EE" w:themeFill="text2" w:themeFillTint="99"/>
          </w:tcPr>
          <w:p w14:paraId="1D890318" w14:textId="77777777" w:rsidR="00153520" w:rsidRPr="009D4008" w:rsidRDefault="00153520" w:rsidP="00A2172B">
            <w:pPr>
              <w:rPr>
                <w:rFonts w:asciiTheme="minorHAnsi" w:eastAsia="Times New Roman" w:hAnsiTheme="minorHAnsi" w:cstheme="minorHAnsi"/>
                <w:b/>
                <w:bCs/>
                <w:color w:val="000000"/>
                <w:sz w:val="20"/>
                <w:szCs w:val="20"/>
              </w:rPr>
            </w:pPr>
            <w:r w:rsidRPr="009D4008">
              <w:rPr>
                <w:rFonts w:asciiTheme="minorHAnsi" w:eastAsia="Times New Roman" w:hAnsiTheme="minorHAnsi" w:cstheme="minorHAnsi"/>
                <w:b/>
                <w:bCs/>
                <w:color w:val="000000"/>
                <w:sz w:val="20"/>
                <w:szCs w:val="20"/>
              </w:rPr>
              <w:t>Service Category</w:t>
            </w:r>
          </w:p>
        </w:tc>
        <w:tc>
          <w:tcPr>
            <w:tcW w:w="2340" w:type="dxa"/>
            <w:shd w:val="clear" w:color="auto" w:fill="9ED1EE" w:themeFill="text2" w:themeFillTint="99"/>
          </w:tcPr>
          <w:p w14:paraId="2C48794D" w14:textId="77777777" w:rsidR="00153520" w:rsidRPr="009D4008" w:rsidRDefault="00153520" w:rsidP="00A2172B">
            <w:pPr>
              <w:rPr>
                <w:rFonts w:asciiTheme="minorHAnsi" w:eastAsia="Times New Roman" w:hAnsiTheme="minorHAnsi" w:cstheme="minorHAnsi"/>
                <w:b/>
                <w:bCs/>
                <w:color w:val="000000"/>
                <w:sz w:val="20"/>
                <w:szCs w:val="20"/>
              </w:rPr>
            </w:pPr>
            <w:r w:rsidRPr="009D4008">
              <w:rPr>
                <w:rFonts w:asciiTheme="minorHAnsi" w:eastAsia="Times New Roman" w:hAnsiTheme="minorHAnsi" w:cstheme="minorHAnsi"/>
                <w:b/>
                <w:bCs/>
                <w:color w:val="000000"/>
                <w:sz w:val="20"/>
                <w:szCs w:val="20"/>
              </w:rPr>
              <w:t>Definition</w:t>
            </w:r>
          </w:p>
        </w:tc>
        <w:tc>
          <w:tcPr>
            <w:tcW w:w="1980" w:type="dxa"/>
            <w:shd w:val="clear" w:color="auto" w:fill="9ED1EE" w:themeFill="text2" w:themeFillTint="99"/>
          </w:tcPr>
          <w:p w14:paraId="736240AF" w14:textId="77777777" w:rsidR="00153520" w:rsidRPr="009D4008" w:rsidRDefault="00153520" w:rsidP="00A2172B">
            <w:pPr>
              <w:tabs>
                <w:tab w:val="left" w:pos="1375"/>
              </w:tabs>
              <w:ind w:left="-14"/>
              <w:rPr>
                <w:rFonts w:asciiTheme="minorHAnsi" w:eastAsia="Times New Roman" w:hAnsiTheme="minorHAnsi" w:cstheme="minorHAnsi"/>
                <w:b/>
                <w:bCs/>
                <w:color w:val="000000"/>
                <w:sz w:val="20"/>
                <w:szCs w:val="20"/>
              </w:rPr>
            </w:pPr>
            <w:r w:rsidRPr="009D4008">
              <w:rPr>
                <w:rFonts w:asciiTheme="minorHAnsi" w:eastAsia="Times New Roman" w:hAnsiTheme="minorHAnsi" w:cstheme="minorHAnsi"/>
                <w:b/>
                <w:bCs/>
                <w:color w:val="000000"/>
                <w:sz w:val="20"/>
                <w:szCs w:val="20"/>
              </w:rPr>
              <w:t>Unit of Service</w:t>
            </w:r>
          </w:p>
        </w:tc>
        <w:tc>
          <w:tcPr>
            <w:tcW w:w="6930" w:type="dxa"/>
            <w:shd w:val="clear" w:color="auto" w:fill="9ED1EE" w:themeFill="text2" w:themeFillTint="99"/>
          </w:tcPr>
          <w:p w14:paraId="1B585EE1" w14:textId="77777777" w:rsidR="00153520" w:rsidRPr="009D4008" w:rsidRDefault="00153520" w:rsidP="00A2172B">
            <w:pPr>
              <w:rPr>
                <w:rFonts w:asciiTheme="minorHAnsi" w:eastAsia="Times New Roman" w:hAnsiTheme="minorHAnsi" w:cstheme="minorHAnsi"/>
                <w:b/>
                <w:bCs/>
                <w:color w:val="000000"/>
                <w:sz w:val="20"/>
                <w:szCs w:val="20"/>
              </w:rPr>
            </w:pPr>
            <w:r w:rsidRPr="009D4008">
              <w:rPr>
                <w:rFonts w:asciiTheme="minorHAnsi" w:eastAsia="Times New Roman" w:hAnsiTheme="minorHAnsi" w:cstheme="minorHAnsi"/>
                <w:b/>
                <w:bCs/>
                <w:color w:val="000000"/>
                <w:sz w:val="20"/>
                <w:szCs w:val="20"/>
              </w:rPr>
              <w:t>Examples of Allowable Services</w:t>
            </w:r>
          </w:p>
        </w:tc>
      </w:tr>
      <w:tr w:rsidR="00153520" w:rsidRPr="004C7DCE" w14:paraId="110B9BB2" w14:textId="77777777" w:rsidTr="00A2172B">
        <w:tc>
          <w:tcPr>
            <w:tcW w:w="12865" w:type="dxa"/>
            <w:gridSpan w:val="4"/>
            <w:shd w:val="clear" w:color="auto" w:fill="2F4050" w:themeFill="accent6"/>
          </w:tcPr>
          <w:p w14:paraId="39EE965F" w14:textId="77777777" w:rsidR="00153520" w:rsidRPr="009D4008" w:rsidRDefault="00153520" w:rsidP="00A2172B">
            <w:pPr>
              <w:adjustRightInd w:val="0"/>
              <w:jc w:val="center"/>
              <w:rPr>
                <w:rFonts w:asciiTheme="minorHAnsi" w:hAnsiTheme="minorHAnsi" w:cstheme="minorHAnsi"/>
                <w:b/>
                <w:bCs/>
                <w:color w:val="BDBB31" w:themeColor="accent5"/>
                <w:sz w:val="20"/>
                <w:szCs w:val="20"/>
              </w:rPr>
            </w:pPr>
            <w:r w:rsidRPr="009D4008">
              <w:rPr>
                <w:rFonts w:asciiTheme="minorHAnsi" w:hAnsiTheme="minorHAnsi" w:cstheme="minorHAnsi"/>
                <w:b/>
                <w:bCs/>
                <w:color w:val="BDBB31" w:themeColor="accent5"/>
                <w:sz w:val="20"/>
                <w:szCs w:val="20"/>
              </w:rPr>
              <w:t>Core Services</w:t>
            </w:r>
          </w:p>
        </w:tc>
      </w:tr>
      <w:tr w:rsidR="00153520" w:rsidRPr="004C7DCE" w14:paraId="03DC6792" w14:textId="77777777" w:rsidTr="00A2172B">
        <w:tc>
          <w:tcPr>
            <w:tcW w:w="1615" w:type="dxa"/>
          </w:tcPr>
          <w:p w14:paraId="0560C5B2"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Early Intervention Services (EIS)</w:t>
            </w:r>
          </w:p>
        </w:tc>
        <w:tc>
          <w:tcPr>
            <w:tcW w:w="2340" w:type="dxa"/>
          </w:tcPr>
          <w:p w14:paraId="6C8D02D2" w14:textId="77777777" w:rsidR="00153520" w:rsidRPr="009D4008" w:rsidRDefault="00153520" w:rsidP="00A2172B">
            <w:pPr>
              <w:adjustRightInd w:val="0"/>
              <w:rPr>
                <w:rFonts w:asciiTheme="minorHAnsi" w:eastAsia="Times New Roman" w:hAnsiTheme="minorHAnsi" w:cstheme="minorHAnsi"/>
                <w:sz w:val="20"/>
                <w:szCs w:val="20"/>
              </w:rPr>
            </w:pPr>
            <w:r w:rsidRPr="009D4008">
              <w:rPr>
                <w:rFonts w:asciiTheme="minorHAnsi" w:hAnsiTheme="minorHAnsi" w:cstheme="minorHAnsi"/>
                <w:sz w:val="20"/>
                <w:szCs w:val="20"/>
              </w:rPr>
              <w:t>HIV/AIDS early intervention services with follow-up referral provided for the purpose of facilitating the access of individuals receiving the services to HIV-related health services.</w:t>
            </w:r>
          </w:p>
        </w:tc>
        <w:tc>
          <w:tcPr>
            <w:tcW w:w="1980" w:type="dxa"/>
          </w:tcPr>
          <w:p w14:paraId="78B2253A" w14:textId="77777777" w:rsidR="00153520" w:rsidRPr="009D4008" w:rsidRDefault="00153520" w:rsidP="000D0301">
            <w:pPr>
              <w:pStyle w:val="ListParagraph"/>
              <w:widowControl/>
              <w:numPr>
                <w:ilvl w:val="0"/>
                <w:numId w:val="70"/>
              </w:numPr>
              <w:tabs>
                <w:tab w:val="left" w:pos="1375"/>
              </w:tabs>
              <w:adjustRightInd w:val="0"/>
              <w:ind w:left="341"/>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Contact</w:t>
            </w:r>
          </w:p>
          <w:p w14:paraId="654B147C" w14:textId="77777777" w:rsidR="00153520" w:rsidRPr="009D4008" w:rsidRDefault="00153520" w:rsidP="000D0301">
            <w:pPr>
              <w:pStyle w:val="ListParagraph"/>
              <w:widowControl/>
              <w:numPr>
                <w:ilvl w:val="0"/>
                <w:numId w:val="70"/>
              </w:numPr>
              <w:tabs>
                <w:tab w:val="left" w:pos="1375"/>
              </w:tabs>
              <w:adjustRightInd w:val="0"/>
              <w:ind w:left="341"/>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HIV Test</w:t>
            </w:r>
          </w:p>
          <w:p w14:paraId="0C5DC0FA" w14:textId="77777777" w:rsidR="00153520" w:rsidRPr="009D4008" w:rsidRDefault="00153520" w:rsidP="000D0301">
            <w:pPr>
              <w:pStyle w:val="ListParagraph"/>
              <w:widowControl/>
              <w:numPr>
                <w:ilvl w:val="0"/>
                <w:numId w:val="70"/>
              </w:numPr>
              <w:tabs>
                <w:tab w:val="left" w:pos="1375"/>
              </w:tabs>
              <w:adjustRightInd w:val="0"/>
              <w:ind w:left="341"/>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Confirmed Positive</w:t>
            </w:r>
          </w:p>
        </w:tc>
        <w:tc>
          <w:tcPr>
            <w:tcW w:w="6930" w:type="dxa"/>
          </w:tcPr>
          <w:p w14:paraId="03C0E7D4" w14:textId="77777777" w:rsidR="00153520" w:rsidRPr="009D4008" w:rsidRDefault="00153520" w:rsidP="000D0301">
            <w:pPr>
              <w:pStyle w:val="ListParagraph"/>
              <w:widowControl/>
              <w:numPr>
                <w:ilvl w:val="0"/>
                <w:numId w:val="69"/>
              </w:numPr>
              <w:adjustRightInd w:val="0"/>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Counseling individuals with respect to HIV/AIDS</w:t>
            </w:r>
          </w:p>
          <w:p w14:paraId="1A8A5B8D" w14:textId="747FFA80" w:rsidR="00153520" w:rsidRPr="009D4008" w:rsidRDefault="00153520" w:rsidP="000D0301">
            <w:pPr>
              <w:pStyle w:val="ListParagraph"/>
              <w:widowControl/>
              <w:numPr>
                <w:ilvl w:val="0"/>
                <w:numId w:val="69"/>
              </w:numPr>
              <w:adjustRightInd w:val="0"/>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Testing individuals with respect to HIV/AIDS, including tests to confirm the presence of the disease, tests to diagnose the extent of the deficiency in the immune system, and tests to provide information on appropriate therapeutic measures for preventing and treating the deterioration of the immune system and for preventing and treating conditions arising from HIV/</w:t>
            </w:r>
            <w:r w:rsidR="005C7456" w:rsidRPr="009D4008">
              <w:rPr>
                <w:rFonts w:asciiTheme="minorHAnsi" w:hAnsiTheme="minorHAnsi" w:cstheme="minorHAnsi"/>
                <w:color w:val="000000"/>
                <w:sz w:val="20"/>
                <w:szCs w:val="20"/>
              </w:rPr>
              <w:t>AIDS.</w:t>
            </w:r>
            <w:r w:rsidRPr="009D4008">
              <w:rPr>
                <w:rFonts w:asciiTheme="minorHAnsi" w:hAnsiTheme="minorHAnsi" w:cstheme="minorHAnsi"/>
                <w:color w:val="000000"/>
                <w:sz w:val="20"/>
                <w:szCs w:val="20"/>
              </w:rPr>
              <w:t xml:space="preserve"> </w:t>
            </w:r>
          </w:p>
          <w:p w14:paraId="48E6F827" w14:textId="77777777" w:rsidR="00153520" w:rsidRPr="009D4008" w:rsidRDefault="00153520" w:rsidP="000D0301">
            <w:pPr>
              <w:pStyle w:val="ListParagraph"/>
              <w:widowControl/>
              <w:numPr>
                <w:ilvl w:val="0"/>
                <w:numId w:val="69"/>
              </w:numPr>
              <w:adjustRightInd w:val="0"/>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 xml:space="preserve">Other clinical and diagnostic services regarding HIV/AIDS, and periodic medical evaluations of individuals with HIV/AIDS; and </w:t>
            </w:r>
          </w:p>
          <w:p w14:paraId="5FCAD864" w14:textId="77777777" w:rsidR="00153520" w:rsidRPr="009D4008" w:rsidRDefault="00153520" w:rsidP="000D0301">
            <w:pPr>
              <w:pStyle w:val="ListParagraph"/>
              <w:widowControl/>
              <w:numPr>
                <w:ilvl w:val="0"/>
                <w:numId w:val="69"/>
              </w:numPr>
              <w:autoSpaceDE/>
              <w:autoSpaceDN/>
              <w:contextualSpacing/>
              <w:rPr>
                <w:rFonts w:asciiTheme="minorHAnsi" w:eastAsia="Times New Roman" w:hAnsiTheme="minorHAnsi" w:cstheme="minorHAnsi"/>
                <w:color w:val="000000"/>
                <w:sz w:val="20"/>
                <w:szCs w:val="20"/>
              </w:rPr>
            </w:pPr>
            <w:r w:rsidRPr="009D4008">
              <w:rPr>
                <w:rFonts w:asciiTheme="minorHAnsi" w:hAnsiTheme="minorHAnsi" w:cstheme="minorHAnsi"/>
                <w:color w:val="000000"/>
                <w:sz w:val="20"/>
                <w:szCs w:val="20"/>
              </w:rPr>
              <w:t>Providing the therapeutic measures</w:t>
            </w:r>
          </w:p>
        </w:tc>
      </w:tr>
      <w:tr w:rsidR="00153520" w:rsidRPr="004C7DCE" w14:paraId="0563D8DE" w14:textId="77777777" w:rsidTr="00A2172B">
        <w:tc>
          <w:tcPr>
            <w:tcW w:w="1615" w:type="dxa"/>
          </w:tcPr>
          <w:p w14:paraId="397E0D74"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t>Health Insurance Premium/Cost sharing</w:t>
            </w:r>
          </w:p>
        </w:tc>
        <w:tc>
          <w:tcPr>
            <w:tcW w:w="2340" w:type="dxa"/>
          </w:tcPr>
          <w:p w14:paraId="33D6E492"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Providing a cost-effective alternative to ADAP.</w:t>
            </w:r>
          </w:p>
        </w:tc>
        <w:tc>
          <w:tcPr>
            <w:tcW w:w="1980" w:type="dxa"/>
          </w:tcPr>
          <w:p w14:paraId="560B8F2D" w14:textId="77777777" w:rsidR="00153520" w:rsidRPr="009D4008" w:rsidRDefault="00153520" w:rsidP="000D0301">
            <w:pPr>
              <w:pStyle w:val="Default"/>
              <w:numPr>
                <w:ilvl w:val="0"/>
                <w:numId w:val="71"/>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Monthly Payment</w:t>
            </w:r>
          </w:p>
        </w:tc>
        <w:tc>
          <w:tcPr>
            <w:tcW w:w="6930" w:type="dxa"/>
          </w:tcPr>
          <w:p w14:paraId="14809EE5" w14:textId="39DAB68F" w:rsidR="00153520" w:rsidRPr="009D4008" w:rsidRDefault="00153520" w:rsidP="000D0301">
            <w:pPr>
              <w:pStyle w:val="Default"/>
              <w:numPr>
                <w:ilvl w:val="0"/>
                <w:numId w:val="63"/>
              </w:numPr>
              <w:ind w:left="346"/>
              <w:rPr>
                <w:rFonts w:asciiTheme="minorHAnsi" w:hAnsiTheme="minorHAnsi" w:cstheme="minorHAnsi"/>
                <w:sz w:val="20"/>
                <w:szCs w:val="20"/>
              </w:rPr>
            </w:pPr>
            <w:r w:rsidRPr="009D4008">
              <w:rPr>
                <w:rFonts w:asciiTheme="minorHAnsi" w:hAnsiTheme="minorHAnsi" w:cstheme="minorHAnsi"/>
                <w:sz w:val="20"/>
                <w:szCs w:val="20"/>
              </w:rPr>
              <w:t xml:space="preserve">Purchasing health insurance that provides comprehensive primary care and pharmacy benefits for low incomes clients that provide a full range of HIV </w:t>
            </w:r>
            <w:r w:rsidR="005C7456" w:rsidRPr="009D4008">
              <w:rPr>
                <w:rFonts w:asciiTheme="minorHAnsi" w:hAnsiTheme="minorHAnsi" w:cstheme="minorHAnsi"/>
                <w:sz w:val="20"/>
                <w:szCs w:val="20"/>
              </w:rPr>
              <w:t>medications.</w:t>
            </w:r>
            <w:r w:rsidRPr="009D4008">
              <w:rPr>
                <w:rFonts w:asciiTheme="minorHAnsi" w:hAnsiTheme="minorHAnsi" w:cstheme="minorHAnsi"/>
                <w:sz w:val="20"/>
                <w:szCs w:val="20"/>
              </w:rPr>
              <w:t xml:space="preserve"> </w:t>
            </w:r>
          </w:p>
          <w:p w14:paraId="255C8019" w14:textId="50AFA74D" w:rsidR="00153520" w:rsidRPr="009D4008" w:rsidRDefault="00153520" w:rsidP="000D0301">
            <w:pPr>
              <w:pStyle w:val="Default"/>
              <w:numPr>
                <w:ilvl w:val="0"/>
                <w:numId w:val="63"/>
              </w:numPr>
              <w:ind w:left="346"/>
              <w:rPr>
                <w:rFonts w:asciiTheme="minorHAnsi" w:hAnsiTheme="minorHAnsi" w:cstheme="minorHAnsi"/>
                <w:sz w:val="20"/>
                <w:szCs w:val="20"/>
              </w:rPr>
            </w:pPr>
            <w:r w:rsidRPr="009D4008">
              <w:rPr>
                <w:rFonts w:asciiTheme="minorHAnsi" w:hAnsiTheme="minorHAnsi" w:cstheme="minorHAnsi"/>
                <w:sz w:val="20"/>
                <w:szCs w:val="20"/>
              </w:rPr>
              <w:t xml:space="preserve">Paying co-pays (including co-pays for prescription eyewear for conditions related to HIV infection) and deductibles on behalf of the </w:t>
            </w:r>
            <w:r w:rsidR="005C7456" w:rsidRPr="009D4008">
              <w:rPr>
                <w:rFonts w:asciiTheme="minorHAnsi" w:hAnsiTheme="minorHAnsi" w:cstheme="minorHAnsi"/>
                <w:sz w:val="20"/>
                <w:szCs w:val="20"/>
              </w:rPr>
              <w:t>client.</w:t>
            </w:r>
            <w:r w:rsidRPr="009D4008">
              <w:rPr>
                <w:rFonts w:asciiTheme="minorHAnsi" w:hAnsiTheme="minorHAnsi" w:cstheme="minorHAnsi"/>
                <w:sz w:val="20"/>
                <w:szCs w:val="20"/>
              </w:rPr>
              <w:t xml:space="preserve"> </w:t>
            </w:r>
          </w:p>
          <w:p w14:paraId="68AB0ECE" w14:textId="77777777" w:rsidR="00153520" w:rsidRPr="009D4008" w:rsidRDefault="00153520" w:rsidP="000D0301">
            <w:pPr>
              <w:pStyle w:val="Default"/>
              <w:numPr>
                <w:ilvl w:val="0"/>
                <w:numId w:val="63"/>
              </w:numPr>
              <w:ind w:left="346"/>
              <w:rPr>
                <w:rFonts w:asciiTheme="minorHAnsi" w:hAnsiTheme="minorHAnsi" w:cstheme="minorHAnsi"/>
                <w:sz w:val="20"/>
                <w:szCs w:val="20"/>
              </w:rPr>
            </w:pPr>
            <w:r w:rsidRPr="009D4008">
              <w:rPr>
                <w:rFonts w:asciiTheme="minorHAnsi" w:hAnsiTheme="minorHAnsi" w:cstheme="minorHAnsi"/>
                <w:sz w:val="20"/>
                <w:szCs w:val="20"/>
              </w:rPr>
              <w:t>Providing funds to contribute to a client’s Medicare Part D true out-of-pocket (</w:t>
            </w:r>
            <w:proofErr w:type="spellStart"/>
            <w:r w:rsidRPr="009D4008">
              <w:rPr>
                <w:rFonts w:asciiTheme="minorHAnsi" w:hAnsiTheme="minorHAnsi" w:cstheme="minorHAnsi"/>
                <w:sz w:val="20"/>
                <w:szCs w:val="20"/>
              </w:rPr>
              <w:t>TrOOP</w:t>
            </w:r>
            <w:proofErr w:type="spellEnd"/>
            <w:r w:rsidRPr="009D4008">
              <w:rPr>
                <w:rFonts w:asciiTheme="minorHAnsi" w:hAnsiTheme="minorHAnsi" w:cstheme="minorHAnsi"/>
                <w:sz w:val="20"/>
                <w:szCs w:val="20"/>
              </w:rPr>
              <w:t xml:space="preserve">) costs </w:t>
            </w:r>
          </w:p>
        </w:tc>
      </w:tr>
      <w:tr w:rsidR="00153520" w:rsidRPr="004C7DCE" w14:paraId="078497CF" w14:textId="77777777" w:rsidTr="00A2172B">
        <w:tc>
          <w:tcPr>
            <w:tcW w:w="1615" w:type="dxa"/>
          </w:tcPr>
          <w:p w14:paraId="628382EE"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t>Home &amp; Community-Based Health Services</w:t>
            </w:r>
          </w:p>
        </w:tc>
        <w:tc>
          <w:tcPr>
            <w:tcW w:w="2340" w:type="dxa"/>
          </w:tcPr>
          <w:p w14:paraId="6A42CCD5"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Services provided to a client living with HIV in an integrated setting appropriate to a client’s needs, based on a written plan of care established by a medical care team under the direction of a licensed clinical provider. </w:t>
            </w:r>
          </w:p>
        </w:tc>
        <w:tc>
          <w:tcPr>
            <w:tcW w:w="1980" w:type="dxa"/>
          </w:tcPr>
          <w:p w14:paraId="1FB9088F" w14:textId="77777777" w:rsidR="00153520" w:rsidRPr="009D4008" w:rsidRDefault="00153520" w:rsidP="000D0301">
            <w:pPr>
              <w:pStyle w:val="Default"/>
              <w:numPr>
                <w:ilvl w:val="0"/>
                <w:numId w:val="72"/>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188A0F1F" w14:textId="77777777" w:rsidR="00153520" w:rsidRPr="009D4008" w:rsidRDefault="00153520" w:rsidP="000D0301">
            <w:pPr>
              <w:pStyle w:val="Default"/>
              <w:numPr>
                <w:ilvl w:val="0"/>
                <w:numId w:val="57"/>
              </w:numPr>
              <w:rPr>
                <w:rFonts w:asciiTheme="minorHAnsi" w:hAnsiTheme="minorHAnsi" w:cstheme="minorHAnsi"/>
                <w:sz w:val="20"/>
                <w:szCs w:val="20"/>
              </w:rPr>
            </w:pPr>
            <w:r w:rsidRPr="009D4008">
              <w:rPr>
                <w:rFonts w:asciiTheme="minorHAnsi" w:hAnsiTheme="minorHAnsi" w:cstheme="minorHAnsi"/>
                <w:sz w:val="20"/>
                <w:szCs w:val="20"/>
              </w:rPr>
              <w:t xml:space="preserve">Appropriate mental health, developmental, and rehabilitation services. </w:t>
            </w:r>
          </w:p>
          <w:p w14:paraId="0372E272" w14:textId="77777777" w:rsidR="00153520" w:rsidRPr="009D4008" w:rsidRDefault="00153520" w:rsidP="000D0301">
            <w:pPr>
              <w:pStyle w:val="Default"/>
              <w:numPr>
                <w:ilvl w:val="0"/>
                <w:numId w:val="57"/>
              </w:numPr>
              <w:rPr>
                <w:rFonts w:asciiTheme="minorHAnsi" w:hAnsiTheme="minorHAnsi" w:cstheme="minorHAnsi"/>
                <w:sz w:val="20"/>
                <w:szCs w:val="20"/>
              </w:rPr>
            </w:pPr>
            <w:r w:rsidRPr="009D4008">
              <w:rPr>
                <w:rFonts w:asciiTheme="minorHAnsi" w:hAnsiTheme="minorHAnsi" w:cstheme="minorHAnsi"/>
                <w:sz w:val="20"/>
                <w:szCs w:val="20"/>
              </w:rPr>
              <w:t xml:space="preserve">Day treatment or other partial hospitalization services </w:t>
            </w:r>
          </w:p>
          <w:p w14:paraId="6965DC25" w14:textId="77777777" w:rsidR="00153520" w:rsidRPr="009D4008" w:rsidRDefault="00153520" w:rsidP="000D0301">
            <w:pPr>
              <w:pStyle w:val="Default"/>
              <w:numPr>
                <w:ilvl w:val="0"/>
                <w:numId w:val="57"/>
              </w:numPr>
              <w:rPr>
                <w:rFonts w:asciiTheme="minorHAnsi" w:hAnsiTheme="minorHAnsi" w:cstheme="minorHAnsi"/>
                <w:sz w:val="20"/>
                <w:szCs w:val="20"/>
              </w:rPr>
            </w:pPr>
            <w:r w:rsidRPr="009D4008">
              <w:rPr>
                <w:rFonts w:asciiTheme="minorHAnsi" w:hAnsiTheme="minorHAnsi" w:cstheme="minorHAnsi"/>
                <w:sz w:val="20"/>
                <w:szCs w:val="20"/>
              </w:rPr>
              <w:t xml:space="preserve">Durable medical equipment </w:t>
            </w:r>
          </w:p>
          <w:p w14:paraId="03BB6225" w14:textId="77777777" w:rsidR="00153520" w:rsidRPr="009D4008" w:rsidRDefault="00153520" w:rsidP="000D0301">
            <w:pPr>
              <w:pStyle w:val="Default"/>
              <w:numPr>
                <w:ilvl w:val="0"/>
                <w:numId w:val="57"/>
              </w:numPr>
              <w:rPr>
                <w:rFonts w:asciiTheme="minorHAnsi" w:hAnsiTheme="minorHAnsi" w:cstheme="minorHAnsi"/>
                <w:sz w:val="20"/>
                <w:szCs w:val="20"/>
              </w:rPr>
            </w:pPr>
            <w:r w:rsidRPr="009D4008">
              <w:rPr>
                <w:rFonts w:asciiTheme="minorHAnsi" w:hAnsiTheme="minorHAnsi" w:cstheme="minorHAnsi"/>
                <w:sz w:val="20"/>
                <w:szCs w:val="20"/>
              </w:rPr>
              <w:t xml:space="preserve">Home health aide services and personal care services in the home </w:t>
            </w:r>
          </w:p>
          <w:p w14:paraId="46B0CBBB" w14:textId="77777777" w:rsidR="00153520" w:rsidRPr="009D4008" w:rsidRDefault="00153520" w:rsidP="00A2172B">
            <w:pPr>
              <w:rPr>
                <w:rFonts w:asciiTheme="minorHAnsi" w:eastAsia="Times New Roman" w:hAnsiTheme="minorHAnsi" w:cstheme="minorHAnsi"/>
                <w:color w:val="000000"/>
                <w:sz w:val="20"/>
                <w:szCs w:val="20"/>
              </w:rPr>
            </w:pPr>
          </w:p>
        </w:tc>
      </w:tr>
      <w:tr w:rsidR="00153520" w:rsidRPr="004C7DCE" w14:paraId="131AEC7F" w14:textId="77777777" w:rsidTr="00A2172B">
        <w:tc>
          <w:tcPr>
            <w:tcW w:w="1615" w:type="dxa"/>
          </w:tcPr>
          <w:p w14:paraId="04C08FA2"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t>Medical Case Mgt</w:t>
            </w:r>
          </w:p>
        </w:tc>
        <w:tc>
          <w:tcPr>
            <w:tcW w:w="2340" w:type="dxa"/>
          </w:tcPr>
          <w:p w14:paraId="6A52EC80"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Provision of a range of client-centered activities focused on improving health outcomes in support of the HIV care continuum. </w:t>
            </w:r>
          </w:p>
          <w:p w14:paraId="0A47E29D" w14:textId="77777777" w:rsidR="00153520" w:rsidRPr="009D4008" w:rsidRDefault="00153520" w:rsidP="00A2172B">
            <w:pPr>
              <w:pStyle w:val="Default"/>
              <w:rPr>
                <w:rFonts w:asciiTheme="minorHAnsi" w:eastAsia="Times New Roman" w:hAnsiTheme="minorHAnsi" w:cstheme="minorHAnsi"/>
                <w:sz w:val="20"/>
                <w:szCs w:val="20"/>
              </w:rPr>
            </w:pPr>
          </w:p>
        </w:tc>
        <w:tc>
          <w:tcPr>
            <w:tcW w:w="1980" w:type="dxa"/>
          </w:tcPr>
          <w:p w14:paraId="02CD5B09" w14:textId="77777777" w:rsidR="00153520" w:rsidRPr="009D4008" w:rsidRDefault="00153520" w:rsidP="000D0301">
            <w:pPr>
              <w:pStyle w:val="Default"/>
              <w:numPr>
                <w:ilvl w:val="0"/>
                <w:numId w:val="73"/>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Quarter Hour</w:t>
            </w:r>
          </w:p>
        </w:tc>
        <w:tc>
          <w:tcPr>
            <w:tcW w:w="6930" w:type="dxa"/>
          </w:tcPr>
          <w:p w14:paraId="1B2A0C03" w14:textId="7777777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Development of a comprehensive, individualized care plan </w:t>
            </w:r>
          </w:p>
          <w:p w14:paraId="371B9B38" w14:textId="26CCA94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Timely and coordinated access to medically appropriate levels of health and support services and continuity of </w:t>
            </w:r>
            <w:r w:rsidR="005C7456" w:rsidRPr="009D4008">
              <w:rPr>
                <w:rFonts w:asciiTheme="minorHAnsi" w:hAnsiTheme="minorHAnsi" w:cstheme="minorHAnsi"/>
                <w:sz w:val="20"/>
                <w:szCs w:val="20"/>
              </w:rPr>
              <w:t>care.</w:t>
            </w:r>
            <w:r w:rsidRPr="009D4008">
              <w:rPr>
                <w:rFonts w:asciiTheme="minorHAnsi" w:hAnsiTheme="minorHAnsi" w:cstheme="minorHAnsi"/>
                <w:sz w:val="20"/>
                <w:szCs w:val="20"/>
              </w:rPr>
              <w:t xml:space="preserve"> </w:t>
            </w:r>
          </w:p>
          <w:p w14:paraId="391E92CE" w14:textId="6BC1B522"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Continuous client monitoring to assess the efficacy of the care </w:t>
            </w:r>
            <w:r w:rsidR="005C7456" w:rsidRPr="009D4008">
              <w:rPr>
                <w:rFonts w:asciiTheme="minorHAnsi" w:hAnsiTheme="minorHAnsi" w:cstheme="minorHAnsi"/>
                <w:sz w:val="20"/>
                <w:szCs w:val="20"/>
              </w:rPr>
              <w:t>plan.</w:t>
            </w:r>
            <w:r w:rsidRPr="009D4008">
              <w:rPr>
                <w:rFonts w:asciiTheme="minorHAnsi" w:hAnsiTheme="minorHAnsi" w:cstheme="minorHAnsi"/>
                <w:sz w:val="20"/>
                <w:szCs w:val="20"/>
              </w:rPr>
              <w:t xml:space="preserve"> </w:t>
            </w:r>
          </w:p>
          <w:p w14:paraId="64F2AC0B" w14:textId="7777777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Re-evaluation of the care plan at least every 6 months with adaptations as necessary </w:t>
            </w:r>
          </w:p>
          <w:p w14:paraId="4CBF1F93" w14:textId="58545A7A"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Ongoing assessment of the client’s and other key family members’ needs and personal support </w:t>
            </w:r>
            <w:r w:rsidR="005C7456" w:rsidRPr="009D4008">
              <w:rPr>
                <w:rFonts w:asciiTheme="minorHAnsi" w:hAnsiTheme="minorHAnsi" w:cstheme="minorHAnsi"/>
                <w:sz w:val="20"/>
                <w:szCs w:val="20"/>
              </w:rPr>
              <w:t>systems.</w:t>
            </w:r>
            <w:r w:rsidRPr="009D4008">
              <w:rPr>
                <w:rFonts w:asciiTheme="minorHAnsi" w:hAnsiTheme="minorHAnsi" w:cstheme="minorHAnsi"/>
                <w:sz w:val="20"/>
                <w:szCs w:val="20"/>
              </w:rPr>
              <w:t xml:space="preserve"> </w:t>
            </w:r>
          </w:p>
          <w:p w14:paraId="5B2B34B9" w14:textId="5D9311A1"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lastRenderedPageBreak/>
              <w:t xml:space="preserve">Treatment adherence counseling to ensure readiness for and adherence to complex HIV </w:t>
            </w:r>
            <w:r w:rsidR="005C7456" w:rsidRPr="009D4008">
              <w:rPr>
                <w:rFonts w:asciiTheme="minorHAnsi" w:hAnsiTheme="minorHAnsi" w:cstheme="minorHAnsi"/>
                <w:sz w:val="20"/>
                <w:szCs w:val="20"/>
              </w:rPr>
              <w:t>treatments.</w:t>
            </w:r>
            <w:r w:rsidRPr="009D4008">
              <w:rPr>
                <w:rFonts w:asciiTheme="minorHAnsi" w:hAnsiTheme="minorHAnsi" w:cstheme="minorHAnsi"/>
                <w:sz w:val="20"/>
                <w:szCs w:val="20"/>
              </w:rPr>
              <w:t xml:space="preserve"> </w:t>
            </w:r>
          </w:p>
          <w:p w14:paraId="239293BF" w14:textId="7777777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Client-specific advocacy and/or review of utilization of services. </w:t>
            </w:r>
          </w:p>
          <w:p w14:paraId="493AC780" w14:textId="7777777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All types of case management encounters (e.g., face-to-face, phone contact, and any other forms of communication). </w:t>
            </w:r>
          </w:p>
          <w:p w14:paraId="6F044D6B" w14:textId="77777777" w:rsidR="00153520" w:rsidRPr="009D4008" w:rsidRDefault="00153520" w:rsidP="000D0301">
            <w:pPr>
              <w:pStyle w:val="Default"/>
              <w:numPr>
                <w:ilvl w:val="0"/>
                <w:numId w:val="58"/>
              </w:numPr>
              <w:rPr>
                <w:rFonts w:asciiTheme="minorHAnsi" w:hAnsiTheme="minorHAnsi" w:cstheme="minorHAnsi"/>
                <w:sz w:val="20"/>
                <w:szCs w:val="20"/>
              </w:rPr>
            </w:pPr>
            <w:r w:rsidRPr="009D4008">
              <w:rPr>
                <w:rFonts w:asciiTheme="minorHAnsi" w:hAnsiTheme="minorHAnsi" w:cstheme="minorHAnsi"/>
                <w:sz w:val="20"/>
                <w:szCs w:val="20"/>
              </w:rPr>
              <w:t xml:space="preserve">May also provide benefits counseling by assisting eligible clients in obtaining access to other public and private programs for which they may be eligible. </w:t>
            </w:r>
          </w:p>
        </w:tc>
      </w:tr>
      <w:tr w:rsidR="00153520" w:rsidRPr="004C7DCE" w14:paraId="2CB17CD6" w14:textId="77777777" w:rsidTr="00A2172B">
        <w:tc>
          <w:tcPr>
            <w:tcW w:w="1615" w:type="dxa"/>
          </w:tcPr>
          <w:p w14:paraId="0AEF89E6"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lastRenderedPageBreak/>
              <w:t>Medical Nutrition Therapy</w:t>
            </w:r>
          </w:p>
        </w:tc>
        <w:tc>
          <w:tcPr>
            <w:tcW w:w="2340" w:type="dxa"/>
          </w:tcPr>
          <w:p w14:paraId="2289F427" w14:textId="77777777" w:rsidR="00153520" w:rsidRPr="009D4008" w:rsidRDefault="00153520" w:rsidP="00A2172B">
            <w:pPr>
              <w:rPr>
                <w:rFonts w:asciiTheme="minorHAnsi" w:hAnsiTheme="minorHAnsi" w:cstheme="minorHAnsi"/>
                <w:sz w:val="20"/>
                <w:szCs w:val="20"/>
              </w:rPr>
            </w:pPr>
            <w:r w:rsidRPr="009D4008">
              <w:rPr>
                <w:rFonts w:asciiTheme="minorHAnsi" w:hAnsiTheme="minorHAnsi" w:cstheme="minorHAnsi"/>
                <w:sz w:val="20"/>
                <w:szCs w:val="20"/>
              </w:rPr>
              <w:t>All services performed under this service category must be pursuant to a medical provider’s referral and based on a nutritional plan developed by the registered dietitian or other licensed nutrition professional.</w:t>
            </w:r>
          </w:p>
        </w:tc>
        <w:tc>
          <w:tcPr>
            <w:tcW w:w="1980" w:type="dxa"/>
          </w:tcPr>
          <w:p w14:paraId="21684D78" w14:textId="77777777" w:rsidR="00153520" w:rsidRPr="009D4008" w:rsidRDefault="00153520" w:rsidP="000D0301">
            <w:pPr>
              <w:pStyle w:val="Default"/>
              <w:numPr>
                <w:ilvl w:val="0"/>
                <w:numId w:val="74"/>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3970AB24" w14:textId="77777777" w:rsidR="00153520" w:rsidRPr="009D4008" w:rsidRDefault="00153520" w:rsidP="000D0301">
            <w:pPr>
              <w:pStyle w:val="Default"/>
              <w:numPr>
                <w:ilvl w:val="0"/>
                <w:numId w:val="59"/>
              </w:numPr>
              <w:rPr>
                <w:rFonts w:asciiTheme="minorHAnsi" w:hAnsiTheme="minorHAnsi" w:cstheme="minorHAnsi"/>
                <w:sz w:val="20"/>
                <w:szCs w:val="20"/>
              </w:rPr>
            </w:pPr>
            <w:r w:rsidRPr="009D4008">
              <w:rPr>
                <w:rFonts w:asciiTheme="minorHAnsi" w:hAnsiTheme="minorHAnsi" w:cstheme="minorHAnsi"/>
                <w:sz w:val="20"/>
                <w:szCs w:val="20"/>
              </w:rPr>
              <w:t xml:space="preserve">Nutrition assessment and screening </w:t>
            </w:r>
          </w:p>
          <w:p w14:paraId="326266E9" w14:textId="77777777" w:rsidR="00153520" w:rsidRPr="009D4008" w:rsidRDefault="00153520" w:rsidP="000D0301">
            <w:pPr>
              <w:pStyle w:val="Default"/>
              <w:numPr>
                <w:ilvl w:val="0"/>
                <w:numId w:val="59"/>
              </w:numPr>
              <w:rPr>
                <w:rFonts w:asciiTheme="minorHAnsi" w:hAnsiTheme="minorHAnsi" w:cstheme="minorHAnsi"/>
                <w:sz w:val="20"/>
                <w:szCs w:val="20"/>
              </w:rPr>
            </w:pPr>
            <w:r w:rsidRPr="009D4008">
              <w:rPr>
                <w:rFonts w:asciiTheme="minorHAnsi" w:hAnsiTheme="minorHAnsi" w:cstheme="minorHAnsi"/>
                <w:sz w:val="20"/>
                <w:szCs w:val="20"/>
              </w:rPr>
              <w:t xml:space="preserve">Dietary/nutritional evaluation </w:t>
            </w:r>
          </w:p>
          <w:p w14:paraId="0412C287" w14:textId="77777777" w:rsidR="00153520" w:rsidRPr="009D4008" w:rsidRDefault="00153520" w:rsidP="000D0301">
            <w:pPr>
              <w:pStyle w:val="Default"/>
              <w:numPr>
                <w:ilvl w:val="0"/>
                <w:numId w:val="59"/>
              </w:numPr>
              <w:rPr>
                <w:rFonts w:asciiTheme="minorHAnsi" w:hAnsiTheme="minorHAnsi" w:cstheme="minorHAnsi"/>
                <w:sz w:val="20"/>
                <w:szCs w:val="20"/>
              </w:rPr>
            </w:pPr>
            <w:r w:rsidRPr="009D4008">
              <w:rPr>
                <w:rFonts w:asciiTheme="minorHAnsi" w:hAnsiTheme="minorHAnsi" w:cstheme="minorHAnsi"/>
                <w:sz w:val="20"/>
                <w:szCs w:val="20"/>
              </w:rPr>
              <w:t xml:space="preserve">Food and/or nutritional supplements per medical provider’s recommendation </w:t>
            </w:r>
          </w:p>
          <w:p w14:paraId="5EBD6C43" w14:textId="77777777" w:rsidR="00153520" w:rsidRPr="009D4008" w:rsidRDefault="00153520" w:rsidP="000D0301">
            <w:pPr>
              <w:pStyle w:val="Default"/>
              <w:numPr>
                <w:ilvl w:val="0"/>
                <w:numId w:val="59"/>
              </w:numPr>
              <w:rPr>
                <w:rFonts w:asciiTheme="minorHAnsi" w:hAnsiTheme="minorHAnsi" w:cstheme="minorHAnsi"/>
                <w:sz w:val="20"/>
                <w:szCs w:val="20"/>
              </w:rPr>
            </w:pPr>
            <w:r w:rsidRPr="009D4008">
              <w:rPr>
                <w:rFonts w:asciiTheme="minorHAnsi" w:hAnsiTheme="minorHAnsi" w:cstheme="minorHAnsi"/>
                <w:sz w:val="20"/>
                <w:szCs w:val="20"/>
              </w:rPr>
              <w:t xml:space="preserve">Nutrition education and/or counseling </w:t>
            </w:r>
          </w:p>
          <w:p w14:paraId="23EF4186" w14:textId="77777777" w:rsidR="00153520" w:rsidRPr="009D4008" w:rsidRDefault="00153520" w:rsidP="00A2172B">
            <w:pPr>
              <w:rPr>
                <w:rFonts w:asciiTheme="minorHAnsi" w:eastAsia="Times New Roman" w:hAnsiTheme="minorHAnsi" w:cstheme="minorHAnsi"/>
                <w:color w:val="000000"/>
                <w:sz w:val="20"/>
                <w:szCs w:val="20"/>
              </w:rPr>
            </w:pPr>
          </w:p>
        </w:tc>
      </w:tr>
      <w:tr w:rsidR="00153520" w:rsidRPr="004C7DCE" w14:paraId="4C88CAB2" w14:textId="77777777" w:rsidTr="00A2172B">
        <w:tc>
          <w:tcPr>
            <w:tcW w:w="1615" w:type="dxa"/>
          </w:tcPr>
          <w:p w14:paraId="300ED856"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t>Mental Health Services</w:t>
            </w:r>
          </w:p>
        </w:tc>
        <w:tc>
          <w:tcPr>
            <w:tcW w:w="2340" w:type="dxa"/>
          </w:tcPr>
          <w:p w14:paraId="448E36BB"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Provision of outpatient psychological and psychiatric screening, assessment, diagnosis, treatment, and counseling services offered to clients living with HIV. </w:t>
            </w:r>
          </w:p>
        </w:tc>
        <w:tc>
          <w:tcPr>
            <w:tcW w:w="1980" w:type="dxa"/>
          </w:tcPr>
          <w:p w14:paraId="1ED67575" w14:textId="77777777" w:rsidR="00153520" w:rsidRPr="009D4008" w:rsidRDefault="00153520" w:rsidP="000D0301">
            <w:pPr>
              <w:pStyle w:val="Default"/>
              <w:numPr>
                <w:ilvl w:val="0"/>
                <w:numId w:val="75"/>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2464D4F5" w14:textId="77777777" w:rsidR="00153520" w:rsidRPr="009D4008" w:rsidRDefault="00153520" w:rsidP="000D0301">
            <w:pPr>
              <w:pStyle w:val="Default"/>
              <w:numPr>
                <w:ilvl w:val="0"/>
                <w:numId w:val="67"/>
              </w:numPr>
              <w:rPr>
                <w:rFonts w:asciiTheme="minorHAnsi" w:hAnsiTheme="minorHAnsi" w:cstheme="minorHAnsi"/>
                <w:sz w:val="20"/>
                <w:szCs w:val="20"/>
              </w:rPr>
            </w:pPr>
            <w:r w:rsidRPr="009D4008">
              <w:rPr>
                <w:rFonts w:asciiTheme="minorHAnsi" w:hAnsiTheme="minorHAnsi" w:cstheme="minorHAnsi"/>
                <w:sz w:val="20"/>
                <w:szCs w:val="20"/>
              </w:rPr>
              <w:t xml:space="preserve">Diagnose of mental illness or condition </w:t>
            </w:r>
          </w:p>
          <w:p w14:paraId="4B4A9179" w14:textId="77777777" w:rsidR="00153520" w:rsidRPr="009D4008" w:rsidRDefault="00153520" w:rsidP="000D0301">
            <w:pPr>
              <w:pStyle w:val="Default"/>
              <w:numPr>
                <w:ilvl w:val="0"/>
                <w:numId w:val="67"/>
              </w:numPr>
              <w:rPr>
                <w:rFonts w:asciiTheme="minorHAnsi" w:hAnsiTheme="minorHAnsi" w:cstheme="minorHAnsi"/>
                <w:sz w:val="20"/>
                <w:szCs w:val="20"/>
              </w:rPr>
            </w:pPr>
            <w:r w:rsidRPr="009D4008">
              <w:rPr>
                <w:rFonts w:asciiTheme="minorHAnsi" w:hAnsiTheme="minorHAnsi" w:cstheme="minorHAnsi"/>
                <w:sz w:val="20"/>
                <w:szCs w:val="20"/>
              </w:rPr>
              <w:t xml:space="preserve">Services only for HIV-infected clients </w:t>
            </w:r>
          </w:p>
          <w:p w14:paraId="06BB99F7" w14:textId="77777777" w:rsidR="00153520" w:rsidRPr="009D4008" w:rsidRDefault="00153520" w:rsidP="000D0301">
            <w:pPr>
              <w:pStyle w:val="Default"/>
              <w:numPr>
                <w:ilvl w:val="0"/>
                <w:numId w:val="67"/>
              </w:numPr>
              <w:rPr>
                <w:rFonts w:asciiTheme="minorHAnsi" w:hAnsiTheme="minorHAnsi" w:cstheme="minorHAnsi"/>
                <w:sz w:val="20"/>
                <w:szCs w:val="20"/>
              </w:rPr>
            </w:pPr>
            <w:r w:rsidRPr="009D4008">
              <w:rPr>
                <w:rFonts w:asciiTheme="minorHAnsi" w:hAnsiTheme="minorHAnsi" w:cstheme="minorHAnsi"/>
                <w:sz w:val="20"/>
                <w:szCs w:val="20"/>
              </w:rPr>
              <w:t xml:space="preserve">Treatment modality (group or individual) </w:t>
            </w:r>
          </w:p>
          <w:p w14:paraId="660E4563" w14:textId="77777777" w:rsidR="00153520" w:rsidRPr="009D4008" w:rsidRDefault="00153520" w:rsidP="00A2172B">
            <w:pPr>
              <w:pStyle w:val="Default"/>
              <w:rPr>
                <w:rFonts w:asciiTheme="minorHAnsi" w:eastAsia="Times New Roman" w:hAnsiTheme="minorHAnsi" w:cstheme="minorHAnsi"/>
                <w:sz w:val="20"/>
                <w:szCs w:val="20"/>
              </w:rPr>
            </w:pPr>
          </w:p>
        </w:tc>
      </w:tr>
      <w:tr w:rsidR="00153520" w:rsidRPr="004C7DCE" w14:paraId="544C3B71" w14:textId="77777777" w:rsidTr="00A2172B">
        <w:tc>
          <w:tcPr>
            <w:tcW w:w="1615" w:type="dxa"/>
          </w:tcPr>
          <w:p w14:paraId="36D4DF70" w14:textId="77777777" w:rsidR="00153520" w:rsidRPr="009D4008" w:rsidRDefault="00153520" w:rsidP="00A2172B">
            <w:pPr>
              <w:rPr>
                <w:rFonts w:asciiTheme="minorHAnsi" w:eastAsia="Times New Roman" w:hAnsiTheme="minorHAnsi" w:cstheme="minorHAnsi"/>
                <w:color w:val="000000"/>
                <w:sz w:val="20"/>
                <w:szCs w:val="20"/>
              </w:rPr>
            </w:pPr>
            <w:r w:rsidRPr="009D4008">
              <w:rPr>
                <w:rFonts w:asciiTheme="minorHAnsi" w:eastAsia="Times New Roman" w:hAnsiTheme="minorHAnsi" w:cstheme="minorHAnsi"/>
                <w:sz w:val="20"/>
                <w:szCs w:val="20"/>
              </w:rPr>
              <w:t>Oral Health Services</w:t>
            </w:r>
          </w:p>
        </w:tc>
        <w:tc>
          <w:tcPr>
            <w:tcW w:w="2340" w:type="dxa"/>
          </w:tcPr>
          <w:p w14:paraId="1F8C9E30"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Provide outpatient diagnostic, preventive, and therapeutic services by dental health care professionals.</w:t>
            </w:r>
          </w:p>
        </w:tc>
        <w:tc>
          <w:tcPr>
            <w:tcW w:w="1980" w:type="dxa"/>
          </w:tcPr>
          <w:p w14:paraId="709D4A63" w14:textId="77777777" w:rsidR="00153520" w:rsidRPr="009D4008" w:rsidRDefault="00153520" w:rsidP="000D0301">
            <w:pPr>
              <w:pStyle w:val="Default"/>
              <w:numPr>
                <w:ilvl w:val="0"/>
                <w:numId w:val="76"/>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5D3BA595" w14:textId="2ED2B181" w:rsidR="00153520" w:rsidRPr="009D4008" w:rsidRDefault="00153520" w:rsidP="000D0301">
            <w:pPr>
              <w:pStyle w:val="Default"/>
              <w:numPr>
                <w:ilvl w:val="0"/>
                <w:numId w:val="60"/>
              </w:numPr>
              <w:rPr>
                <w:rFonts w:asciiTheme="minorHAnsi" w:hAnsiTheme="minorHAnsi" w:cstheme="minorHAnsi"/>
                <w:sz w:val="20"/>
                <w:szCs w:val="20"/>
              </w:rPr>
            </w:pPr>
            <w:r w:rsidRPr="009D4008">
              <w:rPr>
                <w:rFonts w:asciiTheme="minorHAnsi" w:hAnsiTheme="minorHAnsi" w:cstheme="minorHAnsi"/>
                <w:sz w:val="20"/>
                <w:szCs w:val="20"/>
              </w:rPr>
              <w:t xml:space="preserve">Oral health services provided by general dental practitioners, dental specialists, dental </w:t>
            </w:r>
            <w:r w:rsidR="005C7456" w:rsidRPr="009D4008">
              <w:rPr>
                <w:rFonts w:asciiTheme="minorHAnsi" w:hAnsiTheme="minorHAnsi" w:cstheme="minorHAnsi"/>
                <w:sz w:val="20"/>
                <w:szCs w:val="20"/>
              </w:rPr>
              <w:t>hygienists,</w:t>
            </w:r>
            <w:r w:rsidRPr="009D4008">
              <w:rPr>
                <w:rFonts w:asciiTheme="minorHAnsi" w:hAnsiTheme="minorHAnsi" w:cstheme="minorHAnsi"/>
                <w:sz w:val="20"/>
                <w:szCs w:val="20"/>
              </w:rPr>
              <w:t xml:space="preserve"> and auxiliaries and meet current dental care guidelines </w:t>
            </w:r>
          </w:p>
        </w:tc>
      </w:tr>
      <w:tr w:rsidR="00153520" w:rsidRPr="004C7DCE" w14:paraId="6C530DE0" w14:textId="77777777" w:rsidTr="00A2172B">
        <w:tc>
          <w:tcPr>
            <w:tcW w:w="1615" w:type="dxa"/>
          </w:tcPr>
          <w:p w14:paraId="0B9130A0"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Outpatient/Ambulatory Health Services</w:t>
            </w:r>
          </w:p>
        </w:tc>
        <w:tc>
          <w:tcPr>
            <w:tcW w:w="2340" w:type="dxa"/>
          </w:tcPr>
          <w:p w14:paraId="5C03240B"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Provision of professional diagnostic and therapeutic services in an outpatient setting including access to </w:t>
            </w:r>
            <w:r w:rsidRPr="009D4008">
              <w:rPr>
                <w:rFonts w:asciiTheme="minorHAnsi" w:hAnsiTheme="minorHAnsi" w:cstheme="minorHAnsi"/>
                <w:sz w:val="20"/>
                <w:szCs w:val="20"/>
              </w:rPr>
              <w:lastRenderedPageBreak/>
              <w:t>antiretroviral and other drug therapies</w:t>
            </w:r>
          </w:p>
          <w:p w14:paraId="7F8AA37E" w14:textId="77777777" w:rsidR="00153520" w:rsidRPr="009D4008" w:rsidRDefault="00153520" w:rsidP="00A2172B">
            <w:pPr>
              <w:rPr>
                <w:rFonts w:asciiTheme="minorHAnsi" w:eastAsia="Times New Roman" w:hAnsiTheme="minorHAnsi" w:cstheme="minorHAnsi"/>
                <w:color w:val="000000"/>
                <w:sz w:val="20"/>
                <w:szCs w:val="20"/>
              </w:rPr>
            </w:pPr>
          </w:p>
        </w:tc>
        <w:tc>
          <w:tcPr>
            <w:tcW w:w="1980" w:type="dxa"/>
          </w:tcPr>
          <w:p w14:paraId="04AF0F64" w14:textId="77777777" w:rsidR="00153520" w:rsidRPr="009D4008" w:rsidRDefault="00153520" w:rsidP="000D0301">
            <w:pPr>
              <w:pStyle w:val="Default"/>
              <w:numPr>
                <w:ilvl w:val="0"/>
                <w:numId w:val="77"/>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lastRenderedPageBreak/>
              <w:t>Encounter</w:t>
            </w:r>
          </w:p>
        </w:tc>
        <w:tc>
          <w:tcPr>
            <w:tcW w:w="6930" w:type="dxa"/>
          </w:tcPr>
          <w:p w14:paraId="4AEE111F" w14:textId="77777777" w:rsidR="00153520" w:rsidRPr="009D4008" w:rsidRDefault="00153520" w:rsidP="000D0301">
            <w:pPr>
              <w:pStyle w:val="Default"/>
              <w:numPr>
                <w:ilvl w:val="0"/>
                <w:numId w:val="56"/>
              </w:numPr>
              <w:rPr>
                <w:rFonts w:asciiTheme="minorHAnsi" w:hAnsiTheme="minorHAnsi" w:cstheme="minorHAnsi"/>
                <w:sz w:val="20"/>
                <w:szCs w:val="20"/>
              </w:rPr>
            </w:pPr>
            <w:r w:rsidRPr="009D4008">
              <w:rPr>
                <w:rFonts w:asciiTheme="minorHAnsi" w:hAnsiTheme="minorHAnsi" w:cstheme="minorHAnsi"/>
                <w:sz w:val="20"/>
                <w:szCs w:val="20"/>
              </w:rPr>
              <w:t xml:space="preserve">Physical Examination </w:t>
            </w:r>
          </w:p>
          <w:p w14:paraId="2A13A908" w14:textId="4824BD76"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Diagnostic testing, including laboratory </w:t>
            </w:r>
            <w:r w:rsidR="005C7456" w:rsidRPr="009D4008">
              <w:rPr>
                <w:rFonts w:asciiTheme="minorHAnsi" w:hAnsiTheme="minorHAnsi" w:cstheme="minorHAnsi"/>
                <w:sz w:val="20"/>
                <w:szCs w:val="20"/>
              </w:rPr>
              <w:t>testing.</w:t>
            </w:r>
            <w:r w:rsidRPr="009D4008">
              <w:rPr>
                <w:rFonts w:asciiTheme="minorHAnsi" w:hAnsiTheme="minorHAnsi" w:cstheme="minorHAnsi"/>
                <w:sz w:val="20"/>
                <w:szCs w:val="20"/>
              </w:rPr>
              <w:t xml:space="preserve"> </w:t>
            </w:r>
          </w:p>
          <w:p w14:paraId="4F48586B"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Treatment and management of physical and behavioral health conditions </w:t>
            </w:r>
          </w:p>
          <w:p w14:paraId="2574E9C6"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Behavioral risk assessment, subsequent counseling, and referral </w:t>
            </w:r>
          </w:p>
          <w:p w14:paraId="11390FCC"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Preventive care and screening </w:t>
            </w:r>
          </w:p>
          <w:p w14:paraId="551FC7CB"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Pediatric developmental assessment </w:t>
            </w:r>
          </w:p>
          <w:p w14:paraId="3F40A9E9"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lastRenderedPageBreak/>
              <w:t xml:space="preserve">Prescription, and management of medication therapy </w:t>
            </w:r>
          </w:p>
          <w:p w14:paraId="2EC33074"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Treatment Adherence </w:t>
            </w:r>
          </w:p>
          <w:p w14:paraId="11269FB2"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Education and counseling on health and prevention issues </w:t>
            </w:r>
          </w:p>
          <w:p w14:paraId="11C92311"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Referral to and provision of specialty care related to HIV diagnosis (includes all medical subspecialties even ophthalmic and optometric services) </w:t>
            </w:r>
          </w:p>
        </w:tc>
      </w:tr>
      <w:tr w:rsidR="00153520" w:rsidRPr="004C7DCE" w14:paraId="4D3E4AD8" w14:textId="77777777" w:rsidTr="00A2172B">
        <w:tc>
          <w:tcPr>
            <w:tcW w:w="1615" w:type="dxa"/>
          </w:tcPr>
          <w:p w14:paraId="49484E40"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lastRenderedPageBreak/>
              <w:t>Substance Abuse Outpatient Care</w:t>
            </w:r>
          </w:p>
        </w:tc>
        <w:tc>
          <w:tcPr>
            <w:tcW w:w="2340" w:type="dxa"/>
          </w:tcPr>
          <w:p w14:paraId="75EEBB19"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Support for Substance Abuse Outpatient Care,</w:t>
            </w:r>
            <w:r w:rsidRPr="009D4008">
              <w:rPr>
                <w:rFonts w:asciiTheme="minorHAnsi" w:hAnsiTheme="minorHAnsi" w:cstheme="minorHAnsi"/>
                <w:b/>
                <w:bCs/>
                <w:sz w:val="20"/>
                <w:szCs w:val="20"/>
              </w:rPr>
              <w:t xml:space="preserve"> </w:t>
            </w:r>
            <w:r w:rsidRPr="009D4008">
              <w:rPr>
                <w:rFonts w:asciiTheme="minorHAnsi" w:hAnsiTheme="minorHAnsi" w:cstheme="minorHAnsi"/>
                <w:sz w:val="20"/>
                <w:szCs w:val="20"/>
              </w:rPr>
              <w:t xml:space="preserve">the provision of outpatient services for the treatment of drug or alcohol use disorders. </w:t>
            </w:r>
          </w:p>
        </w:tc>
        <w:tc>
          <w:tcPr>
            <w:tcW w:w="1980" w:type="dxa"/>
          </w:tcPr>
          <w:p w14:paraId="628CA3B8" w14:textId="77777777" w:rsidR="00153520" w:rsidRPr="009D4008" w:rsidRDefault="00153520" w:rsidP="000D0301">
            <w:pPr>
              <w:pStyle w:val="Default"/>
              <w:numPr>
                <w:ilvl w:val="0"/>
                <w:numId w:val="78"/>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4871AA93"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Screening </w:t>
            </w:r>
          </w:p>
          <w:p w14:paraId="4BA9B659"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Assessment </w:t>
            </w:r>
          </w:p>
          <w:p w14:paraId="48C55238"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Diagnosis, and/or </w:t>
            </w:r>
          </w:p>
          <w:p w14:paraId="54EFF8AC" w14:textId="5A01E2B9"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Treatment of substance use disorder, including pretreatment/recovery readiness </w:t>
            </w:r>
            <w:r w:rsidR="005C7456" w:rsidRPr="009D4008">
              <w:rPr>
                <w:rFonts w:asciiTheme="minorHAnsi" w:hAnsiTheme="minorHAnsi" w:cstheme="minorHAnsi"/>
                <w:sz w:val="20"/>
                <w:szCs w:val="20"/>
              </w:rPr>
              <w:t>programs.</w:t>
            </w:r>
            <w:r w:rsidRPr="009D4008">
              <w:rPr>
                <w:rFonts w:asciiTheme="minorHAnsi" w:hAnsiTheme="minorHAnsi" w:cstheme="minorHAnsi"/>
                <w:sz w:val="20"/>
                <w:szCs w:val="20"/>
              </w:rPr>
              <w:t xml:space="preserve"> </w:t>
            </w:r>
          </w:p>
          <w:p w14:paraId="1523BF85" w14:textId="4C42133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Behavioral health counseling associated with substance use </w:t>
            </w:r>
            <w:r w:rsidR="005C7456" w:rsidRPr="009D4008">
              <w:rPr>
                <w:rFonts w:asciiTheme="minorHAnsi" w:hAnsiTheme="minorHAnsi" w:cstheme="minorHAnsi"/>
                <w:sz w:val="20"/>
                <w:szCs w:val="20"/>
              </w:rPr>
              <w:t>disorder.</w:t>
            </w:r>
            <w:r w:rsidRPr="009D4008">
              <w:rPr>
                <w:rFonts w:asciiTheme="minorHAnsi" w:hAnsiTheme="minorHAnsi" w:cstheme="minorHAnsi"/>
                <w:sz w:val="20"/>
                <w:szCs w:val="20"/>
              </w:rPr>
              <w:t xml:space="preserve"> </w:t>
            </w:r>
          </w:p>
          <w:p w14:paraId="17770D69"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Outpatient drug-free treatment and counseling </w:t>
            </w:r>
          </w:p>
          <w:p w14:paraId="4D4A428C" w14:textId="6A5419E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Medication assisted </w:t>
            </w:r>
            <w:r w:rsidR="005C7456" w:rsidRPr="009D4008">
              <w:rPr>
                <w:rFonts w:asciiTheme="minorHAnsi" w:hAnsiTheme="minorHAnsi" w:cstheme="minorHAnsi"/>
                <w:sz w:val="20"/>
                <w:szCs w:val="20"/>
              </w:rPr>
              <w:t>therapy.</w:t>
            </w:r>
            <w:r w:rsidRPr="009D4008">
              <w:rPr>
                <w:rFonts w:asciiTheme="minorHAnsi" w:hAnsiTheme="minorHAnsi" w:cstheme="minorHAnsi"/>
                <w:sz w:val="20"/>
                <w:szCs w:val="20"/>
              </w:rPr>
              <w:t xml:space="preserve"> </w:t>
            </w:r>
          </w:p>
          <w:p w14:paraId="34E7C0B0"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Relapse prevention </w:t>
            </w:r>
          </w:p>
          <w:p w14:paraId="39D7F2E2" w14:textId="77777777" w:rsidR="00153520" w:rsidRPr="009D4008" w:rsidRDefault="00153520" w:rsidP="00A2172B">
            <w:pPr>
              <w:pStyle w:val="Default"/>
              <w:rPr>
                <w:rFonts w:asciiTheme="minorHAnsi" w:hAnsiTheme="minorHAnsi" w:cstheme="minorHAnsi"/>
                <w:sz w:val="20"/>
                <w:szCs w:val="20"/>
              </w:rPr>
            </w:pPr>
          </w:p>
          <w:p w14:paraId="2C8DA4DD" w14:textId="77777777" w:rsidR="00153520" w:rsidRPr="009D4008" w:rsidRDefault="00153520" w:rsidP="00A2172B">
            <w:pPr>
              <w:rPr>
                <w:rFonts w:asciiTheme="minorHAnsi" w:hAnsiTheme="minorHAnsi" w:cstheme="minorHAnsi"/>
                <w:b/>
                <w:bCs/>
                <w:i/>
                <w:iCs/>
                <w:sz w:val="20"/>
                <w:szCs w:val="20"/>
              </w:rPr>
            </w:pPr>
            <w:r w:rsidRPr="009D4008">
              <w:rPr>
                <w:rFonts w:asciiTheme="minorHAnsi" w:hAnsiTheme="minorHAnsi" w:cstheme="minorHAnsi"/>
                <w:b/>
                <w:bCs/>
                <w:i/>
                <w:iCs/>
                <w:sz w:val="20"/>
                <w:szCs w:val="20"/>
              </w:rPr>
              <w:t>Note:</w:t>
            </w:r>
          </w:p>
          <w:p w14:paraId="50FA872E" w14:textId="77777777" w:rsidR="00153520" w:rsidRPr="009D4008" w:rsidRDefault="00153520" w:rsidP="00A2172B">
            <w:pPr>
              <w:ind w:left="360"/>
              <w:rPr>
                <w:rFonts w:asciiTheme="minorHAnsi" w:hAnsiTheme="minorHAnsi" w:cstheme="minorHAnsi"/>
                <w:i/>
                <w:iCs/>
                <w:sz w:val="20"/>
                <w:szCs w:val="20"/>
              </w:rPr>
            </w:pPr>
            <w:r w:rsidRPr="009D4008">
              <w:rPr>
                <w:rFonts w:asciiTheme="minorHAnsi" w:hAnsiTheme="minorHAnsi" w:cstheme="minorHAnsi"/>
                <w:i/>
                <w:iCs/>
                <w:sz w:val="20"/>
                <w:szCs w:val="20"/>
              </w:rPr>
              <w:t>Acupuncture therapy may be allowable under this service category only when it is included in a</w:t>
            </w:r>
            <w:r w:rsidRPr="009D4008">
              <w:rPr>
                <w:rFonts w:asciiTheme="minorHAnsi" w:eastAsia="Times New Roman" w:hAnsiTheme="minorHAnsi" w:cstheme="minorHAnsi"/>
                <w:i/>
                <w:iCs/>
                <w:color w:val="000000"/>
                <w:sz w:val="20"/>
                <w:szCs w:val="20"/>
              </w:rPr>
              <w:t xml:space="preserve"> </w:t>
            </w:r>
            <w:r w:rsidRPr="009D4008">
              <w:rPr>
                <w:rFonts w:asciiTheme="minorHAnsi" w:hAnsiTheme="minorHAnsi" w:cstheme="minorHAnsi"/>
                <w:i/>
                <w:iCs/>
                <w:sz w:val="20"/>
                <w:szCs w:val="20"/>
              </w:rPr>
              <w:t xml:space="preserve">documented plan. </w:t>
            </w:r>
          </w:p>
          <w:p w14:paraId="3620C1D5" w14:textId="77777777" w:rsidR="00153520" w:rsidRPr="009D4008" w:rsidRDefault="00153520" w:rsidP="00A2172B">
            <w:pPr>
              <w:pStyle w:val="Default"/>
              <w:ind w:left="360"/>
              <w:rPr>
                <w:rFonts w:asciiTheme="minorHAnsi" w:hAnsiTheme="minorHAnsi" w:cstheme="minorHAnsi"/>
                <w:i/>
                <w:iCs/>
                <w:sz w:val="20"/>
                <w:szCs w:val="20"/>
              </w:rPr>
            </w:pPr>
          </w:p>
          <w:p w14:paraId="21B8E538" w14:textId="77777777" w:rsidR="00153520" w:rsidRPr="009D4008" w:rsidRDefault="00153520" w:rsidP="00A2172B">
            <w:pPr>
              <w:ind w:left="360"/>
              <w:rPr>
                <w:rFonts w:asciiTheme="minorHAnsi" w:eastAsia="Times New Roman" w:hAnsiTheme="minorHAnsi" w:cstheme="minorHAnsi"/>
                <w:color w:val="000000"/>
                <w:sz w:val="20"/>
                <w:szCs w:val="20"/>
              </w:rPr>
            </w:pPr>
            <w:r w:rsidRPr="009D4008">
              <w:rPr>
                <w:rFonts w:asciiTheme="minorHAnsi" w:hAnsiTheme="minorHAnsi" w:cstheme="minorHAnsi"/>
                <w:i/>
                <w:iCs/>
                <w:sz w:val="20"/>
                <w:szCs w:val="20"/>
              </w:rPr>
              <w:t>Syringe access services are allowable, to the extent that they comport with current appropriations law and applicable HHS guidance, including HRSA or HAB specific guidance.</w:t>
            </w:r>
            <w:r w:rsidRPr="009D4008">
              <w:rPr>
                <w:rFonts w:asciiTheme="minorHAnsi" w:hAnsiTheme="minorHAnsi" w:cstheme="minorHAnsi"/>
                <w:sz w:val="20"/>
                <w:szCs w:val="20"/>
              </w:rPr>
              <w:t xml:space="preserve"> </w:t>
            </w:r>
          </w:p>
        </w:tc>
      </w:tr>
      <w:tr w:rsidR="00153520" w:rsidRPr="004C7DCE" w14:paraId="0799EECF" w14:textId="77777777" w:rsidTr="00A2172B">
        <w:tc>
          <w:tcPr>
            <w:tcW w:w="12865" w:type="dxa"/>
            <w:gridSpan w:val="4"/>
            <w:shd w:val="clear" w:color="auto" w:fill="2F4050" w:themeFill="accent6"/>
          </w:tcPr>
          <w:p w14:paraId="69CA0E78" w14:textId="77777777" w:rsidR="00153520" w:rsidRPr="004C7DCE" w:rsidRDefault="00153520" w:rsidP="00A2172B">
            <w:pPr>
              <w:pStyle w:val="Default"/>
              <w:jc w:val="center"/>
              <w:rPr>
                <w:rFonts w:asciiTheme="minorHAnsi" w:hAnsiTheme="minorHAnsi" w:cstheme="minorHAnsi"/>
                <w:b/>
                <w:bCs/>
                <w:color w:val="E8E7A8" w:themeColor="accent5" w:themeTint="66"/>
                <w:sz w:val="20"/>
                <w:szCs w:val="20"/>
              </w:rPr>
            </w:pPr>
            <w:r w:rsidRPr="004C7DCE">
              <w:rPr>
                <w:rFonts w:asciiTheme="minorHAnsi" w:hAnsiTheme="minorHAnsi" w:cstheme="minorHAnsi"/>
                <w:b/>
                <w:bCs/>
                <w:color w:val="E8E7A8" w:themeColor="accent5" w:themeTint="66"/>
                <w:sz w:val="20"/>
                <w:szCs w:val="20"/>
              </w:rPr>
              <w:t>Support Services</w:t>
            </w:r>
          </w:p>
        </w:tc>
      </w:tr>
      <w:tr w:rsidR="00153520" w:rsidRPr="004C7DCE" w14:paraId="5F940AAA" w14:textId="77777777" w:rsidTr="00A2172B">
        <w:tc>
          <w:tcPr>
            <w:tcW w:w="1615" w:type="dxa"/>
          </w:tcPr>
          <w:p w14:paraId="376B2D2D"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Emergency Financial Asst.</w:t>
            </w:r>
          </w:p>
        </w:tc>
        <w:tc>
          <w:tcPr>
            <w:tcW w:w="2340" w:type="dxa"/>
          </w:tcPr>
          <w:p w14:paraId="25B0F71C"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Provides limited one-time or short-term payments to assist the RWAP client with an emergent need for paying for essential utilities, housing, food (including groceries, and food vouchers), transportations, and medication. </w:t>
            </w:r>
          </w:p>
        </w:tc>
        <w:tc>
          <w:tcPr>
            <w:tcW w:w="1980" w:type="dxa"/>
          </w:tcPr>
          <w:p w14:paraId="1104A5E5" w14:textId="77777777" w:rsidR="00153520" w:rsidRPr="009D4008" w:rsidRDefault="00153520" w:rsidP="000D0301">
            <w:pPr>
              <w:pStyle w:val="Default"/>
              <w:numPr>
                <w:ilvl w:val="0"/>
                <w:numId w:val="79"/>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Dollar</w:t>
            </w:r>
          </w:p>
          <w:p w14:paraId="7A5D08EC" w14:textId="77777777" w:rsidR="00153520" w:rsidRPr="009D4008" w:rsidRDefault="00153520" w:rsidP="000D0301">
            <w:pPr>
              <w:pStyle w:val="Default"/>
              <w:numPr>
                <w:ilvl w:val="0"/>
                <w:numId w:val="79"/>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Grant</w:t>
            </w:r>
          </w:p>
        </w:tc>
        <w:tc>
          <w:tcPr>
            <w:tcW w:w="6930" w:type="dxa"/>
          </w:tcPr>
          <w:p w14:paraId="5E2C318E"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Short-term payments to agencies </w:t>
            </w:r>
          </w:p>
          <w:p w14:paraId="6075FD1C"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Establishment of voucher programs </w:t>
            </w:r>
          </w:p>
          <w:p w14:paraId="297C03EC" w14:textId="77777777" w:rsidR="00153520" w:rsidRPr="009D4008" w:rsidRDefault="00153520" w:rsidP="00A2172B">
            <w:pPr>
              <w:pStyle w:val="Default"/>
              <w:rPr>
                <w:rFonts w:asciiTheme="minorHAnsi" w:hAnsiTheme="minorHAnsi" w:cstheme="minorHAnsi"/>
                <w:sz w:val="20"/>
                <w:szCs w:val="20"/>
              </w:rPr>
            </w:pPr>
          </w:p>
          <w:p w14:paraId="15AF4C07"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b/>
                <w:bCs/>
                <w:i/>
                <w:iCs/>
                <w:sz w:val="20"/>
                <w:szCs w:val="20"/>
              </w:rPr>
              <w:t xml:space="preserve">Note: </w:t>
            </w:r>
          </w:p>
          <w:p w14:paraId="0104737A"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Direct cash payments to clients are not permitted. </w:t>
            </w:r>
          </w:p>
          <w:p w14:paraId="22CEB503"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Continuous provision of an allowable service to a client should not be funded through emergency financial assistance. </w:t>
            </w:r>
          </w:p>
          <w:p w14:paraId="6F02F593" w14:textId="77777777" w:rsidR="00153520" w:rsidRPr="009D4008" w:rsidRDefault="00153520" w:rsidP="00A2172B">
            <w:pPr>
              <w:rPr>
                <w:rFonts w:asciiTheme="minorHAnsi" w:eastAsia="Times New Roman" w:hAnsiTheme="minorHAnsi" w:cstheme="minorHAnsi"/>
                <w:color w:val="000000"/>
                <w:sz w:val="20"/>
                <w:szCs w:val="20"/>
              </w:rPr>
            </w:pPr>
          </w:p>
        </w:tc>
      </w:tr>
      <w:tr w:rsidR="00153520" w:rsidRPr="004C7DCE" w14:paraId="7A72167B" w14:textId="77777777" w:rsidTr="00A2172B">
        <w:tc>
          <w:tcPr>
            <w:tcW w:w="1615" w:type="dxa"/>
          </w:tcPr>
          <w:p w14:paraId="4D6A0089"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Food Bank/Home Delivered Meals</w:t>
            </w:r>
          </w:p>
        </w:tc>
        <w:tc>
          <w:tcPr>
            <w:tcW w:w="2340" w:type="dxa"/>
          </w:tcPr>
          <w:p w14:paraId="76A36D5F"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Provision of actual food items </w:t>
            </w:r>
          </w:p>
        </w:tc>
        <w:tc>
          <w:tcPr>
            <w:tcW w:w="1980" w:type="dxa"/>
          </w:tcPr>
          <w:p w14:paraId="76A7BB09" w14:textId="77777777" w:rsidR="00153520" w:rsidRPr="009D4008" w:rsidRDefault="00153520" w:rsidP="000D0301">
            <w:pPr>
              <w:pStyle w:val="Default"/>
              <w:numPr>
                <w:ilvl w:val="0"/>
                <w:numId w:val="80"/>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Voucher/Card</w:t>
            </w:r>
          </w:p>
          <w:p w14:paraId="1BBF4D45" w14:textId="77777777" w:rsidR="00153520" w:rsidRPr="009D4008" w:rsidRDefault="00153520" w:rsidP="000D0301">
            <w:pPr>
              <w:pStyle w:val="Default"/>
              <w:numPr>
                <w:ilvl w:val="0"/>
                <w:numId w:val="80"/>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Meal</w:t>
            </w:r>
          </w:p>
          <w:p w14:paraId="1504136E" w14:textId="77777777" w:rsidR="00153520" w:rsidRPr="009D4008" w:rsidRDefault="00153520" w:rsidP="000D0301">
            <w:pPr>
              <w:pStyle w:val="Default"/>
              <w:numPr>
                <w:ilvl w:val="0"/>
                <w:numId w:val="80"/>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Bag of food</w:t>
            </w:r>
          </w:p>
        </w:tc>
        <w:tc>
          <w:tcPr>
            <w:tcW w:w="6930" w:type="dxa"/>
          </w:tcPr>
          <w:p w14:paraId="586A21C0"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Provision of hot meals</w:t>
            </w:r>
          </w:p>
          <w:p w14:paraId="7A9DA4D4"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Food bank distribution </w:t>
            </w:r>
          </w:p>
          <w:p w14:paraId="0CC9504E" w14:textId="0C288CB5"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A voucher program to purchase </w:t>
            </w:r>
            <w:r w:rsidR="005C7456" w:rsidRPr="009D4008">
              <w:rPr>
                <w:rFonts w:asciiTheme="minorHAnsi" w:hAnsiTheme="minorHAnsi" w:cstheme="minorHAnsi"/>
                <w:sz w:val="20"/>
                <w:szCs w:val="20"/>
              </w:rPr>
              <w:t>food.</w:t>
            </w:r>
            <w:r w:rsidRPr="009D4008">
              <w:rPr>
                <w:rFonts w:asciiTheme="minorHAnsi" w:hAnsiTheme="minorHAnsi" w:cstheme="minorHAnsi"/>
                <w:sz w:val="20"/>
                <w:szCs w:val="20"/>
              </w:rPr>
              <w:t xml:space="preserve"> </w:t>
            </w:r>
          </w:p>
          <w:p w14:paraId="221A7A68" w14:textId="77777777" w:rsidR="00153520" w:rsidRPr="009D4008" w:rsidRDefault="00153520" w:rsidP="00A2172B">
            <w:pPr>
              <w:pStyle w:val="Default"/>
              <w:rPr>
                <w:rFonts w:asciiTheme="minorHAnsi" w:hAnsiTheme="minorHAnsi" w:cstheme="minorHAnsi"/>
                <w:sz w:val="20"/>
                <w:szCs w:val="20"/>
              </w:rPr>
            </w:pPr>
          </w:p>
          <w:p w14:paraId="6CD6B8DA"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May also include the provision of non-food items that are limited to: </w:t>
            </w:r>
          </w:p>
          <w:p w14:paraId="047E7192"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Personal hygiene products </w:t>
            </w:r>
          </w:p>
          <w:p w14:paraId="01D79096"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Household cleaning supplies </w:t>
            </w:r>
          </w:p>
          <w:p w14:paraId="45D273DA" w14:textId="1B1692EC"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Water filtration/ purification systems in communities where issues with water safety </w:t>
            </w:r>
            <w:r w:rsidR="005C7456" w:rsidRPr="009D4008">
              <w:rPr>
                <w:rFonts w:asciiTheme="minorHAnsi" w:hAnsiTheme="minorHAnsi" w:cstheme="minorHAnsi"/>
                <w:sz w:val="20"/>
                <w:szCs w:val="20"/>
              </w:rPr>
              <w:t>exist.</w:t>
            </w:r>
            <w:r w:rsidRPr="009D4008">
              <w:rPr>
                <w:rFonts w:asciiTheme="minorHAnsi" w:hAnsiTheme="minorHAnsi" w:cstheme="minorHAnsi"/>
                <w:sz w:val="20"/>
                <w:szCs w:val="20"/>
              </w:rPr>
              <w:t xml:space="preserve"> </w:t>
            </w:r>
          </w:p>
          <w:p w14:paraId="35B3563A" w14:textId="40B613D5"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Appropriate licensure/ certification for food banks and home delivered meals where required under State or local </w:t>
            </w:r>
            <w:r w:rsidR="005C7456" w:rsidRPr="009D4008">
              <w:rPr>
                <w:rFonts w:asciiTheme="minorHAnsi" w:hAnsiTheme="minorHAnsi" w:cstheme="minorHAnsi"/>
                <w:sz w:val="20"/>
                <w:szCs w:val="20"/>
              </w:rPr>
              <w:t>regulations.</w:t>
            </w:r>
            <w:r w:rsidRPr="009D4008">
              <w:rPr>
                <w:rFonts w:asciiTheme="minorHAnsi" w:hAnsiTheme="minorHAnsi" w:cstheme="minorHAnsi"/>
                <w:sz w:val="20"/>
                <w:szCs w:val="20"/>
              </w:rPr>
              <w:t xml:space="preserve"> </w:t>
            </w:r>
          </w:p>
          <w:p w14:paraId="3BFFCC5B" w14:textId="77777777" w:rsidR="00153520" w:rsidRPr="009D4008" w:rsidRDefault="00153520" w:rsidP="00A2172B">
            <w:pPr>
              <w:pStyle w:val="Default"/>
              <w:rPr>
                <w:rFonts w:asciiTheme="minorHAnsi" w:hAnsiTheme="minorHAnsi" w:cstheme="minorHAnsi"/>
                <w:sz w:val="20"/>
                <w:szCs w:val="20"/>
              </w:rPr>
            </w:pPr>
          </w:p>
          <w:p w14:paraId="5F4F9E5E" w14:textId="77777777" w:rsidR="00153520" w:rsidRPr="009D4008" w:rsidRDefault="00153520" w:rsidP="00A2172B">
            <w:pPr>
              <w:pStyle w:val="Default"/>
              <w:rPr>
                <w:rFonts w:asciiTheme="minorHAnsi" w:hAnsiTheme="minorHAnsi" w:cstheme="minorHAnsi"/>
                <w:b/>
                <w:bCs/>
                <w:sz w:val="20"/>
                <w:szCs w:val="20"/>
              </w:rPr>
            </w:pPr>
            <w:r w:rsidRPr="009D4008">
              <w:rPr>
                <w:rFonts w:asciiTheme="minorHAnsi" w:hAnsiTheme="minorHAnsi" w:cstheme="minorHAnsi"/>
                <w:b/>
                <w:bCs/>
                <w:sz w:val="20"/>
                <w:szCs w:val="20"/>
              </w:rPr>
              <w:t xml:space="preserve">No funds may be used for: </w:t>
            </w:r>
          </w:p>
          <w:p w14:paraId="0C7B57CA"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Household appliances </w:t>
            </w:r>
          </w:p>
          <w:p w14:paraId="72E3997A"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Pet foods </w:t>
            </w:r>
          </w:p>
          <w:p w14:paraId="2083C6E6"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Other non-essential products </w:t>
            </w:r>
          </w:p>
        </w:tc>
      </w:tr>
      <w:tr w:rsidR="00153520" w:rsidRPr="004C7DCE" w14:paraId="03571646" w14:textId="77777777" w:rsidTr="00A2172B">
        <w:tc>
          <w:tcPr>
            <w:tcW w:w="1615" w:type="dxa"/>
          </w:tcPr>
          <w:p w14:paraId="05D55DFB"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lastRenderedPageBreak/>
              <w:t>Housing</w:t>
            </w:r>
          </w:p>
        </w:tc>
        <w:tc>
          <w:tcPr>
            <w:tcW w:w="2340" w:type="dxa"/>
          </w:tcPr>
          <w:p w14:paraId="65830BDF" w14:textId="77777777" w:rsidR="00153520" w:rsidRPr="009D4008" w:rsidRDefault="00153520" w:rsidP="00A2172B">
            <w:pPr>
              <w:rPr>
                <w:rFonts w:asciiTheme="minorHAnsi" w:hAnsiTheme="minorHAnsi" w:cstheme="minorHAnsi"/>
                <w:sz w:val="20"/>
                <w:szCs w:val="20"/>
              </w:rPr>
            </w:pPr>
            <w:r w:rsidRPr="009D4008">
              <w:rPr>
                <w:rFonts w:asciiTheme="minorHAnsi" w:hAnsiTheme="minorHAnsi" w:cstheme="minorHAnsi"/>
                <w:sz w:val="20"/>
                <w:szCs w:val="20"/>
              </w:rPr>
              <w:t>Provision of limited short-term assistance to support emergency, temporary, or transitional housing to enable a client or family to gain or maintain outpatient/ambulatory health services.</w:t>
            </w:r>
          </w:p>
        </w:tc>
        <w:tc>
          <w:tcPr>
            <w:tcW w:w="1980" w:type="dxa"/>
          </w:tcPr>
          <w:p w14:paraId="6F6B51DC" w14:textId="77777777" w:rsidR="00153520" w:rsidRPr="009D4008" w:rsidRDefault="00153520" w:rsidP="000D0301">
            <w:pPr>
              <w:pStyle w:val="Default"/>
              <w:numPr>
                <w:ilvl w:val="0"/>
                <w:numId w:val="81"/>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Dollar</w:t>
            </w:r>
          </w:p>
        </w:tc>
        <w:tc>
          <w:tcPr>
            <w:tcW w:w="6930" w:type="dxa"/>
          </w:tcPr>
          <w:p w14:paraId="03305BB0" w14:textId="77777777" w:rsidR="00153520" w:rsidRPr="009D4008" w:rsidRDefault="00153520" w:rsidP="000D0301">
            <w:pPr>
              <w:pStyle w:val="Default"/>
              <w:numPr>
                <w:ilvl w:val="0"/>
                <w:numId w:val="68"/>
              </w:numPr>
              <w:rPr>
                <w:rFonts w:asciiTheme="minorHAnsi" w:hAnsiTheme="minorHAnsi" w:cstheme="minorHAnsi"/>
                <w:sz w:val="20"/>
                <w:szCs w:val="20"/>
              </w:rPr>
            </w:pPr>
            <w:r w:rsidRPr="009D4008">
              <w:rPr>
                <w:rFonts w:asciiTheme="minorHAnsi" w:hAnsiTheme="minorHAnsi" w:cstheme="minorHAnsi"/>
                <w:sz w:val="20"/>
                <w:szCs w:val="20"/>
              </w:rPr>
              <w:t>Housing that provides some type of medical or supportive services</w:t>
            </w:r>
          </w:p>
          <w:p w14:paraId="713A1EAA" w14:textId="06454105" w:rsidR="00153520" w:rsidRPr="009D4008" w:rsidRDefault="00153520" w:rsidP="000D0301">
            <w:pPr>
              <w:pStyle w:val="Default"/>
              <w:numPr>
                <w:ilvl w:val="0"/>
                <w:numId w:val="68"/>
              </w:numPr>
              <w:rPr>
                <w:rFonts w:asciiTheme="minorHAnsi" w:hAnsiTheme="minorHAnsi" w:cstheme="minorHAnsi"/>
                <w:sz w:val="20"/>
                <w:szCs w:val="20"/>
              </w:rPr>
            </w:pPr>
            <w:r w:rsidRPr="009D4008">
              <w:rPr>
                <w:rFonts w:asciiTheme="minorHAnsi" w:hAnsiTheme="minorHAnsi" w:cstheme="minorHAnsi"/>
                <w:sz w:val="20"/>
                <w:szCs w:val="20"/>
              </w:rPr>
              <w:t xml:space="preserve">Residential foster care or assisted living and housing that does not provide direct medical or supportive </w:t>
            </w:r>
            <w:r w:rsidR="005C7456" w:rsidRPr="009D4008">
              <w:rPr>
                <w:rFonts w:asciiTheme="minorHAnsi" w:hAnsiTheme="minorHAnsi" w:cstheme="minorHAnsi"/>
                <w:sz w:val="20"/>
                <w:szCs w:val="20"/>
              </w:rPr>
              <w:t>services but</w:t>
            </w:r>
            <w:r w:rsidRPr="009D4008">
              <w:rPr>
                <w:rFonts w:asciiTheme="minorHAnsi" w:hAnsiTheme="minorHAnsi" w:cstheme="minorHAnsi"/>
                <w:sz w:val="20"/>
                <w:szCs w:val="20"/>
              </w:rPr>
              <w:t xml:space="preserve"> is essential for a client or family to gain or maintain access to and compliance with HIV-related outpatient/ambulatory health services and treatment. </w:t>
            </w:r>
          </w:p>
          <w:p w14:paraId="5DB754A6" w14:textId="77777777" w:rsidR="00153520" w:rsidRPr="009D4008" w:rsidRDefault="00153520" w:rsidP="000D0301">
            <w:pPr>
              <w:pStyle w:val="ListParagraph"/>
              <w:widowControl/>
              <w:numPr>
                <w:ilvl w:val="0"/>
                <w:numId w:val="68"/>
              </w:numPr>
              <w:autoSpaceDE/>
              <w:autoSpaceDN/>
              <w:contextualSpacing/>
              <w:rPr>
                <w:rFonts w:asciiTheme="minorHAnsi" w:hAnsiTheme="minorHAnsi" w:cstheme="minorHAnsi"/>
                <w:sz w:val="20"/>
                <w:szCs w:val="20"/>
              </w:rPr>
            </w:pPr>
            <w:r w:rsidRPr="009D4008">
              <w:rPr>
                <w:rFonts w:asciiTheme="minorHAnsi" w:hAnsiTheme="minorHAnsi" w:cstheme="minorHAnsi"/>
                <w:sz w:val="20"/>
                <w:szCs w:val="20"/>
              </w:rPr>
              <w:t>Housing-related referral services</w:t>
            </w:r>
          </w:p>
          <w:p w14:paraId="5D373CA5" w14:textId="77777777" w:rsidR="00153520" w:rsidRPr="009D4008" w:rsidRDefault="00153520" w:rsidP="00A2172B">
            <w:pPr>
              <w:pStyle w:val="Default"/>
              <w:rPr>
                <w:rFonts w:asciiTheme="minorHAnsi" w:hAnsiTheme="minorHAnsi" w:cstheme="minorHAnsi"/>
                <w:sz w:val="20"/>
                <w:szCs w:val="20"/>
              </w:rPr>
            </w:pPr>
          </w:p>
          <w:p w14:paraId="2B1E65B4"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b/>
                <w:bCs/>
                <w:i/>
                <w:iCs/>
                <w:sz w:val="20"/>
                <w:szCs w:val="20"/>
              </w:rPr>
              <w:t>Housing services funds cannot be in the form of direct cash payments to clients and cannot be used for mortgage payments</w:t>
            </w:r>
            <w:r w:rsidRPr="009D4008">
              <w:rPr>
                <w:rFonts w:asciiTheme="minorHAnsi" w:hAnsiTheme="minorHAnsi" w:cstheme="minorHAnsi"/>
                <w:i/>
                <w:iCs/>
                <w:sz w:val="20"/>
                <w:szCs w:val="20"/>
              </w:rPr>
              <w:t xml:space="preserve">. </w:t>
            </w:r>
          </w:p>
          <w:p w14:paraId="4830631C" w14:textId="77777777" w:rsidR="00153520" w:rsidRPr="009D4008" w:rsidRDefault="00153520" w:rsidP="00A2172B">
            <w:pPr>
              <w:rPr>
                <w:rFonts w:asciiTheme="minorHAnsi" w:eastAsia="Times New Roman" w:hAnsiTheme="minorHAnsi" w:cstheme="minorHAnsi"/>
                <w:color w:val="000000"/>
                <w:sz w:val="20"/>
                <w:szCs w:val="20"/>
              </w:rPr>
            </w:pPr>
          </w:p>
        </w:tc>
      </w:tr>
      <w:tr w:rsidR="00153520" w:rsidRPr="004C7DCE" w14:paraId="6691EFB2" w14:textId="77777777" w:rsidTr="00A2172B">
        <w:tc>
          <w:tcPr>
            <w:tcW w:w="1615" w:type="dxa"/>
          </w:tcPr>
          <w:p w14:paraId="3EFE1A86"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Other- Legal, Permanency Planning, Professional Services</w:t>
            </w:r>
          </w:p>
        </w:tc>
        <w:tc>
          <w:tcPr>
            <w:tcW w:w="2340" w:type="dxa"/>
          </w:tcPr>
          <w:p w14:paraId="354C6F21" w14:textId="77777777" w:rsidR="00153520" w:rsidRPr="009D4008" w:rsidRDefault="00153520" w:rsidP="00A2172B">
            <w:pPr>
              <w:pStyle w:val="Default"/>
              <w:rPr>
                <w:rFonts w:asciiTheme="minorHAnsi" w:eastAsia="Times New Roman" w:hAnsiTheme="minorHAnsi" w:cstheme="minorHAnsi"/>
                <w:sz w:val="20"/>
                <w:szCs w:val="20"/>
              </w:rPr>
            </w:pPr>
            <w:r w:rsidRPr="009D4008">
              <w:rPr>
                <w:rFonts w:asciiTheme="minorHAnsi" w:hAnsiTheme="minorHAnsi" w:cstheme="minorHAnsi"/>
                <w:sz w:val="20"/>
                <w:szCs w:val="20"/>
              </w:rPr>
              <w:t xml:space="preserve">Provision of professional and consultant services by local governing authorities. </w:t>
            </w:r>
          </w:p>
        </w:tc>
        <w:tc>
          <w:tcPr>
            <w:tcW w:w="1980" w:type="dxa"/>
          </w:tcPr>
          <w:p w14:paraId="505026C5" w14:textId="77777777" w:rsidR="00153520" w:rsidRPr="009D4008" w:rsidRDefault="00153520" w:rsidP="000D0301">
            <w:pPr>
              <w:pStyle w:val="Default"/>
              <w:numPr>
                <w:ilvl w:val="0"/>
                <w:numId w:val="82"/>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2DEC2EFB"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Assistance with public benefits such as Social Security Disability Insurance (SSDI) </w:t>
            </w:r>
          </w:p>
          <w:p w14:paraId="58D31DBC" w14:textId="5DDCD99D"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Interventions necessary to ensure access to eligible </w:t>
            </w:r>
            <w:r w:rsidR="005C7456" w:rsidRPr="009D4008">
              <w:rPr>
                <w:rFonts w:asciiTheme="minorHAnsi" w:hAnsiTheme="minorHAnsi" w:cstheme="minorHAnsi"/>
                <w:sz w:val="20"/>
                <w:szCs w:val="20"/>
              </w:rPr>
              <w:t>benefits.</w:t>
            </w:r>
          </w:p>
          <w:p w14:paraId="3628AB3C"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Preparation of Healthcare power of attorney, Durable powers of attorney, Living wills </w:t>
            </w:r>
          </w:p>
          <w:p w14:paraId="513DF2E4"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Social service counseling or legal counsel regarding the drafting of wills or delegating powers of attorney </w:t>
            </w:r>
          </w:p>
          <w:p w14:paraId="509BE35A" w14:textId="522EA4F6"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Preparation for custody options for legal dependents including standby guardianship, joint custody, or </w:t>
            </w:r>
            <w:r w:rsidR="005C7456" w:rsidRPr="009D4008">
              <w:rPr>
                <w:rFonts w:asciiTheme="minorHAnsi" w:hAnsiTheme="minorHAnsi" w:cstheme="minorHAnsi"/>
                <w:sz w:val="20"/>
                <w:szCs w:val="20"/>
              </w:rPr>
              <w:t>adoption.</w:t>
            </w:r>
            <w:r w:rsidRPr="009D4008">
              <w:rPr>
                <w:rFonts w:asciiTheme="minorHAnsi" w:hAnsiTheme="minorHAnsi" w:cstheme="minorHAnsi"/>
                <w:sz w:val="20"/>
                <w:szCs w:val="20"/>
              </w:rPr>
              <w:t xml:space="preserve"> </w:t>
            </w:r>
          </w:p>
          <w:p w14:paraId="076DDB53"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Income tax preparation services to assist clients in filing Federal tax returns that are required by the Affordable Care Act for all individuals receiving premium tax credits. </w:t>
            </w:r>
          </w:p>
          <w:p w14:paraId="1C83BAA6" w14:textId="77777777" w:rsidR="00153520" w:rsidRPr="009D4008" w:rsidRDefault="00153520" w:rsidP="00A2172B">
            <w:pPr>
              <w:pStyle w:val="Default"/>
              <w:rPr>
                <w:rFonts w:asciiTheme="minorHAnsi" w:hAnsiTheme="minorHAnsi" w:cstheme="minorHAnsi"/>
                <w:sz w:val="20"/>
                <w:szCs w:val="20"/>
              </w:rPr>
            </w:pPr>
          </w:p>
          <w:p w14:paraId="049C2E54" w14:textId="77777777" w:rsidR="00153520" w:rsidRPr="009D4008" w:rsidRDefault="00153520" w:rsidP="00A2172B">
            <w:pPr>
              <w:pStyle w:val="Default"/>
              <w:rPr>
                <w:rFonts w:asciiTheme="minorHAnsi" w:hAnsiTheme="minorHAnsi" w:cstheme="minorHAnsi"/>
                <w:b/>
                <w:bCs/>
                <w:i/>
                <w:iCs/>
                <w:sz w:val="20"/>
                <w:szCs w:val="20"/>
              </w:rPr>
            </w:pPr>
            <w:r w:rsidRPr="009D4008">
              <w:rPr>
                <w:rFonts w:asciiTheme="minorHAnsi" w:hAnsiTheme="minorHAnsi" w:cstheme="minorHAnsi"/>
                <w:b/>
                <w:bCs/>
                <w:i/>
                <w:iCs/>
                <w:sz w:val="20"/>
                <w:szCs w:val="20"/>
              </w:rPr>
              <w:lastRenderedPageBreak/>
              <w:t xml:space="preserve">Excludes: </w:t>
            </w:r>
          </w:p>
          <w:p w14:paraId="76A9EC95"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Criminal defense </w:t>
            </w:r>
          </w:p>
          <w:p w14:paraId="6FE60670" w14:textId="77777777" w:rsidR="00153520" w:rsidRPr="009D4008" w:rsidRDefault="00153520" w:rsidP="000D0301">
            <w:pPr>
              <w:pStyle w:val="Default"/>
              <w:numPr>
                <w:ilvl w:val="0"/>
                <w:numId w:val="55"/>
              </w:numPr>
              <w:rPr>
                <w:rFonts w:asciiTheme="minorHAnsi" w:hAnsiTheme="minorHAnsi" w:cstheme="minorHAnsi"/>
                <w:i/>
                <w:iCs/>
                <w:sz w:val="20"/>
                <w:szCs w:val="20"/>
              </w:rPr>
            </w:pPr>
            <w:r w:rsidRPr="009D4008">
              <w:rPr>
                <w:rFonts w:asciiTheme="minorHAnsi" w:hAnsiTheme="minorHAnsi" w:cstheme="minorHAnsi"/>
                <w:i/>
                <w:iCs/>
                <w:sz w:val="20"/>
                <w:szCs w:val="20"/>
              </w:rPr>
              <w:t xml:space="preserve">Class-action suits unless related to access to services eligible for funding under the Ryan White HIV/AIDS Program </w:t>
            </w:r>
          </w:p>
        </w:tc>
      </w:tr>
      <w:tr w:rsidR="00153520" w:rsidRPr="004C7DCE" w14:paraId="170F964F" w14:textId="77777777" w:rsidTr="00A2172B">
        <w:tc>
          <w:tcPr>
            <w:tcW w:w="1615" w:type="dxa"/>
          </w:tcPr>
          <w:p w14:paraId="07A566FE"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lastRenderedPageBreak/>
              <w:t>Linguistic Services</w:t>
            </w:r>
          </w:p>
        </w:tc>
        <w:tc>
          <w:tcPr>
            <w:tcW w:w="2340" w:type="dxa"/>
          </w:tcPr>
          <w:p w14:paraId="6F6CE441" w14:textId="77777777" w:rsidR="00153520" w:rsidRPr="009D4008" w:rsidRDefault="00153520" w:rsidP="00A2172B">
            <w:pPr>
              <w:pStyle w:val="Default"/>
              <w:rPr>
                <w:rFonts w:asciiTheme="minorHAnsi" w:eastAsia="Times New Roman" w:hAnsiTheme="minorHAnsi" w:cstheme="minorHAnsi"/>
                <w:sz w:val="20"/>
                <w:szCs w:val="20"/>
              </w:rPr>
            </w:pPr>
            <w:r w:rsidRPr="009D4008">
              <w:rPr>
                <w:rFonts w:asciiTheme="minorHAnsi" w:hAnsiTheme="minorHAnsi" w:cstheme="minorHAnsi"/>
                <w:sz w:val="20"/>
                <w:szCs w:val="20"/>
              </w:rPr>
              <w:t>Support for Linguistic Services</w:t>
            </w:r>
            <w:r w:rsidRPr="009D4008">
              <w:rPr>
                <w:rFonts w:asciiTheme="minorHAnsi" w:hAnsiTheme="minorHAnsi" w:cstheme="minorHAnsi"/>
                <w:b/>
                <w:bCs/>
                <w:sz w:val="20"/>
                <w:szCs w:val="20"/>
              </w:rPr>
              <w:t xml:space="preserve"> </w:t>
            </w:r>
            <w:r w:rsidRPr="009D4008">
              <w:rPr>
                <w:rFonts w:asciiTheme="minorHAnsi" w:hAnsiTheme="minorHAnsi" w:cstheme="minorHAnsi"/>
                <w:sz w:val="20"/>
                <w:szCs w:val="20"/>
              </w:rPr>
              <w:t xml:space="preserve">including interpretation (oral) and translation (written) services, to eligible clients. </w:t>
            </w:r>
          </w:p>
        </w:tc>
        <w:tc>
          <w:tcPr>
            <w:tcW w:w="1980" w:type="dxa"/>
          </w:tcPr>
          <w:p w14:paraId="3F7D847B" w14:textId="77777777" w:rsidR="00153520" w:rsidRPr="009D4008" w:rsidRDefault="00153520" w:rsidP="000D0301">
            <w:pPr>
              <w:pStyle w:val="Default"/>
              <w:numPr>
                <w:ilvl w:val="0"/>
                <w:numId w:val="83"/>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4D5027B1" w14:textId="5B3542AA" w:rsidR="00153520" w:rsidRPr="009D4008" w:rsidRDefault="00153520" w:rsidP="000D0301">
            <w:pPr>
              <w:pStyle w:val="Default"/>
              <w:numPr>
                <w:ilvl w:val="0"/>
                <w:numId w:val="64"/>
              </w:numPr>
              <w:rPr>
                <w:rFonts w:asciiTheme="minorHAnsi" w:hAnsiTheme="minorHAnsi" w:cstheme="minorHAnsi"/>
                <w:sz w:val="20"/>
                <w:szCs w:val="20"/>
              </w:rPr>
            </w:pPr>
            <w:r w:rsidRPr="009D4008">
              <w:rPr>
                <w:rFonts w:asciiTheme="minorHAnsi" w:hAnsiTheme="minorHAnsi" w:cstheme="minorHAnsi"/>
                <w:sz w:val="20"/>
                <w:szCs w:val="20"/>
              </w:rPr>
              <w:t xml:space="preserve">Linguistic services provided as a component of HIV service delivery between the subrecipient and the client </w:t>
            </w:r>
          </w:p>
        </w:tc>
      </w:tr>
      <w:tr w:rsidR="00153520" w:rsidRPr="004C7DCE" w14:paraId="2CE23CF3" w14:textId="77777777" w:rsidTr="00A2172B">
        <w:tc>
          <w:tcPr>
            <w:tcW w:w="1615" w:type="dxa"/>
          </w:tcPr>
          <w:p w14:paraId="4C06027B"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Medical Transportation</w:t>
            </w:r>
          </w:p>
        </w:tc>
        <w:tc>
          <w:tcPr>
            <w:tcW w:w="2340" w:type="dxa"/>
          </w:tcPr>
          <w:p w14:paraId="1D9A01DA"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Non-emergency transportation services that </w:t>
            </w:r>
            <w:proofErr w:type="gramStart"/>
            <w:r w:rsidRPr="009D4008">
              <w:rPr>
                <w:rFonts w:asciiTheme="minorHAnsi" w:hAnsiTheme="minorHAnsi" w:cstheme="minorHAnsi"/>
                <w:sz w:val="20"/>
                <w:szCs w:val="20"/>
              </w:rPr>
              <w:t>enables</w:t>
            </w:r>
            <w:proofErr w:type="gramEnd"/>
            <w:r w:rsidRPr="009D4008">
              <w:rPr>
                <w:rFonts w:asciiTheme="minorHAnsi" w:hAnsiTheme="minorHAnsi" w:cstheme="minorHAnsi"/>
                <w:sz w:val="20"/>
                <w:szCs w:val="20"/>
              </w:rPr>
              <w:t xml:space="preserve"> an eligible client to access or be retained in core medical and support services. </w:t>
            </w:r>
          </w:p>
          <w:p w14:paraId="3845C184" w14:textId="77777777" w:rsidR="00153520" w:rsidRPr="009D4008" w:rsidRDefault="00153520" w:rsidP="00A2172B">
            <w:pPr>
              <w:rPr>
                <w:rFonts w:asciiTheme="minorHAnsi" w:eastAsia="Times New Roman" w:hAnsiTheme="minorHAnsi" w:cstheme="minorHAnsi"/>
                <w:color w:val="000000"/>
                <w:sz w:val="20"/>
                <w:szCs w:val="20"/>
              </w:rPr>
            </w:pPr>
          </w:p>
        </w:tc>
        <w:tc>
          <w:tcPr>
            <w:tcW w:w="1980" w:type="dxa"/>
          </w:tcPr>
          <w:p w14:paraId="671DBD11" w14:textId="77777777" w:rsidR="00153520" w:rsidRPr="009D4008" w:rsidRDefault="00153520" w:rsidP="000D0301">
            <w:pPr>
              <w:pStyle w:val="Default"/>
              <w:numPr>
                <w:ilvl w:val="0"/>
                <w:numId w:val="84"/>
              </w:numPr>
              <w:tabs>
                <w:tab w:val="left" w:pos="1375"/>
              </w:tabs>
              <w:rPr>
                <w:rFonts w:asciiTheme="minorHAnsi" w:hAnsiTheme="minorHAnsi" w:cstheme="minorHAnsi"/>
                <w:sz w:val="20"/>
                <w:szCs w:val="20"/>
              </w:rPr>
            </w:pPr>
            <w:r w:rsidRPr="009D4008">
              <w:rPr>
                <w:rFonts w:asciiTheme="minorHAnsi" w:hAnsiTheme="minorHAnsi" w:cstheme="minorHAnsi"/>
                <w:sz w:val="20"/>
                <w:szCs w:val="20"/>
              </w:rPr>
              <w:t>Ride</w:t>
            </w:r>
          </w:p>
          <w:p w14:paraId="7AEB2664" w14:textId="77777777" w:rsidR="00153520" w:rsidRPr="009D4008" w:rsidRDefault="00153520" w:rsidP="000D0301">
            <w:pPr>
              <w:pStyle w:val="Default"/>
              <w:numPr>
                <w:ilvl w:val="0"/>
                <w:numId w:val="84"/>
              </w:numPr>
              <w:tabs>
                <w:tab w:val="left" w:pos="1375"/>
              </w:tabs>
              <w:rPr>
                <w:rFonts w:asciiTheme="minorHAnsi" w:hAnsiTheme="minorHAnsi" w:cstheme="minorHAnsi"/>
                <w:sz w:val="20"/>
                <w:szCs w:val="20"/>
              </w:rPr>
            </w:pPr>
            <w:r w:rsidRPr="009D4008">
              <w:rPr>
                <w:rFonts w:asciiTheme="minorHAnsi" w:hAnsiTheme="minorHAnsi" w:cstheme="minorHAnsi"/>
                <w:sz w:val="20"/>
                <w:szCs w:val="20"/>
              </w:rPr>
              <w:t>Public Transportation Card</w:t>
            </w:r>
          </w:p>
          <w:p w14:paraId="2A2CB5C7" w14:textId="77777777" w:rsidR="00153520" w:rsidRPr="009D4008" w:rsidRDefault="00153520" w:rsidP="000D0301">
            <w:pPr>
              <w:pStyle w:val="Default"/>
              <w:numPr>
                <w:ilvl w:val="0"/>
                <w:numId w:val="84"/>
              </w:numPr>
              <w:tabs>
                <w:tab w:val="left" w:pos="1375"/>
              </w:tabs>
              <w:rPr>
                <w:rFonts w:asciiTheme="minorHAnsi" w:hAnsiTheme="minorHAnsi" w:cstheme="minorHAnsi"/>
                <w:sz w:val="20"/>
                <w:szCs w:val="20"/>
              </w:rPr>
            </w:pPr>
            <w:r w:rsidRPr="009D4008">
              <w:rPr>
                <w:rFonts w:asciiTheme="minorHAnsi" w:hAnsiTheme="minorHAnsi" w:cstheme="minorHAnsi"/>
                <w:sz w:val="20"/>
                <w:szCs w:val="20"/>
              </w:rPr>
              <w:t>Gas Card</w:t>
            </w:r>
          </w:p>
        </w:tc>
        <w:tc>
          <w:tcPr>
            <w:tcW w:w="6930" w:type="dxa"/>
          </w:tcPr>
          <w:p w14:paraId="1046590E"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Contracts with providers of transportation services </w:t>
            </w:r>
          </w:p>
          <w:p w14:paraId="75D325AE" w14:textId="3D6782FF"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Mileage reimbursement (through a non-cash system) that enables clients to travel to needed medical or other support </w:t>
            </w:r>
            <w:r w:rsidR="005C7456" w:rsidRPr="009D4008">
              <w:rPr>
                <w:rFonts w:asciiTheme="minorHAnsi" w:hAnsiTheme="minorHAnsi" w:cstheme="minorHAnsi"/>
                <w:sz w:val="20"/>
                <w:szCs w:val="20"/>
              </w:rPr>
              <w:t>services but</w:t>
            </w:r>
            <w:r w:rsidRPr="009D4008">
              <w:rPr>
                <w:rFonts w:asciiTheme="minorHAnsi" w:hAnsiTheme="minorHAnsi" w:cstheme="minorHAnsi"/>
                <w:sz w:val="20"/>
                <w:szCs w:val="20"/>
              </w:rPr>
              <w:t xml:space="preserve"> should not in any case exceed the established rates for federal </w:t>
            </w:r>
            <w:r w:rsidR="005C7456" w:rsidRPr="009D4008">
              <w:rPr>
                <w:rFonts w:asciiTheme="minorHAnsi" w:hAnsiTheme="minorHAnsi" w:cstheme="minorHAnsi"/>
                <w:sz w:val="20"/>
                <w:szCs w:val="20"/>
              </w:rPr>
              <w:t>Programs.</w:t>
            </w:r>
            <w:r w:rsidRPr="009D4008">
              <w:rPr>
                <w:rFonts w:asciiTheme="minorHAnsi" w:hAnsiTheme="minorHAnsi" w:cstheme="minorHAnsi"/>
                <w:sz w:val="20"/>
                <w:szCs w:val="20"/>
              </w:rPr>
              <w:t xml:space="preserve"> </w:t>
            </w:r>
          </w:p>
          <w:p w14:paraId="40597BDF" w14:textId="35F8828E"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Purchase or lease of organizational vehicles for client transportations programs, provided the recipient receives prior approval for the purchase of a </w:t>
            </w:r>
            <w:r w:rsidR="005C7456" w:rsidRPr="009D4008">
              <w:rPr>
                <w:rFonts w:asciiTheme="minorHAnsi" w:hAnsiTheme="minorHAnsi" w:cstheme="minorHAnsi"/>
                <w:sz w:val="20"/>
                <w:szCs w:val="20"/>
              </w:rPr>
              <w:t>vehicle.</w:t>
            </w:r>
            <w:r w:rsidRPr="009D4008">
              <w:rPr>
                <w:rFonts w:asciiTheme="minorHAnsi" w:hAnsiTheme="minorHAnsi" w:cstheme="minorHAnsi"/>
                <w:sz w:val="20"/>
                <w:szCs w:val="20"/>
              </w:rPr>
              <w:t xml:space="preserve"> </w:t>
            </w:r>
          </w:p>
          <w:p w14:paraId="43F1F6FF"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Organization and use of volunteer drivers (through programs with insurance and other liability issues specifically addressed) </w:t>
            </w:r>
          </w:p>
          <w:p w14:paraId="349D7E70" w14:textId="77777777" w:rsidR="00153520" w:rsidRPr="009D4008" w:rsidRDefault="00153520" w:rsidP="000D0301">
            <w:pPr>
              <w:pStyle w:val="Default"/>
              <w:numPr>
                <w:ilvl w:val="0"/>
                <w:numId w:val="55"/>
              </w:numPr>
              <w:rPr>
                <w:rFonts w:asciiTheme="minorHAnsi" w:hAnsiTheme="minorHAnsi" w:cstheme="minorHAnsi"/>
                <w:sz w:val="20"/>
                <w:szCs w:val="20"/>
              </w:rPr>
            </w:pPr>
            <w:r w:rsidRPr="009D4008">
              <w:rPr>
                <w:rFonts w:asciiTheme="minorHAnsi" w:hAnsiTheme="minorHAnsi" w:cstheme="minorHAnsi"/>
                <w:sz w:val="20"/>
                <w:szCs w:val="20"/>
              </w:rPr>
              <w:t xml:space="preserve">Voucher or token systems </w:t>
            </w:r>
          </w:p>
          <w:p w14:paraId="19085473" w14:textId="77777777" w:rsidR="00153520" w:rsidRPr="009D4008" w:rsidRDefault="00153520" w:rsidP="00A2172B">
            <w:pPr>
              <w:pStyle w:val="Default"/>
              <w:rPr>
                <w:rFonts w:asciiTheme="minorHAnsi" w:hAnsiTheme="minorHAnsi" w:cstheme="minorHAnsi"/>
                <w:sz w:val="20"/>
                <w:szCs w:val="20"/>
              </w:rPr>
            </w:pPr>
          </w:p>
          <w:p w14:paraId="6F9C775F" w14:textId="77777777" w:rsidR="00153520" w:rsidRPr="009D4008" w:rsidRDefault="00153520" w:rsidP="00A2172B">
            <w:pPr>
              <w:pStyle w:val="Default"/>
              <w:rPr>
                <w:rFonts w:asciiTheme="minorHAnsi" w:hAnsiTheme="minorHAnsi" w:cstheme="minorHAnsi"/>
                <w:b/>
                <w:bCs/>
                <w:i/>
                <w:iCs/>
                <w:sz w:val="20"/>
                <w:szCs w:val="20"/>
              </w:rPr>
            </w:pPr>
            <w:r w:rsidRPr="009D4008">
              <w:rPr>
                <w:rFonts w:asciiTheme="minorHAnsi" w:hAnsiTheme="minorHAnsi" w:cstheme="minorHAnsi"/>
                <w:b/>
                <w:bCs/>
                <w:i/>
                <w:iCs/>
                <w:sz w:val="20"/>
                <w:szCs w:val="20"/>
              </w:rPr>
              <w:t xml:space="preserve">Unallowable costs include: </w:t>
            </w:r>
          </w:p>
          <w:p w14:paraId="609C6F2C" w14:textId="77777777" w:rsidR="00153520" w:rsidRPr="009D4008" w:rsidRDefault="00153520" w:rsidP="000D0301">
            <w:pPr>
              <w:pStyle w:val="Default"/>
              <w:numPr>
                <w:ilvl w:val="0"/>
                <w:numId w:val="61"/>
              </w:numPr>
              <w:rPr>
                <w:rFonts w:asciiTheme="minorHAnsi" w:hAnsiTheme="minorHAnsi" w:cstheme="minorHAnsi"/>
                <w:i/>
                <w:iCs/>
                <w:sz w:val="20"/>
                <w:szCs w:val="20"/>
              </w:rPr>
            </w:pPr>
            <w:r w:rsidRPr="009D4008">
              <w:rPr>
                <w:rFonts w:asciiTheme="minorHAnsi" w:hAnsiTheme="minorHAnsi" w:cstheme="minorHAnsi"/>
                <w:i/>
                <w:iCs/>
                <w:sz w:val="20"/>
                <w:szCs w:val="20"/>
              </w:rPr>
              <w:t xml:space="preserve">Direct cash payments or cash reimbursements to clients </w:t>
            </w:r>
          </w:p>
          <w:p w14:paraId="6C61C7F8" w14:textId="77777777" w:rsidR="00153520" w:rsidRPr="009D4008" w:rsidRDefault="00153520" w:rsidP="000D0301">
            <w:pPr>
              <w:pStyle w:val="Default"/>
              <w:numPr>
                <w:ilvl w:val="0"/>
                <w:numId w:val="61"/>
              </w:numPr>
              <w:rPr>
                <w:rFonts w:asciiTheme="minorHAnsi" w:hAnsiTheme="minorHAnsi" w:cstheme="minorHAnsi"/>
                <w:i/>
                <w:iCs/>
                <w:sz w:val="20"/>
                <w:szCs w:val="20"/>
              </w:rPr>
            </w:pPr>
            <w:r w:rsidRPr="009D4008">
              <w:rPr>
                <w:rFonts w:asciiTheme="minorHAnsi" w:hAnsiTheme="minorHAnsi" w:cstheme="minorHAnsi"/>
                <w:i/>
                <w:iCs/>
                <w:sz w:val="20"/>
                <w:szCs w:val="20"/>
              </w:rPr>
              <w:t xml:space="preserve">Direct maintenance expenses (tires, repairs, etc.) of a privately-owned vehicle </w:t>
            </w:r>
          </w:p>
          <w:p w14:paraId="7E415EE4" w14:textId="77777777" w:rsidR="00153520" w:rsidRPr="009D4008" w:rsidRDefault="00153520" w:rsidP="000D0301">
            <w:pPr>
              <w:pStyle w:val="Default"/>
              <w:numPr>
                <w:ilvl w:val="0"/>
                <w:numId w:val="61"/>
              </w:numPr>
              <w:rPr>
                <w:rFonts w:asciiTheme="minorHAnsi" w:hAnsiTheme="minorHAnsi" w:cstheme="minorHAnsi"/>
                <w:i/>
                <w:iCs/>
                <w:sz w:val="20"/>
                <w:szCs w:val="20"/>
              </w:rPr>
            </w:pPr>
            <w:r w:rsidRPr="009D4008">
              <w:rPr>
                <w:rFonts w:asciiTheme="minorHAnsi" w:hAnsiTheme="minorHAnsi" w:cstheme="minorHAnsi"/>
                <w:i/>
                <w:iCs/>
                <w:sz w:val="20"/>
                <w:szCs w:val="20"/>
              </w:rPr>
              <w:t xml:space="preserve">Any other costs associated with a privately-owned vehicle such as lease, loan payments, insurance, license, or registration fees. </w:t>
            </w:r>
          </w:p>
        </w:tc>
      </w:tr>
      <w:tr w:rsidR="00153520" w:rsidRPr="004C7DCE" w14:paraId="5E312BF1" w14:textId="77777777" w:rsidTr="00A2172B">
        <w:tc>
          <w:tcPr>
            <w:tcW w:w="1615" w:type="dxa"/>
          </w:tcPr>
          <w:p w14:paraId="7E49144F"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Non-medical case mgt.</w:t>
            </w:r>
          </w:p>
        </w:tc>
        <w:tc>
          <w:tcPr>
            <w:tcW w:w="2340" w:type="dxa"/>
          </w:tcPr>
          <w:p w14:paraId="549D1954"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Provide advice and assistance to clients in obtaining medical, social, community, legal, </w:t>
            </w:r>
            <w:proofErr w:type="gramStart"/>
            <w:r w:rsidRPr="009D4008">
              <w:rPr>
                <w:rFonts w:asciiTheme="minorHAnsi" w:hAnsiTheme="minorHAnsi" w:cstheme="minorHAnsi"/>
                <w:sz w:val="20"/>
                <w:szCs w:val="20"/>
              </w:rPr>
              <w:t>financial</w:t>
            </w:r>
            <w:proofErr w:type="gramEnd"/>
            <w:r w:rsidRPr="009D4008">
              <w:rPr>
                <w:rFonts w:asciiTheme="minorHAnsi" w:hAnsiTheme="minorHAnsi" w:cstheme="minorHAnsi"/>
                <w:sz w:val="20"/>
                <w:szCs w:val="20"/>
              </w:rPr>
              <w:t xml:space="preserve"> and other needed services.</w:t>
            </w:r>
          </w:p>
        </w:tc>
        <w:tc>
          <w:tcPr>
            <w:tcW w:w="1980" w:type="dxa"/>
          </w:tcPr>
          <w:p w14:paraId="29E18475" w14:textId="77777777" w:rsidR="00153520" w:rsidRPr="009D4008" w:rsidRDefault="00153520" w:rsidP="000D0301">
            <w:pPr>
              <w:pStyle w:val="Default"/>
              <w:numPr>
                <w:ilvl w:val="0"/>
                <w:numId w:val="85"/>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Quarter Hour</w:t>
            </w:r>
          </w:p>
        </w:tc>
        <w:tc>
          <w:tcPr>
            <w:tcW w:w="6930" w:type="dxa"/>
          </w:tcPr>
          <w:p w14:paraId="4BA34748" w14:textId="77777777" w:rsidR="00153520" w:rsidRPr="009D4008" w:rsidRDefault="00153520" w:rsidP="000D0301">
            <w:pPr>
              <w:pStyle w:val="Default"/>
              <w:numPr>
                <w:ilvl w:val="0"/>
                <w:numId w:val="61"/>
              </w:numPr>
              <w:rPr>
                <w:rFonts w:asciiTheme="minorHAnsi" w:hAnsiTheme="minorHAnsi" w:cstheme="minorHAnsi"/>
                <w:sz w:val="20"/>
                <w:szCs w:val="20"/>
              </w:rPr>
            </w:pPr>
            <w:r w:rsidRPr="009D4008">
              <w:rPr>
                <w:rFonts w:asciiTheme="minorHAnsi" w:hAnsiTheme="minorHAnsi" w:cstheme="minorHAnsi"/>
                <w:sz w:val="20"/>
                <w:szCs w:val="20"/>
              </w:rPr>
              <w:t>Intake or follow up assistance to clients in obtaining medical, social, community, legal, financial, and other needed services in coordination with Medical Case Management</w:t>
            </w:r>
          </w:p>
          <w:p w14:paraId="51F279A2"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Transitional case management for incarcerated persons either as part of discharge planning or for individuals who are in the correctional system for a brief period </w:t>
            </w:r>
          </w:p>
        </w:tc>
      </w:tr>
      <w:tr w:rsidR="00153520" w:rsidRPr="004C7DCE" w14:paraId="07523D4E" w14:textId="77777777" w:rsidTr="004C7DCE">
        <w:tc>
          <w:tcPr>
            <w:tcW w:w="1615" w:type="dxa"/>
            <w:vAlign w:val="center"/>
          </w:tcPr>
          <w:p w14:paraId="1F6FB291" w14:textId="77777777" w:rsidR="00153520" w:rsidRPr="009D4008" w:rsidRDefault="00153520" w:rsidP="004C7DCE">
            <w:pPr>
              <w:jc w:val="cente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Outreach Services</w:t>
            </w:r>
          </w:p>
        </w:tc>
        <w:tc>
          <w:tcPr>
            <w:tcW w:w="2340" w:type="dxa"/>
          </w:tcPr>
          <w:p w14:paraId="1B221B60" w14:textId="254B5BE9" w:rsidR="00153520" w:rsidRPr="009D4008" w:rsidRDefault="00153520" w:rsidP="00A2172B">
            <w:pPr>
              <w:adjustRightInd w:val="0"/>
              <w:rPr>
                <w:rFonts w:asciiTheme="minorHAnsi" w:hAnsiTheme="minorHAnsi" w:cstheme="minorHAnsi"/>
                <w:color w:val="000000"/>
                <w:sz w:val="20"/>
                <w:szCs w:val="20"/>
              </w:rPr>
            </w:pPr>
            <w:r w:rsidRPr="009D4008">
              <w:rPr>
                <w:rFonts w:asciiTheme="minorHAnsi" w:hAnsiTheme="minorHAnsi" w:cstheme="minorHAnsi"/>
                <w:color w:val="000000"/>
                <w:sz w:val="20"/>
                <w:szCs w:val="20"/>
              </w:rPr>
              <w:t xml:space="preserve">Principal purpose to identify PLWH who either do not know their HIV status, or who know their </w:t>
            </w:r>
            <w:r w:rsidRPr="009D4008">
              <w:rPr>
                <w:rFonts w:asciiTheme="minorHAnsi" w:hAnsiTheme="minorHAnsi" w:cstheme="minorHAnsi"/>
                <w:color w:val="000000"/>
                <w:sz w:val="20"/>
                <w:szCs w:val="20"/>
              </w:rPr>
              <w:lastRenderedPageBreak/>
              <w:t xml:space="preserve">status but are not currently in care. May be provided through community and public awareness activities (e.g., posters, flyers, billboards, social media, </w:t>
            </w:r>
            <w:proofErr w:type="gramStart"/>
            <w:r w:rsidRPr="009D4008">
              <w:rPr>
                <w:rFonts w:asciiTheme="minorHAnsi" w:hAnsiTheme="minorHAnsi" w:cstheme="minorHAnsi"/>
                <w:color w:val="000000"/>
                <w:sz w:val="20"/>
                <w:szCs w:val="20"/>
              </w:rPr>
              <w:t>TV</w:t>
            </w:r>
            <w:proofErr w:type="gramEnd"/>
            <w:r w:rsidRPr="009D4008">
              <w:rPr>
                <w:rFonts w:asciiTheme="minorHAnsi" w:hAnsiTheme="minorHAnsi" w:cstheme="minorHAnsi"/>
                <w:color w:val="000000"/>
                <w:sz w:val="20"/>
                <w:szCs w:val="20"/>
              </w:rPr>
              <w:t xml:space="preserve"> or radio announcements) that include explicit and clear links to and information about available HRSA RWHAP services.</w:t>
            </w:r>
          </w:p>
        </w:tc>
        <w:tc>
          <w:tcPr>
            <w:tcW w:w="1980" w:type="dxa"/>
          </w:tcPr>
          <w:p w14:paraId="0680FC48" w14:textId="77777777" w:rsidR="00153520" w:rsidRPr="009D4008" w:rsidRDefault="00153520" w:rsidP="000D0301">
            <w:pPr>
              <w:pStyle w:val="ListParagraph"/>
              <w:widowControl/>
              <w:numPr>
                <w:ilvl w:val="0"/>
                <w:numId w:val="86"/>
              </w:numPr>
              <w:tabs>
                <w:tab w:val="left" w:pos="1375"/>
              </w:tabs>
              <w:adjustRightInd w:val="0"/>
              <w:ind w:left="341"/>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lastRenderedPageBreak/>
              <w:t>Encounter</w:t>
            </w:r>
          </w:p>
        </w:tc>
        <w:tc>
          <w:tcPr>
            <w:tcW w:w="6930" w:type="dxa"/>
          </w:tcPr>
          <w:p w14:paraId="1D5B17CC" w14:textId="77777777" w:rsidR="00153520" w:rsidRPr="009D4008" w:rsidRDefault="00153520" w:rsidP="000D0301">
            <w:pPr>
              <w:pStyle w:val="ListParagraph"/>
              <w:widowControl/>
              <w:numPr>
                <w:ilvl w:val="0"/>
                <w:numId w:val="88"/>
              </w:numPr>
              <w:adjustRightInd w:val="0"/>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 xml:space="preserve">Linkage or re-engagement of PLWH who know their status into HRSA RWHAP services, including provision of information about health care coverage options. </w:t>
            </w:r>
          </w:p>
          <w:p w14:paraId="4AACA515" w14:textId="77777777" w:rsidR="00153520" w:rsidRPr="009D4008" w:rsidRDefault="00153520" w:rsidP="00A2172B">
            <w:pPr>
              <w:adjustRightInd w:val="0"/>
              <w:rPr>
                <w:rFonts w:asciiTheme="minorHAnsi" w:hAnsiTheme="minorHAnsi" w:cstheme="minorHAnsi"/>
                <w:color w:val="000000"/>
                <w:sz w:val="20"/>
                <w:szCs w:val="20"/>
              </w:rPr>
            </w:pPr>
          </w:p>
          <w:p w14:paraId="5C45E467" w14:textId="77777777" w:rsidR="00153520" w:rsidRPr="009D4008" w:rsidRDefault="00153520" w:rsidP="00A2172B">
            <w:pPr>
              <w:adjustRightInd w:val="0"/>
              <w:rPr>
                <w:rFonts w:asciiTheme="minorHAnsi" w:hAnsiTheme="minorHAnsi" w:cstheme="minorHAnsi"/>
                <w:b/>
                <w:bCs/>
                <w:color w:val="000000"/>
                <w:sz w:val="20"/>
                <w:szCs w:val="20"/>
              </w:rPr>
            </w:pPr>
            <w:r w:rsidRPr="009D4008">
              <w:rPr>
                <w:rFonts w:asciiTheme="minorHAnsi" w:hAnsiTheme="minorHAnsi" w:cstheme="minorHAnsi"/>
                <w:b/>
                <w:bCs/>
                <w:i/>
                <w:iCs/>
                <w:color w:val="000000"/>
                <w:sz w:val="20"/>
                <w:szCs w:val="20"/>
              </w:rPr>
              <w:lastRenderedPageBreak/>
              <w:t xml:space="preserve">Program Guidance: </w:t>
            </w:r>
          </w:p>
          <w:p w14:paraId="00583217" w14:textId="77777777" w:rsidR="00153520" w:rsidRPr="009D4008" w:rsidRDefault="00153520" w:rsidP="000D0301">
            <w:pPr>
              <w:pStyle w:val="ListParagraph"/>
              <w:widowControl/>
              <w:numPr>
                <w:ilvl w:val="0"/>
                <w:numId w:val="66"/>
              </w:numPr>
              <w:adjustRightInd w:val="0"/>
              <w:contextualSpacing/>
              <w:rPr>
                <w:rFonts w:asciiTheme="minorHAnsi" w:hAnsiTheme="minorHAnsi" w:cstheme="minorHAnsi"/>
                <w:i/>
                <w:iCs/>
                <w:color w:val="000000"/>
                <w:sz w:val="20"/>
                <w:szCs w:val="20"/>
              </w:rPr>
            </w:pPr>
            <w:r w:rsidRPr="009D4008">
              <w:rPr>
                <w:rFonts w:asciiTheme="minorHAnsi" w:hAnsiTheme="minorHAnsi" w:cstheme="minorHAnsi"/>
                <w:i/>
                <w:iCs/>
                <w:color w:val="000000"/>
                <w:sz w:val="20"/>
                <w:szCs w:val="20"/>
              </w:rPr>
              <w:t xml:space="preserve">Outreach Services provided to an individual or in small group settings cannot be delivered anonymously, as some information is needed to facilitate any necessary follow-up and care. </w:t>
            </w:r>
          </w:p>
          <w:p w14:paraId="52865AB2" w14:textId="77777777" w:rsidR="00153520" w:rsidRPr="009D4008" w:rsidRDefault="00153520" w:rsidP="000D0301">
            <w:pPr>
              <w:pStyle w:val="ListParagraph"/>
              <w:widowControl/>
              <w:numPr>
                <w:ilvl w:val="0"/>
                <w:numId w:val="66"/>
              </w:numPr>
              <w:autoSpaceDE/>
              <w:autoSpaceDN/>
              <w:contextualSpacing/>
              <w:rPr>
                <w:rFonts w:asciiTheme="minorHAnsi" w:eastAsia="Times New Roman" w:hAnsiTheme="minorHAnsi" w:cstheme="minorHAnsi"/>
                <w:color w:val="000000"/>
                <w:sz w:val="20"/>
                <w:szCs w:val="20"/>
              </w:rPr>
            </w:pPr>
            <w:r w:rsidRPr="009D4008">
              <w:rPr>
                <w:rFonts w:asciiTheme="minorHAnsi" w:hAnsiTheme="minorHAnsi" w:cstheme="minorHAnsi"/>
                <w:i/>
                <w:iCs/>
                <w:color w:val="000000"/>
                <w:sz w:val="20"/>
                <w:szCs w:val="20"/>
              </w:rPr>
              <w:t xml:space="preserve">Outreach Services must not include outreach activities that exclusively promote HIV prevention education. </w:t>
            </w:r>
          </w:p>
        </w:tc>
      </w:tr>
      <w:tr w:rsidR="00153520" w:rsidRPr="004C7DCE" w14:paraId="215C4447" w14:textId="77777777" w:rsidTr="00A2172B">
        <w:tc>
          <w:tcPr>
            <w:tcW w:w="1615" w:type="dxa"/>
          </w:tcPr>
          <w:p w14:paraId="790684A4"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lastRenderedPageBreak/>
              <w:t>Psychosocial Support Service</w:t>
            </w:r>
          </w:p>
        </w:tc>
        <w:tc>
          <w:tcPr>
            <w:tcW w:w="2340" w:type="dxa"/>
          </w:tcPr>
          <w:p w14:paraId="0A1B8756" w14:textId="77777777" w:rsidR="00153520" w:rsidRPr="009D4008" w:rsidRDefault="00153520" w:rsidP="00A2172B">
            <w:pPr>
              <w:pStyle w:val="Default"/>
              <w:rPr>
                <w:rFonts w:asciiTheme="minorHAnsi" w:eastAsia="Times New Roman" w:hAnsiTheme="minorHAnsi" w:cstheme="minorHAnsi"/>
                <w:sz w:val="20"/>
                <w:szCs w:val="20"/>
              </w:rPr>
            </w:pPr>
            <w:r w:rsidRPr="009D4008">
              <w:rPr>
                <w:rFonts w:asciiTheme="minorHAnsi" w:hAnsiTheme="minorHAnsi" w:cstheme="minorHAnsi"/>
                <w:sz w:val="20"/>
                <w:szCs w:val="20"/>
              </w:rPr>
              <w:t>Provides group or individual support and counseling services to assist HRSA RWHAP-eligible PLWH to address behavioral and physical health concerns.</w:t>
            </w:r>
          </w:p>
        </w:tc>
        <w:tc>
          <w:tcPr>
            <w:tcW w:w="1980" w:type="dxa"/>
          </w:tcPr>
          <w:p w14:paraId="5D23962D" w14:textId="77777777" w:rsidR="00153520" w:rsidRPr="009D4008" w:rsidRDefault="00153520" w:rsidP="000D0301">
            <w:pPr>
              <w:pStyle w:val="Default"/>
              <w:numPr>
                <w:ilvl w:val="0"/>
                <w:numId w:val="87"/>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3945356F"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Bereavement counseling </w:t>
            </w:r>
          </w:p>
          <w:p w14:paraId="2F1FAB2F"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Caregiver/respite support (RWHAP Part D) </w:t>
            </w:r>
          </w:p>
          <w:p w14:paraId="6CF6E4F7"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Child abuse and neglect counseling </w:t>
            </w:r>
          </w:p>
          <w:p w14:paraId="56BACF17"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HIV support groups </w:t>
            </w:r>
          </w:p>
          <w:p w14:paraId="57A78CD5"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Nutrition counseling provided by a non-registered dietitian (see Medical Nutrition Therapy Services) </w:t>
            </w:r>
          </w:p>
          <w:p w14:paraId="51D29B4C" w14:textId="77777777" w:rsidR="00153520" w:rsidRPr="009D4008" w:rsidRDefault="00153520" w:rsidP="000D0301">
            <w:pPr>
              <w:pStyle w:val="Default"/>
              <w:numPr>
                <w:ilvl w:val="0"/>
                <w:numId w:val="62"/>
              </w:numPr>
              <w:rPr>
                <w:rFonts w:asciiTheme="minorHAnsi" w:hAnsiTheme="minorHAnsi" w:cstheme="minorHAnsi"/>
                <w:sz w:val="20"/>
                <w:szCs w:val="20"/>
              </w:rPr>
            </w:pPr>
            <w:r w:rsidRPr="009D4008">
              <w:rPr>
                <w:rFonts w:asciiTheme="minorHAnsi" w:hAnsiTheme="minorHAnsi" w:cstheme="minorHAnsi"/>
                <w:sz w:val="20"/>
                <w:szCs w:val="20"/>
              </w:rPr>
              <w:t xml:space="preserve">Pastoral care/counseling services. </w:t>
            </w:r>
          </w:p>
          <w:p w14:paraId="179C9D3C" w14:textId="77777777" w:rsidR="00153520" w:rsidRPr="009D4008" w:rsidRDefault="00153520" w:rsidP="00A2172B">
            <w:pPr>
              <w:pStyle w:val="Default"/>
              <w:rPr>
                <w:rFonts w:asciiTheme="minorHAnsi" w:hAnsiTheme="minorHAnsi" w:cstheme="minorHAnsi"/>
                <w:sz w:val="20"/>
                <w:szCs w:val="20"/>
              </w:rPr>
            </w:pPr>
          </w:p>
          <w:p w14:paraId="6E48CC7A" w14:textId="77777777" w:rsidR="00153520" w:rsidRPr="009D4008" w:rsidRDefault="00153520" w:rsidP="00A2172B">
            <w:pPr>
              <w:pStyle w:val="Default"/>
              <w:rPr>
                <w:rFonts w:asciiTheme="minorHAnsi" w:hAnsiTheme="minorHAnsi" w:cstheme="minorHAnsi"/>
                <w:b/>
                <w:bCs/>
                <w:i/>
                <w:iCs/>
                <w:sz w:val="20"/>
                <w:szCs w:val="20"/>
              </w:rPr>
            </w:pPr>
            <w:r w:rsidRPr="009D4008">
              <w:rPr>
                <w:rFonts w:asciiTheme="minorHAnsi" w:hAnsiTheme="minorHAnsi" w:cstheme="minorHAnsi"/>
                <w:b/>
                <w:bCs/>
                <w:i/>
                <w:iCs/>
                <w:sz w:val="20"/>
                <w:szCs w:val="20"/>
              </w:rPr>
              <w:t xml:space="preserve">Note: </w:t>
            </w:r>
          </w:p>
          <w:p w14:paraId="79D961AC" w14:textId="23C9C2DC" w:rsidR="00153520" w:rsidRPr="009D4008" w:rsidRDefault="00153520" w:rsidP="000D0301">
            <w:pPr>
              <w:pStyle w:val="Default"/>
              <w:numPr>
                <w:ilvl w:val="0"/>
                <w:numId w:val="65"/>
              </w:numPr>
              <w:rPr>
                <w:rFonts w:asciiTheme="minorHAnsi" w:hAnsiTheme="minorHAnsi" w:cstheme="minorHAnsi"/>
                <w:i/>
                <w:iCs/>
                <w:sz w:val="20"/>
                <w:szCs w:val="20"/>
              </w:rPr>
            </w:pPr>
            <w:r w:rsidRPr="009D4008">
              <w:rPr>
                <w:rFonts w:asciiTheme="minorHAnsi" w:hAnsiTheme="minorHAnsi" w:cstheme="minorHAnsi"/>
                <w:i/>
                <w:iCs/>
                <w:sz w:val="20"/>
                <w:szCs w:val="20"/>
              </w:rPr>
              <w:t xml:space="preserve">Funds under this service category may not be used to provide nutritional </w:t>
            </w:r>
            <w:r w:rsidR="005C7456" w:rsidRPr="009D4008">
              <w:rPr>
                <w:rFonts w:asciiTheme="minorHAnsi" w:hAnsiTheme="minorHAnsi" w:cstheme="minorHAnsi"/>
                <w:i/>
                <w:iCs/>
                <w:sz w:val="20"/>
                <w:szCs w:val="20"/>
              </w:rPr>
              <w:t>supplements.</w:t>
            </w:r>
            <w:r w:rsidRPr="009D4008">
              <w:rPr>
                <w:rFonts w:asciiTheme="minorHAnsi" w:hAnsiTheme="minorHAnsi" w:cstheme="minorHAnsi"/>
                <w:i/>
                <w:iCs/>
                <w:sz w:val="20"/>
                <w:szCs w:val="20"/>
              </w:rPr>
              <w:t xml:space="preserve"> </w:t>
            </w:r>
          </w:p>
          <w:p w14:paraId="2384FF58" w14:textId="77777777" w:rsidR="00153520" w:rsidRPr="009D4008" w:rsidRDefault="00153520" w:rsidP="000D0301">
            <w:pPr>
              <w:pStyle w:val="Default"/>
              <w:numPr>
                <w:ilvl w:val="0"/>
                <w:numId w:val="65"/>
              </w:numPr>
              <w:rPr>
                <w:rFonts w:asciiTheme="minorHAnsi" w:hAnsiTheme="minorHAnsi" w:cstheme="minorHAnsi"/>
                <w:i/>
                <w:iCs/>
                <w:sz w:val="20"/>
                <w:szCs w:val="20"/>
              </w:rPr>
            </w:pPr>
            <w:r w:rsidRPr="009D4008">
              <w:rPr>
                <w:rFonts w:asciiTheme="minorHAnsi" w:hAnsiTheme="minorHAnsi" w:cstheme="minorHAnsi"/>
                <w:b/>
                <w:bCs/>
                <w:i/>
                <w:iCs/>
                <w:sz w:val="20"/>
                <w:szCs w:val="20"/>
              </w:rPr>
              <w:t xml:space="preserve">Pastoral care/counseling </w:t>
            </w:r>
            <w:r w:rsidRPr="009D4008">
              <w:rPr>
                <w:rFonts w:asciiTheme="minorHAnsi" w:hAnsiTheme="minorHAnsi" w:cstheme="minorHAnsi"/>
                <w:i/>
                <w:iCs/>
                <w:sz w:val="20"/>
                <w:szCs w:val="20"/>
              </w:rPr>
              <w:t xml:space="preserve">must be available to all eligible clients regardless of their religious denominational affiliation. </w:t>
            </w:r>
          </w:p>
          <w:p w14:paraId="4044902F" w14:textId="77777777" w:rsidR="00153520" w:rsidRPr="009D4008" w:rsidRDefault="00153520" w:rsidP="000D0301">
            <w:pPr>
              <w:pStyle w:val="Default"/>
              <w:numPr>
                <w:ilvl w:val="0"/>
                <w:numId w:val="65"/>
              </w:numPr>
              <w:rPr>
                <w:rFonts w:asciiTheme="minorHAnsi" w:hAnsiTheme="minorHAnsi" w:cstheme="minorHAnsi"/>
                <w:i/>
                <w:iCs/>
                <w:sz w:val="20"/>
                <w:szCs w:val="20"/>
              </w:rPr>
            </w:pPr>
            <w:r w:rsidRPr="009D4008">
              <w:rPr>
                <w:rFonts w:asciiTheme="minorHAnsi" w:hAnsiTheme="minorHAnsi" w:cstheme="minorHAnsi"/>
                <w:i/>
                <w:iCs/>
                <w:sz w:val="20"/>
                <w:szCs w:val="20"/>
              </w:rPr>
              <w:t xml:space="preserve">Funds may not be used for social/recreational activities or to pay for a client’s gym membership. </w:t>
            </w:r>
          </w:p>
        </w:tc>
      </w:tr>
      <w:tr w:rsidR="00153520" w:rsidRPr="004C7DCE" w14:paraId="7543A62F" w14:textId="77777777" w:rsidTr="00A2172B">
        <w:tc>
          <w:tcPr>
            <w:tcW w:w="12865" w:type="dxa"/>
            <w:gridSpan w:val="4"/>
            <w:shd w:val="clear" w:color="auto" w:fill="2F4050" w:themeFill="accent6"/>
          </w:tcPr>
          <w:p w14:paraId="6BB40C2A" w14:textId="77777777" w:rsidR="00153520" w:rsidRPr="009D4008" w:rsidRDefault="00153520" w:rsidP="00A2172B">
            <w:pPr>
              <w:pStyle w:val="Default"/>
              <w:jc w:val="center"/>
              <w:rPr>
                <w:rFonts w:asciiTheme="minorHAnsi" w:hAnsiTheme="minorHAnsi" w:cstheme="minorHAnsi"/>
                <w:b/>
                <w:bCs/>
                <w:color w:val="E8E7A8" w:themeColor="accent5" w:themeTint="66"/>
                <w:sz w:val="20"/>
                <w:szCs w:val="20"/>
              </w:rPr>
            </w:pPr>
            <w:r w:rsidRPr="009D4008">
              <w:rPr>
                <w:rFonts w:asciiTheme="minorHAnsi" w:hAnsiTheme="minorHAnsi" w:cstheme="minorHAnsi"/>
                <w:b/>
                <w:bCs/>
                <w:color w:val="E8E7A8" w:themeColor="accent5" w:themeTint="66"/>
                <w:sz w:val="20"/>
                <w:szCs w:val="20"/>
              </w:rPr>
              <w:t>Statewide</w:t>
            </w:r>
          </w:p>
        </w:tc>
      </w:tr>
      <w:tr w:rsidR="00153520" w:rsidRPr="004C7DCE" w14:paraId="3B1391E1" w14:textId="77777777" w:rsidTr="00A2172B">
        <w:tc>
          <w:tcPr>
            <w:tcW w:w="1615" w:type="dxa"/>
          </w:tcPr>
          <w:p w14:paraId="3F4B4DE3"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Mobile Medical</w:t>
            </w:r>
          </w:p>
        </w:tc>
        <w:tc>
          <w:tcPr>
            <w:tcW w:w="2340" w:type="dxa"/>
          </w:tcPr>
          <w:p w14:paraId="46F7DE32"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 xml:space="preserve">Provides outpatient/ambulatory healthcare services in a mobile unit statewide </w:t>
            </w:r>
          </w:p>
        </w:tc>
        <w:tc>
          <w:tcPr>
            <w:tcW w:w="1980" w:type="dxa"/>
          </w:tcPr>
          <w:p w14:paraId="2E14111C" w14:textId="77777777" w:rsidR="00153520" w:rsidRPr="009D4008" w:rsidRDefault="00153520" w:rsidP="000D0301">
            <w:pPr>
              <w:pStyle w:val="Default"/>
              <w:numPr>
                <w:ilvl w:val="0"/>
                <w:numId w:val="89"/>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52E13D0E" w14:textId="77777777"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Special emphasis on access to care in rural settings or other areas with a lack of HIV specialty care</w:t>
            </w:r>
          </w:p>
          <w:p w14:paraId="25F032C8" w14:textId="5711BF8D"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Minimum number of </w:t>
            </w:r>
            <w:r w:rsidR="00DE62AE" w:rsidRPr="009D4008">
              <w:rPr>
                <w:rFonts w:asciiTheme="minorHAnsi" w:hAnsiTheme="minorHAnsi" w:cstheme="minorHAnsi"/>
                <w:sz w:val="20"/>
                <w:szCs w:val="20"/>
              </w:rPr>
              <w:t xml:space="preserve">HIV </w:t>
            </w:r>
            <w:r w:rsidRPr="009D4008">
              <w:rPr>
                <w:rFonts w:asciiTheme="minorHAnsi" w:hAnsiTheme="minorHAnsi" w:cstheme="minorHAnsi"/>
                <w:sz w:val="20"/>
                <w:szCs w:val="20"/>
              </w:rPr>
              <w:t xml:space="preserve">healthcare regions to serve is </w:t>
            </w:r>
            <w:proofErr w:type="gramStart"/>
            <w:r w:rsidR="00DE62AE" w:rsidRPr="009D4008">
              <w:rPr>
                <w:rFonts w:asciiTheme="minorHAnsi" w:hAnsiTheme="minorHAnsi" w:cstheme="minorHAnsi"/>
                <w:sz w:val="20"/>
                <w:szCs w:val="20"/>
              </w:rPr>
              <w:t>3</w:t>
            </w:r>
            <w:proofErr w:type="gramEnd"/>
          </w:p>
          <w:p w14:paraId="0AD8DD54" w14:textId="1D57FDE2"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Must have infrastructure to bill third </w:t>
            </w:r>
            <w:r w:rsidR="005C7456" w:rsidRPr="009D4008">
              <w:rPr>
                <w:rFonts w:asciiTheme="minorHAnsi" w:hAnsiTheme="minorHAnsi" w:cstheme="minorHAnsi"/>
                <w:sz w:val="20"/>
                <w:szCs w:val="20"/>
              </w:rPr>
              <w:t>party.</w:t>
            </w:r>
          </w:p>
          <w:p w14:paraId="3CAF9B9C" w14:textId="21DDEA9B" w:rsidR="00153520" w:rsidRPr="009D4008" w:rsidRDefault="0019696A"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Should</w:t>
            </w:r>
            <w:r w:rsidR="00153520" w:rsidRPr="009D4008">
              <w:rPr>
                <w:rFonts w:asciiTheme="minorHAnsi" w:hAnsiTheme="minorHAnsi" w:cstheme="minorHAnsi"/>
                <w:sz w:val="20"/>
                <w:szCs w:val="20"/>
              </w:rPr>
              <w:t xml:space="preserve"> have a mobile medical unit with </w:t>
            </w:r>
            <w:r w:rsidR="005C7456" w:rsidRPr="009D4008">
              <w:rPr>
                <w:rFonts w:asciiTheme="minorHAnsi" w:hAnsiTheme="minorHAnsi" w:cstheme="minorHAnsi"/>
                <w:sz w:val="20"/>
                <w:szCs w:val="20"/>
              </w:rPr>
              <w:t>non-HIV</w:t>
            </w:r>
            <w:r w:rsidR="00153520" w:rsidRPr="009D4008">
              <w:rPr>
                <w:rFonts w:asciiTheme="minorHAnsi" w:hAnsiTheme="minorHAnsi" w:cstheme="minorHAnsi"/>
                <w:sz w:val="20"/>
                <w:szCs w:val="20"/>
              </w:rPr>
              <w:t xml:space="preserve"> specific </w:t>
            </w:r>
            <w:r w:rsidR="000518B2" w:rsidRPr="009D4008">
              <w:rPr>
                <w:rFonts w:asciiTheme="minorHAnsi" w:hAnsiTheme="minorHAnsi" w:cstheme="minorHAnsi"/>
                <w:sz w:val="20"/>
                <w:szCs w:val="20"/>
              </w:rPr>
              <w:t>branding.</w:t>
            </w:r>
          </w:p>
          <w:p w14:paraId="73970595" w14:textId="4C5912EE" w:rsidR="0019696A" w:rsidRPr="009D4008" w:rsidRDefault="00600C9D" w:rsidP="004C7DCE">
            <w:pPr>
              <w:pStyle w:val="Default"/>
              <w:numPr>
                <w:ilvl w:val="1"/>
                <w:numId w:val="65"/>
              </w:numPr>
              <w:ind w:left="700"/>
              <w:rPr>
                <w:rFonts w:asciiTheme="minorHAnsi" w:hAnsiTheme="minorHAnsi" w:cstheme="minorHAnsi"/>
                <w:sz w:val="20"/>
                <w:szCs w:val="20"/>
              </w:rPr>
            </w:pPr>
            <w:r w:rsidRPr="009D4008">
              <w:rPr>
                <w:rFonts w:asciiTheme="minorHAnsi" w:hAnsiTheme="minorHAnsi" w:cstheme="minorHAnsi"/>
                <w:sz w:val="20"/>
                <w:szCs w:val="20"/>
              </w:rPr>
              <w:t xml:space="preserve">Should the </w:t>
            </w:r>
            <w:r w:rsidR="00ED0C82">
              <w:rPr>
                <w:rFonts w:asciiTheme="minorHAnsi" w:hAnsiTheme="minorHAnsi" w:cstheme="minorHAnsi"/>
                <w:sz w:val="20"/>
                <w:szCs w:val="20"/>
              </w:rPr>
              <w:t>applicant</w:t>
            </w:r>
            <w:r w:rsidRPr="009D4008">
              <w:rPr>
                <w:rFonts w:asciiTheme="minorHAnsi" w:hAnsiTheme="minorHAnsi" w:cstheme="minorHAnsi"/>
                <w:sz w:val="20"/>
                <w:szCs w:val="20"/>
              </w:rPr>
              <w:t xml:space="preserve"> with the </w:t>
            </w:r>
            <w:r w:rsidR="002570F7" w:rsidRPr="009D4008">
              <w:rPr>
                <w:rFonts w:asciiTheme="minorHAnsi" w:hAnsiTheme="minorHAnsi" w:cstheme="minorHAnsi"/>
                <w:sz w:val="20"/>
                <w:szCs w:val="20"/>
              </w:rPr>
              <w:t xml:space="preserve">strongest mobile medical plan have a need to </w:t>
            </w:r>
            <w:r w:rsidR="0067323F" w:rsidRPr="009D4008">
              <w:rPr>
                <w:rFonts w:asciiTheme="minorHAnsi" w:hAnsiTheme="minorHAnsi" w:cstheme="minorHAnsi"/>
                <w:sz w:val="20"/>
                <w:szCs w:val="20"/>
              </w:rPr>
              <w:t xml:space="preserve">purchase a vehicle, KDPH will work with the </w:t>
            </w:r>
            <w:r w:rsidR="00ED0C82">
              <w:rPr>
                <w:rFonts w:asciiTheme="minorHAnsi" w:hAnsiTheme="minorHAnsi" w:cstheme="minorHAnsi"/>
                <w:sz w:val="20"/>
                <w:szCs w:val="20"/>
              </w:rPr>
              <w:t>applicant</w:t>
            </w:r>
            <w:r w:rsidR="0067323F" w:rsidRPr="009D4008">
              <w:rPr>
                <w:rFonts w:asciiTheme="minorHAnsi" w:hAnsiTheme="minorHAnsi" w:cstheme="minorHAnsi"/>
                <w:sz w:val="20"/>
                <w:szCs w:val="20"/>
              </w:rPr>
              <w:t xml:space="preserve"> to</w:t>
            </w:r>
            <w:r w:rsidR="008C2ABD" w:rsidRPr="009D4008">
              <w:rPr>
                <w:rFonts w:asciiTheme="minorHAnsi" w:hAnsiTheme="minorHAnsi" w:cstheme="minorHAnsi"/>
                <w:sz w:val="20"/>
                <w:szCs w:val="20"/>
              </w:rPr>
              <w:t xml:space="preserve"> seek prior written approval by HRSA’s Grants Management Specialist</w:t>
            </w:r>
            <w:r w:rsidR="00532642" w:rsidRPr="009D4008">
              <w:rPr>
                <w:rFonts w:asciiTheme="minorHAnsi" w:hAnsiTheme="minorHAnsi" w:cstheme="minorHAnsi"/>
                <w:sz w:val="20"/>
                <w:szCs w:val="20"/>
              </w:rPr>
              <w:t xml:space="preserve"> per </w:t>
            </w:r>
            <w:r w:rsidR="001103AA" w:rsidRPr="009D4008">
              <w:rPr>
                <w:rFonts w:asciiTheme="minorHAnsi" w:hAnsiTheme="minorHAnsi" w:cstheme="minorHAnsi"/>
                <w:sz w:val="20"/>
                <w:szCs w:val="20"/>
              </w:rPr>
              <w:t xml:space="preserve">Section B5 </w:t>
            </w:r>
            <w:r w:rsidR="001103AA" w:rsidRPr="009D4008">
              <w:rPr>
                <w:rFonts w:asciiTheme="minorHAnsi" w:hAnsiTheme="minorHAnsi" w:cstheme="minorHAnsi"/>
                <w:sz w:val="20"/>
                <w:szCs w:val="20"/>
              </w:rPr>
              <w:lastRenderedPageBreak/>
              <w:t xml:space="preserve">of the 2022 HRSA Fiscal Monitoring Standards for RWHAP Part B </w:t>
            </w:r>
            <w:r w:rsidR="00854CD2" w:rsidRPr="009D4008">
              <w:rPr>
                <w:rFonts w:asciiTheme="minorHAnsi" w:hAnsiTheme="minorHAnsi" w:cstheme="minorHAnsi"/>
                <w:sz w:val="20"/>
                <w:szCs w:val="20"/>
              </w:rPr>
              <w:t>Recipients</w:t>
            </w:r>
          </w:p>
          <w:p w14:paraId="37F17D13" w14:textId="7CA00364"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General screening health services must be available to all regardless of HIV </w:t>
            </w:r>
            <w:r w:rsidR="000518B2" w:rsidRPr="009D4008">
              <w:rPr>
                <w:rFonts w:asciiTheme="minorHAnsi" w:hAnsiTheme="minorHAnsi" w:cstheme="minorHAnsi"/>
                <w:sz w:val="20"/>
                <w:szCs w:val="20"/>
              </w:rPr>
              <w:t>status.</w:t>
            </w:r>
          </w:p>
          <w:p w14:paraId="46580DBB" w14:textId="77777777"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Medical providers on staff must be HIV specialists</w:t>
            </w:r>
          </w:p>
        </w:tc>
      </w:tr>
      <w:tr w:rsidR="00153520" w:rsidRPr="004C7DCE" w14:paraId="3C245632" w14:textId="77777777" w:rsidTr="00A2172B">
        <w:tc>
          <w:tcPr>
            <w:tcW w:w="1615" w:type="dxa"/>
          </w:tcPr>
          <w:p w14:paraId="78D0417F"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lastRenderedPageBreak/>
              <w:t>Innovative Collaboration</w:t>
            </w:r>
          </w:p>
        </w:tc>
        <w:tc>
          <w:tcPr>
            <w:tcW w:w="2340" w:type="dxa"/>
          </w:tcPr>
          <w:p w14:paraId="686DA064"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Provides opportunity for 2 or more organizations to collaborate in developing a demonstration project that will represent innovation in the area of linkage, treatment, or adherence</w:t>
            </w:r>
          </w:p>
        </w:tc>
        <w:tc>
          <w:tcPr>
            <w:tcW w:w="1980" w:type="dxa"/>
          </w:tcPr>
          <w:p w14:paraId="50AF14E3" w14:textId="77777777" w:rsidR="00153520" w:rsidRPr="009D4008" w:rsidRDefault="00153520" w:rsidP="000D0301">
            <w:pPr>
              <w:pStyle w:val="Default"/>
              <w:numPr>
                <w:ilvl w:val="0"/>
                <w:numId w:val="90"/>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To be negotiated based on winning project</w:t>
            </w:r>
          </w:p>
        </w:tc>
        <w:tc>
          <w:tcPr>
            <w:tcW w:w="6930" w:type="dxa"/>
          </w:tcPr>
          <w:p w14:paraId="67C12C44" w14:textId="34D80D0A"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Must include at least 2 different </w:t>
            </w:r>
            <w:r w:rsidR="000518B2" w:rsidRPr="009D4008">
              <w:rPr>
                <w:rFonts w:asciiTheme="minorHAnsi" w:hAnsiTheme="minorHAnsi" w:cstheme="minorHAnsi"/>
                <w:sz w:val="20"/>
                <w:szCs w:val="20"/>
              </w:rPr>
              <w:t>organizations.</w:t>
            </w:r>
          </w:p>
          <w:p w14:paraId="78CC2ACE" w14:textId="1D5870F4" w:rsidR="00153520" w:rsidRPr="009D4008" w:rsidRDefault="00ED0C82" w:rsidP="000D0301">
            <w:pPr>
              <w:pStyle w:val="Default"/>
              <w:numPr>
                <w:ilvl w:val="0"/>
                <w:numId w:val="65"/>
              </w:numPr>
              <w:rPr>
                <w:rFonts w:asciiTheme="minorHAnsi" w:hAnsiTheme="minorHAnsi" w:cstheme="minorHAnsi"/>
                <w:sz w:val="20"/>
                <w:szCs w:val="20"/>
              </w:rPr>
            </w:pPr>
            <w:r>
              <w:rPr>
                <w:rFonts w:asciiTheme="minorHAnsi" w:hAnsiTheme="minorHAnsi" w:cstheme="minorHAnsi"/>
                <w:sz w:val="20"/>
                <w:szCs w:val="20"/>
              </w:rPr>
              <w:t>Applicants</w:t>
            </w:r>
            <w:r w:rsidRPr="009D4008">
              <w:rPr>
                <w:rFonts w:asciiTheme="minorHAnsi" w:hAnsiTheme="minorHAnsi" w:cstheme="minorHAnsi"/>
                <w:sz w:val="20"/>
                <w:szCs w:val="20"/>
              </w:rPr>
              <w:t xml:space="preserve"> </w:t>
            </w:r>
            <w:r w:rsidR="00153520" w:rsidRPr="009D4008">
              <w:rPr>
                <w:rFonts w:asciiTheme="minorHAnsi" w:hAnsiTheme="minorHAnsi" w:cstheme="minorHAnsi"/>
                <w:sz w:val="20"/>
                <w:szCs w:val="20"/>
              </w:rPr>
              <w:t xml:space="preserve">are free to present models of service delivery that incorporate several different </w:t>
            </w:r>
            <w:r w:rsidR="000518B2" w:rsidRPr="009D4008">
              <w:rPr>
                <w:rFonts w:asciiTheme="minorHAnsi" w:hAnsiTheme="minorHAnsi" w:cstheme="minorHAnsi"/>
                <w:sz w:val="20"/>
                <w:szCs w:val="20"/>
              </w:rPr>
              <w:t>service</w:t>
            </w:r>
            <w:r w:rsidR="000518B2">
              <w:rPr>
                <w:rFonts w:asciiTheme="minorHAnsi" w:hAnsiTheme="minorHAnsi" w:cstheme="minorHAnsi"/>
                <w:sz w:val="20"/>
                <w:szCs w:val="20"/>
              </w:rPr>
              <w:t xml:space="preserve"> </w:t>
            </w:r>
            <w:r w:rsidR="000518B2" w:rsidRPr="009D4008">
              <w:rPr>
                <w:rFonts w:asciiTheme="minorHAnsi" w:hAnsiTheme="minorHAnsi" w:cstheme="minorHAnsi"/>
                <w:sz w:val="20"/>
                <w:szCs w:val="20"/>
              </w:rPr>
              <w:t>categories.</w:t>
            </w:r>
          </w:p>
          <w:p w14:paraId="4B931593" w14:textId="3D5531F5" w:rsidR="00153520" w:rsidRPr="009D4008" w:rsidRDefault="00ED0C82" w:rsidP="000D0301">
            <w:pPr>
              <w:pStyle w:val="Default"/>
              <w:numPr>
                <w:ilvl w:val="0"/>
                <w:numId w:val="65"/>
              </w:numPr>
              <w:rPr>
                <w:rFonts w:asciiTheme="minorHAnsi" w:hAnsiTheme="minorHAnsi" w:cstheme="minorHAnsi"/>
                <w:sz w:val="20"/>
                <w:szCs w:val="20"/>
              </w:rPr>
            </w:pPr>
            <w:r>
              <w:rPr>
                <w:rFonts w:asciiTheme="minorHAnsi" w:hAnsiTheme="minorHAnsi" w:cstheme="minorHAnsi"/>
                <w:sz w:val="20"/>
                <w:szCs w:val="20"/>
              </w:rPr>
              <w:t>Applicants</w:t>
            </w:r>
            <w:r w:rsidRPr="009D4008">
              <w:rPr>
                <w:rFonts w:asciiTheme="minorHAnsi" w:hAnsiTheme="minorHAnsi" w:cstheme="minorHAnsi"/>
                <w:sz w:val="20"/>
                <w:szCs w:val="20"/>
              </w:rPr>
              <w:t xml:space="preserve"> </w:t>
            </w:r>
            <w:r w:rsidR="00153520" w:rsidRPr="009D4008">
              <w:rPr>
                <w:rFonts w:asciiTheme="minorHAnsi" w:hAnsiTheme="minorHAnsi" w:cstheme="minorHAnsi"/>
                <w:sz w:val="20"/>
                <w:szCs w:val="20"/>
              </w:rPr>
              <w:t xml:space="preserve">must present a rationale detailing why their proposed approach is </w:t>
            </w:r>
            <w:r w:rsidR="000518B2" w:rsidRPr="009D4008">
              <w:rPr>
                <w:rFonts w:asciiTheme="minorHAnsi" w:hAnsiTheme="minorHAnsi" w:cstheme="minorHAnsi"/>
                <w:sz w:val="20"/>
                <w:szCs w:val="20"/>
              </w:rPr>
              <w:t>innovative.</w:t>
            </w:r>
          </w:p>
          <w:p w14:paraId="64AF823D" w14:textId="700442A7" w:rsidR="00153520" w:rsidRPr="009D4008" w:rsidRDefault="00ED0C82" w:rsidP="000D0301">
            <w:pPr>
              <w:pStyle w:val="Default"/>
              <w:numPr>
                <w:ilvl w:val="0"/>
                <w:numId w:val="65"/>
              </w:numPr>
              <w:rPr>
                <w:rFonts w:asciiTheme="minorHAnsi" w:hAnsiTheme="minorHAnsi" w:cstheme="minorHAnsi"/>
                <w:sz w:val="20"/>
                <w:szCs w:val="20"/>
              </w:rPr>
            </w:pPr>
            <w:r>
              <w:rPr>
                <w:rFonts w:asciiTheme="minorHAnsi" w:hAnsiTheme="minorHAnsi" w:cstheme="minorHAnsi"/>
                <w:sz w:val="20"/>
                <w:szCs w:val="20"/>
              </w:rPr>
              <w:t>Applicants</w:t>
            </w:r>
            <w:r w:rsidRPr="009D4008">
              <w:rPr>
                <w:rFonts w:asciiTheme="minorHAnsi" w:hAnsiTheme="minorHAnsi" w:cstheme="minorHAnsi"/>
                <w:sz w:val="20"/>
                <w:szCs w:val="20"/>
              </w:rPr>
              <w:t xml:space="preserve"> </w:t>
            </w:r>
            <w:r w:rsidR="00153520" w:rsidRPr="009D4008">
              <w:rPr>
                <w:rFonts w:asciiTheme="minorHAnsi" w:hAnsiTheme="minorHAnsi" w:cstheme="minorHAnsi"/>
                <w:sz w:val="20"/>
                <w:szCs w:val="20"/>
              </w:rPr>
              <w:t xml:space="preserve">must include an evaluation framework that at a </w:t>
            </w:r>
            <w:r w:rsidR="000518B2" w:rsidRPr="009D4008">
              <w:rPr>
                <w:rFonts w:asciiTheme="minorHAnsi" w:hAnsiTheme="minorHAnsi" w:cstheme="minorHAnsi"/>
                <w:sz w:val="20"/>
                <w:szCs w:val="20"/>
              </w:rPr>
              <w:t>minimum detail</w:t>
            </w:r>
            <w:r w:rsidR="00153520" w:rsidRPr="009D4008">
              <w:rPr>
                <w:rFonts w:asciiTheme="minorHAnsi" w:hAnsiTheme="minorHAnsi" w:cstheme="minorHAnsi"/>
                <w:sz w:val="20"/>
                <w:szCs w:val="20"/>
              </w:rPr>
              <w:t>, outcomes, process objectives, evaluation methodology, and data collection tools to be utilized</w:t>
            </w:r>
          </w:p>
        </w:tc>
      </w:tr>
      <w:tr w:rsidR="00153520" w:rsidRPr="004C7DCE" w14:paraId="224FBCF4" w14:textId="77777777" w:rsidTr="00A2172B">
        <w:tc>
          <w:tcPr>
            <w:tcW w:w="1615" w:type="dxa"/>
          </w:tcPr>
          <w:p w14:paraId="590B958D" w14:textId="18A0B701" w:rsidR="00153520" w:rsidRPr="009D4008" w:rsidRDefault="00102243" w:rsidP="00A2172B">
            <w:pPr>
              <w:rPr>
                <w:rFonts w:asciiTheme="minorHAnsi" w:eastAsia="Times New Roman" w:hAnsiTheme="minorHAnsi" w:cstheme="minorHAnsi"/>
                <w:sz w:val="20"/>
                <w:szCs w:val="20"/>
                <w:highlight w:val="yellow"/>
              </w:rPr>
            </w:pPr>
            <w:r w:rsidRPr="009D4008">
              <w:rPr>
                <w:rFonts w:asciiTheme="minorHAnsi" w:eastAsia="Times New Roman" w:hAnsiTheme="minorHAnsi" w:cstheme="minorHAnsi"/>
                <w:sz w:val="20"/>
                <w:szCs w:val="20"/>
              </w:rPr>
              <w:t xml:space="preserve">Other Professional Services: </w:t>
            </w:r>
            <w:r w:rsidR="00F86635" w:rsidRPr="009D4008">
              <w:rPr>
                <w:rFonts w:asciiTheme="minorHAnsi" w:eastAsia="Times New Roman" w:hAnsiTheme="minorHAnsi" w:cstheme="minorHAnsi"/>
                <w:sz w:val="20"/>
                <w:szCs w:val="20"/>
              </w:rPr>
              <w:t>Legal/</w:t>
            </w:r>
            <w:r w:rsidR="003C553B" w:rsidRPr="009D4008">
              <w:rPr>
                <w:rFonts w:asciiTheme="minorHAnsi" w:eastAsia="Times New Roman" w:hAnsiTheme="minorHAnsi" w:cstheme="minorHAnsi"/>
                <w:sz w:val="20"/>
                <w:szCs w:val="20"/>
              </w:rPr>
              <w:t xml:space="preserve"> Permanency Planning</w:t>
            </w:r>
            <w:r w:rsidR="008C012D" w:rsidRPr="009D4008">
              <w:rPr>
                <w:rFonts w:asciiTheme="minorHAnsi" w:eastAsia="Times New Roman" w:hAnsiTheme="minorHAnsi" w:cstheme="minorHAnsi"/>
                <w:sz w:val="20"/>
                <w:szCs w:val="20"/>
              </w:rPr>
              <w:t>, tax preparation</w:t>
            </w:r>
          </w:p>
        </w:tc>
        <w:tc>
          <w:tcPr>
            <w:tcW w:w="2340" w:type="dxa"/>
          </w:tcPr>
          <w:p w14:paraId="2C7536D0" w14:textId="5F5DF67F" w:rsidR="00153520" w:rsidRPr="009D4008" w:rsidRDefault="00305492" w:rsidP="00A2172B">
            <w:pPr>
              <w:pStyle w:val="Default"/>
              <w:rPr>
                <w:rFonts w:asciiTheme="minorHAnsi" w:hAnsiTheme="minorHAnsi" w:cstheme="minorHAnsi"/>
                <w:sz w:val="20"/>
                <w:szCs w:val="20"/>
              </w:rPr>
            </w:pPr>
            <w:r w:rsidRPr="009D4008">
              <w:rPr>
                <w:rFonts w:asciiTheme="minorHAnsi" w:hAnsiTheme="minorHAnsi" w:cstheme="minorHAnsi"/>
                <w:sz w:val="20"/>
                <w:szCs w:val="20"/>
              </w:rPr>
              <w:t>The provision of professional and consultant services rendered by members of particular professions licensed and/or qualified to offer such services by local governing authorities. Such services may include legal, perm</w:t>
            </w:r>
            <w:r w:rsidR="007F5C31" w:rsidRPr="009D4008">
              <w:rPr>
                <w:rFonts w:asciiTheme="minorHAnsi" w:hAnsiTheme="minorHAnsi" w:cstheme="minorHAnsi"/>
                <w:sz w:val="20"/>
                <w:szCs w:val="20"/>
              </w:rPr>
              <w:t>anency planning, income tax preparation</w:t>
            </w:r>
          </w:p>
        </w:tc>
        <w:tc>
          <w:tcPr>
            <w:tcW w:w="1980" w:type="dxa"/>
          </w:tcPr>
          <w:p w14:paraId="27C49551" w14:textId="77777777" w:rsidR="00153520" w:rsidRPr="009D4008" w:rsidRDefault="00153520" w:rsidP="000D0301">
            <w:pPr>
              <w:pStyle w:val="Default"/>
              <w:numPr>
                <w:ilvl w:val="0"/>
                <w:numId w:val="91"/>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p w14:paraId="3BA11067" w14:textId="32C65901" w:rsidR="00153520" w:rsidRPr="009D4008" w:rsidRDefault="00153520" w:rsidP="00797435">
            <w:pPr>
              <w:pStyle w:val="Default"/>
              <w:tabs>
                <w:tab w:val="left" w:pos="1375"/>
              </w:tabs>
              <w:ind w:left="-19"/>
              <w:rPr>
                <w:rFonts w:asciiTheme="minorHAnsi" w:hAnsiTheme="minorHAnsi" w:cstheme="minorHAnsi"/>
                <w:sz w:val="20"/>
                <w:szCs w:val="20"/>
              </w:rPr>
            </w:pPr>
          </w:p>
        </w:tc>
        <w:tc>
          <w:tcPr>
            <w:tcW w:w="6930" w:type="dxa"/>
          </w:tcPr>
          <w:p w14:paraId="5FFBFDE9" w14:textId="77777777" w:rsidR="00F5636F" w:rsidRPr="009D4008" w:rsidRDefault="00F5636F" w:rsidP="00F5636F">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Assistance with public benefits such as Social Security Disability Insurance (SSDI)</w:t>
            </w:r>
          </w:p>
          <w:p w14:paraId="6148AF35" w14:textId="75A10D1D" w:rsidR="00F5636F" w:rsidRPr="009D4008" w:rsidRDefault="00F5636F" w:rsidP="00F5636F">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Interventions necessary to ensure access to eligible benefits, including discrimination or breach of confidentiality litigation as it relates to services eligible for funding under the HRSA RWHAP</w:t>
            </w:r>
          </w:p>
          <w:p w14:paraId="3C765CBF" w14:textId="0C8A1403" w:rsidR="00F5636F" w:rsidRPr="009D4008" w:rsidRDefault="00F5636F" w:rsidP="00F5636F">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Preparation of:</w:t>
            </w:r>
          </w:p>
          <w:p w14:paraId="2907D4EE" w14:textId="77777777" w:rsidR="001500CE" w:rsidRPr="009D4008" w:rsidRDefault="00F5636F" w:rsidP="00BC3C41">
            <w:pPr>
              <w:pStyle w:val="Default"/>
              <w:numPr>
                <w:ilvl w:val="0"/>
                <w:numId w:val="103"/>
              </w:numPr>
              <w:ind w:left="700"/>
              <w:rPr>
                <w:rFonts w:asciiTheme="minorHAnsi" w:hAnsiTheme="minorHAnsi" w:cstheme="minorHAnsi"/>
                <w:sz w:val="20"/>
                <w:szCs w:val="20"/>
              </w:rPr>
            </w:pPr>
            <w:r w:rsidRPr="009D4008">
              <w:rPr>
                <w:rFonts w:asciiTheme="minorHAnsi" w:hAnsiTheme="minorHAnsi" w:cstheme="minorHAnsi"/>
                <w:sz w:val="20"/>
                <w:szCs w:val="20"/>
              </w:rPr>
              <w:t>Healthcare power of attorney</w:t>
            </w:r>
            <w:r w:rsidR="001500CE" w:rsidRPr="009D4008">
              <w:rPr>
                <w:rFonts w:asciiTheme="minorHAnsi" w:hAnsiTheme="minorHAnsi" w:cstheme="minorHAnsi"/>
                <w:sz w:val="20"/>
                <w:szCs w:val="20"/>
              </w:rPr>
              <w:t xml:space="preserve"> </w:t>
            </w:r>
          </w:p>
          <w:p w14:paraId="3BC75EEB" w14:textId="77777777" w:rsidR="001500CE" w:rsidRPr="009D4008" w:rsidRDefault="00F5636F" w:rsidP="001500CE">
            <w:pPr>
              <w:pStyle w:val="Default"/>
              <w:numPr>
                <w:ilvl w:val="0"/>
                <w:numId w:val="104"/>
              </w:numPr>
              <w:rPr>
                <w:rFonts w:asciiTheme="minorHAnsi" w:hAnsiTheme="minorHAnsi" w:cstheme="minorHAnsi"/>
                <w:sz w:val="20"/>
                <w:szCs w:val="20"/>
              </w:rPr>
            </w:pPr>
            <w:r w:rsidRPr="009D4008">
              <w:rPr>
                <w:rFonts w:asciiTheme="minorHAnsi" w:hAnsiTheme="minorHAnsi" w:cstheme="minorHAnsi"/>
                <w:sz w:val="20"/>
                <w:szCs w:val="20"/>
              </w:rPr>
              <w:t>Durable powers of attorney</w:t>
            </w:r>
          </w:p>
          <w:p w14:paraId="7DCE7635" w14:textId="0EFCF594" w:rsidR="001500CE" w:rsidRPr="009D4008" w:rsidRDefault="001500CE" w:rsidP="00797435">
            <w:pPr>
              <w:pStyle w:val="Default"/>
              <w:numPr>
                <w:ilvl w:val="0"/>
                <w:numId w:val="104"/>
              </w:numPr>
              <w:rPr>
                <w:rFonts w:asciiTheme="minorHAnsi" w:hAnsiTheme="minorHAnsi" w:cstheme="minorHAnsi"/>
                <w:sz w:val="20"/>
                <w:szCs w:val="20"/>
              </w:rPr>
            </w:pPr>
            <w:r w:rsidRPr="009D4008">
              <w:rPr>
                <w:rFonts w:asciiTheme="minorHAnsi" w:hAnsiTheme="minorHAnsi" w:cstheme="minorHAnsi"/>
                <w:sz w:val="20"/>
                <w:szCs w:val="20"/>
              </w:rPr>
              <w:t xml:space="preserve">Living wills </w:t>
            </w:r>
          </w:p>
          <w:p w14:paraId="65E0B55B" w14:textId="77777777" w:rsidR="00346469" w:rsidRPr="009D4008" w:rsidRDefault="00346469" w:rsidP="00346469">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Social service counseling or legal counsel regarding the drafting of wills or delegating powers of attorney</w:t>
            </w:r>
          </w:p>
          <w:p w14:paraId="488E174B" w14:textId="3DA70BBD" w:rsidR="0028224D" w:rsidRPr="009D4008" w:rsidRDefault="00346469" w:rsidP="00346469">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Preparation for custody options for legal dependents including standby guardianship, joint custody, or </w:t>
            </w:r>
            <w:r w:rsidR="000518B2" w:rsidRPr="009D4008">
              <w:rPr>
                <w:rFonts w:asciiTheme="minorHAnsi" w:hAnsiTheme="minorHAnsi" w:cstheme="minorHAnsi"/>
                <w:sz w:val="20"/>
                <w:szCs w:val="20"/>
              </w:rPr>
              <w:t>adoption.</w:t>
            </w:r>
          </w:p>
          <w:p w14:paraId="1FDDFD6B" w14:textId="61671D04" w:rsidR="00153520" w:rsidRPr="009D4008" w:rsidRDefault="00B01AA2"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Income tax preparation to assist clients in filing Federal tax returns required by the Aff</w:t>
            </w:r>
            <w:r w:rsidR="004C36FE" w:rsidRPr="009D4008">
              <w:rPr>
                <w:rFonts w:asciiTheme="minorHAnsi" w:hAnsiTheme="minorHAnsi" w:cstheme="minorHAnsi"/>
                <w:sz w:val="20"/>
                <w:szCs w:val="20"/>
              </w:rPr>
              <w:t>ordable Care Act</w:t>
            </w:r>
          </w:p>
        </w:tc>
      </w:tr>
      <w:tr w:rsidR="00153520" w:rsidRPr="004C7DCE" w14:paraId="0AA92498" w14:textId="77777777" w:rsidTr="00A2172B">
        <w:tc>
          <w:tcPr>
            <w:tcW w:w="1615" w:type="dxa"/>
          </w:tcPr>
          <w:p w14:paraId="14BA38B7" w14:textId="77777777" w:rsidR="00153520" w:rsidRPr="009D4008" w:rsidRDefault="00153520" w:rsidP="00A2172B">
            <w:pPr>
              <w:rPr>
                <w:rFonts w:asciiTheme="minorHAnsi" w:eastAsia="Times New Roman" w:hAnsiTheme="minorHAnsi" w:cstheme="minorHAnsi"/>
                <w:sz w:val="20"/>
                <w:szCs w:val="20"/>
              </w:rPr>
            </w:pPr>
            <w:r w:rsidRPr="009D4008">
              <w:rPr>
                <w:rFonts w:asciiTheme="minorHAnsi" w:eastAsia="Times New Roman" w:hAnsiTheme="minorHAnsi" w:cstheme="minorHAnsi"/>
                <w:sz w:val="20"/>
                <w:szCs w:val="20"/>
              </w:rPr>
              <w:t>Clinical Services</w:t>
            </w:r>
          </w:p>
        </w:tc>
        <w:tc>
          <w:tcPr>
            <w:tcW w:w="2340" w:type="dxa"/>
          </w:tcPr>
          <w:p w14:paraId="471E6E24" w14:textId="77777777" w:rsidR="00153520" w:rsidRPr="009D4008" w:rsidRDefault="00153520" w:rsidP="00A2172B">
            <w:pPr>
              <w:pStyle w:val="Default"/>
              <w:rPr>
                <w:rFonts w:asciiTheme="minorHAnsi" w:hAnsiTheme="minorHAnsi" w:cstheme="minorHAnsi"/>
                <w:sz w:val="20"/>
                <w:szCs w:val="20"/>
              </w:rPr>
            </w:pPr>
            <w:r w:rsidRPr="009D4008">
              <w:rPr>
                <w:rFonts w:asciiTheme="minorHAnsi" w:hAnsiTheme="minorHAnsi" w:cstheme="minorHAnsi"/>
                <w:sz w:val="20"/>
                <w:szCs w:val="20"/>
              </w:rPr>
              <w:t>To centralize home health care and rehabilitation care under one provider able to deploy services (through self or subcontract) across the state</w:t>
            </w:r>
          </w:p>
        </w:tc>
        <w:tc>
          <w:tcPr>
            <w:tcW w:w="1980" w:type="dxa"/>
          </w:tcPr>
          <w:p w14:paraId="7574349D" w14:textId="77777777" w:rsidR="00153520" w:rsidRPr="009D4008" w:rsidRDefault="00153520" w:rsidP="000D0301">
            <w:pPr>
              <w:pStyle w:val="Default"/>
              <w:numPr>
                <w:ilvl w:val="0"/>
                <w:numId w:val="93"/>
              </w:numPr>
              <w:tabs>
                <w:tab w:val="left" w:pos="1375"/>
              </w:tabs>
              <w:ind w:left="341"/>
              <w:rPr>
                <w:rFonts w:asciiTheme="minorHAnsi" w:hAnsiTheme="minorHAnsi" w:cstheme="minorHAnsi"/>
                <w:sz w:val="20"/>
                <w:szCs w:val="20"/>
              </w:rPr>
            </w:pPr>
            <w:r w:rsidRPr="009D4008">
              <w:rPr>
                <w:rFonts w:asciiTheme="minorHAnsi" w:hAnsiTheme="minorHAnsi" w:cstheme="minorHAnsi"/>
                <w:sz w:val="20"/>
                <w:szCs w:val="20"/>
              </w:rPr>
              <w:t>Encounter</w:t>
            </w:r>
          </w:p>
        </w:tc>
        <w:tc>
          <w:tcPr>
            <w:tcW w:w="6930" w:type="dxa"/>
          </w:tcPr>
          <w:p w14:paraId="06136D90" w14:textId="77777777"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Home Healthcare: Medical care provided in the patient’s home that are appropriate to a client’s needs and are performed by licensed professionals.</w:t>
            </w:r>
          </w:p>
          <w:p w14:paraId="325EF0F9" w14:textId="77777777"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t xml:space="preserve">Administration of prescribed therapeutics (e.g., intravenous, and aerosolized treatment) </w:t>
            </w:r>
          </w:p>
          <w:p w14:paraId="7F4F5B1E" w14:textId="77777777"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t xml:space="preserve">Parenteral feeding </w:t>
            </w:r>
          </w:p>
          <w:p w14:paraId="226785DC" w14:textId="77777777"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t xml:space="preserve">Preventive and specialty care </w:t>
            </w:r>
          </w:p>
          <w:p w14:paraId="78871B6A" w14:textId="77777777"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t xml:space="preserve">Wound care </w:t>
            </w:r>
          </w:p>
          <w:p w14:paraId="7233B12F" w14:textId="1A7521CE"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lastRenderedPageBreak/>
              <w:t xml:space="preserve">Diagnostics testing in the </w:t>
            </w:r>
            <w:r w:rsidR="000518B2" w:rsidRPr="009D4008">
              <w:rPr>
                <w:rFonts w:asciiTheme="minorHAnsi" w:hAnsiTheme="minorHAnsi" w:cstheme="minorHAnsi"/>
                <w:sz w:val="20"/>
                <w:szCs w:val="20"/>
              </w:rPr>
              <w:t>home.</w:t>
            </w:r>
            <w:r w:rsidRPr="009D4008">
              <w:rPr>
                <w:rFonts w:asciiTheme="minorHAnsi" w:hAnsiTheme="minorHAnsi" w:cstheme="minorHAnsi"/>
                <w:sz w:val="20"/>
                <w:szCs w:val="20"/>
              </w:rPr>
              <w:t xml:space="preserve"> </w:t>
            </w:r>
          </w:p>
          <w:p w14:paraId="442145B2" w14:textId="77777777" w:rsidR="00153520" w:rsidRPr="009D4008" w:rsidRDefault="00153520" w:rsidP="000D0301">
            <w:pPr>
              <w:pStyle w:val="Default"/>
              <w:numPr>
                <w:ilvl w:val="1"/>
                <w:numId w:val="65"/>
              </w:numPr>
              <w:ind w:left="702"/>
              <w:rPr>
                <w:rFonts w:asciiTheme="minorHAnsi" w:hAnsiTheme="minorHAnsi" w:cstheme="minorHAnsi"/>
                <w:sz w:val="20"/>
                <w:szCs w:val="20"/>
              </w:rPr>
            </w:pPr>
            <w:r w:rsidRPr="009D4008">
              <w:rPr>
                <w:rFonts w:asciiTheme="minorHAnsi" w:hAnsiTheme="minorHAnsi" w:cstheme="minorHAnsi"/>
                <w:sz w:val="20"/>
                <w:szCs w:val="20"/>
              </w:rPr>
              <w:t>Other medical therapies</w:t>
            </w:r>
          </w:p>
          <w:p w14:paraId="4B7B8D9D" w14:textId="051D00D9" w:rsidR="00153520" w:rsidRPr="009D4008" w:rsidRDefault="00153520" w:rsidP="000D0301">
            <w:pPr>
              <w:pStyle w:val="Default"/>
              <w:numPr>
                <w:ilvl w:val="0"/>
                <w:numId w:val="65"/>
              </w:numPr>
              <w:rPr>
                <w:rFonts w:asciiTheme="minorHAnsi" w:hAnsiTheme="minorHAnsi" w:cstheme="minorHAnsi"/>
                <w:sz w:val="20"/>
                <w:szCs w:val="20"/>
              </w:rPr>
            </w:pPr>
            <w:r w:rsidRPr="009D4008">
              <w:rPr>
                <w:rFonts w:asciiTheme="minorHAnsi" w:hAnsiTheme="minorHAnsi" w:cstheme="minorHAnsi"/>
                <w:sz w:val="20"/>
                <w:szCs w:val="20"/>
              </w:rPr>
              <w:t xml:space="preserve">Rehabilitation Care: Provides HIV-related therapies intended to improve or maintain a client’s quality of life and optimal capacity for self-care on an outpatient basis, and in accordance with an individualized plan of HIV </w:t>
            </w:r>
            <w:r w:rsidR="000518B2" w:rsidRPr="009D4008">
              <w:rPr>
                <w:rFonts w:asciiTheme="minorHAnsi" w:hAnsiTheme="minorHAnsi" w:cstheme="minorHAnsi"/>
                <w:sz w:val="20"/>
                <w:szCs w:val="20"/>
              </w:rPr>
              <w:t>care.</w:t>
            </w:r>
          </w:p>
          <w:p w14:paraId="5DF4929B" w14:textId="77777777" w:rsidR="00153520" w:rsidRPr="009D4008" w:rsidRDefault="00153520" w:rsidP="000D0301">
            <w:pPr>
              <w:pStyle w:val="ListParagraph"/>
              <w:widowControl/>
              <w:numPr>
                <w:ilvl w:val="1"/>
                <w:numId w:val="65"/>
              </w:numPr>
              <w:autoSpaceDE/>
              <w:autoSpaceDN/>
              <w:spacing w:after="160" w:line="259" w:lineRule="auto"/>
              <w:ind w:left="702"/>
              <w:contextualSpacing/>
              <w:rPr>
                <w:rFonts w:asciiTheme="minorHAnsi" w:hAnsiTheme="minorHAnsi" w:cstheme="minorHAnsi"/>
                <w:color w:val="000000"/>
                <w:sz w:val="20"/>
                <w:szCs w:val="20"/>
              </w:rPr>
            </w:pPr>
            <w:r w:rsidRPr="009D4008">
              <w:rPr>
                <w:rFonts w:asciiTheme="minorHAnsi" w:hAnsiTheme="minorHAnsi" w:cstheme="minorHAnsi"/>
                <w:color w:val="000000"/>
                <w:sz w:val="20"/>
                <w:szCs w:val="20"/>
              </w:rPr>
              <w:t>physical, occupational, speech, and vocational therapy</w:t>
            </w:r>
          </w:p>
        </w:tc>
      </w:tr>
    </w:tbl>
    <w:p w14:paraId="1C88D3D4" w14:textId="1CC65B14" w:rsidR="00C531AB" w:rsidRDefault="00C531AB" w:rsidP="002F02B9">
      <w:pPr>
        <w:pStyle w:val="ListParagraph"/>
        <w:tabs>
          <w:tab w:val="left" w:pos="1800"/>
        </w:tabs>
        <w:spacing w:line="237" w:lineRule="auto"/>
        <w:ind w:left="0" w:firstLine="0"/>
        <w:rPr>
          <w:rFonts w:asciiTheme="minorHAnsi" w:hAnsiTheme="minorHAnsi" w:cstheme="minorHAnsi"/>
        </w:rPr>
      </w:pPr>
    </w:p>
    <w:p w14:paraId="56A8EE23" w14:textId="438A40E5" w:rsidR="002F31B7" w:rsidRPr="005C7456" w:rsidRDefault="00C531AB">
      <w:pPr>
        <w:rPr>
          <w:rFonts w:asciiTheme="minorHAnsi" w:hAnsiTheme="minorHAnsi" w:cstheme="minorHAnsi"/>
        </w:rPr>
      </w:pPr>
      <w:r>
        <w:rPr>
          <w:rFonts w:asciiTheme="minorHAnsi" w:hAnsiTheme="minorHAnsi" w:cstheme="minorHAnsi"/>
        </w:rPr>
        <w:br w:type="page"/>
      </w:r>
    </w:p>
    <w:p w14:paraId="00E50F50" w14:textId="30241A98" w:rsidR="008256A9" w:rsidRDefault="00C531AB" w:rsidP="008256A9">
      <w:pPr>
        <w:pStyle w:val="Heading2"/>
        <w:numPr>
          <w:ilvl w:val="0"/>
          <w:numId w:val="128"/>
        </w:numPr>
        <w:spacing w:line="237" w:lineRule="auto"/>
        <w:ind w:left="0" w:firstLine="0"/>
      </w:pPr>
      <w:bookmarkStart w:id="313" w:name="_Toc149579960"/>
      <w:r>
        <w:lastRenderedPageBreak/>
        <w:t>SMARTIE Goal</w:t>
      </w:r>
      <w:r w:rsidR="00FA7364">
        <w:t>s</w:t>
      </w:r>
      <w:bookmarkEnd w:id="313"/>
    </w:p>
    <w:p w14:paraId="71BA9C14" w14:textId="77777777" w:rsidR="005849E4" w:rsidRDefault="005849E4" w:rsidP="002B5676">
      <w:pPr>
        <w:pStyle w:val="Heading2"/>
        <w:shd w:val="clear" w:color="auto" w:fill="auto"/>
        <w:spacing w:line="237" w:lineRule="auto"/>
      </w:pPr>
    </w:p>
    <w:p w14:paraId="7DB32AD0" w14:textId="15767567" w:rsidR="006C6467" w:rsidRDefault="00283C55" w:rsidP="005C7456">
      <w:pPr>
        <w:tabs>
          <w:tab w:val="left" w:pos="1859"/>
        </w:tabs>
        <w:jc w:val="center"/>
      </w:pPr>
      <w:r w:rsidRPr="00283C55">
        <w:rPr>
          <w:noProof/>
        </w:rPr>
        <w:drawing>
          <wp:inline distT="0" distB="0" distL="0" distR="0" wp14:anchorId="124F940C" wp14:editId="7CB2F01D">
            <wp:extent cx="7400925" cy="55263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9100" cy="5539907"/>
                    </a:xfrm>
                    <a:prstGeom prst="rect">
                      <a:avLst/>
                    </a:prstGeom>
                    <a:noFill/>
                    <a:ln>
                      <a:noFill/>
                    </a:ln>
                  </pic:spPr>
                </pic:pic>
              </a:graphicData>
            </a:graphic>
          </wp:inline>
        </w:drawing>
      </w:r>
    </w:p>
    <w:p w14:paraId="2A45FFC3" w14:textId="77777777" w:rsidR="008027AD" w:rsidRDefault="008027AD" w:rsidP="002F31B7">
      <w:pPr>
        <w:tabs>
          <w:tab w:val="left" w:pos="1859"/>
        </w:tabs>
      </w:pPr>
    </w:p>
    <w:p w14:paraId="0B069088" w14:textId="77777777" w:rsidR="008027AD" w:rsidRDefault="008027AD" w:rsidP="002F31B7">
      <w:pPr>
        <w:tabs>
          <w:tab w:val="left" w:pos="1859"/>
        </w:tabs>
      </w:pPr>
    </w:p>
    <w:p w14:paraId="28F16B02" w14:textId="33C4693F" w:rsidR="009C46E7" w:rsidRDefault="00112B38" w:rsidP="009C46E7">
      <w:pPr>
        <w:pStyle w:val="Heading2"/>
        <w:numPr>
          <w:ilvl w:val="0"/>
          <w:numId w:val="128"/>
        </w:numPr>
        <w:spacing w:line="237" w:lineRule="auto"/>
        <w:ind w:left="0" w:firstLine="0"/>
      </w:pPr>
      <w:bookmarkStart w:id="314" w:name="_Two-Track_RFA_Process"/>
      <w:bookmarkStart w:id="315" w:name="_Toc149579961"/>
      <w:bookmarkEnd w:id="314"/>
      <w:r>
        <w:t>Two-Track RFA Process</w:t>
      </w:r>
      <w:bookmarkEnd w:id="315"/>
      <w:r w:rsidR="001D15DE">
        <w:t xml:space="preserve"> </w:t>
      </w:r>
    </w:p>
    <w:p w14:paraId="1DA5AF71" w14:textId="68FE99FE" w:rsidR="009C46E7" w:rsidRDefault="009C46E7" w:rsidP="005C7456">
      <w:pPr>
        <w:pStyle w:val="Heading2"/>
        <w:shd w:val="clear" w:color="auto" w:fill="auto"/>
        <w:tabs>
          <w:tab w:val="left" w:pos="1356"/>
        </w:tabs>
        <w:spacing w:line="237" w:lineRule="auto"/>
      </w:pPr>
      <w:r>
        <w:tab/>
      </w:r>
    </w:p>
    <w:p w14:paraId="656C20BE" w14:textId="183FC387" w:rsidR="00F144FD" w:rsidRPr="002F31B7" w:rsidRDefault="009C46E7" w:rsidP="005C7456">
      <w:pPr>
        <w:tabs>
          <w:tab w:val="left" w:pos="1859"/>
        </w:tabs>
      </w:pPr>
      <w:r>
        <w:rPr>
          <w:noProof/>
        </w:rPr>
        <w:drawing>
          <wp:inline distT="0" distB="0" distL="0" distR="0" wp14:anchorId="45D1757C" wp14:editId="1B28E68B">
            <wp:extent cx="8229600" cy="4369981"/>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2">
                      <a:extLst>
                        <a:ext uri="{28A0092B-C50C-407E-A947-70E740481C1C}">
                          <a14:useLocalDpi xmlns:a14="http://schemas.microsoft.com/office/drawing/2010/main" val="0"/>
                        </a:ext>
                      </a:extLst>
                    </a:blip>
                    <a:srcRect b="5573"/>
                    <a:stretch/>
                  </pic:blipFill>
                  <pic:spPr bwMode="auto">
                    <a:xfrm>
                      <a:off x="0" y="0"/>
                      <a:ext cx="8229600" cy="4369981"/>
                    </a:xfrm>
                    <a:prstGeom prst="rect">
                      <a:avLst/>
                    </a:prstGeom>
                    <a:noFill/>
                    <a:ln>
                      <a:noFill/>
                    </a:ln>
                    <a:extLst>
                      <a:ext uri="{53640926-AAD7-44D8-BBD7-CCE9431645EC}">
                        <a14:shadowObscured xmlns:a14="http://schemas.microsoft.com/office/drawing/2010/main"/>
                      </a:ext>
                    </a:extLst>
                  </pic:spPr>
                </pic:pic>
              </a:graphicData>
            </a:graphic>
          </wp:inline>
        </w:drawing>
      </w:r>
    </w:p>
    <w:sectPr w:rsidR="00F144FD" w:rsidRPr="002F31B7" w:rsidSect="002F02B9">
      <w:type w:val="nextColumn"/>
      <w:pgSz w:w="15840" w:h="12240" w:orient="landscape"/>
      <w:pgMar w:top="1440" w:right="1440" w:bottom="1440" w:left="1440" w:header="706"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1D5E9" w14:textId="77777777" w:rsidR="00E152B9" w:rsidRDefault="00E152B9">
      <w:r>
        <w:separator/>
      </w:r>
    </w:p>
  </w:endnote>
  <w:endnote w:type="continuationSeparator" w:id="0">
    <w:p w14:paraId="67A9A602" w14:textId="77777777" w:rsidR="00E152B9" w:rsidRDefault="00E152B9">
      <w:r>
        <w:continuationSeparator/>
      </w:r>
    </w:p>
  </w:endnote>
  <w:endnote w:type="continuationNotice" w:id="1">
    <w:p w14:paraId="63EC46B4" w14:textId="77777777" w:rsidR="00E152B9" w:rsidRDefault="00E15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5B6A" w14:textId="3ABD10FA" w:rsidR="00F1572C" w:rsidRDefault="0076151D">
    <w:pPr>
      <w:pStyle w:val="BodyText"/>
      <w:spacing w:line="14" w:lineRule="auto"/>
    </w:pPr>
    <w:r>
      <w:rPr>
        <w:noProof/>
      </w:rPr>
      <mc:AlternateContent>
        <mc:Choice Requires="wps">
          <w:drawing>
            <wp:anchor distT="0" distB="0" distL="0" distR="0" simplePos="0" relativeHeight="251658244" behindDoc="1" locked="0" layoutInCell="1" allowOverlap="1" wp14:anchorId="5C025B8D" wp14:editId="5B344E19">
              <wp:simplePos x="0" y="0"/>
              <wp:positionH relativeFrom="page">
                <wp:posOffset>901700</wp:posOffset>
              </wp:positionH>
              <wp:positionV relativeFrom="bottomMargin">
                <wp:align>top</wp:align>
              </wp:positionV>
              <wp:extent cx="3841750" cy="177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0" cy="177800"/>
                      </a:xfrm>
                      <a:prstGeom prst="rect">
                        <a:avLst/>
                      </a:prstGeom>
                    </wps:spPr>
                    <wps:txbx>
                      <w:txbxContent>
                        <w:p w14:paraId="5C025C11" w14:textId="686D107B" w:rsidR="00F1572C" w:rsidRDefault="0076151D">
                          <w:pPr>
                            <w:spacing w:before="21"/>
                            <w:ind w:left="20"/>
                            <w:rPr>
                              <w:sz w:val="16"/>
                            </w:rPr>
                          </w:pPr>
                          <w:r>
                            <w:rPr>
                              <w:sz w:val="16"/>
                            </w:rPr>
                            <w:t xml:space="preserve">KY </w:t>
                          </w:r>
                          <w:r w:rsidR="00022466">
                            <w:rPr>
                              <w:sz w:val="16"/>
                            </w:rPr>
                            <w:t>Cabinet for Health and Family Services</w:t>
                          </w:r>
                          <w:r>
                            <w:rPr>
                              <w:sz w:val="16"/>
                            </w:rPr>
                            <w:t>, Department</w:t>
                          </w:r>
                          <w:r>
                            <w:rPr>
                              <w:spacing w:val="-7"/>
                              <w:sz w:val="16"/>
                            </w:rPr>
                            <w:t xml:space="preserve"> </w:t>
                          </w:r>
                          <w:r>
                            <w:rPr>
                              <w:sz w:val="16"/>
                            </w:rPr>
                            <w:t>for Public</w:t>
                          </w:r>
                          <w:r>
                            <w:rPr>
                              <w:spacing w:val="-3"/>
                              <w:sz w:val="16"/>
                            </w:rPr>
                            <w:t xml:space="preserve"> </w:t>
                          </w:r>
                          <w:r>
                            <w:rPr>
                              <w:sz w:val="16"/>
                            </w:rPr>
                            <w:t>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025B8D" id="_x0000_t202" coordsize="21600,21600" o:spt="202" path="m,l,21600r21600,l21600,xe">
              <v:stroke joinstyle="miter"/>
              <v:path gradientshapeok="t" o:connecttype="rect"/>
            </v:shapetype>
            <v:shape id="Text Box 5" o:spid="_x0000_s1029" type="#_x0000_t202" style="position:absolute;margin-left:71pt;margin-top:0;width:302.5pt;height:14pt;z-index:-251658236;visibility:visible;mso-wrap-style:square;mso-width-percent:0;mso-height-percent:0;mso-wrap-distance-left:0;mso-wrap-distance-top:0;mso-wrap-distance-right:0;mso-wrap-distance-bottom:0;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" filled="f" stroked="f">
              <v:textbox inset="0,0,0,0">
                <w:txbxContent>
                  <w:p w14:paraId="5C025C11" w14:textId="686D107B" w:rsidR="00F1572C" w:rsidRDefault="0076151D">
                    <w:pPr>
                      <w:spacing w:before="21"/>
                      <w:ind w:left="20"/>
                      <w:rPr>
                        <w:sz w:val="16"/>
                      </w:rPr>
                    </w:pPr>
                    <w:r>
                      <w:rPr>
                        <w:sz w:val="16"/>
                      </w:rPr>
                      <w:t xml:space="preserve">KY </w:t>
                    </w:r>
                    <w:r w:rsidR="00022466">
                      <w:rPr>
                        <w:sz w:val="16"/>
                      </w:rPr>
                      <w:t>Cabinet for Health and Family Services</w:t>
                    </w:r>
                    <w:r>
                      <w:rPr>
                        <w:sz w:val="16"/>
                      </w:rPr>
                      <w:t>, Department</w:t>
                    </w:r>
                    <w:r>
                      <w:rPr>
                        <w:spacing w:val="-7"/>
                        <w:sz w:val="16"/>
                      </w:rPr>
                      <w:t xml:space="preserve"> </w:t>
                    </w:r>
                    <w:r>
                      <w:rPr>
                        <w:sz w:val="16"/>
                      </w:rPr>
                      <w:t>for Public</w:t>
                    </w:r>
                    <w:r>
                      <w:rPr>
                        <w:spacing w:val="-3"/>
                        <w:sz w:val="16"/>
                      </w:rPr>
                      <w:t xml:space="preserve"> </w:t>
                    </w:r>
                    <w:r>
                      <w:rPr>
                        <w:sz w:val="16"/>
                      </w:rPr>
                      <w:t>Health</w:t>
                    </w:r>
                  </w:p>
                </w:txbxContent>
              </v:textbox>
              <w10:wrap anchorx="page" anchory="margin"/>
            </v:shape>
          </w:pict>
        </mc:Fallback>
      </mc:AlternateContent>
    </w:r>
    <w:r>
      <w:rPr>
        <w:noProof/>
      </w:rPr>
      <mc:AlternateContent>
        <mc:Choice Requires="wps">
          <w:drawing>
            <wp:anchor distT="0" distB="0" distL="0" distR="0" simplePos="0" relativeHeight="251658243" behindDoc="1" locked="0" layoutInCell="1" allowOverlap="1" wp14:anchorId="5C025B8B" wp14:editId="0DC2697E">
              <wp:simplePos x="0" y="0"/>
              <wp:positionH relativeFrom="page">
                <wp:posOffset>896416</wp:posOffset>
              </wp:positionH>
              <wp:positionV relativeFrom="page">
                <wp:posOffset>9340291</wp:posOffset>
              </wp:positionV>
              <wp:extent cx="5981065" cy="3175"/>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175"/>
                      </a:xfrm>
                      <a:custGeom>
                        <a:avLst/>
                        <a:gdLst/>
                        <a:ahLst/>
                        <a:cxnLst/>
                        <a:rect l="l" t="t" r="r" b="b"/>
                        <a:pathLst>
                          <a:path w="5981065" h="3175">
                            <a:moveTo>
                              <a:pt x="5981065" y="0"/>
                            </a:moveTo>
                            <a:lnTo>
                              <a:pt x="0" y="0"/>
                            </a:lnTo>
                            <a:lnTo>
                              <a:pt x="0" y="3047"/>
                            </a:lnTo>
                            <a:lnTo>
                              <a:pt x="5981065" y="3047"/>
                            </a:lnTo>
                            <a:lnTo>
                              <a:pt x="598106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6E60E6C7" id="Freeform: Shape 4" o:spid="_x0000_s1026" style="position:absolute;margin-left:70.6pt;margin-top:735.45pt;width:470.95pt;height:.25pt;z-index:-251658237;visibility:visible;mso-wrap-style:square;mso-wrap-distance-left:0;mso-wrap-distance-top:0;mso-wrap-distance-right:0;mso-wrap-distance-bottom:0;mso-position-horizontal:absolute;mso-position-horizontal-relative:page;mso-position-vertical:absolute;mso-position-vertical-relative:page;v-text-anchor:top" coordsize="59810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" path="m5981065,l,,,3047r5981065,l5981065,xe" fillcolor="gray"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5B6C" w14:textId="77777777" w:rsidR="00F1572C" w:rsidRDefault="00510C2B">
    <w:pPr>
      <w:pStyle w:val="BodyText"/>
      <w:spacing w:line="14" w:lineRule="auto"/>
    </w:pPr>
    <w:r>
      <w:rPr>
        <w:noProof/>
      </w:rPr>
      <mc:AlternateContent>
        <mc:Choice Requires="wps">
          <w:drawing>
            <wp:anchor distT="0" distB="0" distL="0" distR="0" simplePos="0" relativeHeight="251658245" behindDoc="1" locked="0" layoutInCell="1" allowOverlap="1" wp14:anchorId="5C025B93" wp14:editId="5C025B94">
              <wp:simplePos x="0" y="0"/>
              <wp:positionH relativeFrom="page">
                <wp:posOffset>896416</wp:posOffset>
              </wp:positionH>
              <wp:positionV relativeFrom="page">
                <wp:posOffset>9463735</wp:posOffset>
              </wp:positionV>
              <wp:extent cx="5981065" cy="3175"/>
              <wp:effectExtent l="0" t="0" r="0" b="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175"/>
                      </a:xfrm>
                      <a:custGeom>
                        <a:avLst/>
                        <a:gdLst/>
                        <a:ahLst/>
                        <a:cxnLst/>
                        <a:rect l="l" t="t" r="r" b="b"/>
                        <a:pathLst>
                          <a:path w="5981065" h="3175">
                            <a:moveTo>
                              <a:pt x="5981065" y="0"/>
                            </a:moveTo>
                            <a:lnTo>
                              <a:pt x="0" y="0"/>
                            </a:lnTo>
                            <a:lnTo>
                              <a:pt x="0" y="3047"/>
                            </a:lnTo>
                            <a:lnTo>
                              <a:pt x="5981065" y="3047"/>
                            </a:lnTo>
                            <a:lnTo>
                              <a:pt x="598106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27BC3763" id="Freeform: Shape 12" o:spid="_x0000_s1026" style="position:absolute;margin-left:70.6pt;margin-top:745.2pt;width:470.95pt;height:.25pt;z-index:-251658235;visibility:visible;mso-wrap-style:square;mso-wrap-distance-left:0;mso-wrap-distance-top:0;mso-wrap-distance-right:0;mso-wrap-distance-bottom:0;mso-position-horizontal:absolute;mso-position-horizontal-relative:page;mso-position-vertical:absolute;mso-position-vertical-relative:page;v-text-anchor:top" coordsize="59810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" path="m5981065,l,,,3047r5981065,l5981065,xe" fillcolor="gray" stroked="f">
              <v:path arrowok="t"/>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5C025B95" wp14:editId="5C025B96">
              <wp:simplePos x="0" y="0"/>
              <wp:positionH relativeFrom="page">
                <wp:posOffset>902004</wp:posOffset>
              </wp:positionH>
              <wp:positionV relativeFrom="page">
                <wp:posOffset>9465726</wp:posOffset>
              </wp:positionV>
              <wp:extent cx="3157220" cy="1498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220" cy="149860"/>
                      </a:xfrm>
                      <a:prstGeom prst="rect">
                        <a:avLst/>
                      </a:prstGeom>
                    </wps:spPr>
                    <wps:txbx>
                      <w:txbxContent>
                        <w:p w14:paraId="5C025C14" w14:textId="6D628E40" w:rsidR="00F1572C" w:rsidRDefault="00510C2B">
                          <w:pPr>
                            <w:spacing w:before="21"/>
                            <w:ind w:left="20"/>
                            <w:rPr>
                              <w:sz w:val="16"/>
                            </w:rPr>
                          </w:pPr>
                          <w:r>
                            <w:rPr>
                              <w:sz w:val="16"/>
                            </w:rPr>
                            <w:t>Department</w:t>
                          </w:r>
                          <w:r>
                            <w:rPr>
                              <w:spacing w:val="-9"/>
                              <w:sz w:val="16"/>
                            </w:rPr>
                            <w:t xml:space="preserve"> </w:t>
                          </w:r>
                          <w:r w:rsidR="00BD6329">
                            <w:rPr>
                              <w:sz w:val="16"/>
                            </w:rPr>
                            <w:t>for</w:t>
                          </w:r>
                          <w:r>
                            <w:rPr>
                              <w:spacing w:val="-3"/>
                              <w:sz w:val="16"/>
                            </w:rPr>
                            <w:t xml:space="preserve"> </w:t>
                          </w:r>
                          <w:r>
                            <w:rPr>
                              <w:sz w:val="16"/>
                            </w:rPr>
                            <w:t>Public</w:t>
                          </w:r>
                          <w:r>
                            <w:rPr>
                              <w:spacing w:val="-2"/>
                              <w:sz w:val="16"/>
                            </w:rPr>
                            <w:t xml:space="preserve"> </w:t>
                          </w:r>
                          <w:r>
                            <w:rPr>
                              <w:sz w:val="16"/>
                            </w:rPr>
                            <w:t>Health,</w:t>
                          </w:r>
                          <w:r>
                            <w:rPr>
                              <w:spacing w:val="-6"/>
                              <w:sz w:val="16"/>
                            </w:rPr>
                            <w:t xml:space="preserve"> </w:t>
                          </w:r>
                          <w:r w:rsidR="00987AA8">
                            <w:rPr>
                              <w:sz w:val="16"/>
                            </w:rPr>
                            <w:t>Ryan White Part B</w:t>
                          </w:r>
                        </w:p>
                      </w:txbxContent>
                    </wps:txbx>
                    <wps:bodyPr wrap="square" lIns="0" tIns="0" rIns="0" bIns="0" rtlCol="0">
                      <a:noAutofit/>
                    </wps:bodyPr>
                  </wps:wsp>
                </a:graphicData>
              </a:graphic>
            </wp:anchor>
          </w:drawing>
        </mc:Choice>
        <mc:Fallback>
          <w:pict>
            <v:shapetype w14:anchorId="5C025B95" id="_x0000_t202" coordsize="21600,21600" o:spt="202" path="m,l,21600r21600,l21600,xe">
              <v:stroke joinstyle="miter"/>
              <v:path gradientshapeok="t" o:connecttype="rect"/>
            </v:shapetype>
            <v:shape id="Text Box 13" o:spid="_x0000_s1031" type="#_x0000_t202" style="position:absolute;margin-left:71pt;margin-top:745.35pt;width:248.6pt;height:11.8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" filled="f" stroked="f">
              <v:textbox inset="0,0,0,0">
                <w:txbxContent>
                  <w:p w14:paraId="5C025C14" w14:textId="6D628E40" w:rsidR="00F1572C" w:rsidRDefault="00510C2B">
                    <w:pPr>
                      <w:spacing w:before="21"/>
                      <w:ind w:left="20"/>
                      <w:rPr>
                        <w:sz w:val="16"/>
                      </w:rPr>
                    </w:pPr>
                    <w:r>
                      <w:rPr>
                        <w:sz w:val="16"/>
                      </w:rPr>
                      <w:t>Department</w:t>
                    </w:r>
                    <w:r>
                      <w:rPr>
                        <w:spacing w:val="-9"/>
                        <w:sz w:val="16"/>
                      </w:rPr>
                      <w:t xml:space="preserve"> </w:t>
                    </w:r>
                    <w:r w:rsidR="00BD6329">
                      <w:rPr>
                        <w:sz w:val="16"/>
                      </w:rPr>
                      <w:t>for</w:t>
                    </w:r>
                    <w:r>
                      <w:rPr>
                        <w:spacing w:val="-3"/>
                        <w:sz w:val="16"/>
                      </w:rPr>
                      <w:t xml:space="preserve"> </w:t>
                    </w:r>
                    <w:r>
                      <w:rPr>
                        <w:sz w:val="16"/>
                      </w:rPr>
                      <w:t>Public</w:t>
                    </w:r>
                    <w:r>
                      <w:rPr>
                        <w:spacing w:val="-2"/>
                        <w:sz w:val="16"/>
                      </w:rPr>
                      <w:t xml:space="preserve"> </w:t>
                    </w:r>
                    <w:r>
                      <w:rPr>
                        <w:sz w:val="16"/>
                      </w:rPr>
                      <w:t>Health,</w:t>
                    </w:r>
                    <w:r>
                      <w:rPr>
                        <w:spacing w:val="-6"/>
                        <w:sz w:val="16"/>
                      </w:rPr>
                      <w:t xml:space="preserve"> </w:t>
                    </w:r>
                    <w:r w:rsidR="00987AA8">
                      <w:rPr>
                        <w:sz w:val="16"/>
                      </w:rPr>
                      <w:t>Ryan White Part B</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C025B97" wp14:editId="5C025B98">
              <wp:simplePos x="0" y="0"/>
              <wp:positionH relativeFrom="page">
                <wp:posOffset>5932170</wp:posOffset>
              </wp:positionH>
              <wp:positionV relativeFrom="page">
                <wp:posOffset>9465726</wp:posOffset>
              </wp:positionV>
              <wp:extent cx="734060" cy="1498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149860"/>
                      </a:xfrm>
                      <a:prstGeom prst="rect">
                        <a:avLst/>
                      </a:prstGeom>
                    </wps:spPr>
                    <wps:txbx>
                      <w:txbxContent>
                        <w:p w14:paraId="5C025C15" w14:textId="77777777" w:rsidR="00F1572C" w:rsidRDefault="00510C2B">
                          <w:pPr>
                            <w:spacing w:before="21"/>
                            <w:ind w:left="20"/>
                            <w:rPr>
                              <w:sz w:val="16"/>
                            </w:rPr>
                          </w:pPr>
                          <w:r>
                            <w:rPr>
                              <w:sz w:val="16"/>
                            </w:rPr>
                            <w:t>Page</w:t>
                          </w:r>
                          <w:r>
                            <w:rPr>
                              <w:spacing w:val="-5"/>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66</w:t>
                          </w:r>
                          <w:r>
                            <w:rPr>
                              <w:spacing w:val="-5"/>
                              <w:sz w:val="16"/>
                            </w:rPr>
                            <w:fldChar w:fldCharType="end"/>
                          </w:r>
                        </w:p>
                      </w:txbxContent>
                    </wps:txbx>
                    <wps:bodyPr wrap="square" lIns="0" tIns="0" rIns="0" bIns="0" rtlCol="0">
                      <a:noAutofit/>
                    </wps:bodyPr>
                  </wps:wsp>
                </a:graphicData>
              </a:graphic>
            </wp:anchor>
          </w:drawing>
        </mc:Choice>
        <mc:Fallback>
          <w:pict>
            <v:shape w14:anchorId="5C025B97" id="Text Box 14" o:spid="_x0000_s1032" type="#_x0000_t202" style="position:absolute;margin-left:467.1pt;margin-top:745.35pt;width:57.8pt;height:11.8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" filled="f" stroked="f">
              <v:textbox inset="0,0,0,0">
                <w:txbxContent>
                  <w:p w14:paraId="5C025C15" w14:textId="77777777" w:rsidR="00F1572C" w:rsidRDefault="00510C2B">
                    <w:pPr>
                      <w:spacing w:before="21"/>
                      <w:ind w:left="20"/>
                      <w:rPr>
                        <w:sz w:val="16"/>
                      </w:rPr>
                    </w:pPr>
                    <w:r>
                      <w:rPr>
                        <w:sz w:val="16"/>
                      </w:rPr>
                      <w:t>Page</w:t>
                    </w:r>
                    <w:r>
                      <w:rPr>
                        <w:spacing w:val="-5"/>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66</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713771"/>
      <w:docPartObj>
        <w:docPartGallery w:val="Page Numbers (Bottom of Page)"/>
        <w:docPartUnique/>
      </w:docPartObj>
    </w:sdtPr>
    <w:sdtEndPr/>
    <w:sdtContent>
      <w:sdt>
        <w:sdtPr>
          <w:id w:val="-1769616900"/>
          <w:docPartObj>
            <w:docPartGallery w:val="Page Numbers (Top of Page)"/>
            <w:docPartUnique/>
          </w:docPartObj>
        </w:sdtPr>
        <w:sdtEndPr/>
        <w:sdtContent>
          <w:p w14:paraId="7C47B8B6" w14:textId="6949F74F" w:rsidR="008144F0" w:rsidRDefault="008144F0">
            <w:pPr>
              <w:pStyle w:val="Footer"/>
              <w:jc w:val="right"/>
            </w:pPr>
            <w:r w:rsidRPr="0042672E">
              <w:rPr>
                <w:rFonts w:asciiTheme="minorHAnsi" w:hAnsiTheme="minorHAnsi" w:cstheme="minorHAnsi"/>
                <w:sz w:val="20"/>
                <w:szCs w:val="20"/>
              </w:rPr>
              <w:t xml:space="preserve">Page </w:t>
            </w:r>
            <w:r w:rsidRPr="0042672E">
              <w:rPr>
                <w:rFonts w:asciiTheme="minorHAnsi" w:hAnsiTheme="minorHAnsi" w:cstheme="minorHAnsi"/>
                <w:b/>
                <w:bCs/>
                <w:sz w:val="20"/>
                <w:szCs w:val="20"/>
              </w:rPr>
              <w:fldChar w:fldCharType="begin"/>
            </w:r>
            <w:r w:rsidRPr="0042672E">
              <w:rPr>
                <w:rFonts w:asciiTheme="minorHAnsi" w:hAnsiTheme="minorHAnsi" w:cstheme="minorHAnsi"/>
                <w:b/>
                <w:bCs/>
                <w:sz w:val="20"/>
                <w:szCs w:val="20"/>
              </w:rPr>
              <w:instrText xml:space="preserve"> PAGE </w:instrText>
            </w:r>
            <w:r w:rsidRPr="0042672E">
              <w:rPr>
                <w:rFonts w:asciiTheme="minorHAnsi" w:hAnsiTheme="minorHAnsi" w:cstheme="minorHAnsi"/>
                <w:b/>
                <w:bCs/>
                <w:sz w:val="20"/>
                <w:szCs w:val="20"/>
              </w:rPr>
              <w:fldChar w:fldCharType="separate"/>
            </w:r>
            <w:r w:rsidRPr="0042672E">
              <w:rPr>
                <w:rFonts w:asciiTheme="minorHAnsi" w:hAnsiTheme="minorHAnsi" w:cstheme="minorHAnsi"/>
                <w:b/>
                <w:bCs/>
                <w:noProof/>
                <w:sz w:val="20"/>
                <w:szCs w:val="20"/>
              </w:rPr>
              <w:t>2</w:t>
            </w:r>
            <w:r w:rsidRPr="0042672E">
              <w:rPr>
                <w:rFonts w:asciiTheme="minorHAnsi" w:hAnsiTheme="minorHAnsi" w:cstheme="minorHAnsi"/>
                <w:b/>
                <w:bCs/>
                <w:sz w:val="20"/>
                <w:szCs w:val="20"/>
              </w:rPr>
              <w:fldChar w:fldCharType="end"/>
            </w:r>
            <w:r w:rsidRPr="0042672E">
              <w:rPr>
                <w:rFonts w:asciiTheme="minorHAnsi" w:hAnsiTheme="minorHAnsi" w:cstheme="minorHAnsi"/>
                <w:sz w:val="20"/>
                <w:szCs w:val="20"/>
              </w:rPr>
              <w:t xml:space="preserve"> of </w:t>
            </w:r>
            <w:r w:rsidRPr="0042672E">
              <w:rPr>
                <w:rFonts w:asciiTheme="minorHAnsi" w:hAnsiTheme="minorHAnsi" w:cstheme="minorHAnsi"/>
                <w:b/>
                <w:bCs/>
                <w:sz w:val="20"/>
                <w:szCs w:val="20"/>
              </w:rPr>
              <w:fldChar w:fldCharType="begin"/>
            </w:r>
            <w:r w:rsidRPr="0042672E">
              <w:rPr>
                <w:rFonts w:asciiTheme="minorHAnsi" w:hAnsiTheme="minorHAnsi" w:cstheme="minorHAnsi"/>
                <w:b/>
                <w:bCs/>
                <w:sz w:val="20"/>
                <w:szCs w:val="20"/>
              </w:rPr>
              <w:instrText xml:space="preserve"> NUMPAGES  </w:instrText>
            </w:r>
            <w:r w:rsidRPr="0042672E">
              <w:rPr>
                <w:rFonts w:asciiTheme="minorHAnsi" w:hAnsiTheme="minorHAnsi" w:cstheme="minorHAnsi"/>
                <w:b/>
                <w:bCs/>
                <w:sz w:val="20"/>
                <w:szCs w:val="20"/>
              </w:rPr>
              <w:fldChar w:fldCharType="separate"/>
            </w:r>
            <w:r w:rsidRPr="0042672E">
              <w:rPr>
                <w:rFonts w:asciiTheme="minorHAnsi" w:hAnsiTheme="minorHAnsi" w:cstheme="minorHAnsi"/>
                <w:b/>
                <w:bCs/>
                <w:noProof/>
                <w:sz w:val="20"/>
                <w:szCs w:val="20"/>
              </w:rPr>
              <w:t>2</w:t>
            </w:r>
            <w:r w:rsidRPr="0042672E">
              <w:rPr>
                <w:rFonts w:asciiTheme="minorHAnsi" w:hAnsiTheme="minorHAnsi" w:cstheme="minorHAnsi"/>
                <w:b/>
                <w:bCs/>
                <w:sz w:val="20"/>
                <w:szCs w:val="20"/>
              </w:rPr>
              <w:fldChar w:fldCharType="end"/>
            </w:r>
          </w:p>
        </w:sdtContent>
      </w:sdt>
    </w:sdtContent>
  </w:sdt>
  <w:p w14:paraId="5C025B84" w14:textId="6C3304B0" w:rsidR="00F1572C" w:rsidRDefault="00F1572C">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C06A" w14:textId="77777777" w:rsidR="00E152B9" w:rsidRDefault="00E152B9">
      <w:r>
        <w:separator/>
      </w:r>
    </w:p>
  </w:footnote>
  <w:footnote w:type="continuationSeparator" w:id="0">
    <w:p w14:paraId="5E77C1F8" w14:textId="77777777" w:rsidR="00E152B9" w:rsidRDefault="00E152B9">
      <w:r>
        <w:continuationSeparator/>
      </w:r>
    </w:p>
  </w:footnote>
  <w:footnote w:type="continuationNotice" w:id="1">
    <w:p w14:paraId="00BB1B2F" w14:textId="77777777" w:rsidR="00E152B9" w:rsidRDefault="00E152B9"/>
  </w:footnote>
  <w:footnote w:id="2">
    <w:p w14:paraId="78E9F719" w14:textId="15C99E02" w:rsidR="001876B0" w:rsidRPr="004C7DCE" w:rsidRDefault="001876B0">
      <w:pPr>
        <w:pStyle w:val="FootnoteText"/>
        <w:rPr>
          <w:rFonts w:asciiTheme="minorHAnsi" w:hAnsiTheme="minorHAnsi" w:cstheme="minorHAnsi"/>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The Agency for Healthcare Research and Quality (AHRQ) defines Patient-Centered Medical Homes as a model of primary care that delivers core functions of primary care that is comprehensive, patient-centered, coordinated, accessible, without negligence to quality and safety. </w:t>
      </w:r>
    </w:p>
  </w:footnote>
  <w:footnote w:id="3">
    <w:p w14:paraId="6D841F36" w14:textId="26EEDDF2" w:rsidR="00F02E29" w:rsidRPr="004C7DCE" w:rsidRDefault="00F02E29">
      <w:pPr>
        <w:pStyle w:val="FootnoteText"/>
        <w:rPr>
          <w:rFonts w:asciiTheme="minorHAnsi" w:hAnsiTheme="minorHAnsi" w:cstheme="minorHAnsi"/>
          <w:sz w:val="16"/>
          <w:szCs w:val="16"/>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The U.S. Centers for Disease Control and Prevention (CDC) defines HIV viral suppression as a clinically appropriate laboratory test demonstrating less than 200 copies of HIV per </w:t>
      </w:r>
      <w:r w:rsidRPr="00F02E29">
        <w:rPr>
          <w:rFonts w:asciiTheme="minorHAnsi" w:hAnsiTheme="minorHAnsi" w:cstheme="minorHAnsi"/>
          <w:sz w:val="16"/>
          <w:szCs w:val="16"/>
        </w:rPr>
        <w:t>milliliter</w:t>
      </w:r>
      <w:r w:rsidRPr="004C7DCE">
        <w:rPr>
          <w:rFonts w:asciiTheme="minorHAnsi" w:hAnsiTheme="minorHAnsi" w:cstheme="minorHAnsi"/>
          <w:sz w:val="16"/>
          <w:szCs w:val="16"/>
        </w:rPr>
        <w:t xml:space="preserve"> of blood. </w:t>
      </w:r>
    </w:p>
  </w:footnote>
  <w:footnote w:id="4">
    <w:p w14:paraId="17F64EAE" w14:textId="364125DB" w:rsidR="006D2E40" w:rsidRPr="004C7DCE" w:rsidRDefault="006D2E40">
      <w:pPr>
        <w:pStyle w:val="FootnoteText"/>
        <w:rPr>
          <w:rFonts w:asciiTheme="minorHAnsi" w:hAnsiTheme="minorHAnsi" w:cstheme="minorHAnsi"/>
          <w:sz w:val="16"/>
          <w:szCs w:val="16"/>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The HIV/AIDS Bureau (HAB) performance measure portfolio focuses on critical areas of HIV care and treatment and aligns with milestones along the HIV care continuum. Ryan White Recipients are encouraged to use these performance </w:t>
      </w:r>
      <w:r w:rsidRPr="006D2E40">
        <w:rPr>
          <w:rFonts w:asciiTheme="minorHAnsi" w:hAnsiTheme="minorHAnsi" w:cstheme="minorHAnsi"/>
          <w:sz w:val="16"/>
          <w:szCs w:val="16"/>
        </w:rPr>
        <w:t>measures but</w:t>
      </w:r>
      <w:r w:rsidRPr="004C7DCE">
        <w:rPr>
          <w:rFonts w:asciiTheme="minorHAnsi" w:hAnsiTheme="minorHAnsi" w:cstheme="minorHAnsi"/>
          <w:sz w:val="16"/>
          <w:szCs w:val="16"/>
        </w:rPr>
        <w:t xml:space="preserve"> may develop their own local. While KDPH has locally adopted performance measures, HAB’s performance measure Portfolio can be found at:</w:t>
      </w:r>
      <w:r w:rsidRPr="004C7DCE">
        <w:rPr>
          <w:rFonts w:asciiTheme="minorHAnsi" w:hAnsiTheme="minorHAnsi" w:cstheme="minorHAnsi"/>
          <w:color w:val="00B0F0"/>
          <w:sz w:val="16"/>
          <w:szCs w:val="16"/>
        </w:rPr>
        <w:t xml:space="preserve"> </w:t>
      </w:r>
      <w:hyperlink r:id="rId1" w:history="1">
        <w:r w:rsidRPr="004C7DCE">
          <w:rPr>
            <w:rStyle w:val="Hyperlink"/>
            <w:rFonts w:asciiTheme="minorHAnsi" w:hAnsiTheme="minorHAnsi" w:cstheme="minorHAnsi"/>
            <w:color w:val="0070C0"/>
            <w:sz w:val="16"/>
            <w:szCs w:val="16"/>
          </w:rPr>
          <w:t>https://ryanwhite.hrsa.gov/grants/performance-measure-portfolio</w:t>
        </w:r>
      </w:hyperlink>
      <w:r w:rsidRPr="004C7DCE">
        <w:rPr>
          <w:rFonts w:asciiTheme="minorHAnsi" w:hAnsiTheme="minorHAnsi" w:cstheme="minorHAnsi"/>
          <w:color w:val="0070C0"/>
          <w:sz w:val="16"/>
          <w:szCs w:val="16"/>
        </w:rPr>
        <w:t xml:space="preserve"> </w:t>
      </w:r>
    </w:p>
  </w:footnote>
  <w:footnote w:id="5">
    <w:p w14:paraId="19ACABF3" w14:textId="163044C9" w:rsidR="009D4008" w:rsidRPr="004C7DCE" w:rsidRDefault="009D4008">
      <w:pPr>
        <w:pStyle w:val="FootnoteText"/>
        <w:rPr>
          <w:rFonts w:asciiTheme="minorHAnsi" w:hAnsiTheme="minorHAnsi" w:cstheme="minorHAnsi"/>
          <w:sz w:val="16"/>
          <w:szCs w:val="16"/>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CAREWare is a free, electronic health and social support services information system for HRSA's Ryan White HIV/AIDS Program recipients and providers. More information can be found at:</w:t>
      </w:r>
      <w:r w:rsidRPr="009D4008">
        <w:rPr>
          <w:rFonts w:asciiTheme="minorHAnsi" w:hAnsiTheme="minorHAnsi" w:cstheme="minorHAnsi"/>
          <w:sz w:val="16"/>
          <w:szCs w:val="16"/>
        </w:rPr>
        <w:t xml:space="preserve"> </w:t>
      </w:r>
      <w:hyperlink r:id="rId2" w:anchor=":~:text=CAREWare%20is%20a%20free%2C%20electronic,and%20first%20released%20in%202000" w:history="1">
        <w:r w:rsidRPr="004C7DCE">
          <w:rPr>
            <w:rStyle w:val="Hyperlink"/>
            <w:rFonts w:asciiTheme="minorHAnsi" w:hAnsiTheme="minorHAnsi" w:cstheme="minorHAnsi"/>
            <w:color w:val="0070C0"/>
            <w:sz w:val="16"/>
            <w:szCs w:val="16"/>
          </w:rPr>
          <w:t>https://ryanwhite.hrsa.gov/grants/manage/careware#:~:text=CAREWare%20is%20a%20free%2C%20electronic,and%20first%20released%20in%202000</w:t>
        </w:r>
      </w:hyperlink>
      <w:r w:rsidRPr="004C7DCE">
        <w:rPr>
          <w:rFonts w:asciiTheme="minorHAnsi" w:hAnsiTheme="minorHAnsi" w:cstheme="minorHAnsi"/>
          <w:color w:val="0070C0"/>
          <w:sz w:val="16"/>
          <w:szCs w:val="16"/>
        </w:rPr>
        <w:t xml:space="preserve">. </w:t>
      </w:r>
    </w:p>
  </w:footnote>
  <w:footnote w:id="6">
    <w:p w14:paraId="20CFA138" w14:textId="76367B5E" w:rsidR="009D4008" w:rsidRPr="004C7DCE" w:rsidRDefault="009D4008" w:rsidP="004C7DCE">
      <w:pPr>
        <w:pStyle w:val="FootnoteText"/>
        <w:spacing w:after="120"/>
        <w:rPr>
          <w:rFonts w:asciiTheme="minorHAnsi" w:hAnsiTheme="minorHAnsi" w:cstheme="minorHAnsi"/>
          <w:sz w:val="16"/>
          <w:szCs w:val="16"/>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Ending the HIV Epidemic in the U.S. (EHE) is a bold, whole-of-society initiative coordinated by the U.S. Department of Health and Human Services (HHS) to reduce new HIV infections in the U.S. by 75% by 2023 and by 90% by 2030 and advance health equity by scaling up key HIV prevention and treatment strategies. </w:t>
      </w:r>
      <w:r w:rsidRPr="009D4008">
        <w:rPr>
          <w:rFonts w:asciiTheme="minorHAnsi" w:hAnsiTheme="minorHAnsi" w:cstheme="minorHAnsi"/>
          <w:sz w:val="16"/>
          <w:szCs w:val="16"/>
        </w:rPr>
        <w:t>More information can be found at</w:t>
      </w:r>
      <w:r w:rsidRPr="004C7DCE">
        <w:rPr>
          <w:rFonts w:asciiTheme="minorHAnsi" w:hAnsiTheme="minorHAnsi" w:cstheme="minorHAnsi"/>
          <w:sz w:val="16"/>
          <w:szCs w:val="16"/>
        </w:rPr>
        <w:t xml:space="preserve">: </w:t>
      </w:r>
      <w:hyperlink r:id="rId3" w:history="1">
        <w:r w:rsidRPr="004C7DCE">
          <w:rPr>
            <w:rStyle w:val="Hyperlink"/>
            <w:rFonts w:asciiTheme="minorHAnsi" w:hAnsiTheme="minorHAnsi" w:cstheme="minorHAnsi"/>
            <w:color w:val="0070C0"/>
            <w:sz w:val="16"/>
            <w:szCs w:val="16"/>
          </w:rPr>
          <w:t>https://www.hrsa.gov/ending-hiv-epidemic</w:t>
        </w:r>
      </w:hyperlink>
      <w:r w:rsidRPr="009D4008">
        <w:rPr>
          <w:rFonts w:asciiTheme="minorHAnsi" w:hAnsiTheme="minorHAnsi" w:cstheme="minorHAnsi"/>
          <w:color w:val="0070C0"/>
          <w:sz w:val="16"/>
          <w:szCs w:val="16"/>
        </w:rPr>
        <w:t xml:space="preserve"> </w:t>
      </w:r>
    </w:p>
  </w:footnote>
  <w:footnote w:id="7">
    <w:p w14:paraId="2127232B" w14:textId="3FF59102" w:rsidR="009D4008" w:rsidRPr="004C7DCE" w:rsidRDefault="009D4008">
      <w:pPr>
        <w:pStyle w:val="FootnoteText"/>
        <w:rPr>
          <w:rFonts w:asciiTheme="minorHAnsi" w:hAnsiTheme="minorHAnsi" w:cstheme="minorHAnsi"/>
          <w:sz w:val="16"/>
          <w:szCs w:val="16"/>
        </w:rPr>
      </w:pPr>
      <w:r w:rsidRPr="004C7DCE">
        <w:rPr>
          <w:rStyle w:val="FootnoteReference"/>
          <w:rFonts w:asciiTheme="minorHAnsi" w:hAnsiTheme="minorHAnsi" w:cstheme="minorHAnsi"/>
          <w:sz w:val="16"/>
          <w:szCs w:val="16"/>
        </w:rPr>
        <w:footnoteRef/>
      </w:r>
      <w:r w:rsidRPr="004C7DCE">
        <w:rPr>
          <w:rFonts w:asciiTheme="minorHAnsi" w:hAnsiTheme="minorHAnsi" w:cstheme="minorHAnsi"/>
          <w:sz w:val="16"/>
          <w:szCs w:val="16"/>
        </w:rPr>
        <w:t xml:space="preserve"> On August 18, 1990, Congress enacted the Ryan White Comprehensive AIDS Resources Emergency (CARE) Act— the legislation that created the Ryan White HIV/AIDS Program—to improve the quality and availability of HIV care and treatment for low-income people with HIV. More information can be found at: </w:t>
      </w:r>
      <w:hyperlink r:id="rId4" w:anchor=":~:text=On%20August%2018%2C%201990%2C%20Congress,low%2Dincome%20people%20with%20HIV" w:history="1">
        <w:r w:rsidRPr="004C7DCE">
          <w:rPr>
            <w:rStyle w:val="Hyperlink"/>
            <w:rFonts w:asciiTheme="minorHAnsi" w:hAnsiTheme="minorHAnsi" w:cstheme="minorHAnsi"/>
            <w:color w:val="0070C0"/>
            <w:sz w:val="16"/>
            <w:szCs w:val="16"/>
          </w:rPr>
          <w:t>https://ryanwhite.hrsa.gov/livinghistory/#:~:text=On%20August%2018%2C%201990%2C%20Congress,low%2Dincome%20people%20with%20HIV</w:t>
        </w:r>
      </w:hyperlink>
      <w:r w:rsidRPr="004C7DCE">
        <w:rPr>
          <w:rFonts w:asciiTheme="minorHAnsi" w:hAnsiTheme="minorHAnsi" w:cstheme="minorHAnsi"/>
          <w:color w:val="0070C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2690" w14:textId="67E14FB6" w:rsidR="00B7629E" w:rsidRPr="007A5A05" w:rsidRDefault="00B7629E" w:rsidP="00B7629E">
    <w:pPr>
      <w:pStyle w:val="Header"/>
      <w:jc w:val="right"/>
      <w:rPr>
        <w:rFonts w:ascii="Calibri" w:hAnsi="Calibri" w:cs="Calibri"/>
        <w:sz w:val="18"/>
        <w:szCs w:val="18"/>
      </w:rPr>
    </w:pPr>
    <w:r>
      <w:rPr>
        <w:rFonts w:ascii="Calibri" w:hAnsi="Calibri" w:cs="Calibri"/>
        <w:sz w:val="18"/>
        <w:szCs w:val="18"/>
      </w:rPr>
      <w:t>Ryan White Part B</w:t>
    </w:r>
  </w:p>
  <w:p w14:paraId="4A3F200E" w14:textId="01884DEE" w:rsidR="00B7629E" w:rsidRPr="007A5A05" w:rsidRDefault="00B7629E" w:rsidP="00B7629E">
    <w:pPr>
      <w:pStyle w:val="Header"/>
      <w:jc w:val="right"/>
      <w:rPr>
        <w:rFonts w:ascii="Calibri" w:hAnsi="Calibri" w:cs="Calibri"/>
        <w:sz w:val="18"/>
        <w:szCs w:val="18"/>
      </w:rPr>
    </w:pPr>
    <w:r w:rsidRPr="007A5A05">
      <w:rPr>
        <w:rFonts w:ascii="Calibri" w:hAnsi="Calibri" w:cs="Calibri"/>
        <w:sz w:val="18"/>
        <w:szCs w:val="18"/>
      </w:rPr>
      <w:t xml:space="preserve">Request for </w:t>
    </w:r>
    <w:r w:rsidR="00882F0B">
      <w:rPr>
        <w:rFonts w:ascii="Calibri" w:hAnsi="Calibri" w:cs="Calibri"/>
        <w:sz w:val="18"/>
        <w:szCs w:val="18"/>
      </w:rPr>
      <w:t>Application</w:t>
    </w:r>
  </w:p>
  <w:p w14:paraId="72BD8656" w14:textId="0B90D3FA" w:rsidR="00B7629E" w:rsidRPr="007A5A05" w:rsidRDefault="00650B2A" w:rsidP="00B7629E">
    <w:pPr>
      <w:pStyle w:val="Header"/>
      <w:jc w:val="right"/>
      <w:rPr>
        <w:rFonts w:ascii="Calibri" w:hAnsi="Calibri" w:cs="Calibri"/>
        <w:sz w:val="18"/>
        <w:szCs w:val="18"/>
      </w:rPr>
    </w:pPr>
    <w:r w:rsidRPr="005C7456">
      <w:rPr>
        <w:rFonts w:ascii="Calibri" w:hAnsi="Calibri" w:cs="Calibri"/>
        <w:sz w:val="18"/>
        <w:szCs w:val="18"/>
      </w:rPr>
      <w:t xml:space="preserve">For Services </w:t>
    </w:r>
    <w:r w:rsidR="00B7629E" w:rsidRPr="005C7456">
      <w:rPr>
        <w:rFonts w:ascii="Calibri" w:hAnsi="Calibri" w:cs="Calibri"/>
        <w:sz w:val="18"/>
        <w:szCs w:val="18"/>
      </w:rPr>
      <w:t xml:space="preserve">July 1, </w:t>
    </w:r>
    <w:proofErr w:type="gramStart"/>
    <w:r w:rsidR="00B7629E" w:rsidRPr="005C7456">
      <w:rPr>
        <w:rFonts w:ascii="Calibri" w:hAnsi="Calibri" w:cs="Calibri"/>
        <w:sz w:val="18"/>
        <w:szCs w:val="18"/>
      </w:rPr>
      <w:t>2024</w:t>
    </w:r>
    <w:proofErr w:type="gramEnd"/>
    <w:r w:rsidR="00B7629E" w:rsidRPr="005C7456">
      <w:rPr>
        <w:rFonts w:ascii="Calibri" w:hAnsi="Calibri" w:cs="Calibri"/>
        <w:sz w:val="18"/>
        <w:szCs w:val="18"/>
      </w:rPr>
      <w:t xml:space="preserve"> through </w:t>
    </w:r>
    <w:r w:rsidR="00A759DC" w:rsidRPr="005C7456">
      <w:rPr>
        <w:rFonts w:ascii="Calibri" w:hAnsi="Calibri" w:cs="Calibri"/>
        <w:sz w:val="18"/>
        <w:szCs w:val="18"/>
      </w:rPr>
      <w:t>June 30</w:t>
    </w:r>
    <w:r w:rsidR="00B7629E" w:rsidRPr="005C7456">
      <w:rPr>
        <w:rFonts w:ascii="Calibri" w:hAnsi="Calibri" w:cs="Calibri"/>
        <w:sz w:val="18"/>
        <w:szCs w:val="18"/>
      </w:rPr>
      <w:t>, 202</w:t>
    </w:r>
    <w:r w:rsidR="00A759DC" w:rsidRPr="005C7456">
      <w:rPr>
        <w:rFonts w:ascii="Calibri" w:hAnsi="Calibri" w:cs="Calibri"/>
        <w:sz w:val="18"/>
        <w:szCs w:val="18"/>
      </w:rPr>
      <w:t>6</w:t>
    </w:r>
  </w:p>
  <w:p w14:paraId="5C025B69" w14:textId="77777777" w:rsidR="00F1572C" w:rsidRDefault="00510C2B">
    <w:pPr>
      <w:pStyle w:val="BodyText"/>
      <w:spacing w:line="14" w:lineRule="auto"/>
    </w:pPr>
    <w:r>
      <w:rPr>
        <w:noProof/>
      </w:rPr>
      <mc:AlternateContent>
        <mc:Choice Requires="wps">
          <w:drawing>
            <wp:anchor distT="0" distB="0" distL="0" distR="0" simplePos="0" relativeHeight="251658240" behindDoc="1" locked="0" layoutInCell="1" allowOverlap="1" wp14:anchorId="5C025B85" wp14:editId="5C025B86">
              <wp:simplePos x="0" y="0"/>
              <wp:positionH relativeFrom="page">
                <wp:posOffset>902004</wp:posOffset>
              </wp:positionH>
              <wp:positionV relativeFrom="page">
                <wp:posOffset>443951</wp:posOffset>
              </wp:positionV>
              <wp:extent cx="1066800" cy="1498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49860"/>
                      </a:xfrm>
                      <a:prstGeom prst="rect">
                        <a:avLst/>
                      </a:prstGeom>
                    </wps:spPr>
                    <wps:txbx>
                      <w:txbxContent>
                        <w:p w14:paraId="5C025C0E" w14:textId="552BB3D7" w:rsidR="00F1572C" w:rsidRDefault="00F1572C">
                          <w:pPr>
                            <w:spacing w:before="21"/>
                            <w:ind w:left="20"/>
                            <w:rPr>
                              <w:sz w:val="16"/>
                            </w:rPr>
                          </w:pPr>
                        </w:p>
                      </w:txbxContent>
                    </wps:txbx>
                    <wps:bodyPr wrap="square" lIns="0" tIns="0" rIns="0" bIns="0" rtlCol="0">
                      <a:noAutofit/>
                    </wps:bodyPr>
                  </wps:wsp>
                </a:graphicData>
              </a:graphic>
            </wp:anchor>
          </w:drawing>
        </mc:Choice>
        <mc:Fallback>
          <w:pict>
            <v:shapetype w14:anchorId="5C025B85" id="_x0000_t202" coordsize="21600,21600" o:spt="202" path="m,l,21600r21600,l21600,xe">
              <v:stroke joinstyle="miter"/>
              <v:path gradientshapeok="t" o:connecttype="rect"/>
            </v:shapetype>
            <v:shape id="Text Box 1" o:spid="_x0000_s1026" type="#_x0000_t202" style="position:absolute;margin-left:71pt;margin-top:34.95pt;width:84pt;height:11.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" filled="f" stroked="f">
              <v:textbox inset="0,0,0,0">
                <w:txbxContent>
                  <w:p w14:paraId="5C025C0E" w14:textId="552BB3D7" w:rsidR="00F1572C" w:rsidRDefault="00F1572C">
                    <w:pPr>
                      <w:spacing w:before="21"/>
                      <w:ind w:left="20"/>
                      <w:rPr>
                        <w:sz w:val="16"/>
                      </w:rPr>
                    </w:pP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C025B87" wp14:editId="5C025B88">
              <wp:simplePos x="0" y="0"/>
              <wp:positionH relativeFrom="page">
                <wp:posOffset>3186810</wp:posOffset>
              </wp:positionH>
              <wp:positionV relativeFrom="page">
                <wp:posOffset>443951</wp:posOffset>
              </wp:positionV>
              <wp:extent cx="1402715" cy="1498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49860"/>
                      </a:xfrm>
                      <a:prstGeom prst="rect">
                        <a:avLst/>
                      </a:prstGeom>
                    </wps:spPr>
                    <wps:txbx>
                      <w:txbxContent>
                        <w:p w14:paraId="5C025C0F" w14:textId="089F2696" w:rsidR="00F1572C" w:rsidRDefault="00F1572C">
                          <w:pPr>
                            <w:spacing w:before="21"/>
                            <w:ind w:left="20"/>
                            <w:rPr>
                              <w:sz w:val="16"/>
                            </w:rPr>
                          </w:pPr>
                        </w:p>
                      </w:txbxContent>
                    </wps:txbx>
                    <wps:bodyPr wrap="square" lIns="0" tIns="0" rIns="0" bIns="0" rtlCol="0">
                      <a:noAutofit/>
                    </wps:bodyPr>
                  </wps:wsp>
                </a:graphicData>
              </a:graphic>
            </wp:anchor>
          </w:drawing>
        </mc:Choice>
        <mc:Fallback>
          <w:pict>
            <v:shape w14:anchorId="5C025B87" id="Text Box 2" o:spid="_x0000_s1027" type="#_x0000_t202" style="position:absolute;margin-left:250.95pt;margin-top:34.95pt;width:110.45pt;height:11.8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" filled="f" stroked="f">
              <v:textbox inset="0,0,0,0">
                <w:txbxContent>
                  <w:p w14:paraId="5C025C0F" w14:textId="089F2696" w:rsidR="00F1572C" w:rsidRDefault="00F1572C">
                    <w:pPr>
                      <w:spacing w:before="21"/>
                      <w:ind w:left="20"/>
                      <w:rPr>
                        <w:sz w:val="16"/>
                      </w:rPr>
                    </w:pP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5C025B89" wp14:editId="5C025B8A">
              <wp:simplePos x="0" y="0"/>
              <wp:positionH relativeFrom="page">
                <wp:posOffset>6496050</wp:posOffset>
              </wp:positionH>
              <wp:positionV relativeFrom="page">
                <wp:posOffset>443951</wp:posOffset>
              </wp:positionV>
              <wp:extent cx="375920" cy="1498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49860"/>
                      </a:xfrm>
                      <a:prstGeom prst="rect">
                        <a:avLst/>
                      </a:prstGeom>
                    </wps:spPr>
                    <wps:txbx>
                      <w:txbxContent>
                        <w:p w14:paraId="5C025C10" w14:textId="4CC714FB" w:rsidR="00F1572C" w:rsidRDefault="00F1572C">
                          <w:pPr>
                            <w:spacing w:before="21"/>
                            <w:ind w:left="20"/>
                            <w:rPr>
                              <w:sz w:val="16"/>
                            </w:rPr>
                          </w:pPr>
                        </w:p>
                      </w:txbxContent>
                    </wps:txbx>
                    <wps:bodyPr wrap="square" lIns="0" tIns="0" rIns="0" bIns="0" rtlCol="0">
                      <a:noAutofit/>
                    </wps:bodyPr>
                  </wps:wsp>
                </a:graphicData>
              </a:graphic>
            </wp:anchor>
          </w:drawing>
        </mc:Choice>
        <mc:Fallback>
          <w:pict>
            <v:shape w14:anchorId="5C025B89" id="Text Box 3" o:spid="_x0000_s1028" type="#_x0000_t202" style="position:absolute;margin-left:511.5pt;margin-top:34.95pt;width:29.6pt;height:11.8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" filled="f" stroked="f">
              <v:textbox inset="0,0,0,0">
                <w:txbxContent>
                  <w:p w14:paraId="5C025C10" w14:textId="4CC714FB" w:rsidR="00F1572C" w:rsidRDefault="00F1572C">
                    <w:pPr>
                      <w:spacing w:before="21"/>
                      <w:ind w:left="20"/>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EC88" w14:textId="529139D0" w:rsidR="00FC2089" w:rsidRDefault="00FC2089">
    <w:pPr>
      <w:pStyle w:val="BodyText"/>
      <w:spacing w:line="14" w:lineRule="auto"/>
    </w:pPr>
  </w:p>
  <w:p w14:paraId="48094ED8" w14:textId="77777777" w:rsidR="00985FBC" w:rsidRPr="007A5A05" w:rsidRDefault="00985FBC" w:rsidP="00985FBC">
    <w:pPr>
      <w:pStyle w:val="Header"/>
      <w:jc w:val="right"/>
      <w:rPr>
        <w:rFonts w:ascii="Calibri" w:hAnsi="Calibri" w:cs="Calibri"/>
        <w:sz w:val="18"/>
        <w:szCs w:val="18"/>
      </w:rPr>
    </w:pPr>
    <w:r>
      <w:rPr>
        <w:rFonts w:ascii="Calibri" w:hAnsi="Calibri" w:cs="Calibri"/>
        <w:sz w:val="18"/>
        <w:szCs w:val="18"/>
      </w:rPr>
      <w:t>Ryan White Part B</w:t>
    </w:r>
  </w:p>
  <w:p w14:paraId="28227FA0" w14:textId="0F1D713D" w:rsidR="00985FBC" w:rsidRPr="007A5A05" w:rsidRDefault="00985FBC" w:rsidP="00985FBC">
    <w:pPr>
      <w:pStyle w:val="Header"/>
      <w:jc w:val="right"/>
      <w:rPr>
        <w:rFonts w:ascii="Calibri" w:hAnsi="Calibri" w:cs="Calibri"/>
        <w:sz w:val="18"/>
        <w:szCs w:val="18"/>
      </w:rPr>
    </w:pPr>
    <w:r w:rsidRPr="007A5A05">
      <w:rPr>
        <w:rFonts w:ascii="Calibri" w:hAnsi="Calibri" w:cs="Calibri"/>
        <w:sz w:val="18"/>
        <w:szCs w:val="18"/>
      </w:rPr>
      <w:t xml:space="preserve">Request for </w:t>
    </w:r>
    <w:r w:rsidR="00ED13B9">
      <w:rPr>
        <w:rFonts w:ascii="Calibri" w:hAnsi="Calibri" w:cs="Calibri"/>
        <w:sz w:val="18"/>
        <w:szCs w:val="18"/>
      </w:rPr>
      <w:t>Application</w:t>
    </w:r>
  </w:p>
  <w:p w14:paraId="4E86D7B8" w14:textId="4582DA97" w:rsidR="00985FBC" w:rsidRPr="007A5A05" w:rsidRDefault="00985FBC" w:rsidP="00985FBC">
    <w:pPr>
      <w:pStyle w:val="Header"/>
      <w:jc w:val="right"/>
      <w:rPr>
        <w:rFonts w:ascii="Calibri" w:hAnsi="Calibri" w:cs="Calibri"/>
        <w:sz w:val="18"/>
        <w:szCs w:val="18"/>
      </w:rPr>
    </w:pPr>
    <w:r w:rsidRPr="004C7DCE">
      <w:rPr>
        <w:rFonts w:ascii="Calibri" w:hAnsi="Calibri" w:cs="Calibri"/>
        <w:sz w:val="18"/>
        <w:szCs w:val="18"/>
      </w:rPr>
      <w:t xml:space="preserve">For Services July 1, </w:t>
    </w:r>
    <w:r w:rsidR="005C7456" w:rsidRPr="004C7DCE">
      <w:rPr>
        <w:rFonts w:ascii="Calibri" w:hAnsi="Calibri" w:cs="Calibri"/>
        <w:sz w:val="18"/>
        <w:szCs w:val="18"/>
      </w:rPr>
      <w:t>2024,</w:t>
    </w:r>
    <w:r w:rsidRPr="004C7DCE">
      <w:rPr>
        <w:rFonts w:ascii="Calibri" w:hAnsi="Calibri" w:cs="Calibri"/>
        <w:sz w:val="18"/>
        <w:szCs w:val="18"/>
      </w:rPr>
      <w:t xml:space="preserve"> through June 30, 2026</w:t>
    </w:r>
  </w:p>
  <w:p w14:paraId="5C025B6B" w14:textId="7CD72871" w:rsidR="00F1572C" w:rsidRDefault="0076151D">
    <w:pPr>
      <w:pStyle w:val="BodyText"/>
      <w:spacing w:line="14" w:lineRule="auto"/>
    </w:pPr>
    <w:r>
      <w:rPr>
        <w:noProof/>
      </w:rPr>
      <mc:AlternateContent>
        <mc:Choice Requires="wps">
          <w:drawing>
            <wp:anchor distT="0" distB="0" distL="0" distR="0" simplePos="0" relativeHeight="251658250" behindDoc="1" locked="0" layoutInCell="1" allowOverlap="1" wp14:anchorId="5C025B8F" wp14:editId="53A0B157">
              <wp:simplePos x="0" y="0"/>
              <wp:positionH relativeFrom="page">
                <wp:posOffset>901700</wp:posOffset>
              </wp:positionH>
              <wp:positionV relativeFrom="page">
                <wp:posOffset>457200</wp:posOffset>
              </wp:positionV>
              <wp:extent cx="5156200" cy="1371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0" cy="137160"/>
                      </a:xfrm>
                      <a:prstGeom prst="rect">
                        <a:avLst/>
                      </a:prstGeom>
                    </wps:spPr>
                    <wps:txbx>
                      <w:txbxContent>
                        <w:p w14:paraId="5C025C12" w14:textId="3CFC3D36" w:rsidR="00F1572C" w:rsidRDefault="0076151D">
                          <w:pPr>
                            <w:spacing w:before="21"/>
                            <w:ind w:left="20"/>
                            <w:rPr>
                              <w:sz w:val="16"/>
                            </w:rPr>
                          </w:pPr>
                          <w:r>
                            <w:rPr>
                              <w:sz w:val="16"/>
                            </w:rPr>
                            <w:t>Commonwealth</w:t>
                          </w:r>
                          <w:r>
                            <w:rPr>
                              <w:spacing w:val="-2"/>
                              <w:sz w:val="16"/>
                            </w:rPr>
                            <w:t xml:space="preserve"> </w:t>
                          </w:r>
                          <w:r>
                            <w:rPr>
                              <w:sz w:val="16"/>
                            </w:rPr>
                            <w:t>of</w:t>
                          </w:r>
                          <w:r>
                            <w:rPr>
                              <w:spacing w:val="-3"/>
                              <w:sz w:val="16"/>
                            </w:rPr>
                            <w:t xml:space="preserve"> </w:t>
                          </w:r>
                          <w:r w:rsidR="00C41BBA">
                            <w:rPr>
                              <w:sz w:val="16"/>
                            </w:rPr>
                            <w:t>Kentucky</w:t>
                          </w:r>
                          <w:r>
                            <w:rPr>
                              <w:spacing w:val="30"/>
                              <w:sz w:val="16"/>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025B8F" id="_x0000_t202" coordsize="21600,21600" o:spt="202" path="m,l,21600r21600,l21600,xe">
              <v:stroke joinstyle="miter"/>
              <v:path gradientshapeok="t" o:connecttype="rect"/>
            </v:shapetype>
            <v:shape id="Text Box 10" o:spid="_x0000_s1030" type="#_x0000_t202" style="position:absolute;margin-left:71pt;margin-top:36pt;width:406pt;height:10.8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" filled="f" stroked="f">
              <v:textbox inset="0,0,0,0">
                <w:txbxContent>
                  <w:p w14:paraId="5C025C12" w14:textId="3CFC3D36" w:rsidR="00F1572C" w:rsidRDefault="0076151D">
                    <w:pPr>
                      <w:spacing w:before="21"/>
                      <w:ind w:left="20"/>
                      <w:rPr>
                        <w:sz w:val="16"/>
                      </w:rPr>
                    </w:pPr>
                    <w:r>
                      <w:rPr>
                        <w:sz w:val="16"/>
                      </w:rPr>
                      <w:t>Commonwealth</w:t>
                    </w:r>
                    <w:r>
                      <w:rPr>
                        <w:spacing w:val="-2"/>
                        <w:sz w:val="16"/>
                      </w:rPr>
                      <w:t xml:space="preserve"> </w:t>
                    </w:r>
                    <w:r>
                      <w:rPr>
                        <w:sz w:val="16"/>
                      </w:rPr>
                      <w:t>of</w:t>
                    </w:r>
                    <w:r>
                      <w:rPr>
                        <w:spacing w:val="-3"/>
                        <w:sz w:val="16"/>
                      </w:rPr>
                      <w:t xml:space="preserve"> </w:t>
                    </w:r>
                    <w:r w:rsidR="00C41BBA">
                      <w:rPr>
                        <w:sz w:val="16"/>
                      </w:rPr>
                      <w:t>Kentucky</w:t>
                    </w:r>
                    <w:r>
                      <w:rPr>
                        <w:spacing w:val="30"/>
                        <w:sz w:val="16"/>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5B83" w14:textId="4E6B5BEF" w:rsidR="00F1572C" w:rsidRDefault="00987AA8">
    <w:pPr>
      <w:pStyle w:val="BodyText"/>
      <w:spacing w:line="14" w:lineRule="auto"/>
    </w:pPr>
    <w:r>
      <w:rPr>
        <w:noProof/>
      </w:rPr>
      <mc:AlternateContent>
        <mc:Choice Requires="wps">
          <w:drawing>
            <wp:anchor distT="0" distB="0" distL="0" distR="0" simplePos="0" relativeHeight="251658249" behindDoc="1" locked="0" layoutInCell="1" allowOverlap="1" wp14:anchorId="5C025BF1" wp14:editId="21774DD3">
              <wp:simplePos x="0" y="0"/>
              <wp:positionH relativeFrom="margin">
                <wp:posOffset>3024749</wp:posOffset>
              </wp:positionH>
              <wp:positionV relativeFrom="page">
                <wp:posOffset>430433</wp:posOffset>
              </wp:positionV>
              <wp:extent cx="3045655" cy="161779"/>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5655" cy="161779"/>
                      </a:xfrm>
                      <a:prstGeom prst="rect">
                        <a:avLst/>
                      </a:prstGeom>
                    </wps:spPr>
                    <wps:txbx>
                      <w:txbxContent>
                        <w:p w14:paraId="5C025C3D" w14:textId="3D1C6D4F" w:rsidR="00F1572C" w:rsidRDefault="00D06FD1" w:rsidP="00BD6329">
                          <w:pPr>
                            <w:spacing w:before="21"/>
                            <w:ind w:left="20"/>
                            <w:jc w:val="right"/>
                            <w:rPr>
                              <w:sz w:val="16"/>
                            </w:rPr>
                          </w:pPr>
                          <w:r>
                            <w:rPr>
                              <w:sz w:val="16"/>
                            </w:rPr>
                            <w:t>RFA</w:t>
                          </w:r>
                          <w:r w:rsidR="000D0301">
                            <w:rPr>
                              <w:spacing w:val="-5"/>
                              <w:sz w:val="16"/>
                            </w:rPr>
                            <w:t xml:space="preserve"> </w:t>
                          </w:r>
                          <w:r w:rsidR="00987AA8">
                            <w:rPr>
                              <w:spacing w:val="-5"/>
                              <w:sz w:val="16"/>
                            </w:rPr>
                            <w:t xml:space="preserve">FY25 </w:t>
                          </w:r>
                          <w:r w:rsidR="000D0301">
                            <w:rPr>
                              <w:sz w:val="16"/>
                            </w:rPr>
                            <w:t>Ryan</w:t>
                          </w:r>
                          <w:r w:rsidR="000D0301">
                            <w:rPr>
                              <w:spacing w:val="-2"/>
                              <w:sz w:val="16"/>
                            </w:rPr>
                            <w:t xml:space="preserve"> </w:t>
                          </w:r>
                          <w:r w:rsidR="000D0301">
                            <w:rPr>
                              <w:sz w:val="16"/>
                            </w:rPr>
                            <w:t>White</w:t>
                          </w:r>
                          <w:r w:rsidR="000D0301">
                            <w:rPr>
                              <w:spacing w:val="-1"/>
                              <w:sz w:val="16"/>
                            </w:rPr>
                            <w:t xml:space="preserve"> </w:t>
                          </w:r>
                          <w:r w:rsidR="000D0301">
                            <w:rPr>
                              <w:sz w:val="16"/>
                            </w:rPr>
                            <w:t>Part</w:t>
                          </w:r>
                          <w:r w:rsidR="000D0301">
                            <w:rPr>
                              <w:spacing w:val="-2"/>
                              <w:sz w:val="16"/>
                            </w:rPr>
                            <w:t xml:space="preserve"> </w:t>
                          </w:r>
                          <w:r w:rsidR="000D0301">
                            <w:rPr>
                              <w:sz w:val="16"/>
                            </w:rPr>
                            <w:t>B</w:t>
                          </w:r>
                          <w:r w:rsidR="000D0301">
                            <w:rPr>
                              <w:spacing w:val="-4"/>
                              <w:sz w:val="16"/>
                            </w:rPr>
                            <w:t xml:space="preserve"> </w:t>
                          </w:r>
                          <w:r w:rsidR="000D0301">
                            <w:rPr>
                              <w:sz w:val="16"/>
                            </w:rPr>
                            <w:t>Core</w:t>
                          </w:r>
                          <w:r w:rsidR="000D0301">
                            <w:rPr>
                              <w:spacing w:val="-3"/>
                              <w:sz w:val="16"/>
                            </w:rPr>
                            <w:t xml:space="preserve"> </w:t>
                          </w:r>
                          <w:r w:rsidR="000D0301">
                            <w:rPr>
                              <w:sz w:val="16"/>
                            </w:rPr>
                            <w:t>&amp;</w:t>
                          </w:r>
                          <w:r w:rsidR="000D0301">
                            <w:rPr>
                              <w:spacing w:val="-3"/>
                              <w:sz w:val="16"/>
                            </w:rPr>
                            <w:t xml:space="preserve"> </w:t>
                          </w:r>
                          <w:r w:rsidR="000D0301">
                            <w:rPr>
                              <w:sz w:val="16"/>
                            </w:rPr>
                            <w:t>Support</w:t>
                          </w:r>
                          <w:r w:rsidR="000D0301">
                            <w:rPr>
                              <w:spacing w:val="-2"/>
                              <w:sz w:val="16"/>
                            </w:rPr>
                            <w:t xml:space="preserve"> Services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025BF1" id="_x0000_t202" coordsize="21600,21600" o:spt="202" path="m,l,21600r21600,l21600,xe">
              <v:stroke joinstyle="miter"/>
              <v:path gradientshapeok="t" o:connecttype="rect"/>
            </v:shapetype>
            <v:shape id="Text Box 28" o:spid="_x0000_s1033" type="#_x0000_t202" style="position:absolute;margin-left:238.15pt;margin-top:33.9pt;width:239.8pt;height:12.75pt;z-index:-251658231;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" filled="f" stroked="f">
              <v:textbox inset="0,0,0,0">
                <w:txbxContent>
                  <w:p w14:paraId="5C025C3D" w14:textId="3D1C6D4F" w:rsidR="00F1572C" w:rsidRDefault="00D06FD1" w:rsidP="00BD6329">
                    <w:pPr>
                      <w:spacing w:before="21"/>
                      <w:ind w:left="20"/>
                      <w:jc w:val="right"/>
                      <w:rPr>
                        <w:sz w:val="16"/>
                      </w:rPr>
                    </w:pPr>
                    <w:r>
                      <w:rPr>
                        <w:sz w:val="16"/>
                      </w:rPr>
                      <w:t>RFA</w:t>
                    </w:r>
                    <w:r w:rsidR="000D0301">
                      <w:rPr>
                        <w:spacing w:val="-5"/>
                        <w:sz w:val="16"/>
                      </w:rPr>
                      <w:t xml:space="preserve"> </w:t>
                    </w:r>
                    <w:r w:rsidR="00987AA8">
                      <w:rPr>
                        <w:spacing w:val="-5"/>
                        <w:sz w:val="16"/>
                      </w:rPr>
                      <w:t xml:space="preserve">FY25 </w:t>
                    </w:r>
                    <w:r w:rsidR="000D0301">
                      <w:rPr>
                        <w:sz w:val="16"/>
                      </w:rPr>
                      <w:t>Ryan</w:t>
                    </w:r>
                    <w:r w:rsidR="000D0301">
                      <w:rPr>
                        <w:spacing w:val="-2"/>
                        <w:sz w:val="16"/>
                      </w:rPr>
                      <w:t xml:space="preserve"> </w:t>
                    </w:r>
                    <w:r w:rsidR="000D0301">
                      <w:rPr>
                        <w:sz w:val="16"/>
                      </w:rPr>
                      <w:t>White</w:t>
                    </w:r>
                    <w:r w:rsidR="000D0301">
                      <w:rPr>
                        <w:spacing w:val="-1"/>
                        <w:sz w:val="16"/>
                      </w:rPr>
                      <w:t xml:space="preserve"> </w:t>
                    </w:r>
                    <w:r w:rsidR="000D0301">
                      <w:rPr>
                        <w:sz w:val="16"/>
                      </w:rPr>
                      <w:t>Part</w:t>
                    </w:r>
                    <w:r w:rsidR="000D0301">
                      <w:rPr>
                        <w:spacing w:val="-2"/>
                        <w:sz w:val="16"/>
                      </w:rPr>
                      <w:t xml:space="preserve"> </w:t>
                    </w:r>
                    <w:r w:rsidR="000D0301">
                      <w:rPr>
                        <w:sz w:val="16"/>
                      </w:rPr>
                      <w:t>B</w:t>
                    </w:r>
                    <w:r w:rsidR="000D0301">
                      <w:rPr>
                        <w:spacing w:val="-4"/>
                        <w:sz w:val="16"/>
                      </w:rPr>
                      <w:t xml:space="preserve"> </w:t>
                    </w:r>
                    <w:r w:rsidR="000D0301">
                      <w:rPr>
                        <w:sz w:val="16"/>
                      </w:rPr>
                      <w:t>Core</w:t>
                    </w:r>
                    <w:r w:rsidR="000D0301">
                      <w:rPr>
                        <w:spacing w:val="-3"/>
                        <w:sz w:val="16"/>
                      </w:rPr>
                      <w:t xml:space="preserve"> </w:t>
                    </w:r>
                    <w:r w:rsidR="000D0301">
                      <w:rPr>
                        <w:sz w:val="16"/>
                      </w:rPr>
                      <w:t>&amp;</w:t>
                    </w:r>
                    <w:r w:rsidR="000D0301">
                      <w:rPr>
                        <w:spacing w:val="-3"/>
                        <w:sz w:val="16"/>
                      </w:rPr>
                      <w:t xml:space="preserve"> </w:t>
                    </w:r>
                    <w:r w:rsidR="000D0301">
                      <w:rPr>
                        <w:sz w:val="16"/>
                      </w:rPr>
                      <w:t>Support</w:t>
                    </w:r>
                    <w:r w:rsidR="000D0301">
                      <w:rPr>
                        <w:spacing w:val="-2"/>
                        <w:sz w:val="16"/>
                      </w:rPr>
                      <w:t xml:space="preserve"> Services</w:t>
                    </w:r>
                  </w:p>
                </w:txbxContent>
              </v:textbox>
              <w10:wrap anchorx="margin" anchory="page"/>
            </v:shape>
          </w:pict>
        </mc:Fallback>
      </mc:AlternateContent>
    </w:r>
    <w:r>
      <w:rPr>
        <w:noProof/>
      </w:rPr>
      <mc:AlternateContent>
        <mc:Choice Requires="wps">
          <w:drawing>
            <wp:anchor distT="0" distB="0" distL="0" distR="0" simplePos="0" relativeHeight="251658248" behindDoc="1" locked="0" layoutInCell="1" allowOverlap="1" wp14:anchorId="5C025BEF" wp14:editId="62FBF6B6">
              <wp:simplePos x="0" y="0"/>
              <wp:positionH relativeFrom="page">
                <wp:posOffset>1012873</wp:posOffset>
              </wp:positionH>
              <wp:positionV relativeFrom="page">
                <wp:posOffset>429065</wp:posOffset>
              </wp:positionV>
              <wp:extent cx="1582615" cy="163927"/>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615" cy="163927"/>
                      </a:xfrm>
                      <a:prstGeom prst="rect">
                        <a:avLst/>
                      </a:prstGeom>
                    </wps:spPr>
                    <wps:txbx>
                      <w:txbxContent>
                        <w:p w14:paraId="5C025C3C" w14:textId="09A72832" w:rsidR="00F1572C" w:rsidRDefault="00987AA8">
                          <w:pPr>
                            <w:spacing w:before="21"/>
                            <w:ind w:left="20"/>
                            <w:rPr>
                              <w:sz w:val="16"/>
                            </w:rPr>
                          </w:pPr>
                          <w:r>
                            <w:rPr>
                              <w:sz w:val="16"/>
                            </w:rPr>
                            <w:t>Commonwealth</w:t>
                          </w:r>
                          <w:r w:rsidR="00510C2B">
                            <w:rPr>
                              <w:spacing w:val="-2"/>
                              <w:sz w:val="16"/>
                            </w:rPr>
                            <w:t xml:space="preserve"> </w:t>
                          </w:r>
                          <w:r w:rsidR="00510C2B">
                            <w:rPr>
                              <w:sz w:val="16"/>
                            </w:rPr>
                            <w:t>of</w:t>
                          </w:r>
                          <w:r w:rsidR="00510C2B">
                            <w:rPr>
                              <w:spacing w:val="-3"/>
                              <w:sz w:val="16"/>
                            </w:rPr>
                            <w:t xml:space="preserve"> </w:t>
                          </w:r>
                          <w:r w:rsidR="00C41BBA">
                            <w:rPr>
                              <w:spacing w:val="-2"/>
                              <w:sz w:val="16"/>
                            </w:rPr>
                            <w:t>Kentucky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025BEF" id="Text Box 234" o:spid="_x0000_s1034" type="#_x0000_t202" style="position:absolute;margin-left:79.75pt;margin-top:33.8pt;width:124.6pt;height:12.9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PLmAEAACIDAAAOAAAAZHJzL2Uyb0RvYy54bWysUsGO0zAQvSPxD5bvNG3RlhI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" filled="f" stroked="f">
              <v:textbox inset="0,0,0,0">
                <w:txbxContent>
                  <w:p w14:paraId="5C025C3C" w14:textId="09A72832" w:rsidR="00F1572C" w:rsidRDefault="00987AA8">
                    <w:pPr>
                      <w:spacing w:before="21"/>
                      <w:ind w:left="20"/>
                      <w:rPr>
                        <w:sz w:val="16"/>
                      </w:rPr>
                    </w:pPr>
                    <w:r>
                      <w:rPr>
                        <w:sz w:val="16"/>
                      </w:rPr>
                      <w:t>Commonwealth</w:t>
                    </w:r>
                    <w:r w:rsidR="00510C2B">
                      <w:rPr>
                        <w:spacing w:val="-2"/>
                        <w:sz w:val="16"/>
                      </w:rPr>
                      <w:t xml:space="preserve"> </w:t>
                    </w:r>
                    <w:r w:rsidR="00510C2B">
                      <w:rPr>
                        <w:sz w:val="16"/>
                      </w:rPr>
                      <w:t>of</w:t>
                    </w:r>
                    <w:r w:rsidR="00510C2B">
                      <w:rPr>
                        <w:spacing w:val="-3"/>
                        <w:sz w:val="16"/>
                      </w:rPr>
                      <w:t xml:space="preserve"> </w:t>
                    </w:r>
                    <w:r w:rsidR="00C41BBA">
                      <w:rPr>
                        <w:spacing w:val="-2"/>
                        <w:sz w:val="16"/>
                      </w:rPr>
                      <w:t>Kentucky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E93"/>
    <w:multiLevelType w:val="hybridMultilevel"/>
    <w:tmpl w:val="FD902C08"/>
    <w:lvl w:ilvl="0" w:tplc="1C622F60">
      <w:start w:val="1"/>
      <w:numFmt w:val="upperLetter"/>
      <w:lvlText w:val="%1."/>
      <w:lvlJc w:val="left"/>
      <w:pPr>
        <w:ind w:left="360" w:firstLine="0"/>
      </w:pPr>
      <w:rPr>
        <w:rFonts w:asciiTheme="minorHAnsi" w:hAnsiTheme="minorHAnsi"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57A1B"/>
    <w:multiLevelType w:val="hybridMultilevel"/>
    <w:tmpl w:val="4292482E"/>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7D1CEA"/>
    <w:multiLevelType w:val="hybridMultilevel"/>
    <w:tmpl w:val="8B641D82"/>
    <w:lvl w:ilvl="0" w:tplc="44F0151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2BF76D7"/>
    <w:multiLevelType w:val="hybridMultilevel"/>
    <w:tmpl w:val="B96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07E7B"/>
    <w:multiLevelType w:val="hybridMultilevel"/>
    <w:tmpl w:val="AB3A6BF6"/>
    <w:lvl w:ilvl="0" w:tplc="4028C122">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B7DFB"/>
    <w:multiLevelType w:val="hybridMultilevel"/>
    <w:tmpl w:val="D86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A7BBB"/>
    <w:multiLevelType w:val="hybridMultilevel"/>
    <w:tmpl w:val="565A265C"/>
    <w:lvl w:ilvl="0" w:tplc="1536147A">
      <w:start w:val="1"/>
      <w:numFmt w:val="bullet"/>
      <w:lvlText w:val="●"/>
      <w:lvlJc w:val="left"/>
      <w:pPr>
        <w:ind w:left="1710" w:hanging="360"/>
      </w:pPr>
      <w:rPr>
        <w:rFonts w:ascii="Courier New" w:hAnsi="Courier New"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7" w15:restartNumberingAfterBreak="0">
    <w:nsid w:val="074B6AF3"/>
    <w:multiLevelType w:val="hybridMultilevel"/>
    <w:tmpl w:val="7C2AC11A"/>
    <w:lvl w:ilvl="0" w:tplc="1C622F60">
      <w:start w:val="1"/>
      <w:numFmt w:val="upperLetter"/>
      <w:lvlText w:val="%1."/>
      <w:lvlJc w:val="left"/>
      <w:pPr>
        <w:ind w:left="360" w:firstLine="0"/>
      </w:pPr>
      <w:rPr>
        <w:rFonts w:asciiTheme="minorHAnsi" w:hAnsiTheme="minorHAnsi"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F00A0"/>
    <w:multiLevelType w:val="hybridMultilevel"/>
    <w:tmpl w:val="A5ECFC92"/>
    <w:lvl w:ilvl="0" w:tplc="04090001">
      <w:start w:val="1"/>
      <w:numFmt w:val="bullet"/>
      <w:lvlText w:val=""/>
      <w:lvlJc w:val="left"/>
      <w:pPr>
        <w:ind w:left="1080" w:hanging="360"/>
      </w:pPr>
      <w:rPr>
        <w:rFonts w:ascii="Symbol" w:hAnsi="Symbol" w:hint="default"/>
        <w:b w:val="0"/>
        <w:bCs w:val="0"/>
        <w:i w:val="0"/>
        <w:iCs w:val="0"/>
        <w:spacing w:val="0"/>
        <w:w w:val="99"/>
        <w:sz w:val="20"/>
        <w:szCs w:val="20"/>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8C40530"/>
    <w:multiLevelType w:val="hybridMultilevel"/>
    <w:tmpl w:val="AFBA2830"/>
    <w:lvl w:ilvl="0" w:tplc="2A02F300">
      <w:start w:val="4"/>
      <w:numFmt w:val="decimal"/>
      <w:lvlText w:val="%1."/>
      <w:lvlJc w:val="left"/>
      <w:pPr>
        <w:ind w:left="1440" w:hanging="360"/>
      </w:pPr>
      <w:rPr>
        <w:rFonts w:ascii="Verdana" w:eastAsia="Verdana" w:hAnsi="Verdana" w:cs="Verdana" w:hint="default"/>
        <w:b w:val="0"/>
        <w:bCs w:val="0"/>
        <w:i w:val="0"/>
        <w:iCs w:val="0"/>
        <w:spacing w:val="-1"/>
        <w:w w:val="99"/>
        <w:sz w:val="20"/>
        <w:szCs w:val="20"/>
        <w:lang w:val="en-US" w:eastAsia="en-US" w:bidi="ar-SA"/>
      </w:rPr>
    </w:lvl>
    <w:lvl w:ilvl="1" w:tplc="890E6A30">
      <w:numFmt w:val="bullet"/>
      <w:lvlText w:val=""/>
      <w:lvlJc w:val="left"/>
      <w:pPr>
        <w:ind w:left="1800" w:hanging="360"/>
      </w:pPr>
      <w:rPr>
        <w:rFonts w:ascii="Symbol" w:eastAsia="Symbol" w:hAnsi="Symbol" w:cs="Symbol" w:hint="default"/>
        <w:b w:val="0"/>
        <w:bCs w:val="0"/>
        <w:i w:val="0"/>
        <w:iCs w:val="0"/>
        <w:spacing w:val="0"/>
        <w:w w:val="100"/>
        <w:sz w:val="16"/>
        <w:szCs w:val="16"/>
        <w:lang w:val="en-US" w:eastAsia="en-US" w:bidi="ar-SA"/>
      </w:rPr>
    </w:lvl>
    <w:lvl w:ilvl="2" w:tplc="2916AE32">
      <w:numFmt w:val="bullet"/>
      <w:lvlText w:val="•"/>
      <w:lvlJc w:val="left"/>
      <w:pPr>
        <w:ind w:left="2780" w:hanging="360"/>
      </w:pPr>
      <w:rPr>
        <w:rFonts w:hint="default"/>
        <w:lang w:val="en-US" w:eastAsia="en-US" w:bidi="ar-SA"/>
      </w:rPr>
    </w:lvl>
    <w:lvl w:ilvl="3" w:tplc="2EBA1B68">
      <w:numFmt w:val="bullet"/>
      <w:lvlText w:val="•"/>
      <w:lvlJc w:val="left"/>
      <w:pPr>
        <w:ind w:left="3760" w:hanging="360"/>
      </w:pPr>
      <w:rPr>
        <w:rFonts w:hint="default"/>
        <w:lang w:val="en-US" w:eastAsia="en-US" w:bidi="ar-SA"/>
      </w:rPr>
    </w:lvl>
    <w:lvl w:ilvl="4" w:tplc="D80865A6">
      <w:numFmt w:val="bullet"/>
      <w:lvlText w:val="•"/>
      <w:lvlJc w:val="left"/>
      <w:pPr>
        <w:ind w:left="4740" w:hanging="360"/>
      </w:pPr>
      <w:rPr>
        <w:rFonts w:hint="default"/>
        <w:lang w:val="en-US" w:eastAsia="en-US" w:bidi="ar-SA"/>
      </w:rPr>
    </w:lvl>
    <w:lvl w:ilvl="5" w:tplc="0B94A674">
      <w:numFmt w:val="bullet"/>
      <w:lvlText w:val="•"/>
      <w:lvlJc w:val="left"/>
      <w:pPr>
        <w:ind w:left="5720" w:hanging="360"/>
      </w:pPr>
      <w:rPr>
        <w:rFonts w:hint="default"/>
        <w:lang w:val="en-US" w:eastAsia="en-US" w:bidi="ar-SA"/>
      </w:rPr>
    </w:lvl>
    <w:lvl w:ilvl="6" w:tplc="4A88AB16">
      <w:numFmt w:val="bullet"/>
      <w:lvlText w:val="•"/>
      <w:lvlJc w:val="left"/>
      <w:pPr>
        <w:ind w:left="6700" w:hanging="360"/>
      </w:pPr>
      <w:rPr>
        <w:rFonts w:hint="default"/>
        <w:lang w:val="en-US" w:eastAsia="en-US" w:bidi="ar-SA"/>
      </w:rPr>
    </w:lvl>
    <w:lvl w:ilvl="7" w:tplc="E5CC6E46">
      <w:numFmt w:val="bullet"/>
      <w:lvlText w:val="•"/>
      <w:lvlJc w:val="left"/>
      <w:pPr>
        <w:ind w:left="7680" w:hanging="360"/>
      </w:pPr>
      <w:rPr>
        <w:rFonts w:hint="default"/>
        <w:lang w:val="en-US" w:eastAsia="en-US" w:bidi="ar-SA"/>
      </w:rPr>
    </w:lvl>
    <w:lvl w:ilvl="8" w:tplc="0F4E76F0">
      <w:numFmt w:val="bullet"/>
      <w:lvlText w:val="•"/>
      <w:lvlJc w:val="left"/>
      <w:pPr>
        <w:ind w:left="8660" w:hanging="360"/>
      </w:pPr>
      <w:rPr>
        <w:rFonts w:hint="default"/>
        <w:lang w:val="en-US" w:eastAsia="en-US" w:bidi="ar-SA"/>
      </w:rPr>
    </w:lvl>
  </w:abstractNum>
  <w:abstractNum w:abstractNumId="10" w15:restartNumberingAfterBreak="0">
    <w:nsid w:val="09262933"/>
    <w:multiLevelType w:val="hybridMultilevel"/>
    <w:tmpl w:val="82C0874A"/>
    <w:lvl w:ilvl="0" w:tplc="AC5603D2">
      <w:start w:val="1"/>
      <w:numFmt w:val="upperLetter"/>
      <w:lvlText w:val="%1."/>
      <w:lvlJc w:val="left"/>
      <w:pPr>
        <w:ind w:left="720" w:hanging="360"/>
      </w:pPr>
      <w:rPr>
        <w:rFonts w:asciiTheme="minorHAnsi" w:hAnsiTheme="minorHAnsi" w:cs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14D67"/>
    <w:multiLevelType w:val="hybridMultilevel"/>
    <w:tmpl w:val="5B4AB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A4814BB"/>
    <w:multiLevelType w:val="hybridMultilevel"/>
    <w:tmpl w:val="D9703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546575"/>
    <w:multiLevelType w:val="hybridMultilevel"/>
    <w:tmpl w:val="43A0C854"/>
    <w:lvl w:ilvl="0" w:tplc="D532695E">
      <w:start w:val="1"/>
      <w:numFmt w:val="decimal"/>
      <w:lvlText w:val="%1."/>
      <w:lvlJc w:val="left"/>
      <w:pPr>
        <w:ind w:left="1080" w:hanging="360"/>
      </w:pPr>
      <w:rPr>
        <w:rFonts w:ascii="Verdana" w:eastAsia="Verdana" w:hAnsi="Verdana" w:cs="Verdana" w:hint="default"/>
        <w:b w:val="0"/>
        <w:bCs w:val="0"/>
        <w:i w:val="0"/>
        <w:iCs w:val="0"/>
        <w:spacing w:val="-1"/>
        <w:w w:val="99"/>
        <w:sz w:val="20"/>
        <w:szCs w:val="20"/>
        <w:lang w:val="en-US" w:eastAsia="en-US" w:bidi="ar-SA"/>
      </w:rPr>
    </w:lvl>
    <w:lvl w:ilvl="1" w:tplc="0409000F">
      <w:start w:val="1"/>
      <w:numFmt w:val="decimal"/>
      <w:lvlText w:val="%2."/>
      <w:lvlJc w:val="left"/>
      <w:pPr>
        <w:ind w:left="1440" w:hanging="360"/>
      </w:pPr>
    </w:lvl>
    <w:lvl w:ilvl="2" w:tplc="6DC6C790">
      <w:numFmt w:val="bullet"/>
      <w:lvlText w:val="•"/>
      <w:lvlJc w:val="left"/>
      <w:pPr>
        <w:ind w:left="2460" w:hanging="360"/>
      </w:pPr>
      <w:rPr>
        <w:rFonts w:hint="default"/>
        <w:lang w:val="en-US" w:eastAsia="en-US" w:bidi="ar-SA"/>
      </w:rPr>
    </w:lvl>
    <w:lvl w:ilvl="3" w:tplc="64904CFE">
      <w:numFmt w:val="bullet"/>
      <w:lvlText w:val="•"/>
      <w:lvlJc w:val="left"/>
      <w:pPr>
        <w:ind w:left="3480" w:hanging="360"/>
      </w:pPr>
      <w:rPr>
        <w:rFonts w:hint="default"/>
        <w:lang w:val="en-US" w:eastAsia="en-US" w:bidi="ar-SA"/>
      </w:rPr>
    </w:lvl>
    <w:lvl w:ilvl="4" w:tplc="42C4B0B4">
      <w:numFmt w:val="bullet"/>
      <w:lvlText w:val="•"/>
      <w:lvlJc w:val="left"/>
      <w:pPr>
        <w:ind w:left="4500" w:hanging="360"/>
      </w:pPr>
      <w:rPr>
        <w:rFonts w:hint="default"/>
        <w:lang w:val="en-US" w:eastAsia="en-US" w:bidi="ar-SA"/>
      </w:rPr>
    </w:lvl>
    <w:lvl w:ilvl="5" w:tplc="6E9AA5F0">
      <w:numFmt w:val="bullet"/>
      <w:lvlText w:val="•"/>
      <w:lvlJc w:val="left"/>
      <w:pPr>
        <w:ind w:left="5520" w:hanging="360"/>
      </w:pPr>
      <w:rPr>
        <w:rFonts w:hint="default"/>
        <w:lang w:val="en-US" w:eastAsia="en-US" w:bidi="ar-SA"/>
      </w:rPr>
    </w:lvl>
    <w:lvl w:ilvl="6" w:tplc="75E8CEAE">
      <w:numFmt w:val="bullet"/>
      <w:lvlText w:val="•"/>
      <w:lvlJc w:val="left"/>
      <w:pPr>
        <w:ind w:left="6540" w:hanging="360"/>
      </w:pPr>
      <w:rPr>
        <w:rFonts w:hint="default"/>
        <w:lang w:val="en-US" w:eastAsia="en-US" w:bidi="ar-SA"/>
      </w:rPr>
    </w:lvl>
    <w:lvl w:ilvl="7" w:tplc="A1D84A4A">
      <w:numFmt w:val="bullet"/>
      <w:lvlText w:val="•"/>
      <w:lvlJc w:val="left"/>
      <w:pPr>
        <w:ind w:left="7560" w:hanging="360"/>
      </w:pPr>
      <w:rPr>
        <w:rFonts w:hint="default"/>
        <w:lang w:val="en-US" w:eastAsia="en-US" w:bidi="ar-SA"/>
      </w:rPr>
    </w:lvl>
    <w:lvl w:ilvl="8" w:tplc="87C067E4">
      <w:numFmt w:val="bullet"/>
      <w:lvlText w:val="•"/>
      <w:lvlJc w:val="left"/>
      <w:pPr>
        <w:ind w:left="8580" w:hanging="360"/>
      </w:pPr>
      <w:rPr>
        <w:rFonts w:hint="default"/>
        <w:lang w:val="en-US" w:eastAsia="en-US" w:bidi="ar-SA"/>
      </w:rPr>
    </w:lvl>
  </w:abstractNum>
  <w:abstractNum w:abstractNumId="14" w15:restartNumberingAfterBreak="0">
    <w:nsid w:val="0B27187A"/>
    <w:multiLevelType w:val="hybridMultilevel"/>
    <w:tmpl w:val="814A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500DB2"/>
    <w:multiLevelType w:val="hybridMultilevel"/>
    <w:tmpl w:val="1C9010AC"/>
    <w:lvl w:ilvl="0" w:tplc="FAAE6876">
      <w:start w:val="1"/>
      <w:numFmt w:val="upperLetter"/>
      <w:lvlText w:val="%1."/>
      <w:lvlJc w:val="left"/>
      <w:pPr>
        <w:ind w:left="800" w:hanging="360"/>
      </w:pPr>
      <w:rPr>
        <w:rFonts w:eastAsia="Verdana" w:cstheme="minorHAnsi" w:hint="default"/>
        <w:i w:val="0"/>
        <w:iCs w:val="0"/>
        <w:color w:val="auto"/>
        <w:sz w:val="20"/>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6" w15:restartNumberingAfterBreak="0">
    <w:nsid w:val="0C7813CB"/>
    <w:multiLevelType w:val="hybridMultilevel"/>
    <w:tmpl w:val="D512B810"/>
    <w:lvl w:ilvl="0" w:tplc="EE1AEB42">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7" w15:restartNumberingAfterBreak="0">
    <w:nsid w:val="0CB77BC2"/>
    <w:multiLevelType w:val="hybridMultilevel"/>
    <w:tmpl w:val="FF8A0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D390156"/>
    <w:multiLevelType w:val="hybridMultilevel"/>
    <w:tmpl w:val="F78E869C"/>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9" w15:restartNumberingAfterBreak="0">
    <w:nsid w:val="0E3421FD"/>
    <w:multiLevelType w:val="hybridMultilevel"/>
    <w:tmpl w:val="29F85396"/>
    <w:lvl w:ilvl="0" w:tplc="C9D0A38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904EA"/>
    <w:multiLevelType w:val="hybridMultilevel"/>
    <w:tmpl w:val="C9B81108"/>
    <w:lvl w:ilvl="0" w:tplc="D162481A">
      <w:start w:val="1"/>
      <w:numFmt w:val="decimal"/>
      <w:lvlText w:val="%1."/>
      <w:lvlJc w:val="left"/>
      <w:pPr>
        <w:ind w:left="800" w:hanging="360"/>
      </w:pPr>
      <w:rPr>
        <w:rFonts w:ascii="Verdana" w:hAnsi="Verdana"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1" w15:restartNumberingAfterBreak="0">
    <w:nsid w:val="0FEC1027"/>
    <w:multiLevelType w:val="hybridMultilevel"/>
    <w:tmpl w:val="9A3EE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1B330A6"/>
    <w:multiLevelType w:val="hybridMultilevel"/>
    <w:tmpl w:val="D3EEF46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2AA3966"/>
    <w:multiLevelType w:val="hybridMultilevel"/>
    <w:tmpl w:val="BC601E24"/>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095120"/>
    <w:multiLevelType w:val="hybridMultilevel"/>
    <w:tmpl w:val="FF8418AC"/>
    <w:lvl w:ilvl="0" w:tplc="5F940B46">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1F7BC3"/>
    <w:multiLevelType w:val="hybridMultilevel"/>
    <w:tmpl w:val="1B38B9EA"/>
    <w:lvl w:ilvl="0" w:tplc="5F940B46">
      <w:start w:val="1"/>
      <w:numFmt w:val="bullet"/>
      <w:lvlText w:val=""/>
      <w:lvlJc w:val="left"/>
      <w:pPr>
        <w:ind w:left="1710" w:hanging="360"/>
      </w:pPr>
      <w:rPr>
        <w:rFonts w:ascii="Symbol" w:hAnsi="Symbol"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26" w15:restartNumberingAfterBreak="0">
    <w:nsid w:val="15D77C94"/>
    <w:multiLevelType w:val="hybridMultilevel"/>
    <w:tmpl w:val="B816D588"/>
    <w:lvl w:ilvl="0" w:tplc="43C2E7FE">
      <w:start w:val="1"/>
      <w:numFmt w:val="upperLetter"/>
      <w:lvlText w:val="%1."/>
      <w:lvlJc w:val="left"/>
      <w:pPr>
        <w:ind w:left="720" w:hanging="361"/>
      </w:pPr>
      <w:rPr>
        <w:rFonts w:ascii="Verdana" w:eastAsia="Verdana" w:hAnsi="Verdana" w:cs="Verdana"/>
        <w:b/>
        <w:bCs/>
        <w:i w:val="0"/>
        <w:iCs w:val="0"/>
        <w:spacing w:val="0"/>
        <w:w w:val="99"/>
        <w:sz w:val="20"/>
        <w:szCs w:val="20"/>
        <w:lang w:val="en-US" w:eastAsia="en-US" w:bidi="ar-SA"/>
      </w:rPr>
    </w:lvl>
    <w:lvl w:ilvl="1" w:tplc="35D494B0">
      <w:start w:val="1"/>
      <w:numFmt w:val="decimal"/>
      <w:lvlText w:val="%2."/>
      <w:lvlJc w:val="left"/>
      <w:pPr>
        <w:ind w:left="1440" w:hanging="360"/>
      </w:pPr>
      <w:rPr>
        <w:rFonts w:ascii="Verdana" w:eastAsia="Verdana" w:hAnsi="Verdana" w:cs="Verdana" w:hint="default"/>
        <w:b/>
        <w:bCs/>
        <w:i w:val="0"/>
        <w:iCs w:val="0"/>
        <w:spacing w:val="-1"/>
        <w:w w:val="99"/>
        <w:sz w:val="20"/>
        <w:szCs w:val="20"/>
        <w:lang w:val="en-US" w:eastAsia="en-US" w:bidi="ar-SA"/>
      </w:rPr>
    </w:lvl>
    <w:lvl w:ilvl="2" w:tplc="B3544654">
      <w:numFmt w:val="bullet"/>
      <w:lvlText w:val=""/>
      <w:lvlJc w:val="left"/>
      <w:pPr>
        <w:ind w:left="3332" w:hanging="360"/>
      </w:pPr>
      <w:rPr>
        <w:rFonts w:ascii="Symbol" w:eastAsia="Symbol" w:hAnsi="Symbol" w:cs="Symbol" w:hint="default"/>
        <w:b w:val="0"/>
        <w:bCs w:val="0"/>
        <w:i w:val="0"/>
        <w:iCs w:val="0"/>
        <w:spacing w:val="0"/>
        <w:w w:val="100"/>
        <w:sz w:val="16"/>
        <w:szCs w:val="16"/>
        <w:lang w:val="en-US" w:eastAsia="en-US" w:bidi="ar-SA"/>
      </w:rPr>
    </w:lvl>
    <w:lvl w:ilvl="3" w:tplc="74AEA82E">
      <w:numFmt w:val="bullet"/>
      <w:lvlText w:val="•"/>
      <w:lvlJc w:val="left"/>
      <w:pPr>
        <w:ind w:left="4250" w:hanging="360"/>
      </w:pPr>
      <w:rPr>
        <w:rFonts w:hint="default"/>
        <w:lang w:val="en-US" w:eastAsia="en-US" w:bidi="ar-SA"/>
      </w:rPr>
    </w:lvl>
    <w:lvl w:ilvl="4" w:tplc="9AF8C7F4">
      <w:numFmt w:val="bullet"/>
      <w:lvlText w:val="•"/>
      <w:lvlJc w:val="left"/>
      <w:pPr>
        <w:ind w:left="5160" w:hanging="360"/>
      </w:pPr>
      <w:rPr>
        <w:rFonts w:hint="default"/>
        <w:lang w:val="en-US" w:eastAsia="en-US" w:bidi="ar-SA"/>
      </w:rPr>
    </w:lvl>
    <w:lvl w:ilvl="5" w:tplc="9A5A0D4E">
      <w:numFmt w:val="bullet"/>
      <w:lvlText w:val="•"/>
      <w:lvlJc w:val="left"/>
      <w:pPr>
        <w:ind w:left="6070" w:hanging="360"/>
      </w:pPr>
      <w:rPr>
        <w:rFonts w:hint="default"/>
        <w:lang w:val="en-US" w:eastAsia="en-US" w:bidi="ar-SA"/>
      </w:rPr>
    </w:lvl>
    <w:lvl w:ilvl="6" w:tplc="E328F484">
      <w:numFmt w:val="bullet"/>
      <w:lvlText w:val="•"/>
      <w:lvlJc w:val="left"/>
      <w:pPr>
        <w:ind w:left="6980" w:hanging="360"/>
      </w:pPr>
      <w:rPr>
        <w:rFonts w:hint="default"/>
        <w:lang w:val="en-US" w:eastAsia="en-US" w:bidi="ar-SA"/>
      </w:rPr>
    </w:lvl>
    <w:lvl w:ilvl="7" w:tplc="FBE045AA">
      <w:numFmt w:val="bullet"/>
      <w:lvlText w:val="•"/>
      <w:lvlJc w:val="left"/>
      <w:pPr>
        <w:ind w:left="7890" w:hanging="360"/>
      </w:pPr>
      <w:rPr>
        <w:rFonts w:hint="default"/>
        <w:lang w:val="en-US" w:eastAsia="en-US" w:bidi="ar-SA"/>
      </w:rPr>
    </w:lvl>
    <w:lvl w:ilvl="8" w:tplc="FF4491A4">
      <w:numFmt w:val="bullet"/>
      <w:lvlText w:val="•"/>
      <w:lvlJc w:val="left"/>
      <w:pPr>
        <w:ind w:left="8800" w:hanging="360"/>
      </w:pPr>
      <w:rPr>
        <w:rFonts w:hint="default"/>
        <w:lang w:val="en-US" w:eastAsia="en-US" w:bidi="ar-SA"/>
      </w:rPr>
    </w:lvl>
  </w:abstractNum>
  <w:abstractNum w:abstractNumId="27" w15:restartNumberingAfterBreak="0">
    <w:nsid w:val="17D33477"/>
    <w:multiLevelType w:val="hybridMultilevel"/>
    <w:tmpl w:val="0D54A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F65BC4"/>
    <w:multiLevelType w:val="hybridMultilevel"/>
    <w:tmpl w:val="4586A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933737A"/>
    <w:multiLevelType w:val="hybridMultilevel"/>
    <w:tmpl w:val="AE440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9AB5D32"/>
    <w:multiLevelType w:val="hybridMultilevel"/>
    <w:tmpl w:val="444C7F0A"/>
    <w:lvl w:ilvl="0" w:tplc="4F32A810">
      <w:start w:val="1"/>
      <w:numFmt w:val="bullet"/>
      <w:lvlText w:val=""/>
      <w:lvlJc w:val="left"/>
      <w:pPr>
        <w:tabs>
          <w:tab w:val="num" w:pos="1152"/>
        </w:tabs>
        <w:ind w:left="1152" w:hanging="432"/>
      </w:pPr>
      <w:rPr>
        <w:rFonts w:ascii="Wingdings" w:hAnsi="Wingdings" w:cs="Wingdings"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9ED401D"/>
    <w:multiLevelType w:val="hybridMultilevel"/>
    <w:tmpl w:val="9C726FA0"/>
    <w:lvl w:ilvl="0" w:tplc="8662002C">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1A9150CA"/>
    <w:multiLevelType w:val="hybridMultilevel"/>
    <w:tmpl w:val="8CA07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0B07C0"/>
    <w:multiLevelType w:val="hybridMultilevel"/>
    <w:tmpl w:val="E726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161D53"/>
    <w:multiLevelType w:val="hybridMultilevel"/>
    <w:tmpl w:val="F9781F5C"/>
    <w:lvl w:ilvl="0" w:tplc="72FCB24C">
      <w:start w:val="1"/>
      <w:numFmt w:val="decimal"/>
      <w:lvlText w:val="%1."/>
      <w:lvlJc w:val="left"/>
      <w:pPr>
        <w:ind w:left="720" w:hanging="360"/>
      </w:pPr>
      <w:rPr>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D2719D1"/>
    <w:multiLevelType w:val="hybridMultilevel"/>
    <w:tmpl w:val="7110CF04"/>
    <w:lvl w:ilvl="0" w:tplc="FFFFFFFF">
      <w:start w:val="1"/>
      <w:numFmt w:val="decimal"/>
      <w:lvlText w:val="%1."/>
      <w:lvlJc w:val="left"/>
      <w:pPr>
        <w:ind w:left="800" w:hanging="360"/>
      </w:pPr>
      <w:rPr>
        <w:rFonts w:hint="default"/>
      </w:rPr>
    </w:lvl>
    <w:lvl w:ilvl="1" w:tplc="04090001">
      <w:start w:val="1"/>
      <w:numFmt w:val="bullet"/>
      <w:lvlText w:val=""/>
      <w:lvlJc w:val="left"/>
      <w:pPr>
        <w:ind w:left="1520" w:hanging="360"/>
      </w:pPr>
      <w:rPr>
        <w:rFonts w:ascii="Symbol" w:hAnsi="Symbol" w:hint="default"/>
      </w:rPr>
    </w:lvl>
    <w:lvl w:ilvl="2" w:tplc="FFFFFFFF" w:tentative="1">
      <w:start w:val="1"/>
      <w:numFmt w:val="lowerRoman"/>
      <w:lvlText w:val="%3."/>
      <w:lvlJc w:val="right"/>
      <w:pPr>
        <w:ind w:left="2240" w:hanging="180"/>
      </w:pPr>
    </w:lvl>
    <w:lvl w:ilvl="3" w:tplc="FFFFFFFF" w:tentative="1">
      <w:start w:val="1"/>
      <w:numFmt w:val="decimal"/>
      <w:lvlText w:val="%4."/>
      <w:lvlJc w:val="left"/>
      <w:pPr>
        <w:ind w:left="2960" w:hanging="360"/>
      </w:pPr>
    </w:lvl>
    <w:lvl w:ilvl="4" w:tplc="FFFFFFFF" w:tentative="1">
      <w:start w:val="1"/>
      <w:numFmt w:val="lowerLetter"/>
      <w:lvlText w:val="%5."/>
      <w:lvlJc w:val="left"/>
      <w:pPr>
        <w:ind w:left="3680" w:hanging="360"/>
      </w:pPr>
    </w:lvl>
    <w:lvl w:ilvl="5" w:tplc="FFFFFFFF" w:tentative="1">
      <w:start w:val="1"/>
      <w:numFmt w:val="lowerRoman"/>
      <w:lvlText w:val="%6."/>
      <w:lvlJc w:val="right"/>
      <w:pPr>
        <w:ind w:left="4400" w:hanging="180"/>
      </w:pPr>
    </w:lvl>
    <w:lvl w:ilvl="6" w:tplc="FFFFFFFF" w:tentative="1">
      <w:start w:val="1"/>
      <w:numFmt w:val="decimal"/>
      <w:lvlText w:val="%7."/>
      <w:lvlJc w:val="left"/>
      <w:pPr>
        <w:ind w:left="5120" w:hanging="360"/>
      </w:pPr>
    </w:lvl>
    <w:lvl w:ilvl="7" w:tplc="FFFFFFFF" w:tentative="1">
      <w:start w:val="1"/>
      <w:numFmt w:val="lowerLetter"/>
      <w:lvlText w:val="%8."/>
      <w:lvlJc w:val="left"/>
      <w:pPr>
        <w:ind w:left="5840" w:hanging="360"/>
      </w:pPr>
    </w:lvl>
    <w:lvl w:ilvl="8" w:tplc="FFFFFFFF" w:tentative="1">
      <w:start w:val="1"/>
      <w:numFmt w:val="lowerRoman"/>
      <w:lvlText w:val="%9."/>
      <w:lvlJc w:val="right"/>
      <w:pPr>
        <w:ind w:left="6560" w:hanging="180"/>
      </w:pPr>
    </w:lvl>
  </w:abstractNum>
  <w:abstractNum w:abstractNumId="36" w15:restartNumberingAfterBreak="0">
    <w:nsid w:val="1DAE58E1"/>
    <w:multiLevelType w:val="hybridMultilevel"/>
    <w:tmpl w:val="A8F8E07C"/>
    <w:lvl w:ilvl="0" w:tplc="612A004E">
      <w:numFmt w:val="bullet"/>
      <w:lvlText w:val=""/>
      <w:lvlJc w:val="left"/>
      <w:pPr>
        <w:ind w:left="720" w:hanging="361"/>
      </w:pPr>
      <w:rPr>
        <w:rFonts w:ascii="Webdings" w:eastAsia="Webdings" w:hAnsi="Webdings" w:cs="Webdings" w:hint="default"/>
        <w:b/>
        <w:bCs/>
        <w:i w:val="0"/>
        <w:iCs w:val="0"/>
        <w:spacing w:val="0"/>
        <w:w w:val="99"/>
        <w:sz w:val="20"/>
        <w:szCs w:val="20"/>
        <w:lang w:val="en-US" w:eastAsia="en-US" w:bidi="ar-SA"/>
      </w:rPr>
    </w:lvl>
    <w:lvl w:ilvl="1" w:tplc="FB9636B6">
      <w:start w:val="1"/>
      <w:numFmt w:val="decimal"/>
      <w:lvlText w:val="%2."/>
      <w:lvlJc w:val="left"/>
      <w:pPr>
        <w:ind w:left="1440" w:hanging="360"/>
      </w:pPr>
      <w:rPr>
        <w:rFonts w:ascii="Verdana" w:eastAsia="Verdana" w:hAnsi="Verdana" w:cs="Verdana" w:hint="default"/>
        <w:b/>
        <w:bCs/>
        <w:i w:val="0"/>
        <w:iCs w:val="0"/>
        <w:spacing w:val="-1"/>
        <w:w w:val="99"/>
        <w:sz w:val="20"/>
        <w:szCs w:val="20"/>
        <w:lang w:val="en-US" w:eastAsia="en-US" w:bidi="ar-SA"/>
      </w:rPr>
    </w:lvl>
    <w:lvl w:ilvl="2" w:tplc="04090013">
      <w:start w:val="1"/>
      <w:numFmt w:val="upperRoman"/>
      <w:lvlText w:val="%3."/>
      <w:lvlJc w:val="right"/>
      <w:pPr>
        <w:ind w:left="360" w:hanging="360"/>
      </w:pPr>
    </w:lvl>
    <w:lvl w:ilvl="3" w:tplc="798C96D4">
      <w:numFmt w:val="bullet"/>
      <w:lvlText w:val=""/>
      <w:lvlJc w:val="left"/>
      <w:pPr>
        <w:ind w:left="1800" w:hanging="360"/>
      </w:pPr>
      <w:rPr>
        <w:rFonts w:ascii="Symbol" w:eastAsia="Symbol" w:hAnsi="Symbol" w:cs="Symbol" w:hint="default"/>
        <w:b w:val="0"/>
        <w:bCs w:val="0"/>
        <w:i w:val="0"/>
        <w:iCs w:val="0"/>
        <w:spacing w:val="0"/>
        <w:w w:val="100"/>
        <w:sz w:val="16"/>
        <w:szCs w:val="16"/>
        <w:lang w:val="en-US" w:eastAsia="en-US" w:bidi="ar-SA"/>
      </w:rPr>
    </w:lvl>
    <w:lvl w:ilvl="4" w:tplc="EF48631E">
      <w:numFmt w:val="bullet"/>
      <w:lvlText w:val="•"/>
      <w:lvlJc w:val="left"/>
      <w:pPr>
        <w:ind w:left="4005" w:hanging="360"/>
      </w:pPr>
      <w:rPr>
        <w:rFonts w:hint="default"/>
        <w:lang w:val="en-US" w:eastAsia="en-US" w:bidi="ar-SA"/>
      </w:rPr>
    </w:lvl>
    <w:lvl w:ilvl="5" w:tplc="07DE14A4">
      <w:numFmt w:val="bullet"/>
      <w:lvlText w:val="•"/>
      <w:lvlJc w:val="left"/>
      <w:pPr>
        <w:ind w:left="5107" w:hanging="360"/>
      </w:pPr>
      <w:rPr>
        <w:rFonts w:hint="default"/>
        <w:lang w:val="en-US" w:eastAsia="en-US" w:bidi="ar-SA"/>
      </w:rPr>
    </w:lvl>
    <w:lvl w:ilvl="6" w:tplc="249CF58E">
      <w:numFmt w:val="bullet"/>
      <w:lvlText w:val="•"/>
      <w:lvlJc w:val="left"/>
      <w:pPr>
        <w:ind w:left="6210" w:hanging="360"/>
      </w:pPr>
      <w:rPr>
        <w:rFonts w:hint="default"/>
        <w:lang w:val="en-US" w:eastAsia="en-US" w:bidi="ar-SA"/>
      </w:rPr>
    </w:lvl>
    <w:lvl w:ilvl="7" w:tplc="0F3E1AAA">
      <w:numFmt w:val="bullet"/>
      <w:lvlText w:val="•"/>
      <w:lvlJc w:val="left"/>
      <w:pPr>
        <w:ind w:left="7312" w:hanging="360"/>
      </w:pPr>
      <w:rPr>
        <w:rFonts w:hint="default"/>
        <w:lang w:val="en-US" w:eastAsia="en-US" w:bidi="ar-SA"/>
      </w:rPr>
    </w:lvl>
    <w:lvl w:ilvl="8" w:tplc="2CE0EEEC">
      <w:numFmt w:val="bullet"/>
      <w:lvlText w:val="•"/>
      <w:lvlJc w:val="left"/>
      <w:pPr>
        <w:ind w:left="8415" w:hanging="360"/>
      </w:pPr>
      <w:rPr>
        <w:rFonts w:hint="default"/>
        <w:lang w:val="en-US" w:eastAsia="en-US" w:bidi="ar-SA"/>
      </w:rPr>
    </w:lvl>
  </w:abstractNum>
  <w:abstractNum w:abstractNumId="37" w15:restartNumberingAfterBreak="0">
    <w:nsid w:val="1EB53464"/>
    <w:multiLevelType w:val="hybridMultilevel"/>
    <w:tmpl w:val="E9D65914"/>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203654"/>
    <w:multiLevelType w:val="hybridMultilevel"/>
    <w:tmpl w:val="F1A630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1597C57"/>
    <w:multiLevelType w:val="hybridMultilevel"/>
    <w:tmpl w:val="A4A623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2292AB3"/>
    <w:multiLevelType w:val="hybridMultilevel"/>
    <w:tmpl w:val="05C0E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3290891"/>
    <w:multiLevelType w:val="hybridMultilevel"/>
    <w:tmpl w:val="BCB26C8A"/>
    <w:lvl w:ilvl="0" w:tplc="6DFAAB28">
      <w:start w:val="3"/>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761B73"/>
    <w:multiLevelType w:val="hybridMultilevel"/>
    <w:tmpl w:val="AC0A7880"/>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EE17F4"/>
    <w:multiLevelType w:val="hybridMultilevel"/>
    <w:tmpl w:val="B6BA7838"/>
    <w:lvl w:ilvl="0" w:tplc="6E30B0F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8B1D7C"/>
    <w:multiLevelType w:val="hybridMultilevel"/>
    <w:tmpl w:val="A09853CC"/>
    <w:lvl w:ilvl="0" w:tplc="5F940B46">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910A2"/>
    <w:multiLevelType w:val="hybridMultilevel"/>
    <w:tmpl w:val="72FC9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5864C93"/>
    <w:multiLevelType w:val="hybridMultilevel"/>
    <w:tmpl w:val="CB72756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B719B8"/>
    <w:multiLevelType w:val="hybridMultilevel"/>
    <w:tmpl w:val="FD9AB68C"/>
    <w:lvl w:ilvl="0" w:tplc="784677E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8" w15:restartNumberingAfterBreak="0">
    <w:nsid w:val="26107857"/>
    <w:multiLevelType w:val="hybridMultilevel"/>
    <w:tmpl w:val="1974F5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3042A3"/>
    <w:multiLevelType w:val="hybridMultilevel"/>
    <w:tmpl w:val="18CEDC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6745F7A"/>
    <w:multiLevelType w:val="hybridMultilevel"/>
    <w:tmpl w:val="A12A4652"/>
    <w:lvl w:ilvl="0" w:tplc="0FAEF2C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7EB09B2"/>
    <w:multiLevelType w:val="hybridMultilevel"/>
    <w:tmpl w:val="409E7270"/>
    <w:lvl w:ilvl="0" w:tplc="78FE043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22376C"/>
    <w:multiLevelType w:val="hybridMultilevel"/>
    <w:tmpl w:val="ABF439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B2C7313"/>
    <w:multiLevelType w:val="hybridMultilevel"/>
    <w:tmpl w:val="F6C8FB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405D4E"/>
    <w:multiLevelType w:val="hybridMultilevel"/>
    <w:tmpl w:val="656C5E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FD1FE6"/>
    <w:multiLevelType w:val="hybridMultilevel"/>
    <w:tmpl w:val="D92AE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703E63"/>
    <w:multiLevelType w:val="hybridMultilevel"/>
    <w:tmpl w:val="52EA4234"/>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CC0B23"/>
    <w:multiLevelType w:val="hybridMultilevel"/>
    <w:tmpl w:val="A5E01D80"/>
    <w:lvl w:ilvl="0" w:tplc="8662002C">
      <w:numFmt w:val="bullet"/>
      <w:lvlText w:val="o"/>
      <w:lvlJc w:val="left"/>
      <w:pPr>
        <w:ind w:left="171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8" w15:restartNumberingAfterBreak="0">
    <w:nsid w:val="2F131FE6"/>
    <w:multiLevelType w:val="hybridMultilevel"/>
    <w:tmpl w:val="D376FF22"/>
    <w:lvl w:ilvl="0" w:tplc="209A1638">
      <w:numFmt w:val="bullet"/>
      <w:lvlText w:val=""/>
      <w:lvlJc w:val="left"/>
      <w:pPr>
        <w:ind w:left="1530" w:hanging="360"/>
      </w:pPr>
      <w:rPr>
        <w:rFonts w:ascii="Webdings" w:eastAsia="Webdings" w:hAnsi="Webdings" w:cs="Webdings" w:hint="default"/>
        <w:spacing w:val="0"/>
        <w:w w:val="99"/>
        <w:lang w:val="en-US" w:eastAsia="en-US" w:bidi="ar-SA"/>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9" w15:restartNumberingAfterBreak="0">
    <w:nsid w:val="304C08A6"/>
    <w:multiLevelType w:val="hybridMultilevel"/>
    <w:tmpl w:val="FAB44F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13A35A8"/>
    <w:multiLevelType w:val="hybridMultilevel"/>
    <w:tmpl w:val="4148C362"/>
    <w:lvl w:ilvl="0" w:tplc="DC4A7DC6">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1E42865"/>
    <w:multiLevelType w:val="hybridMultilevel"/>
    <w:tmpl w:val="C26C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22D3249"/>
    <w:multiLevelType w:val="hybridMultilevel"/>
    <w:tmpl w:val="BA6C4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2360599"/>
    <w:multiLevelType w:val="hybridMultilevel"/>
    <w:tmpl w:val="F418D696"/>
    <w:lvl w:ilvl="0" w:tplc="798C96D4">
      <w:numFmt w:val="bullet"/>
      <w:lvlText w:val=""/>
      <w:lvlJc w:val="left"/>
      <w:pPr>
        <w:ind w:left="1800" w:hanging="360"/>
      </w:pPr>
      <w:rPr>
        <w:rFonts w:ascii="Symbol" w:eastAsia="Symbol" w:hAnsi="Symbol" w:cs="Symbol" w:hint="default"/>
        <w:b w:val="0"/>
        <w:bCs w:val="0"/>
        <w:i w:val="0"/>
        <w:iCs w:val="0"/>
        <w:spacing w:val="0"/>
        <w:w w:val="100"/>
        <w:sz w:val="16"/>
        <w:szCs w:val="1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732222"/>
    <w:multiLevelType w:val="hybridMultilevel"/>
    <w:tmpl w:val="6682E5A0"/>
    <w:lvl w:ilvl="0" w:tplc="DC4A7D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446268E"/>
    <w:multiLevelType w:val="hybridMultilevel"/>
    <w:tmpl w:val="E22081D8"/>
    <w:lvl w:ilvl="0" w:tplc="1536147A">
      <w:start w:val="1"/>
      <w:numFmt w:val="bullet"/>
      <w:lvlText w:val="●"/>
      <w:lvlJc w:val="left"/>
      <w:pPr>
        <w:ind w:left="1800" w:hanging="360"/>
      </w:pPr>
      <w:rPr>
        <w:rFonts w:ascii="Courier New" w:hAnsi="Courier New"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6" w15:restartNumberingAfterBreak="0">
    <w:nsid w:val="36FF0EBB"/>
    <w:multiLevelType w:val="hybridMultilevel"/>
    <w:tmpl w:val="A1361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70E4413"/>
    <w:multiLevelType w:val="hybridMultilevel"/>
    <w:tmpl w:val="81A2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377621"/>
    <w:multiLevelType w:val="hybridMultilevel"/>
    <w:tmpl w:val="5F4431D0"/>
    <w:lvl w:ilvl="0" w:tplc="43080580">
      <w:start w:val="2"/>
      <w:numFmt w:val="decimal"/>
      <w:lvlText w:val="%1."/>
      <w:lvlJc w:val="left"/>
      <w:pPr>
        <w:ind w:left="1440" w:hanging="360"/>
      </w:pPr>
      <w:rPr>
        <w:rFonts w:ascii="Verdana" w:eastAsia="Verdana" w:hAnsi="Verdana" w:cs="Verdana" w:hint="default"/>
        <w:b/>
        <w:bCs/>
        <w:i w:val="0"/>
        <w:iCs w:val="0"/>
        <w:spacing w:val="-1"/>
        <w:w w:val="99"/>
        <w:sz w:val="20"/>
        <w:szCs w:val="20"/>
        <w:lang w:val="en-US" w:eastAsia="en-US" w:bidi="ar-SA"/>
      </w:rPr>
    </w:lvl>
    <w:lvl w:ilvl="1" w:tplc="49268F06">
      <w:numFmt w:val="bullet"/>
      <w:lvlText w:val="o"/>
      <w:lvlJc w:val="left"/>
      <w:pPr>
        <w:ind w:left="2160" w:hanging="360"/>
      </w:pPr>
      <w:rPr>
        <w:rFonts w:ascii="Courier New" w:eastAsia="Courier New" w:hAnsi="Courier New" w:cs="Courier New" w:hint="default"/>
        <w:b w:val="0"/>
        <w:bCs w:val="0"/>
        <w:i w:val="0"/>
        <w:iCs w:val="0"/>
        <w:spacing w:val="0"/>
        <w:w w:val="99"/>
        <w:sz w:val="20"/>
        <w:szCs w:val="20"/>
        <w:lang w:val="en-US" w:eastAsia="en-US" w:bidi="ar-SA"/>
      </w:rPr>
    </w:lvl>
    <w:lvl w:ilvl="2" w:tplc="5E4C1FE2">
      <w:numFmt w:val="bullet"/>
      <w:lvlText w:val="•"/>
      <w:lvlJc w:val="left"/>
      <w:pPr>
        <w:ind w:left="3100" w:hanging="360"/>
      </w:pPr>
      <w:rPr>
        <w:rFonts w:hint="default"/>
        <w:lang w:val="en-US" w:eastAsia="en-US" w:bidi="ar-SA"/>
      </w:rPr>
    </w:lvl>
    <w:lvl w:ilvl="3" w:tplc="8F6A5618">
      <w:numFmt w:val="bullet"/>
      <w:lvlText w:val="•"/>
      <w:lvlJc w:val="left"/>
      <w:pPr>
        <w:ind w:left="4040" w:hanging="360"/>
      </w:pPr>
      <w:rPr>
        <w:rFonts w:hint="default"/>
        <w:lang w:val="en-US" w:eastAsia="en-US" w:bidi="ar-SA"/>
      </w:rPr>
    </w:lvl>
    <w:lvl w:ilvl="4" w:tplc="651C81C8">
      <w:numFmt w:val="bullet"/>
      <w:lvlText w:val="•"/>
      <w:lvlJc w:val="left"/>
      <w:pPr>
        <w:ind w:left="4980" w:hanging="360"/>
      </w:pPr>
      <w:rPr>
        <w:rFonts w:hint="default"/>
        <w:lang w:val="en-US" w:eastAsia="en-US" w:bidi="ar-SA"/>
      </w:rPr>
    </w:lvl>
    <w:lvl w:ilvl="5" w:tplc="6EA0694E">
      <w:numFmt w:val="bullet"/>
      <w:lvlText w:val="•"/>
      <w:lvlJc w:val="left"/>
      <w:pPr>
        <w:ind w:left="5920" w:hanging="360"/>
      </w:pPr>
      <w:rPr>
        <w:rFonts w:hint="default"/>
        <w:lang w:val="en-US" w:eastAsia="en-US" w:bidi="ar-SA"/>
      </w:rPr>
    </w:lvl>
    <w:lvl w:ilvl="6" w:tplc="4F30461C">
      <w:numFmt w:val="bullet"/>
      <w:lvlText w:val="•"/>
      <w:lvlJc w:val="left"/>
      <w:pPr>
        <w:ind w:left="6860" w:hanging="360"/>
      </w:pPr>
      <w:rPr>
        <w:rFonts w:hint="default"/>
        <w:lang w:val="en-US" w:eastAsia="en-US" w:bidi="ar-SA"/>
      </w:rPr>
    </w:lvl>
    <w:lvl w:ilvl="7" w:tplc="13BEE13C">
      <w:numFmt w:val="bullet"/>
      <w:lvlText w:val="•"/>
      <w:lvlJc w:val="left"/>
      <w:pPr>
        <w:ind w:left="7800" w:hanging="360"/>
      </w:pPr>
      <w:rPr>
        <w:rFonts w:hint="default"/>
        <w:lang w:val="en-US" w:eastAsia="en-US" w:bidi="ar-SA"/>
      </w:rPr>
    </w:lvl>
    <w:lvl w:ilvl="8" w:tplc="67324DE2">
      <w:numFmt w:val="bullet"/>
      <w:lvlText w:val="•"/>
      <w:lvlJc w:val="left"/>
      <w:pPr>
        <w:ind w:left="8740" w:hanging="360"/>
      </w:pPr>
      <w:rPr>
        <w:rFonts w:hint="default"/>
        <w:lang w:val="en-US" w:eastAsia="en-US" w:bidi="ar-SA"/>
      </w:rPr>
    </w:lvl>
  </w:abstractNum>
  <w:abstractNum w:abstractNumId="69" w15:restartNumberingAfterBreak="0">
    <w:nsid w:val="37CC4670"/>
    <w:multiLevelType w:val="hybridMultilevel"/>
    <w:tmpl w:val="802821A6"/>
    <w:lvl w:ilvl="0" w:tplc="5F940B46">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EA3A52"/>
    <w:multiLevelType w:val="hybridMultilevel"/>
    <w:tmpl w:val="4A5C2DD6"/>
    <w:lvl w:ilvl="0" w:tplc="04090001">
      <w:start w:val="1"/>
      <w:numFmt w:val="bullet"/>
      <w:lvlText w:val=""/>
      <w:lvlJc w:val="left"/>
      <w:pPr>
        <w:ind w:left="360" w:hanging="360"/>
      </w:pPr>
      <w:rPr>
        <w:rFonts w:ascii="Symbol" w:hAnsi="Symbol" w:hint="default"/>
      </w:rPr>
    </w:lvl>
    <w:lvl w:ilvl="1" w:tplc="F13E5CCA">
      <w:start w:val="2"/>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8DF7B18"/>
    <w:multiLevelType w:val="hybridMultilevel"/>
    <w:tmpl w:val="FC98EDAC"/>
    <w:lvl w:ilvl="0" w:tplc="782A4BD8">
      <w:start w:val="1"/>
      <w:numFmt w:val="upperRoman"/>
      <w:lvlText w:val="%1."/>
      <w:lvlJc w:val="left"/>
      <w:pPr>
        <w:ind w:left="810" w:hanging="72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72" w15:restartNumberingAfterBreak="0">
    <w:nsid w:val="38E01A25"/>
    <w:multiLevelType w:val="hybridMultilevel"/>
    <w:tmpl w:val="9F1448AE"/>
    <w:lvl w:ilvl="0" w:tplc="5F940B46">
      <w:start w:val="1"/>
      <w:numFmt w:val="bullet"/>
      <w:lvlText w:val=""/>
      <w:lvlJc w:val="left"/>
      <w:pPr>
        <w:ind w:left="2070" w:hanging="360"/>
      </w:pPr>
      <w:rPr>
        <w:rFonts w:ascii="Symbol" w:hAnsi="Symbol" w:hint="default"/>
        <w:color w:val="000000" w:themeColor="text1"/>
        <w:sz w:val="22"/>
        <w:szCs w:val="22"/>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73" w15:restartNumberingAfterBreak="0">
    <w:nsid w:val="3AC30FEE"/>
    <w:multiLevelType w:val="hybridMultilevel"/>
    <w:tmpl w:val="C9FC4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AFC1BE9"/>
    <w:multiLevelType w:val="hybridMultilevel"/>
    <w:tmpl w:val="FA06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1606B0"/>
    <w:multiLevelType w:val="hybridMultilevel"/>
    <w:tmpl w:val="1A00C9C4"/>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606480"/>
    <w:multiLevelType w:val="hybridMultilevel"/>
    <w:tmpl w:val="7DA0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B6D97"/>
    <w:multiLevelType w:val="hybridMultilevel"/>
    <w:tmpl w:val="B0C4D008"/>
    <w:lvl w:ilvl="0" w:tplc="E3F6F588">
      <w:start w:val="1"/>
      <w:numFmt w:val="decimal"/>
      <w:lvlText w:val="%1."/>
      <w:lvlJc w:val="left"/>
      <w:pPr>
        <w:ind w:left="800" w:hanging="360"/>
      </w:pPr>
      <w:rPr>
        <w:rFonts w:hint="default"/>
      </w:rPr>
    </w:lvl>
    <w:lvl w:ilvl="1" w:tplc="04090013">
      <w:start w:val="1"/>
      <w:numFmt w:val="upperRoman"/>
      <w:lvlText w:val="%2."/>
      <w:lvlJc w:val="righ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78" w15:restartNumberingAfterBreak="0">
    <w:nsid w:val="3EF44C27"/>
    <w:multiLevelType w:val="hybridMultilevel"/>
    <w:tmpl w:val="2AB24DEC"/>
    <w:lvl w:ilvl="0" w:tplc="FFFFFFFF">
      <w:start w:val="2"/>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F195DDF"/>
    <w:multiLevelType w:val="hybridMultilevel"/>
    <w:tmpl w:val="2AB24DEC"/>
    <w:lvl w:ilvl="0" w:tplc="9598880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B52BAD"/>
    <w:multiLevelType w:val="hybridMultilevel"/>
    <w:tmpl w:val="EDBAB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206310F"/>
    <w:multiLevelType w:val="hybridMultilevel"/>
    <w:tmpl w:val="034003C4"/>
    <w:lvl w:ilvl="0" w:tplc="C9D0A382">
      <w:start w:val="1"/>
      <w:numFmt w:val="bullet"/>
      <w:lvlText w:val=""/>
      <w:lvlJc w:val="left"/>
      <w:pPr>
        <w:ind w:left="1800" w:hanging="360"/>
      </w:pPr>
      <w:rPr>
        <w:rFonts w:ascii="Symbol" w:hAnsi="Symbol" w:hint="default"/>
        <w:b w:val="0"/>
        <w:bCs w:val="0"/>
        <w:i w:val="0"/>
        <w:iCs w:val="0"/>
        <w:spacing w:val="0"/>
        <w:w w:val="100"/>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22011C1"/>
    <w:multiLevelType w:val="hybridMultilevel"/>
    <w:tmpl w:val="A70A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7F4E0E"/>
    <w:multiLevelType w:val="hybridMultilevel"/>
    <w:tmpl w:val="D20E1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2E3414B"/>
    <w:multiLevelType w:val="hybridMultilevel"/>
    <w:tmpl w:val="768C3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107D36"/>
    <w:multiLevelType w:val="hybridMultilevel"/>
    <w:tmpl w:val="9C862E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483D03"/>
    <w:multiLevelType w:val="hybridMultilevel"/>
    <w:tmpl w:val="AC18A110"/>
    <w:lvl w:ilvl="0" w:tplc="AA586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057DB3"/>
    <w:multiLevelType w:val="hybridMultilevel"/>
    <w:tmpl w:val="461E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CD73B2"/>
    <w:multiLevelType w:val="hybridMultilevel"/>
    <w:tmpl w:val="96548108"/>
    <w:lvl w:ilvl="0" w:tplc="8662002C">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47537C5B"/>
    <w:multiLevelType w:val="hybridMultilevel"/>
    <w:tmpl w:val="175E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4640E0"/>
    <w:multiLevelType w:val="hybridMultilevel"/>
    <w:tmpl w:val="C1601D58"/>
    <w:lvl w:ilvl="0" w:tplc="1536147A">
      <w:start w:val="1"/>
      <w:numFmt w:val="bullet"/>
      <w:lvlText w:val="●"/>
      <w:lvlJc w:val="left"/>
      <w:pPr>
        <w:ind w:left="1710" w:hanging="360"/>
      </w:pPr>
      <w:rPr>
        <w:rFonts w:ascii="Courier New" w:hAnsi="Courier New"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91" w15:restartNumberingAfterBreak="0">
    <w:nsid w:val="49503ECD"/>
    <w:multiLevelType w:val="hybridMultilevel"/>
    <w:tmpl w:val="8F60DDBA"/>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A75256F"/>
    <w:multiLevelType w:val="hybridMultilevel"/>
    <w:tmpl w:val="947609C4"/>
    <w:lvl w:ilvl="0" w:tplc="04090001">
      <w:start w:val="1"/>
      <w:numFmt w:val="bullet"/>
      <w:lvlText w:val=""/>
      <w:lvlJc w:val="left"/>
      <w:pPr>
        <w:tabs>
          <w:tab w:val="num" w:pos="720"/>
        </w:tabs>
        <w:ind w:left="720" w:hanging="360"/>
      </w:pPr>
      <w:rPr>
        <w:rFonts w:ascii="Symbol" w:hAnsi="Symbol" w:hint="default"/>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4B02515D"/>
    <w:multiLevelType w:val="hybridMultilevel"/>
    <w:tmpl w:val="3C249B6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B280785"/>
    <w:multiLevelType w:val="hybridMultilevel"/>
    <w:tmpl w:val="5C885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B303FEE"/>
    <w:multiLevelType w:val="hybridMultilevel"/>
    <w:tmpl w:val="A000A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113D82"/>
    <w:multiLevelType w:val="hybridMultilevel"/>
    <w:tmpl w:val="D1DEE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D4F2660"/>
    <w:multiLevelType w:val="hybridMultilevel"/>
    <w:tmpl w:val="EE08584A"/>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D5B65CC"/>
    <w:multiLevelType w:val="hybridMultilevel"/>
    <w:tmpl w:val="A3F6B0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DA86452"/>
    <w:multiLevelType w:val="hybridMultilevel"/>
    <w:tmpl w:val="640C9CFE"/>
    <w:lvl w:ilvl="0" w:tplc="208CECFE">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00" w15:restartNumberingAfterBreak="0">
    <w:nsid w:val="4DD76D79"/>
    <w:multiLevelType w:val="hybridMultilevel"/>
    <w:tmpl w:val="F99440BC"/>
    <w:lvl w:ilvl="0" w:tplc="5F3E3004">
      <w:start w:val="1"/>
      <w:numFmt w:val="upperLetter"/>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FB4125"/>
    <w:multiLevelType w:val="hybridMultilevel"/>
    <w:tmpl w:val="F3FCC7F4"/>
    <w:lvl w:ilvl="0" w:tplc="11809D5E">
      <w:start w:val="6"/>
      <w:numFmt w:val="upperLetter"/>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48001C"/>
    <w:multiLevelType w:val="hybridMultilevel"/>
    <w:tmpl w:val="D30C1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1491274"/>
    <w:multiLevelType w:val="hybridMultilevel"/>
    <w:tmpl w:val="74A09D2A"/>
    <w:lvl w:ilvl="0" w:tplc="C9D0A382">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15F02C9"/>
    <w:multiLevelType w:val="hybridMultilevel"/>
    <w:tmpl w:val="C64CFDDE"/>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4A27EC"/>
    <w:multiLevelType w:val="hybridMultilevel"/>
    <w:tmpl w:val="65FE607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6" w15:restartNumberingAfterBreak="0">
    <w:nsid w:val="52555E1B"/>
    <w:multiLevelType w:val="hybridMultilevel"/>
    <w:tmpl w:val="1EB69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44B7779"/>
    <w:multiLevelType w:val="hybridMultilevel"/>
    <w:tmpl w:val="6E8E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5E2EC4"/>
    <w:multiLevelType w:val="hybridMultilevel"/>
    <w:tmpl w:val="842CF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5FA2FE9"/>
    <w:multiLevelType w:val="hybridMultilevel"/>
    <w:tmpl w:val="66BCAAB2"/>
    <w:lvl w:ilvl="0" w:tplc="8662002C">
      <w:numFmt w:val="bullet"/>
      <w:lvlText w:val="o"/>
      <w:lvlJc w:val="left"/>
      <w:pPr>
        <w:ind w:left="153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0" w15:restartNumberingAfterBreak="0">
    <w:nsid w:val="560958E6"/>
    <w:multiLevelType w:val="hybridMultilevel"/>
    <w:tmpl w:val="4C9E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A94669"/>
    <w:multiLevelType w:val="hybridMultilevel"/>
    <w:tmpl w:val="ABF439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7E77310"/>
    <w:multiLevelType w:val="hybridMultilevel"/>
    <w:tmpl w:val="774402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033F0C"/>
    <w:multiLevelType w:val="hybridMultilevel"/>
    <w:tmpl w:val="AC18A1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817324F"/>
    <w:multiLevelType w:val="hybridMultilevel"/>
    <w:tmpl w:val="91FC0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9AC5D17"/>
    <w:multiLevelType w:val="hybridMultilevel"/>
    <w:tmpl w:val="7F9C08B6"/>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2338A4"/>
    <w:multiLevelType w:val="hybridMultilevel"/>
    <w:tmpl w:val="7EC6D158"/>
    <w:lvl w:ilvl="0" w:tplc="8662002C">
      <w:numFmt w:val="bullet"/>
      <w:lvlText w:val="o"/>
      <w:lvlJc w:val="left"/>
      <w:pPr>
        <w:ind w:left="1530" w:hanging="360"/>
      </w:pPr>
      <w:rPr>
        <w:rFonts w:ascii="Courier New" w:eastAsia="Courier New" w:hAnsi="Courier New" w:cs="Courier New" w:hint="default"/>
        <w:b w:val="0"/>
        <w:bCs w:val="0"/>
        <w:i w:val="0"/>
        <w:iCs w:val="0"/>
        <w:spacing w:val="0"/>
        <w:w w:val="99"/>
        <w:sz w:val="20"/>
        <w:szCs w:val="20"/>
        <w:lang w:val="en-US" w:eastAsia="en-US" w:bidi="ar-SA"/>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117" w15:restartNumberingAfterBreak="0">
    <w:nsid w:val="5BE10F61"/>
    <w:multiLevelType w:val="hybridMultilevel"/>
    <w:tmpl w:val="93049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CC4258A"/>
    <w:multiLevelType w:val="hybridMultilevel"/>
    <w:tmpl w:val="21528F9C"/>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B5621"/>
    <w:multiLevelType w:val="hybridMultilevel"/>
    <w:tmpl w:val="27241A1A"/>
    <w:lvl w:ilvl="0" w:tplc="5F940B46">
      <w:start w:val="1"/>
      <w:numFmt w:val="bullet"/>
      <w:lvlText w:val=""/>
      <w:lvlJc w:val="left"/>
      <w:pPr>
        <w:ind w:left="1710" w:hanging="360"/>
      </w:pPr>
      <w:rPr>
        <w:rFonts w:ascii="Symbol" w:hAnsi="Symbol"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120" w15:restartNumberingAfterBreak="0">
    <w:nsid w:val="60F55F90"/>
    <w:multiLevelType w:val="hybridMultilevel"/>
    <w:tmpl w:val="F70AFF0E"/>
    <w:lvl w:ilvl="0" w:tplc="FFFFFFFF">
      <w:start w:val="1"/>
      <w:numFmt w:val="decimal"/>
      <w:lvlText w:val="%1."/>
      <w:lvlJc w:val="left"/>
      <w:pPr>
        <w:ind w:left="1080" w:hanging="360"/>
      </w:pPr>
      <w:rPr>
        <w:rFonts w:ascii="Verdana" w:eastAsia="Verdana" w:hAnsi="Verdana" w:cs="Verdana" w:hint="default"/>
        <w:b w:val="0"/>
        <w:bCs w:val="0"/>
        <w:i w:val="0"/>
        <w:iCs w:val="0"/>
        <w:spacing w:val="-1"/>
        <w:w w:val="99"/>
        <w:sz w:val="20"/>
        <w:szCs w:val="20"/>
        <w:lang w:val="en-US" w:eastAsia="en-US" w:bidi="ar-SA"/>
      </w:rPr>
    </w:lvl>
    <w:lvl w:ilvl="1" w:tplc="FFFFFFFF">
      <w:start w:val="1"/>
      <w:numFmt w:val="decimal"/>
      <w:lvlText w:val="%2."/>
      <w:lvlJc w:val="left"/>
      <w:pPr>
        <w:ind w:left="1440" w:hanging="360"/>
      </w:pPr>
    </w:lvl>
    <w:lvl w:ilvl="2" w:tplc="5F940B46">
      <w:start w:val="1"/>
      <w:numFmt w:val="bullet"/>
      <w:lvlText w:val=""/>
      <w:lvlJc w:val="left"/>
      <w:pPr>
        <w:ind w:left="2460" w:hanging="360"/>
      </w:pPr>
      <w:rPr>
        <w:rFonts w:ascii="Symbol" w:hAnsi="Symbol" w:hint="default"/>
        <w:color w:val="000000" w:themeColor="text1"/>
        <w:sz w:val="22"/>
        <w:szCs w:val="22"/>
      </w:rPr>
    </w:lvl>
    <w:lvl w:ilvl="3" w:tplc="FFFFFFFF">
      <w:numFmt w:val="bullet"/>
      <w:lvlText w:val="•"/>
      <w:lvlJc w:val="left"/>
      <w:pPr>
        <w:ind w:left="3480" w:hanging="360"/>
      </w:pPr>
      <w:rPr>
        <w:rFonts w:hint="default"/>
        <w:lang w:val="en-US" w:eastAsia="en-US" w:bidi="ar-SA"/>
      </w:rPr>
    </w:lvl>
    <w:lvl w:ilvl="4" w:tplc="FFFFFFFF">
      <w:numFmt w:val="bullet"/>
      <w:lvlText w:val="•"/>
      <w:lvlJc w:val="left"/>
      <w:pPr>
        <w:ind w:left="4500" w:hanging="360"/>
      </w:pPr>
      <w:rPr>
        <w:rFonts w:hint="default"/>
        <w:lang w:val="en-US" w:eastAsia="en-US" w:bidi="ar-SA"/>
      </w:rPr>
    </w:lvl>
    <w:lvl w:ilvl="5" w:tplc="FFFFFFFF">
      <w:numFmt w:val="bullet"/>
      <w:lvlText w:val="•"/>
      <w:lvlJc w:val="left"/>
      <w:pPr>
        <w:ind w:left="5520" w:hanging="360"/>
      </w:pPr>
      <w:rPr>
        <w:rFonts w:hint="default"/>
        <w:lang w:val="en-US" w:eastAsia="en-US" w:bidi="ar-SA"/>
      </w:rPr>
    </w:lvl>
    <w:lvl w:ilvl="6" w:tplc="FFFFFFFF">
      <w:numFmt w:val="bullet"/>
      <w:lvlText w:val="•"/>
      <w:lvlJc w:val="left"/>
      <w:pPr>
        <w:ind w:left="654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580" w:hanging="360"/>
      </w:pPr>
      <w:rPr>
        <w:rFonts w:hint="default"/>
        <w:lang w:val="en-US" w:eastAsia="en-US" w:bidi="ar-SA"/>
      </w:rPr>
    </w:lvl>
  </w:abstractNum>
  <w:abstractNum w:abstractNumId="121" w15:restartNumberingAfterBreak="0">
    <w:nsid w:val="61566B0D"/>
    <w:multiLevelType w:val="hybridMultilevel"/>
    <w:tmpl w:val="3ABC8A18"/>
    <w:lvl w:ilvl="0" w:tplc="1C622F60">
      <w:start w:val="1"/>
      <w:numFmt w:val="upperLetter"/>
      <w:lvlText w:val="%1."/>
      <w:lvlJc w:val="left"/>
      <w:pPr>
        <w:ind w:left="360" w:firstLine="0"/>
      </w:pPr>
      <w:rPr>
        <w:rFonts w:asciiTheme="minorHAnsi" w:hAnsiTheme="minorHAnsi" w:cstheme="min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7E3B82"/>
    <w:multiLevelType w:val="hybridMultilevel"/>
    <w:tmpl w:val="8A7C630C"/>
    <w:lvl w:ilvl="0" w:tplc="91A03B26">
      <w:start w:val="9"/>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4393C00"/>
    <w:multiLevelType w:val="hybridMultilevel"/>
    <w:tmpl w:val="7990E796"/>
    <w:lvl w:ilvl="0" w:tplc="5F940B46">
      <w:start w:val="1"/>
      <w:numFmt w:val="bullet"/>
      <w:lvlText w:val=""/>
      <w:lvlJc w:val="left"/>
      <w:pPr>
        <w:ind w:left="1800" w:hanging="360"/>
      </w:pPr>
      <w:rPr>
        <w:rFonts w:ascii="Symbol" w:hAnsi="Symbol" w:hint="default"/>
        <w:b w:val="0"/>
        <w:bCs w:val="0"/>
        <w:i w:val="0"/>
        <w:iCs w:val="0"/>
        <w:color w:val="000000" w:themeColor="text1"/>
        <w:spacing w:val="0"/>
        <w:w w:val="99"/>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4" w15:restartNumberingAfterBreak="0">
    <w:nsid w:val="65177D66"/>
    <w:multiLevelType w:val="hybridMultilevel"/>
    <w:tmpl w:val="8FAEB212"/>
    <w:lvl w:ilvl="0" w:tplc="7C28A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66410E37"/>
    <w:multiLevelType w:val="hybridMultilevel"/>
    <w:tmpl w:val="BF362F4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69675A56"/>
    <w:multiLevelType w:val="hybridMultilevel"/>
    <w:tmpl w:val="ABF439BA"/>
    <w:lvl w:ilvl="0" w:tplc="2C029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7A2BA4"/>
    <w:multiLevelType w:val="hybridMultilevel"/>
    <w:tmpl w:val="C46C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9F407CE"/>
    <w:multiLevelType w:val="hybridMultilevel"/>
    <w:tmpl w:val="A97A2F8E"/>
    <w:lvl w:ilvl="0" w:tplc="E58A79F2">
      <w:start w:val="2"/>
      <w:numFmt w:val="upperRoman"/>
      <w:lvlText w:val="%1."/>
      <w:lvlJc w:val="left"/>
      <w:pPr>
        <w:ind w:left="1080" w:hanging="72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55596E"/>
    <w:multiLevelType w:val="hybridMultilevel"/>
    <w:tmpl w:val="0CD00890"/>
    <w:lvl w:ilvl="0" w:tplc="209A1638">
      <w:numFmt w:val="bullet"/>
      <w:lvlText w:val=""/>
      <w:lvlJc w:val="left"/>
      <w:pPr>
        <w:ind w:left="1080" w:hanging="360"/>
      </w:pPr>
      <w:rPr>
        <w:rFonts w:ascii="Webdings" w:eastAsia="Webdings" w:hAnsi="Webdings" w:cs="Webdings" w:hint="default"/>
        <w:spacing w:val="0"/>
        <w:w w:val="99"/>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6B71249C"/>
    <w:multiLevelType w:val="hybridMultilevel"/>
    <w:tmpl w:val="3CC0F276"/>
    <w:lvl w:ilvl="0" w:tplc="37B6AB3C">
      <w:start w:val="1"/>
      <w:numFmt w:val="upperLetter"/>
      <w:lvlText w:val="%1."/>
      <w:lvlJc w:val="left"/>
      <w:pPr>
        <w:ind w:left="720" w:hanging="360"/>
      </w:pPr>
      <w:rPr>
        <w:rFonts w:eastAsia="Verdana" w:cstheme="minorHAnsi" w:hint="default"/>
        <w:i w:val="0"/>
        <w:iCs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C12634"/>
    <w:multiLevelType w:val="hybridMultilevel"/>
    <w:tmpl w:val="2FD46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C375595"/>
    <w:multiLevelType w:val="hybridMultilevel"/>
    <w:tmpl w:val="E716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EE7A67"/>
    <w:multiLevelType w:val="hybridMultilevel"/>
    <w:tmpl w:val="EF1A7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7B1683"/>
    <w:multiLevelType w:val="hybridMultilevel"/>
    <w:tmpl w:val="863AE494"/>
    <w:lvl w:ilvl="0" w:tplc="10BAF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0ED036C"/>
    <w:multiLevelType w:val="hybridMultilevel"/>
    <w:tmpl w:val="F0EC1D70"/>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2E879D0"/>
    <w:multiLevelType w:val="hybridMultilevel"/>
    <w:tmpl w:val="9512754E"/>
    <w:lvl w:ilvl="0" w:tplc="9864C61C">
      <w:start w:val="2"/>
      <w:numFmt w:val="upperRoman"/>
      <w:lvlText w:val="%1."/>
      <w:lvlJc w:val="left"/>
      <w:pPr>
        <w:ind w:left="1080" w:hanging="720"/>
      </w:pPr>
      <w:rPr>
        <w:rFonts w:hint="default"/>
        <w:color w:val="FFFFFF" w:themeColor="background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0561DC"/>
    <w:multiLevelType w:val="hybridMultilevel"/>
    <w:tmpl w:val="5D969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AF4C3E"/>
    <w:multiLevelType w:val="hybridMultilevel"/>
    <w:tmpl w:val="60949264"/>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9" w15:restartNumberingAfterBreak="0">
    <w:nsid w:val="7917366C"/>
    <w:multiLevelType w:val="hybridMultilevel"/>
    <w:tmpl w:val="E16207C8"/>
    <w:lvl w:ilvl="0" w:tplc="74683076">
      <w:start w:val="4"/>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0" w15:restartNumberingAfterBreak="0">
    <w:nsid w:val="791B500D"/>
    <w:multiLevelType w:val="hybridMultilevel"/>
    <w:tmpl w:val="87CAD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9D41E10"/>
    <w:multiLevelType w:val="hybridMultilevel"/>
    <w:tmpl w:val="F14454CE"/>
    <w:lvl w:ilvl="0" w:tplc="8662002C">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7A584B3B"/>
    <w:multiLevelType w:val="hybridMultilevel"/>
    <w:tmpl w:val="1F6A6B3A"/>
    <w:lvl w:ilvl="0" w:tplc="04090001">
      <w:start w:val="1"/>
      <w:numFmt w:val="bullet"/>
      <w:lvlText w:val=""/>
      <w:lvlJc w:val="left"/>
      <w:pPr>
        <w:ind w:left="360" w:hanging="360"/>
      </w:pPr>
      <w:rPr>
        <w:rFonts w:ascii="Symbol" w:hAnsi="Symbol" w:hint="default"/>
      </w:rPr>
    </w:lvl>
    <w:lvl w:ilvl="1" w:tplc="F0544B3C">
      <w:start w:val="2"/>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BC04795"/>
    <w:multiLevelType w:val="hybridMultilevel"/>
    <w:tmpl w:val="12A4985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7C05289C"/>
    <w:multiLevelType w:val="hybridMultilevel"/>
    <w:tmpl w:val="1368FB38"/>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CD6660A"/>
    <w:multiLevelType w:val="hybridMultilevel"/>
    <w:tmpl w:val="B6C63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D173701"/>
    <w:multiLevelType w:val="hybridMultilevel"/>
    <w:tmpl w:val="B7A6E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D4D497B"/>
    <w:multiLevelType w:val="hybridMultilevel"/>
    <w:tmpl w:val="93CEC4E6"/>
    <w:lvl w:ilvl="0" w:tplc="DC4A7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DB13731"/>
    <w:multiLevelType w:val="hybridMultilevel"/>
    <w:tmpl w:val="F66A0998"/>
    <w:lvl w:ilvl="0" w:tplc="F0FCBC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E7E0D6A"/>
    <w:multiLevelType w:val="hybridMultilevel"/>
    <w:tmpl w:val="BFB86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FD42C83"/>
    <w:multiLevelType w:val="hybridMultilevel"/>
    <w:tmpl w:val="45A2E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99763001">
    <w:abstractNumId w:val="36"/>
  </w:num>
  <w:num w:numId="2" w16cid:durableId="604850624">
    <w:abstractNumId w:val="9"/>
  </w:num>
  <w:num w:numId="3" w16cid:durableId="195318057">
    <w:abstractNumId w:val="68"/>
  </w:num>
  <w:num w:numId="4" w16cid:durableId="1971745166">
    <w:abstractNumId w:val="26"/>
  </w:num>
  <w:num w:numId="5" w16cid:durableId="148133078">
    <w:abstractNumId w:val="13"/>
  </w:num>
  <w:num w:numId="6" w16cid:durableId="436484974">
    <w:abstractNumId w:val="2"/>
  </w:num>
  <w:num w:numId="7" w16cid:durableId="1841658746">
    <w:abstractNumId w:val="47"/>
  </w:num>
  <w:num w:numId="8" w16cid:durableId="1101340368">
    <w:abstractNumId w:val="20"/>
  </w:num>
  <w:num w:numId="9" w16cid:durableId="570239421">
    <w:abstractNumId w:val="77"/>
  </w:num>
  <w:num w:numId="10" w16cid:durableId="1398629185">
    <w:abstractNumId w:val="18"/>
  </w:num>
  <w:num w:numId="11" w16cid:durableId="1347289108">
    <w:abstractNumId w:val="67"/>
  </w:num>
  <w:num w:numId="12" w16cid:durableId="244345651">
    <w:abstractNumId w:val="101"/>
  </w:num>
  <w:num w:numId="13" w16cid:durableId="1942298492">
    <w:abstractNumId w:val="99"/>
  </w:num>
  <w:num w:numId="14" w16cid:durableId="1556620375">
    <w:abstractNumId w:val="87"/>
  </w:num>
  <w:num w:numId="15" w16cid:durableId="865218168">
    <w:abstractNumId w:val="133"/>
  </w:num>
  <w:num w:numId="16" w16cid:durableId="1718969281">
    <w:abstractNumId w:val="124"/>
  </w:num>
  <w:num w:numId="17" w16cid:durableId="726220686">
    <w:abstractNumId w:val="148"/>
  </w:num>
  <w:num w:numId="18" w16cid:durableId="2062971910">
    <w:abstractNumId w:val="132"/>
  </w:num>
  <w:num w:numId="19" w16cid:durableId="387219389">
    <w:abstractNumId w:val="76"/>
  </w:num>
  <w:num w:numId="20" w16cid:durableId="1993486473">
    <w:abstractNumId w:val="139"/>
  </w:num>
  <w:num w:numId="21" w16cid:durableId="1132744550">
    <w:abstractNumId w:val="107"/>
  </w:num>
  <w:num w:numId="22" w16cid:durableId="2090148958">
    <w:abstractNumId w:val="103"/>
  </w:num>
  <w:num w:numId="23" w16cid:durableId="612788651">
    <w:abstractNumId w:val="29"/>
  </w:num>
  <w:num w:numId="24" w16cid:durableId="134959566">
    <w:abstractNumId w:val="150"/>
  </w:num>
  <w:num w:numId="25" w16cid:durableId="587228702">
    <w:abstractNumId w:val="129"/>
  </w:num>
  <w:num w:numId="26" w16cid:durableId="350763323">
    <w:abstractNumId w:val="109"/>
  </w:num>
  <w:num w:numId="27" w16cid:durableId="561209030">
    <w:abstractNumId w:val="58"/>
  </w:num>
  <w:num w:numId="28" w16cid:durableId="983704919">
    <w:abstractNumId w:val="116"/>
  </w:num>
  <w:num w:numId="29" w16cid:durableId="549849293">
    <w:abstractNumId w:val="8"/>
  </w:num>
  <w:num w:numId="30" w16cid:durableId="895700157">
    <w:abstractNumId w:val="83"/>
  </w:num>
  <w:num w:numId="31" w16cid:durableId="916520965">
    <w:abstractNumId w:val="145"/>
  </w:num>
  <w:num w:numId="32" w16cid:durableId="601843958">
    <w:abstractNumId w:val="16"/>
  </w:num>
  <w:num w:numId="33" w16cid:durableId="1162701616">
    <w:abstractNumId w:val="106"/>
  </w:num>
  <w:num w:numId="34" w16cid:durableId="746077975">
    <w:abstractNumId w:val="131"/>
  </w:num>
  <w:num w:numId="35" w16cid:durableId="1193297799">
    <w:abstractNumId w:val="114"/>
  </w:num>
  <w:num w:numId="36" w16cid:durableId="901334555">
    <w:abstractNumId w:val="62"/>
  </w:num>
  <w:num w:numId="37" w16cid:durableId="225652018">
    <w:abstractNumId w:val="4"/>
  </w:num>
  <w:num w:numId="38" w16cid:durableId="1488282902">
    <w:abstractNumId w:val="57"/>
  </w:num>
  <w:num w:numId="39" w16cid:durableId="1533418541">
    <w:abstractNumId w:val="31"/>
  </w:num>
  <w:num w:numId="40" w16cid:durableId="446316404">
    <w:abstractNumId w:val="88"/>
  </w:num>
  <w:num w:numId="41" w16cid:durableId="376898750">
    <w:abstractNumId w:val="141"/>
  </w:num>
  <w:num w:numId="42" w16cid:durableId="2075161513">
    <w:abstractNumId w:val="30"/>
  </w:num>
  <w:num w:numId="43" w16cid:durableId="523904121">
    <w:abstractNumId w:val="34"/>
  </w:num>
  <w:num w:numId="44" w16cid:durableId="1553077566">
    <w:abstractNumId w:val="59"/>
  </w:num>
  <w:num w:numId="45" w16cid:durableId="840854083">
    <w:abstractNumId w:val="51"/>
  </w:num>
  <w:num w:numId="46" w16cid:durableId="1606382275">
    <w:abstractNumId w:val="82"/>
  </w:num>
  <w:num w:numId="47" w16cid:durableId="1861550175">
    <w:abstractNumId w:val="14"/>
  </w:num>
  <w:num w:numId="48" w16cid:durableId="1856573577">
    <w:abstractNumId w:val="3"/>
  </w:num>
  <w:num w:numId="49" w16cid:durableId="144978821">
    <w:abstractNumId w:val="35"/>
  </w:num>
  <w:num w:numId="50" w16cid:durableId="534077363">
    <w:abstractNumId w:val="39"/>
  </w:num>
  <w:num w:numId="51" w16cid:durableId="808550292">
    <w:abstractNumId w:val="89"/>
  </w:num>
  <w:num w:numId="52" w16cid:durableId="571354598">
    <w:abstractNumId w:val="74"/>
  </w:num>
  <w:num w:numId="53" w16cid:durableId="2120031147">
    <w:abstractNumId w:val="71"/>
  </w:num>
  <w:num w:numId="54" w16cid:durableId="2104496352">
    <w:abstractNumId w:val="41"/>
  </w:num>
  <w:num w:numId="55" w16cid:durableId="1476216216">
    <w:abstractNumId w:val="17"/>
  </w:num>
  <w:num w:numId="56" w16cid:durableId="347373208">
    <w:abstractNumId w:val="142"/>
  </w:num>
  <w:num w:numId="57" w16cid:durableId="1545871414">
    <w:abstractNumId w:val="12"/>
  </w:num>
  <w:num w:numId="58" w16cid:durableId="1887639004">
    <w:abstractNumId w:val="80"/>
  </w:num>
  <w:num w:numId="59" w16cid:durableId="1051610700">
    <w:abstractNumId w:val="149"/>
  </w:num>
  <w:num w:numId="60" w16cid:durableId="69810041">
    <w:abstractNumId w:val="94"/>
  </w:num>
  <w:num w:numId="61" w16cid:durableId="1487352932">
    <w:abstractNumId w:val="102"/>
  </w:num>
  <w:num w:numId="62" w16cid:durableId="257102123">
    <w:abstractNumId w:val="70"/>
  </w:num>
  <w:num w:numId="63" w16cid:durableId="1500075645">
    <w:abstractNumId w:val="105"/>
  </w:num>
  <w:num w:numId="64" w16cid:durableId="824669141">
    <w:abstractNumId w:val="40"/>
  </w:num>
  <w:num w:numId="65" w16cid:durableId="23604584">
    <w:abstractNumId w:val="98"/>
  </w:num>
  <w:num w:numId="66" w16cid:durableId="1032995929">
    <w:abstractNumId w:val="61"/>
  </w:num>
  <w:num w:numId="67" w16cid:durableId="1153906764">
    <w:abstractNumId w:val="125"/>
  </w:num>
  <w:num w:numId="68" w16cid:durableId="194975073">
    <w:abstractNumId w:val="143"/>
  </w:num>
  <w:num w:numId="69" w16cid:durableId="1910996855">
    <w:abstractNumId w:val="108"/>
  </w:num>
  <w:num w:numId="70" w16cid:durableId="1326398820">
    <w:abstractNumId w:val="55"/>
  </w:num>
  <w:num w:numId="71" w16cid:durableId="1918048315">
    <w:abstractNumId w:val="127"/>
  </w:num>
  <w:num w:numId="72" w16cid:durableId="928853372">
    <w:abstractNumId w:val="134"/>
  </w:num>
  <w:num w:numId="73" w16cid:durableId="617565374">
    <w:abstractNumId w:val="23"/>
  </w:num>
  <w:num w:numId="74" w16cid:durableId="1804040957">
    <w:abstractNumId w:val="75"/>
  </w:num>
  <w:num w:numId="75" w16cid:durableId="482356724">
    <w:abstractNumId w:val="37"/>
  </w:num>
  <w:num w:numId="76" w16cid:durableId="715348216">
    <w:abstractNumId w:val="42"/>
  </w:num>
  <w:num w:numId="77" w16cid:durableId="1835222352">
    <w:abstractNumId w:val="118"/>
  </w:num>
  <w:num w:numId="78" w16cid:durableId="1512065665">
    <w:abstractNumId w:val="91"/>
  </w:num>
  <w:num w:numId="79" w16cid:durableId="68425062">
    <w:abstractNumId w:val="64"/>
  </w:num>
  <w:num w:numId="80" w16cid:durableId="608464236">
    <w:abstractNumId w:val="147"/>
  </w:num>
  <w:num w:numId="81" w16cid:durableId="311907175">
    <w:abstractNumId w:val="144"/>
  </w:num>
  <w:num w:numId="82" w16cid:durableId="1764689481">
    <w:abstractNumId w:val="104"/>
  </w:num>
  <w:num w:numId="83" w16cid:durableId="1258636585">
    <w:abstractNumId w:val="97"/>
  </w:num>
  <w:num w:numId="84" w16cid:durableId="1852837055">
    <w:abstractNumId w:val="60"/>
  </w:num>
  <w:num w:numId="85" w16cid:durableId="973830153">
    <w:abstractNumId w:val="135"/>
  </w:num>
  <w:num w:numId="86" w16cid:durableId="851140727">
    <w:abstractNumId w:val="115"/>
  </w:num>
  <w:num w:numId="87" w16cid:durableId="2109302349">
    <w:abstractNumId w:val="56"/>
  </w:num>
  <w:num w:numId="88" w16cid:durableId="1909919811">
    <w:abstractNumId w:val="22"/>
  </w:num>
  <w:num w:numId="89" w16cid:durableId="283999547">
    <w:abstractNumId w:val="86"/>
  </w:num>
  <w:num w:numId="90" w16cid:durableId="634682962">
    <w:abstractNumId w:val="113"/>
  </w:num>
  <w:num w:numId="91" w16cid:durableId="1802504144">
    <w:abstractNumId w:val="126"/>
  </w:num>
  <w:num w:numId="92" w16cid:durableId="1430736087">
    <w:abstractNumId w:val="111"/>
  </w:num>
  <w:num w:numId="93" w16cid:durableId="106659205">
    <w:abstractNumId w:val="52"/>
  </w:num>
  <w:num w:numId="94" w16cid:durableId="951474920">
    <w:abstractNumId w:val="84"/>
  </w:num>
  <w:num w:numId="95" w16cid:durableId="1565407086">
    <w:abstractNumId w:val="45"/>
  </w:num>
  <w:num w:numId="96" w16cid:durableId="78911007">
    <w:abstractNumId w:val="96"/>
  </w:num>
  <w:num w:numId="97" w16cid:durableId="523785694">
    <w:abstractNumId w:val="146"/>
  </w:num>
  <w:num w:numId="98" w16cid:durableId="849030143">
    <w:abstractNumId w:val="11"/>
  </w:num>
  <w:num w:numId="99" w16cid:durableId="845364464">
    <w:abstractNumId w:val="140"/>
  </w:num>
  <w:num w:numId="100" w16cid:durableId="1414011865">
    <w:abstractNumId w:val="21"/>
  </w:num>
  <w:num w:numId="101" w16cid:durableId="13582720">
    <w:abstractNumId w:val="28"/>
  </w:num>
  <w:num w:numId="102" w16cid:durableId="1676612154">
    <w:abstractNumId w:val="138"/>
  </w:num>
  <w:num w:numId="103" w16cid:durableId="737359382">
    <w:abstractNumId w:val="1"/>
  </w:num>
  <w:num w:numId="104" w16cid:durableId="1438987938">
    <w:abstractNumId w:val="27"/>
  </w:num>
  <w:num w:numId="105" w16cid:durableId="1175458206">
    <w:abstractNumId w:val="33"/>
  </w:num>
  <w:num w:numId="106" w16cid:durableId="606932061">
    <w:abstractNumId w:val="49"/>
  </w:num>
  <w:num w:numId="107" w16cid:durableId="577863328">
    <w:abstractNumId w:val="50"/>
  </w:num>
  <w:num w:numId="108" w16cid:durableId="704795121">
    <w:abstractNumId w:val="100"/>
  </w:num>
  <w:num w:numId="109" w16cid:durableId="203564354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052329">
    <w:abstractNumId w:val="73"/>
  </w:num>
  <w:num w:numId="111" w16cid:durableId="684282560">
    <w:abstractNumId w:val="66"/>
  </w:num>
  <w:num w:numId="112" w16cid:durableId="1602491124">
    <w:abstractNumId w:val="85"/>
  </w:num>
  <w:num w:numId="113" w16cid:durableId="1953323477">
    <w:abstractNumId w:val="53"/>
  </w:num>
  <w:num w:numId="114" w16cid:durableId="213472910">
    <w:abstractNumId w:val="32"/>
  </w:num>
  <w:num w:numId="115" w16cid:durableId="816144218">
    <w:abstractNumId w:val="69"/>
  </w:num>
  <w:num w:numId="116" w16cid:durableId="1049959599">
    <w:abstractNumId w:val="0"/>
  </w:num>
  <w:num w:numId="117" w16cid:durableId="1751853390">
    <w:abstractNumId w:val="121"/>
  </w:num>
  <w:num w:numId="118" w16cid:durableId="964314109">
    <w:abstractNumId w:val="7"/>
  </w:num>
  <w:num w:numId="119" w16cid:durableId="2077970367">
    <w:abstractNumId w:val="10"/>
  </w:num>
  <w:num w:numId="120" w16cid:durableId="1283804643">
    <w:abstractNumId w:val="54"/>
  </w:num>
  <w:num w:numId="121" w16cid:durableId="726029170">
    <w:abstractNumId w:val="48"/>
  </w:num>
  <w:num w:numId="122" w16cid:durableId="1837378561">
    <w:abstractNumId w:val="95"/>
  </w:num>
  <w:num w:numId="123" w16cid:durableId="740832180">
    <w:abstractNumId w:val="112"/>
  </w:num>
  <w:num w:numId="124" w16cid:durableId="1460998157">
    <w:abstractNumId w:val="120"/>
  </w:num>
  <w:num w:numId="125" w16cid:durableId="1671831057">
    <w:abstractNumId w:val="44"/>
  </w:num>
  <w:num w:numId="126" w16cid:durableId="1130127754">
    <w:abstractNumId w:val="43"/>
  </w:num>
  <w:num w:numId="127" w16cid:durableId="2009097166">
    <w:abstractNumId w:val="137"/>
  </w:num>
  <w:num w:numId="128" w16cid:durableId="1464079195">
    <w:abstractNumId w:val="79"/>
  </w:num>
  <w:num w:numId="129" w16cid:durableId="350231455">
    <w:abstractNumId w:val="117"/>
  </w:num>
  <w:num w:numId="130" w16cid:durableId="941374325">
    <w:abstractNumId w:val="130"/>
  </w:num>
  <w:num w:numId="131" w16cid:durableId="456608440">
    <w:abstractNumId w:val="15"/>
  </w:num>
  <w:num w:numId="132" w16cid:durableId="1880194964">
    <w:abstractNumId w:val="24"/>
  </w:num>
  <w:num w:numId="133" w16cid:durableId="675307638">
    <w:abstractNumId w:val="72"/>
  </w:num>
  <w:num w:numId="134" w16cid:durableId="2101829339">
    <w:abstractNumId w:val="123"/>
  </w:num>
  <w:num w:numId="135" w16cid:durableId="712269953">
    <w:abstractNumId w:val="25"/>
  </w:num>
  <w:num w:numId="136" w16cid:durableId="2073313397">
    <w:abstractNumId w:val="119"/>
  </w:num>
  <w:num w:numId="137" w16cid:durableId="185365971">
    <w:abstractNumId w:val="128"/>
  </w:num>
  <w:num w:numId="138" w16cid:durableId="1108937519">
    <w:abstractNumId w:val="136"/>
  </w:num>
  <w:num w:numId="139" w16cid:durableId="167139531">
    <w:abstractNumId w:val="93"/>
  </w:num>
  <w:num w:numId="140" w16cid:durableId="2020346112">
    <w:abstractNumId w:val="46"/>
  </w:num>
  <w:num w:numId="141" w16cid:durableId="1066803355">
    <w:abstractNumId w:val="78"/>
  </w:num>
  <w:num w:numId="142" w16cid:durableId="1717660092">
    <w:abstractNumId w:val="63"/>
  </w:num>
  <w:num w:numId="143" w16cid:durableId="1421827965">
    <w:abstractNumId w:val="81"/>
  </w:num>
  <w:num w:numId="144" w16cid:durableId="2136019582">
    <w:abstractNumId w:val="19"/>
  </w:num>
  <w:num w:numId="145" w16cid:durableId="423652937">
    <w:abstractNumId w:val="122"/>
  </w:num>
  <w:num w:numId="146" w16cid:durableId="1150319944">
    <w:abstractNumId w:val="5"/>
  </w:num>
  <w:num w:numId="147" w16cid:durableId="919560042">
    <w:abstractNumId w:val="38"/>
  </w:num>
  <w:num w:numId="148" w16cid:durableId="1289779983">
    <w:abstractNumId w:val="110"/>
  </w:num>
  <w:num w:numId="149" w16cid:durableId="1250231155">
    <w:abstractNumId w:val="65"/>
  </w:num>
  <w:num w:numId="150" w16cid:durableId="195316578">
    <w:abstractNumId w:val="6"/>
  </w:num>
  <w:num w:numId="151" w16cid:durableId="258148187">
    <w:abstractNumId w:val="90"/>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72C"/>
    <w:rsid w:val="00001426"/>
    <w:rsid w:val="000015F0"/>
    <w:rsid w:val="00002134"/>
    <w:rsid w:val="00002252"/>
    <w:rsid w:val="00002A44"/>
    <w:rsid w:val="00003014"/>
    <w:rsid w:val="000109DC"/>
    <w:rsid w:val="000122FD"/>
    <w:rsid w:val="000125FF"/>
    <w:rsid w:val="00013510"/>
    <w:rsid w:val="00014B0A"/>
    <w:rsid w:val="00015FDB"/>
    <w:rsid w:val="00020A4C"/>
    <w:rsid w:val="00022466"/>
    <w:rsid w:val="00022A17"/>
    <w:rsid w:val="000235ED"/>
    <w:rsid w:val="00023F08"/>
    <w:rsid w:val="00024A87"/>
    <w:rsid w:val="00024EA2"/>
    <w:rsid w:val="0002614B"/>
    <w:rsid w:val="00026510"/>
    <w:rsid w:val="0002702F"/>
    <w:rsid w:val="00027D04"/>
    <w:rsid w:val="00030413"/>
    <w:rsid w:val="000328EB"/>
    <w:rsid w:val="00034651"/>
    <w:rsid w:val="00034F48"/>
    <w:rsid w:val="00035A72"/>
    <w:rsid w:val="0003697F"/>
    <w:rsid w:val="000421ED"/>
    <w:rsid w:val="0004229E"/>
    <w:rsid w:val="00042B5F"/>
    <w:rsid w:val="00043A27"/>
    <w:rsid w:val="000440B2"/>
    <w:rsid w:val="00045A19"/>
    <w:rsid w:val="0005023A"/>
    <w:rsid w:val="000518B2"/>
    <w:rsid w:val="00051E70"/>
    <w:rsid w:val="000529D9"/>
    <w:rsid w:val="0005594C"/>
    <w:rsid w:val="00055BF5"/>
    <w:rsid w:val="00056F88"/>
    <w:rsid w:val="00057BC3"/>
    <w:rsid w:val="000620E5"/>
    <w:rsid w:val="000626A4"/>
    <w:rsid w:val="0006281C"/>
    <w:rsid w:val="00062CD3"/>
    <w:rsid w:val="00064087"/>
    <w:rsid w:val="0006611E"/>
    <w:rsid w:val="00066BA7"/>
    <w:rsid w:val="00066F45"/>
    <w:rsid w:val="00070E89"/>
    <w:rsid w:val="00071F9F"/>
    <w:rsid w:val="000733C2"/>
    <w:rsid w:val="00074D16"/>
    <w:rsid w:val="00075069"/>
    <w:rsid w:val="00075854"/>
    <w:rsid w:val="00075888"/>
    <w:rsid w:val="00076499"/>
    <w:rsid w:val="000769EA"/>
    <w:rsid w:val="00077B5E"/>
    <w:rsid w:val="00081205"/>
    <w:rsid w:val="00082C25"/>
    <w:rsid w:val="00084565"/>
    <w:rsid w:val="00085B2D"/>
    <w:rsid w:val="0008643D"/>
    <w:rsid w:val="00092776"/>
    <w:rsid w:val="000929A1"/>
    <w:rsid w:val="00092C8B"/>
    <w:rsid w:val="000956B8"/>
    <w:rsid w:val="000A19C0"/>
    <w:rsid w:val="000A48B2"/>
    <w:rsid w:val="000B0F6A"/>
    <w:rsid w:val="000B1A1F"/>
    <w:rsid w:val="000B1F37"/>
    <w:rsid w:val="000B237B"/>
    <w:rsid w:val="000B474D"/>
    <w:rsid w:val="000B4BB4"/>
    <w:rsid w:val="000B6D91"/>
    <w:rsid w:val="000B78A8"/>
    <w:rsid w:val="000C1985"/>
    <w:rsid w:val="000C401D"/>
    <w:rsid w:val="000C40E6"/>
    <w:rsid w:val="000C46F1"/>
    <w:rsid w:val="000C52B8"/>
    <w:rsid w:val="000C5D21"/>
    <w:rsid w:val="000D0301"/>
    <w:rsid w:val="000D047C"/>
    <w:rsid w:val="000D768A"/>
    <w:rsid w:val="000E101C"/>
    <w:rsid w:val="000E1221"/>
    <w:rsid w:val="000E1A4E"/>
    <w:rsid w:val="000E1F31"/>
    <w:rsid w:val="000E3317"/>
    <w:rsid w:val="000E398F"/>
    <w:rsid w:val="000E51B8"/>
    <w:rsid w:val="000E67EF"/>
    <w:rsid w:val="000E6D74"/>
    <w:rsid w:val="000F0F26"/>
    <w:rsid w:val="000F115D"/>
    <w:rsid w:val="000F1D2D"/>
    <w:rsid w:val="000F395E"/>
    <w:rsid w:val="000F4CD4"/>
    <w:rsid w:val="000F610F"/>
    <w:rsid w:val="000F7AB0"/>
    <w:rsid w:val="001009CD"/>
    <w:rsid w:val="00100D09"/>
    <w:rsid w:val="00100F74"/>
    <w:rsid w:val="00102243"/>
    <w:rsid w:val="00102576"/>
    <w:rsid w:val="00104996"/>
    <w:rsid w:val="00105B0A"/>
    <w:rsid w:val="0010701F"/>
    <w:rsid w:val="001073C0"/>
    <w:rsid w:val="00107AA5"/>
    <w:rsid w:val="00107BA7"/>
    <w:rsid w:val="001103AA"/>
    <w:rsid w:val="0011083A"/>
    <w:rsid w:val="00111311"/>
    <w:rsid w:val="00112B38"/>
    <w:rsid w:val="00115750"/>
    <w:rsid w:val="0011668D"/>
    <w:rsid w:val="00120010"/>
    <w:rsid w:val="00120F39"/>
    <w:rsid w:val="00121233"/>
    <w:rsid w:val="00121D35"/>
    <w:rsid w:val="001223C1"/>
    <w:rsid w:val="00122ADE"/>
    <w:rsid w:val="00123A15"/>
    <w:rsid w:val="001247C5"/>
    <w:rsid w:val="0012670C"/>
    <w:rsid w:val="001306FF"/>
    <w:rsid w:val="001332D3"/>
    <w:rsid w:val="0013450A"/>
    <w:rsid w:val="001361F9"/>
    <w:rsid w:val="00137E88"/>
    <w:rsid w:val="00142708"/>
    <w:rsid w:val="0014378C"/>
    <w:rsid w:val="00144944"/>
    <w:rsid w:val="001500CE"/>
    <w:rsid w:val="00151084"/>
    <w:rsid w:val="001518DE"/>
    <w:rsid w:val="00153520"/>
    <w:rsid w:val="00156069"/>
    <w:rsid w:val="001614CD"/>
    <w:rsid w:val="001638F9"/>
    <w:rsid w:val="0016436F"/>
    <w:rsid w:val="00164938"/>
    <w:rsid w:val="00164F3D"/>
    <w:rsid w:val="0017000E"/>
    <w:rsid w:val="0017063D"/>
    <w:rsid w:val="00170D0E"/>
    <w:rsid w:val="00170DB3"/>
    <w:rsid w:val="001731EA"/>
    <w:rsid w:val="0017411C"/>
    <w:rsid w:val="00174170"/>
    <w:rsid w:val="0017522F"/>
    <w:rsid w:val="00176240"/>
    <w:rsid w:val="00176971"/>
    <w:rsid w:val="00176AEA"/>
    <w:rsid w:val="00181372"/>
    <w:rsid w:val="0018162C"/>
    <w:rsid w:val="0018242E"/>
    <w:rsid w:val="00183071"/>
    <w:rsid w:val="00183190"/>
    <w:rsid w:val="001871D3"/>
    <w:rsid w:val="001876B0"/>
    <w:rsid w:val="00187B3A"/>
    <w:rsid w:val="001902DC"/>
    <w:rsid w:val="00190B8C"/>
    <w:rsid w:val="0019696A"/>
    <w:rsid w:val="00197555"/>
    <w:rsid w:val="00197B04"/>
    <w:rsid w:val="001A1B49"/>
    <w:rsid w:val="001A2E37"/>
    <w:rsid w:val="001A3109"/>
    <w:rsid w:val="001A3929"/>
    <w:rsid w:val="001A3AD7"/>
    <w:rsid w:val="001A4092"/>
    <w:rsid w:val="001A433D"/>
    <w:rsid w:val="001B034F"/>
    <w:rsid w:val="001B0929"/>
    <w:rsid w:val="001B3A15"/>
    <w:rsid w:val="001B74A6"/>
    <w:rsid w:val="001C0AF7"/>
    <w:rsid w:val="001C1800"/>
    <w:rsid w:val="001C250E"/>
    <w:rsid w:val="001C3629"/>
    <w:rsid w:val="001C4121"/>
    <w:rsid w:val="001C63F2"/>
    <w:rsid w:val="001D1015"/>
    <w:rsid w:val="001D15DE"/>
    <w:rsid w:val="001D3B2B"/>
    <w:rsid w:val="001D5CA5"/>
    <w:rsid w:val="001D643F"/>
    <w:rsid w:val="001D7559"/>
    <w:rsid w:val="001D7643"/>
    <w:rsid w:val="001E3449"/>
    <w:rsid w:val="001E3E51"/>
    <w:rsid w:val="001E3FA9"/>
    <w:rsid w:val="001E63A2"/>
    <w:rsid w:val="001E6D62"/>
    <w:rsid w:val="001E709A"/>
    <w:rsid w:val="001F097B"/>
    <w:rsid w:val="001F0C50"/>
    <w:rsid w:val="001F11D0"/>
    <w:rsid w:val="001F1508"/>
    <w:rsid w:val="001F44C9"/>
    <w:rsid w:val="001F50D0"/>
    <w:rsid w:val="001F5E9B"/>
    <w:rsid w:val="001F796C"/>
    <w:rsid w:val="00201A36"/>
    <w:rsid w:val="002066D5"/>
    <w:rsid w:val="00206F12"/>
    <w:rsid w:val="002078C4"/>
    <w:rsid w:val="002109A3"/>
    <w:rsid w:val="00210F2D"/>
    <w:rsid w:val="0021125C"/>
    <w:rsid w:val="00212B6A"/>
    <w:rsid w:val="00215D5E"/>
    <w:rsid w:val="00215F0E"/>
    <w:rsid w:val="0021655C"/>
    <w:rsid w:val="00216678"/>
    <w:rsid w:val="002173ED"/>
    <w:rsid w:val="002177C6"/>
    <w:rsid w:val="002212B3"/>
    <w:rsid w:val="00221717"/>
    <w:rsid w:val="00222951"/>
    <w:rsid w:val="002233AF"/>
    <w:rsid w:val="0022486D"/>
    <w:rsid w:val="002254A1"/>
    <w:rsid w:val="00225E1A"/>
    <w:rsid w:val="002261AC"/>
    <w:rsid w:val="002261EC"/>
    <w:rsid w:val="00226BEC"/>
    <w:rsid w:val="00227AB6"/>
    <w:rsid w:val="00230745"/>
    <w:rsid w:val="002313E9"/>
    <w:rsid w:val="00232056"/>
    <w:rsid w:val="00237F0B"/>
    <w:rsid w:val="00240CDB"/>
    <w:rsid w:val="00241609"/>
    <w:rsid w:val="00243868"/>
    <w:rsid w:val="00244C0D"/>
    <w:rsid w:val="002451E2"/>
    <w:rsid w:val="00247A06"/>
    <w:rsid w:val="00251AC7"/>
    <w:rsid w:val="00251BF3"/>
    <w:rsid w:val="00256DF6"/>
    <w:rsid w:val="002570F7"/>
    <w:rsid w:val="00260B29"/>
    <w:rsid w:val="00261136"/>
    <w:rsid w:val="00262288"/>
    <w:rsid w:val="00262362"/>
    <w:rsid w:val="002628DF"/>
    <w:rsid w:val="002639D6"/>
    <w:rsid w:val="00263A1F"/>
    <w:rsid w:val="0026466C"/>
    <w:rsid w:val="0026506A"/>
    <w:rsid w:val="00265787"/>
    <w:rsid w:val="00265C86"/>
    <w:rsid w:val="00266E08"/>
    <w:rsid w:val="00267764"/>
    <w:rsid w:val="00267BCF"/>
    <w:rsid w:val="00273D54"/>
    <w:rsid w:val="002751ED"/>
    <w:rsid w:val="00276CEF"/>
    <w:rsid w:val="00277781"/>
    <w:rsid w:val="00277E1B"/>
    <w:rsid w:val="0028033B"/>
    <w:rsid w:val="002809C7"/>
    <w:rsid w:val="002810E9"/>
    <w:rsid w:val="00281254"/>
    <w:rsid w:val="00282018"/>
    <w:rsid w:val="0028224D"/>
    <w:rsid w:val="00283C55"/>
    <w:rsid w:val="0028582E"/>
    <w:rsid w:val="0029088D"/>
    <w:rsid w:val="00290AF4"/>
    <w:rsid w:val="00294C88"/>
    <w:rsid w:val="00295547"/>
    <w:rsid w:val="002977D3"/>
    <w:rsid w:val="002A1785"/>
    <w:rsid w:val="002A1C7B"/>
    <w:rsid w:val="002A264D"/>
    <w:rsid w:val="002A2E21"/>
    <w:rsid w:val="002A471A"/>
    <w:rsid w:val="002A48BC"/>
    <w:rsid w:val="002A539C"/>
    <w:rsid w:val="002A5F8C"/>
    <w:rsid w:val="002A66A9"/>
    <w:rsid w:val="002A68D9"/>
    <w:rsid w:val="002A6B01"/>
    <w:rsid w:val="002A7B8D"/>
    <w:rsid w:val="002B31E2"/>
    <w:rsid w:val="002B4192"/>
    <w:rsid w:val="002B5647"/>
    <w:rsid w:val="002B5676"/>
    <w:rsid w:val="002B6993"/>
    <w:rsid w:val="002B76D7"/>
    <w:rsid w:val="002B7C0E"/>
    <w:rsid w:val="002C0A0D"/>
    <w:rsid w:val="002C0F33"/>
    <w:rsid w:val="002C1645"/>
    <w:rsid w:val="002C3099"/>
    <w:rsid w:val="002C4BBA"/>
    <w:rsid w:val="002C5DFF"/>
    <w:rsid w:val="002C6642"/>
    <w:rsid w:val="002C6D32"/>
    <w:rsid w:val="002D0762"/>
    <w:rsid w:val="002D1D08"/>
    <w:rsid w:val="002D2244"/>
    <w:rsid w:val="002D25DB"/>
    <w:rsid w:val="002D34C7"/>
    <w:rsid w:val="002D38BE"/>
    <w:rsid w:val="002D7336"/>
    <w:rsid w:val="002D740F"/>
    <w:rsid w:val="002D7484"/>
    <w:rsid w:val="002E039F"/>
    <w:rsid w:val="002E064E"/>
    <w:rsid w:val="002E105E"/>
    <w:rsid w:val="002E2012"/>
    <w:rsid w:val="002E2E0D"/>
    <w:rsid w:val="002E47D6"/>
    <w:rsid w:val="002E7644"/>
    <w:rsid w:val="002F02B9"/>
    <w:rsid w:val="002F0FED"/>
    <w:rsid w:val="002F31B7"/>
    <w:rsid w:val="002F3CFC"/>
    <w:rsid w:val="002F528C"/>
    <w:rsid w:val="002F52D9"/>
    <w:rsid w:val="0030003E"/>
    <w:rsid w:val="0030025A"/>
    <w:rsid w:val="00300BE2"/>
    <w:rsid w:val="0030155D"/>
    <w:rsid w:val="003043E4"/>
    <w:rsid w:val="00305492"/>
    <w:rsid w:val="00312B34"/>
    <w:rsid w:val="003131E0"/>
    <w:rsid w:val="003138FF"/>
    <w:rsid w:val="00315ECB"/>
    <w:rsid w:val="00320910"/>
    <w:rsid w:val="00320FDE"/>
    <w:rsid w:val="003222D3"/>
    <w:rsid w:val="003229C3"/>
    <w:rsid w:val="00322D89"/>
    <w:rsid w:val="003272CD"/>
    <w:rsid w:val="0032774A"/>
    <w:rsid w:val="003309E6"/>
    <w:rsid w:val="00331319"/>
    <w:rsid w:val="00331399"/>
    <w:rsid w:val="003324AC"/>
    <w:rsid w:val="00332507"/>
    <w:rsid w:val="003328FA"/>
    <w:rsid w:val="00333242"/>
    <w:rsid w:val="00334250"/>
    <w:rsid w:val="00334D70"/>
    <w:rsid w:val="003351C9"/>
    <w:rsid w:val="0033587A"/>
    <w:rsid w:val="0033789A"/>
    <w:rsid w:val="0034156F"/>
    <w:rsid w:val="00341904"/>
    <w:rsid w:val="0034197A"/>
    <w:rsid w:val="00341FB3"/>
    <w:rsid w:val="003422F7"/>
    <w:rsid w:val="00342CED"/>
    <w:rsid w:val="00343608"/>
    <w:rsid w:val="00345B9D"/>
    <w:rsid w:val="00346469"/>
    <w:rsid w:val="00346DF7"/>
    <w:rsid w:val="00347228"/>
    <w:rsid w:val="00347792"/>
    <w:rsid w:val="00347C86"/>
    <w:rsid w:val="00347E93"/>
    <w:rsid w:val="00350CB5"/>
    <w:rsid w:val="00356C29"/>
    <w:rsid w:val="003574F1"/>
    <w:rsid w:val="00360D26"/>
    <w:rsid w:val="003613F9"/>
    <w:rsid w:val="00362076"/>
    <w:rsid w:val="00363B69"/>
    <w:rsid w:val="00364335"/>
    <w:rsid w:val="00366EA6"/>
    <w:rsid w:val="00371496"/>
    <w:rsid w:val="00372488"/>
    <w:rsid w:val="003725BA"/>
    <w:rsid w:val="00374A86"/>
    <w:rsid w:val="00376000"/>
    <w:rsid w:val="00381A33"/>
    <w:rsid w:val="00381CAD"/>
    <w:rsid w:val="00383646"/>
    <w:rsid w:val="0038575D"/>
    <w:rsid w:val="00385886"/>
    <w:rsid w:val="00386755"/>
    <w:rsid w:val="00387D14"/>
    <w:rsid w:val="0039008D"/>
    <w:rsid w:val="003903D1"/>
    <w:rsid w:val="003903E6"/>
    <w:rsid w:val="003913CE"/>
    <w:rsid w:val="00391E4D"/>
    <w:rsid w:val="00391ED8"/>
    <w:rsid w:val="00393595"/>
    <w:rsid w:val="003A1F3F"/>
    <w:rsid w:val="003A2E45"/>
    <w:rsid w:val="003A3A67"/>
    <w:rsid w:val="003A4404"/>
    <w:rsid w:val="003B0368"/>
    <w:rsid w:val="003B054E"/>
    <w:rsid w:val="003B05F5"/>
    <w:rsid w:val="003B076C"/>
    <w:rsid w:val="003B0C7C"/>
    <w:rsid w:val="003B0D10"/>
    <w:rsid w:val="003B14A0"/>
    <w:rsid w:val="003B231E"/>
    <w:rsid w:val="003B382F"/>
    <w:rsid w:val="003B5364"/>
    <w:rsid w:val="003B5CD9"/>
    <w:rsid w:val="003B64AC"/>
    <w:rsid w:val="003C01BF"/>
    <w:rsid w:val="003C2B86"/>
    <w:rsid w:val="003C2D3C"/>
    <w:rsid w:val="003C4FB4"/>
    <w:rsid w:val="003C553B"/>
    <w:rsid w:val="003C5B9F"/>
    <w:rsid w:val="003C6986"/>
    <w:rsid w:val="003D0B34"/>
    <w:rsid w:val="003D38C7"/>
    <w:rsid w:val="003D48D5"/>
    <w:rsid w:val="003D585E"/>
    <w:rsid w:val="003D697D"/>
    <w:rsid w:val="003E1023"/>
    <w:rsid w:val="003E1049"/>
    <w:rsid w:val="003E4584"/>
    <w:rsid w:val="003E4CB0"/>
    <w:rsid w:val="003E5A8D"/>
    <w:rsid w:val="003F0F4C"/>
    <w:rsid w:val="003F7E74"/>
    <w:rsid w:val="00401376"/>
    <w:rsid w:val="004018AA"/>
    <w:rsid w:val="00403EEF"/>
    <w:rsid w:val="00404ADF"/>
    <w:rsid w:val="00405529"/>
    <w:rsid w:val="004104AD"/>
    <w:rsid w:val="004111B3"/>
    <w:rsid w:val="004114CD"/>
    <w:rsid w:val="0041247F"/>
    <w:rsid w:val="00413050"/>
    <w:rsid w:val="00413DB0"/>
    <w:rsid w:val="00414420"/>
    <w:rsid w:val="00414836"/>
    <w:rsid w:val="0041643B"/>
    <w:rsid w:val="00416D86"/>
    <w:rsid w:val="0041715F"/>
    <w:rsid w:val="00420F9C"/>
    <w:rsid w:val="0042342D"/>
    <w:rsid w:val="00423784"/>
    <w:rsid w:val="0042468C"/>
    <w:rsid w:val="0042672E"/>
    <w:rsid w:val="004275AC"/>
    <w:rsid w:val="004303EA"/>
    <w:rsid w:val="00432006"/>
    <w:rsid w:val="0043220B"/>
    <w:rsid w:val="00433C37"/>
    <w:rsid w:val="00434A8F"/>
    <w:rsid w:val="004372F7"/>
    <w:rsid w:val="004377A1"/>
    <w:rsid w:val="00437BEB"/>
    <w:rsid w:val="00440B03"/>
    <w:rsid w:val="00441851"/>
    <w:rsid w:val="00445C13"/>
    <w:rsid w:val="00446D3D"/>
    <w:rsid w:val="00447062"/>
    <w:rsid w:val="00447391"/>
    <w:rsid w:val="0044774B"/>
    <w:rsid w:val="00447970"/>
    <w:rsid w:val="0045081C"/>
    <w:rsid w:val="00452410"/>
    <w:rsid w:val="00455A4B"/>
    <w:rsid w:val="00456CF2"/>
    <w:rsid w:val="00460EF3"/>
    <w:rsid w:val="00461E84"/>
    <w:rsid w:val="004645BE"/>
    <w:rsid w:val="00466068"/>
    <w:rsid w:val="00466281"/>
    <w:rsid w:val="00466B56"/>
    <w:rsid w:val="00466EE6"/>
    <w:rsid w:val="00467600"/>
    <w:rsid w:val="0046770E"/>
    <w:rsid w:val="00467BD9"/>
    <w:rsid w:val="00472781"/>
    <w:rsid w:val="004735C0"/>
    <w:rsid w:val="004751E7"/>
    <w:rsid w:val="00475907"/>
    <w:rsid w:val="00475AA4"/>
    <w:rsid w:val="00477F1B"/>
    <w:rsid w:val="00480F0A"/>
    <w:rsid w:val="00481566"/>
    <w:rsid w:val="00481B47"/>
    <w:rsid w:val="0048350D"/>
    <w:rsid w:val="00483B6B"/>
    <w:rsid w:val="00484781"/>
    <w:rsid w:val="00484A23"/>
    <w:rsid w:val="00484C70"/>
    <w:rsid w:val="00486280"/>
    <w:rsid w:val="00486A58"/>
    <w:rsid w:val="004875EE"/>
    <w:rsid w:val="00490A0A"/>
    <w:rsid w:val="00491580"/>
    <w:rsid w:val="00492A82"/>
    <w:rsid w:val="00492CB9"/>
    <w:rsid w:val="00492DF6"/>
    <w:rsid w:val="00494610"/>
    <w:rsid w:val="00494AB0"/>
    <w:rsid w:val="00494BED"/>
    <w:rsid w:val="00495B20"/>
    <w:rsid w:val="004A0B50"/>
    <w:rsid w:val="004A156A"/>
    <w:rsid w:val="004A2536"/>
    <w:rsid w:val="004A2A35"/>
    <w:rsid w:val="004A2E9B"/>
    <w:rsid w:val="004A3C15"/>
    <w:rsid w:val="004A4371"/>
    <w:rsid w:val="004A49C5"/>
    <w:rsid w:val="004A4DA0"/>
    <w:rsid w:val="004A6C7A"/>
    <w:rsid w:val="004A7920"/>
    <w:rsid w:val="004A7E39"/>
    <w:rsid w:val="004B0A76"/>
    <w:rsid w:val="004B1564"/>
    <w:rsid w:val="004B1696"/>
    <w:rsid w:val="004B1BF3"/>
    <w:rsid w:val="004B227E"/>
    <w:rsid w:val="004B308D"/>
    <w:rsid w:val="004B30C6"/>
    <w:rsid w:val="004B3D6A"/>
    <w:rsid w:val="004B58B4"/>
    <w:rsid w:val="004B5FEE"/>
    <w:rsid w:val="004B677B"/>
    <w:rsid w:val="004B7E70"/>
    <w:rsid w:val="004C00DB"/>
    <w:rsid w:val="004C1B45"/>
    <w:rsid w:val="004C36FE"/>
    <w:rsid w:val="004C42F2"/>
    <w:rsid w:val="004C430D"/>
    <w:rsid w:val="004C6118"/>
    <w:rsid w:val="004C7DCE"/>
    <w:rsid w:val="004D27E9"/>
    <w:rsid w:val="004D3424"/>
    <w:rsid w:val="004D3D9E"/>
    <w:rsid w:val="004D3EAF"/>
    <w:rsid w:val="004D7857"/>
    <w:rsid w:val="004E2B12"/>
    <w:rsid w:val="004E3F16"/>
    <w:rsid w:val="004E4512"/>
    <w:rsid w:val="004E4532"/>
    <w:rsid w:val="004E489A"/>
    <w:rsid w:val="004E492C"/>
    <w:rsid w:val="004E6245"/>
    <w:rsid w:val="004F0581"/>
    <w:rsid w:val="004F122A"/>
    <w:rsid w:val="004F18E3"/>
    <w:rsid w:val="004F2892"/>
    <w:rsid w:val="004F331C"/>
    <w:rsid w:val="004F5228"/>
    <w:rsid w:val="004F6768"/>
    <w:rsid w:val="004F6D64"/>
    <w:rsid w:val="005007A3"/>
    <w:rsid w:val="005014BD"/>
    <w:rsid w:val="00503134"/>
    <w:rsid w:val="005052BA"/>
    <w:rsid w:val="005057B2"/>
    <w:rsid w:val="005059CE"/>
    <w:rsid w:val="00506199"/>
    <w:rsid w:val="00506896"/>
    <w:rsid w:val="00506E63"/>
    <w:rsid w:val="005109AC"/>
    <w:rsid w:val="00510C2B"/>
    <w:rsid w:val="0051192D"/>
    <w:rsid w:val="00512BD2"/>
    <w:rsid w:val="0051325D"/>
    <w:rsid w:val="00513355"/>
    <w:rsid w:val="0051389E"/>
    <w:rsid w:val="00515084"/>
    <w:rsid w:val="005150A9"/>
    <w:rsid w:val="00515302"/>
    <w:rsid w:val="005165CF"/>
    <w:rsid w:val="00516C75"/>
    <w:rsid w:val="0051772B"/>
    <w:rsid w:val="0052312A"/>
    <w:rsid w:val="005232FA"/>
    <w:rsid w:val="005235D6"/>
    <w:rsid w:val="00524859"/>
    <w:rsid w:val="00532445"/>
    <w:rsid w:val="00532642"/>
    <w:rsid w:val="00533D03"/>
    <w:rsid w:val="00534721"/>
    <w:rsid w:val="00541F0D"/>
    <w:rsid w:val="00541F2A"/>
    <w:rsid w:val="00541FDA"/>
    <w:rsid w:val="0054275D"/>
    <w:rsid w:val="005434C5"/>
    <w:rsid w:val="00544FE2"/>
    <w:rsid w:val="005471A6"/>
    <w:rsid w:val="00547C04"/>
    <w:rsid w:val="0055395C"/>
    <w:rsid w:val="0055420A"/>
    <w:rsid w:val="00554649"/>
    <w:rsid w:val="005554DB"/>
    <w:rsid w:val="00555CEA"/>
    <w:rsid w:val="0055678B"/>
    <w:rsid w:val="00562C52"/>
    <w:rsid w:val="00562E5D"/>
    <w:rsid w:val="00564468"/>
    <w:rsid w:val="005700E8"/>
    <w:rsid w:val="0057042F"/>
    <w:rsid w:val="00570A11"/>
    <w:rsid w:val="00571832"/>
    <w:rsid w:val="005727F4"/>
    <w:rsid w:val="00573F16"/>
    <w:rsid w:val="00575A29"/>
    <w:rsid w:val="005769F7"/>
    <w:rsid w:val="00577A92"/>
    <w:rsid w:val="00581297"/>
    <w:rsid w:val="005814DF"/>
    <w:rsid w:val="005815E9"/>
    <w:rsid w:val="00581D66"/>
    <w:rsid w:val="00581FEC"/>
    <w:rsid w:val="00582CBA"/>
    <w:rsid w:val="005846C6"/>
    <w:rsid w:val="005849E4"/>
    <w:rsid w:val="00584C0D"/>
    <w:rsid w:val="005853B5"/>
    <w:rsid w:val="00585614"/>
    <w:rsid w:val="005868A2"/>
    <w:rsid w:val="00591095"/>
    <w:rsid w:val="005910A7"/>
    <w:rsid w:val="005911FB"/>
    <w:rsid w:val="005933B3"/>
    <w:rsid w:val="005937CF"/>
    <w:rsid w:val="00593DED"/>
    <w:rsid w:val="00594865"/>
    <w:rsid w:val="00595297"/>
    <w:rsid w:val="005956C8"/>
    <w:rsid w:val="00596D13"/>
    <w:rsid w:val="005A1F22"/>
    <w:rsid w:val="005A4594"/>
    <w:rsid w:val="005A50B1"/>
    <w:rsid w:val="005A7122"/>
    <w:rsid w:val="005B03AB"/>
    <w:rsid w:val="005B09E5"/>
    <w:rsid w:val="005B49A7"/>
    <w:rsid w:val="005B55F2"/>
    <w:rsid w:val="005B69A9"/>
    <w:rsid w:val="005B794B"/>
    <w:rsid w:val="005B7FAE"/>
    <w:rsid w:val="005C0349"/>
    <w:rsid w:val="005C0446"/>
    <w:rsid w:val="005C06A1"/>
    <w:rsid w:val="005C1686"/>
    <w:rsid w:val="005C1DAF"/>
    <w:rsid w:val="005C3A14"/>
    <w:rsid w:val="005C3D41"/>
    <w:rsid w:val="005C423F"/>
    <w:rsid w:val="005C4480"/>
    <w:rsid w:val="005C524F"/>
    <w:rsid w:val="005C61B4"/>
    <w:rsid w:val="005C7456"/>
    <w:rsid w:val="005D0B65"/>
    <w:rsid w:val="005D14D4"/>
    <w:rsid w:val="005D246B"/>
    <w:rsid w:val="005D4537"/>
    <w:rsid w:val="005E0788"/>
    <w:rsid w:val="005E09AE"/>
    <w:rsid w:val="005E3430"/>
    <w:rsid w:val="005E3956"/>
    <w:rsid w:val="005E3DF8"/>
    <w:rsid w:val="005E5C41"/>
    <w:rsid w:val="005E6653"/>
    <w:rsid w:val="005E6EF7"/>
    <w:rsid w:val="005F1011"/>
    <w:rsid w:val="005F665F"/>
    <w:rsid w:val="005F6F99"/>
    <w:rsid w:val="005F7BA2"/>
    <w:rsid w:val="00600C9D"/>
    <w:rsid w:val="00600CB2"/>
    <w:rsid w:val="00601DC0"/>
    <w:rsid w:val="00616422"/>
    <w:rsid w:val="0061702B"/>
    <w:rsid w:val="0062074E"/>
    <w:rsid w:val="006214E6"/>
    <w:rsid w:val="006223EF"/>
    <w:rsid w:val="00622BC6"/>
    <w:rsid w:val="00622C62"/>
    <w:rsid w:val="0062305E"/>
    <w:rsid w:val="00624E26"/>
    <w:rsid w:val="00625873"/>
    <w:rsid w:val="00626AE4"/>
    <w:rsid w:val="00626BE7"/>
    <w:rsid w:val="00633270"/>
    <w:rsid w:val="00633A54"/>
    <w:rsid w:val="00636E58"/>
    <w:rsid w:val="00637391"/>
    <w:rsid w:val="00640879"/>
    <w:rsid w:val="00640C67"/>
    <w:rsid w:val="00642F6E"/>
    <w:rsid w:val="00643A87"/>
    <w:rsid w:val="00643F9A"/>
    <w:rsid w:val="00644E9A"/>
    <w:rsid w:val="006466CD"/>
    <w:rsid w:val="006468A5"/>
    <w:rsid w:val="00647465"/>
    <w:rsid w:val="00650B2A"/>
    <w:rsid w:val="00651299"/>
    <w:rsid w:val="0065239E"/>
    <w:rsid w:val="0065241F"/>
    <w:rsid w:val="00653E32"/>
    <w:rsid w:val="00654E80"/>
    <w:rsid w:val="006558D9"/>
    <w:rsid w:val="006561D1"/>
    <w:rsid w:val="00656DD9"/>
    <w:rsid w:val="0066267C"/>
    <w:rsid w:val="00662B07"/>
    <w:rsid w:val="00663214"/>
    <w:rsid w:val="00663571"/>
    <w:rsid w:val="00664AB6"/>
    <w:rsid w:val="0066546E"/>
    <w:rsid w:val="00665F27"/>
    <w:rsid w:val="006668EF"/>
    <w:rsid w:val="00670D5E"/>
    <w:rsid w:val="0067323F"/>
    <w:rsid w:val="00673818"/>
    <w:rsid w:val="00676365"/>
    <w:rsid w:val="0067696C"/>
    <w:rsid w:val="00676D5A"/>
    <w:rsid w:val="0068063C"/>
    <w:rsid w:val="00680A64"/>
    <w:rsid w:val="00681FB8"/>
    <w:rsid w:val="00682763"/>
    <w:rsid w:val="0068317D"/>
    <w:rsid w:val="00685675"/>
    <w:rsid w:val="006904F9"/>
    <w:rsid w:val="0069058B"/>
    <w:rsid w:val="00691035"/>
    <w:rsid w:val="0069297D"/>
    <w:rsid w:val="00693478"/>
    <w:rsid w:val="00694173"/>
    <w:rsid w:val="00695BB7"/>
    <w:rsid w:val="00697D19"/>
    <w:rsid w:val="006A135E"/>
    <w:rsid w:val="006A34D4"/>
    <w:rsid w:val="006A37E7"/>
    <w:rsid w:val="006A3CEE"/>
    <w:rsid w:val="006A4FF3"/>
    <w:rsid w:val="006A5D04"/>
    <w:rsid w:val="006A65E9"/>
    <w:rsid w:val="006A7417"/>
    <w:rsid w:val="006A79C3"/>
    <w:rsid w:val="006A7FAE"/>
    <w:rsid w:val="006B0404"/>
    <w:rsid w:val="006B0C48"/>
    <w:rsid w:val="006B23C0"/>
    <w:rsid w:val="006B321B"/>
    <w:rsid w:val="006B48AC"/>
    <w:rsid w:val="006B6581"/>
    <w:rsid w:val="006C031B"/>
    <w:rsid w:val="006C07D2"/>
    <w:rsid w:val="006C13D6"/>
    <w:rsid w:val="006C20BD"/>
    <w:rsid w:val="006C28A5"/>
    <w:rsid w:val="006C4814"/>
    <w:rsid w:val="006C52D9"/>
    <w:rsid w:val="006C5D99"/>
    <w:rsid w:val="006C6360"/>
    <w:rsid w:val="006C6467"/>
    <w:rsid w:val="006D01BD"/>
    <w:rsid w:val="006D08A4"/>
    <w:rsid w:val="006D1016"/>
    <w:rsid w:val="006D15AA"/>
    <w:rsid w:val="006D2E40"/>
    <w:rsid w:val="006D4A6D"/>
    <w:rsid w:val="006D7A86"/>
    <w:rsid w:val="006E0711"/>
    <w:rsid w:val="006E0B82"/>
    <w:rsid w:val="006E0F47"/>
    <w:rsid w:val="006E10F2"/>
    <w:rsid w:val="006E203F"/>
    <w:rsid w:val="006E2583"/>
    <w:rsid w:val="006E2B28"/>
    <w:rsid w:val="006E519A"/>
    <w:rsid w:val="006E712E"/>
    <w:rsid w:val="006F0042"/>
    <w:rsid w:val="006F0919"/>
    <w:rsid w:val="006F0F99"/>
    <w:rsid w:val="006F3C80"/>
    <w:rsid w:val="006F48C7"/>
    <w:rsid w:val="006F58FB"/>
    <w:rsid w:val="006F5B3D"/>
    <w:rsid w:val="006F5BDA"/>
    <w:rsid w:val="006F5C27"/>
    <w:rsid w:val="006F6264"/>
    <w:rsid w:val="00700272"/>
    <w:rsid w:val="007002B1"/>
    <w:rsid w:val="00700CCE"/>
    <w:rsid w:val="00701948"/>
    <w:rsid w:val="007035A1"/>
    <w:rsid w:val="007040A8"/>
    <w:rsid w:val="007040D7"/>
    <w:rsid w:val="007049B0"/>
    <w:rsid w:val="00705415"/>
    <w:rsid w:val="00705B66"/>
    <w:rsid w:val="0070726E"/>
    <w:rsid w:val="0070738C"/>
    <w:rsid w:val="00707AB3"/>
    <w:rsid w:val="007104AF"/>
    <w:rsid w:val="007111F3"/>
    <w:rsid w:val="00711C33"/>
    <w:rsid w:val="00711FAE"/>
    <w:rsid w:val="00712AA4"/>
    <w:rsid w:val="00714D98"/>
    <w:rsid w:val="00715F6E"/>
    <w:rsid w:val="007163D9"/>
    <w:rsid w:val="0071715E"/>
    <w:rsid w:val="0071718F"/>
    <w:rsid w:val="00717424"/>
    <w:rsid w:val="00717427"/>
    <w:rsid w:val="0071750B"/>
    <w:rsid w:val="00720C36"/>
    <w:rsid w:val="00723D13"/>
    <w:rsid w:val="0072462E"/>
    <w:rsid w:val="00726EBE"/>
    <w:rsid w:val="00726EEB"/>
    <w:rsid w:val="00727BCE"/>
    <w:rsid w:val="007300DC"/>
    <w:rsid w:val="00730F24"/>
    <w:rsid w:val="0073166A"/>
    <w:rsid w:val="007316D9"/>
    <w:rsid w:val="0073531E"/>
    <w:rsid w:val="00735583"/>
    <w:rsid w:val="00735692"/>
    <w:rsid w:val="0074008A"/>
    <w:rsid w:val="00740423"/>
    <w:rsid w:val="007436AD"/>
    <w:rsid w:val="00744644"/>
    <w:rsid w:val="007454B2"/>
    <w:rsid w:val="00745709"/>
    <w:rsid w:val="0074635B"/>
    <w:rsid w:val="00746F27"/>
    <w:rsid w:val="0074752E"/>
    <w:rsid w:val="0075403D"/>
    <w:rsid w:val="00756B4B"/>
    <w:rsid w:val="00760179"/>
    <w:rsid w:val="007601D7"/>
    <w:rsid w:val="0076151D"/>
    <w:rsid w:val="00762E35"/>
    <w:rsid w:val="00763997"/>
    <w:rsid w:val="0076399F"/>
    <w:rsid w:val="0076450B"/>
    <w:rsid w:val="00766A9B"/>
    <w:rsid w:val="007711CB"/>
    <w:rsid w:val="00773474"/>
    <w:rsid w:val="00775E5F"/>
    <w:rsid w:val="00776467"/>
    <w:rsid w:val="00776BC5"/>
    <w:rsid w:val="00777E6A"/>
    <w:rsid w:val="00782FF9"/>
    <w:rsid w:val="007860E1"/>
    <w:rsid w:val="007901FA"/>
    <w:rsid w:val="007906E2"/>
    <w:rsid w:val="00791564"/>
    <w:rsid w:val="0079193B"/>
    <w:rsid w:val="00792E98"/>
    <w:rsid w:val="00793B24"/>
    <w:rsid w:val="00793D8E"/>
    <w:rsid w:val="00795667"/>
    <w:rsid w:val="0079601F"/>
    <w:rsid w:val="00796BAB"/>
    <w:rsid w:val="007973BD"/>
    <w:rsid w:val="00797435"/>
    <w:rsid w:val="007A10E3"/>
    <w:rsid w:val="007A2FC7"/>
    <w:rsid w:val="007A3663"/>
    <w:rsid w:val="007A5709"/>
    <w:rsid w:val="007B08A0"/>
    <w:rsid w:val="007B304E"/>
    <w:rsid w:val="007B3140"/>
    <w:rsid w:val="007B3F46"/>
    <w:rsid w:val="007B4745"/>
    <w:rsid w:val="007B5088"/>
    <w:rsid w:val="007B6545"/>
    <w:rsid w:val="007B70DF"/>
    <w:rsid w:val="007B76F5"/>
    <w:rsid w:val="007B7905"/>
    <w:rsid w:val="007C0717"/>
    <w:rsid w:val="007C171A"/>
    <w:rsid w:val="007C25AC"/>
    <w:rsid w:val="007C447B"/>
    <w:rsid w:val="007C7875"/>
    <w:rsid w:val="007C7FFD"/>
    <w:rsid w:val="007D134A"/>
    <w:rsid w:val="007D2E31"/>
    <w:rsid w:val="007D52C7"/>
    <w:rsid w:val="007D541F"/>
    <w:rsid w:val="007D6522"/>
    <w:rsid w:val="007D6BF0"/>
    <w:rsid w:val="007D7414"/>
    <w:rsid w:val="007E223F"/>
    <w:rsid w:val="007E2855"/>
    <w:rsid w:val="007E29D6"/>
    <w:rsid w:val="007E443A"/>
    <w:rsid w:val="007E45D2"/>
    <w:rsid w:val="007E5D02"/>
    <w:rsid w:val="007E5D8E"/>
    <w:rsid w:val="007E5F70"/>
    <w:rsid w:val="007E630C"/>
    <w:rsid w:val="007F0840"/>
    <w:rsid w:val="007F0958"/>
    <w:rsid w:val="007F0989"/>
    <w:rsid w:val="007F0BD9"/>
    <w:rsid w:val="007F2A4C"/>
    <w:rsid w:val="007F3B24"/>
    <w:rsid w:val="007F5019"/>
    <w:rsid w:val="007F5C31"/>
    <w:rsid w:val="007F5FDA"/>
    <w:rsid w:val="007F6617"/>
    <w:rsid w:val="007F7FF3"/>
    <w:rsid w:val="008027AD"/>
    <w:rsid w:val="00802F06"/>
    <w:rsid w:val="00802F40"/>
    <w:rsid w:val="00805BBF"/>
    <w:rsid w:val="00805E41"/>
    <w:rsid w:val="00806959"/>
    <w:rsid w:val="0081186D"/>
    <w:rsid w:val="00811B40"/>
    <w:rsid w:val="008144F0"/>
    <w:rsid w:val="00817816"/>
    <w:rsid w:val="00817CFF"/>
    <w:rsid w:val="00817FDC"/>
    <w:rsid w:val="0082197D"/>
    <w:rsid w:val="008236AE"/>
    <w:rsid w:val="00823EFF"/>
    <w:rsid w:val="008256A9"/>
    <w:rsid w:val="0083064D"/>
    <w:rsid w:val="00830AFC"/>
    <w:rsid w:val="0083136F"/>
    <w:rsid w:val="0083142E"/>
    <w:rsid w:val="008317A5"/>
    <w:rsid w:val="00831F93"/>
    <w:rsid w:val="00833133"/>
    <w:rsid w:val="00834129"/>
    <w:rsid w:val="00834D34"/>
    <w:rsid w:val="00836ECC"/>
    <w:rsid w:val="008410EC"/>
    <w:rsid w:val="00841319"/>
    <w:rsid w:val="008413FB"/>
    <w:rsid w:val="00841ACA"/>
    <w:rsid w:val="00841DE8"/>
    <w:rsid w:val="008459E0"/>
    <w:rsid w:val="00847ABE"/>
    <w:rsid w:val="00850EAF"/>
    <w:rsid w:val="008525E2"/>
    <w:rsid w:val="008528E0"/>
    <w:rsid w:val="00852985"/>
    <w:rsid w:val="00853453"/>
    <w:rsid w:val="00854CD2"/>
    <w:rsid w:val="008552F0"/>
    <w:rsid w:val="00855435"/>
    <w:rsid w:val="00861316"/>
    <w:rsid w:val="0086321C"/>
    <w:rsid w:val="008633AE"/>
    <w:rsid w:val="00864E22"/>
    <w:rsid w:val="008658D6"/>
    <w:rsid w:val="00867E89"/>
    <w:rsid w:val="0087175D"/>
    <w:rsid w:val="008722DB"/>
    <w:rsid w:val="00873594"/>
    <w:rsid w:val="008744DC"/>
    <w:rsid w:val="00875E6D"/>
    <w:rsid w:val="0087638E"/>
    <w:rsid w:val="008805C4"/>
    <w:rsid w:val="00880B20"/>
    <w:rsid w:val="008826A9"/>
    <w:rsid w:val="00882E38"/>
    <w:rsid w:val="00882F0B"/>
    <w:rsid w:val="00884C92"/>
    <w:rsid w:val="00885245"/>
    <w:rsid w:val="00886186"/>
    <w:rsid w:val="00886965"/>
    <w:rsid w:val="00886A98"/>
    <w:rsid w:val="00886A9C"/>
    <w:rsid w:val="008900A0"/>
    <w:rsid w:val="00891A0C"/>
    <w:rsid w:val="00891DCB"/>
    <w:rsid w:val="0089600A"/>
    <w:rsid w:val="008A1768"/>
    <w:rsid w:val="008A3D78"/>
    <w:rsid w:val="008A472D"/>
    <w:rsid w:val="008A4C42"/>
    <w:rsid w:val="008A6401"/>
    <w:rsid w:val="008B135A"/>
    <w:rsid w:val="008B3907"/>
    <w:rsid w:val="008B3A4F"/>
    <w:rsid w:val="008B3D76"/>
    <w:rsid w:val="008B4F43"/>
    <w:rsid w:val="008C012D"/>
    <w:rsid w:val="008C2267"/>
    <w:rsid w:val="008C2ABD"/>
    <w:rsid w:val="008C2FE0"/>
    <w:rsid w:val="008C3CB6"/>
    <w:rsid w:val="008C4113"/>
    <w:rsid w:val="008C43DA"/>
    <w:rsid w:val="008C613D"/>
    <w:rsid w:val="008C789E"/>
    <w:rsid w:val="008D0760"/>
    <w:rsid w:val="008D07D1"/>
    <w:rsid w:val="008D0A45"/>
    <w:rsid w:val="008D119A"/>
    <w:rsid w:val="008D1C7F"/>
    <w:rsid w:val="008D2126"/>
    <w:rsid w:val="008D35D7"/>
    <w:rsid w:val="008D48FF"/>
    <w:rsid w:val="008D58DE"/>
    <w:rsid w:val="008D6993"/>
    <w:rsid w:val="008D7FDC"/>
    <w:rsid w:val="008E3214"/>
    <w:rsid w:val="008E3631"/>
    <w:rsid w:val="008E371A"/>
    <w:rsid w:val="008E46DF"/>
    <w:rsid w:val="008E4A50"/>
    <w:rsid w:val="008E6708"/>
    <w:rsid w:val="008F0405"/>
    <w:rsid w:val="008F0660"/>
    <w:rsid w:val="008F1EAF"/>
    <w:rsid w:val="008F3A29"/>
    <w:rsid w:val="008F442B"/>
    <w:rsid w:val="008F4910"/>
    <w:rsid w:val="008F5979"/>
    <w:rsid w:val="008F5E21"/>
    <w:rsid w:val="008F6B37"/>
    <w:rsid w:val="008F7826"/>
    <w:rsid w:val="00901009"/>
    <w:rsid w:val="0090301B"/>
    <w:rsid w:val="00903311"/>
    <w:rsid w:val="009037D1"/>
    <w:rsid w:val="00903957"/>
    <w:rsid w:val="00903D59"/>
    <w:rsid w:val="00905E98"/>
    <w:rsid w:val="00911CDA"/>
    <w:rsid w:val="009136EC"/>
    <w:rsid w:val="009143C2"/>
    <w:rsid w:val="00914E7C"/>
    <w:rsid w:val="00915E1A"/>
    <w:rsid w:val="00920048"/>
    <w:rsid w:val="00921040"/>
    <w:rsid w:val="009212AC"/>
    <w:rsid w:val="00921497"/>
    <w:rsid w:val="009215C7"/>
    <w:rsid w:val="00921D22"/>
    <w:rsid w:val="009238EF"/>
    <w:rsid w:val="009245B0"/>
    <w:rsid w:val="00924A22"/>
    <w:rsid w:val="00924A6E"/>
    <w:rsid w:val="00926180"/>
    <w:rsid w:val="009270CC"/>
    <w:rsid w:val="00930DAA"/>
    <w:rsid w:val="00931D5B"/>
    <w:rsid w:val="009325F4"/>
    <w:rsid w:val="009356ED"/>
    <w:rsid w:val="00935A3B"/>
    <w:rsid w:val="00936E36"/>
    <w:rsid w:val="0093790A"/>
    <w:rsid w:val="00940217"/>
    <w:rsid w:val="00940482"/>
    <w:rsid w:val="00941D34"/>
    <w:rsid w:val="00944BD5"/>
    <w:rsid w:val="009450CC"/>
    <w:rsid w:val="00947688"/>
    <w:rsid w:val="00950305"/>
    <w:rsid w:val="00952597"/>
    <w:rsid w:val="009537C6"/>
    <w:rsid w:val="00953C3E"/>
    <w:rsid w:val="00954D55"/>
    <w:rsid w:val="00954D72"/>
    <w:rsid w:val="009551DE"/>
    <w:rsid w:val="00955D5E"/>
    <w:rsid w:val="00956D3D"/>
    <w:rsid w:val="00960C3C"/>
    <w:rsid w:val="00960F9C"/>
    <w:rsid w:val="009619D6"/>
    <w:rsid w:val="00963998"/>
    <w:rsid w:val="00964002"/>
    <w:rsid w:val="00964648"/>
    <w:rsid w:val="00964EA0"/>
    <w:rsid w:val="00966BDB"/>
    <w:rsid w:val="00972A08"/>
    <w:rsid w:val="00972CCC"/>
    <w:rsid w:val="00973CD8"/>
    <w:rsid w:val="0097489D"/>
    <w:rsid w:val="009749C0"/>
    <w:rsid w:val="00974A4B"/>
    <w:rsid w:val="00975A95"/>
    <w:rsid w:val="0097775C"/>
    <w:rsid w:val="0097794C"/>
    <w:rsid w:val="00977AA6"/>
    <w:rsid w:val="00980010"/>
    <w:rsid w:val="00983B0B"/>
    <w:rsid w:val="0098491F"/>
    <w:rsid w:val="00985B4E"/>
    <w:rsid w:val="00985FBC"/>
    <w:rsid w:val="009869B9"/>
    <w:rsid w:val="0098771E"/>
    <w:rsid w:val="00987AA8"/>
    <w:rsid w:val="00987BCD"/>
    <w:rsid w:val="00991028"/>
    <w:rsid w:val="009919F3"/>
    <w:rsid w:val="009940A7"/>
    <w:rsid w:val="00995585"/>
    <w:rsid w:val="0099782B"/>
    <w:rsid w:val="009A0173"/>
    <w:rsid w:val="009A1489"/>
    <w:rsid w:val="009A183E"/>
    <w:rsid w:val="009A28AB"/>
    <w:rsid w:val="009A4698"/>
    <w:rsid w:val="009A59E3"/>
    <w:rsid w:val="009A6BDC"/>
    <w:rsid w:val="009A737E"/>
    <w:rsid w:val="009B0839"/>
    <w:rsid w:val="009B2478"/>
    <w:rsid w:val="009B28DF"/>
    <w:rsid w:val="009B316B"/>
    <w:rsid w:val="009B391E"/>
    <w:rsid w:val="009B3DA4"/>
    <w:rsid w:val="009B3FA7"/>
    <w:rsid w:val="009B51F0"/>
    <w:rsid w:val="009B5B64"/>
    <w:rsid w:val="009B5BD6"/>
    <w:rsid w:val="009B6B3B"/>
    <w:rsid w:val="009B7369"/>
    <w:rsid w:val="009C0791"/>
    <w:rsid w:val="009C0AE1"/>
    <w:rsid w:val="009C3035"/>
    <w:rsid w:val="009C46E7"/>
    <w:rsid w:val="009C7887"/>
    <w:rsid w:val="009C7E28"/>
    <w:rsid w:val="009C7ECF"/>
    <w:rsid w:val="009D028B"/>
    <w:rsid w:val="009D103A"/>
    <w:rsid w:val="009D2CF0"/>
    <w:rsid w:val="009D3438"/>
    <w:rsid w:val="009D3C9C"/>
    <w:rsid w:val="009D4008"/>
    <w:rsid w:val="009D4084"/>
    <w:rsid w:val="009D4904"/>
    <w:rsid w:val="009D50A0"/>
    <w:rsid w:val="009D51C4"/>
    <w:rsid w:val="009D5D61"/>
    <w:rsid w:val="009D6DC0"/>
    <w:rsid w:val="009D788C"/>
    <w:rsid w:val="009E0119"/>
    <w:rsid w:val="009E0256"/>
    <w:rsid w:val="009E06E9"/>
    <w:rsid w:val="009E0D5D"/>
    <w:rsid w:val="009E2985"/>
    <w:rsid w:val="009E33FD"/>
    <w:rsid w:val="009E3CE2"/>
    <w:rsid w:val="009E412A"/>
    <w:rsid w:val="009E44EF"/>
    <w:rsid w:val="009E5E10"/>
    <w:rsid w:val="009E64AB"/>
    <w:rsid w:val="009E6547"/>
    <w:rsid w:val="009F24CB"/>
    <w:rsid w:val="009F267E"/>
    <w:rsid w:val="009F6A42"/>
    <w:rsid w:val="009F6E48"/>
    <w:rsid w:val="009F6E8E"/>
    <w:rsid w:val="009F78B6"/>
    <w:rsid w:val="00A01132"/>
    <w:rsid w:val="00A0152E"/>
    <w:rsid w:val="00A02B6C"/>
    <w:rsid w:val="00A03401"/>
    <w:rsid w:val="00A04ACE"/>
    <w:rsid w:val="00A0724D"/>
    <w:rsid w:val="00A07F57"/>
    <w:rsid w:val="00A116FF"/>
    <w:rsid w:val="00A119A3"/>
    <w:rsid w:val="00A11EB9"/>
    <w:rsid w:val="00A126F1"/>
    <w:rsid w:val="00A13EAD"/>
    <w:rsid w:val="00A14393"/>
    <w:rsid w:val="00A15816"/>
    <w:rsid w:val="00A16505"/>
    <w:rsid w:val="00A16ECC"/>
    <w:rsid w:val="00A17CCA"/>
    <w:rsid w:val="00A20289"/>
    <w:rsid w:val="00A216A2"/>
    <w:rsid w:val="00A2413A"/>
    <w:rsid w:val="00A24DB5"/>
    <w:rsid w:val="00A2558A"/>
    <w:rsid w:val="00A257AF"/>
    <w:rsid w:val="00A26F85"/>
    <w:rsid w:val="00A27051"/>
    <w:rsid w:val="00A2709C"/>
    <w:rsid w:val="00A2795F"/>
    <w:rsid w:val="00A319BE"/>
    <w:rsid w:val="00A332B2"/>
    <w:rsid w:val="00A40E7C"/>
    <w:rsid w:val="00A41F89"/>
    <w:rsid w:val="00A443BA"/>
    <w:rsid w:val="00A44560"/>
    <w:rsid w:val="00A45079"/>
    <w:rsid w:val="00A478E9"/>
    <w:rsid w:val="00A52D34"/>
    <w:rsid w:val="00A577DE"/>
    <w:rsid w:val="00A5798B"/>
    <w:rsid w:val="00A6137D"/>
    <w:rsid w:val="00A61C4C"/>
    <w:rsid w:val="00A61E1D"/>
    <w:rsid w:val="00A62337"/>
    <w:rsid w:val="00A6307B"/>
    <w:rsid w:val="00A635EA"/>
    <w:rsid w:val="00A63C14"/>
    <w:rsid w:val="00A64D50"/>
    <w:rsid w:val="00A65BD6"/>
    <w:rsid w:val="00A66BCB"/>
    <w:rsid w:val="00A701D2"/>
    <w:rsid w:val="00A703A1"/>
    <w:rsid w:val="00A706F4"/>
    <w:rsid w:val="00A72400"/>
    <w:rsid w:val="00A7272F"/>
    <w:rsid w:val="00A734A1"/>
    <w:rsid w:val="00A74381"/>
    <w:rsid w:val="00A751B3"/>
    <w:rsid w:val="00A755C1"/>
    <w:rsid w:val="00A759DC"/>
    <w:rsid w:val="00A76411"/>
    <w:rsid w:val="00A77560"/>
    <w:rsid w:val="00A81010"/>
    <w:rsid w:val="00A82CC6"/>
    <w:rsid w:val="00A8319E"/>
    <w:rsid w:val="00A8355E"/>
    <w:rsid w:val="00A849F5"/>
    <w:rsid w:val="00A87E8B"/>
    <w:rsid w:val="00A9488C"/>
    <w:rsid w:val="00A94FAB"/>
    <w:rsid w:val="00A9510A"/>
    <w:rsid w:val="00A95FF7"/>
    <w:rsid w:val="00AA0CB7"/>
    <w:rsid w:val="00AA2C9C"/>
    <w:rsid w:val="00AA3CE0"/>
    <w:rsid w:val="00AA40A5"/>
    <w:rsid w:val="00AA523F"/>
    <w:rsid w:val="00AA52C4"/>
    <w:rsid w:val="00AA5FFB"/>
    <w:rsid w:val="00AA6354"/>
    <w:rsid w:val="00AB38CE"/>
    <w:rsid w:val="00AB3F36"/>
    <w:rsid w:val="00AB55EB"/>
    <w:rsid w:val="00AB7BCF"/>
    <w:rsid w:val="00AB7FFB"/>
    <w:rsid w:val="00AC4918"/>
    <w:rsid w:val="00AC50AF"/>
    <w:rsid w:val="00AC5863"/>
    <w:rsid w:val="00AC6161"/>
    <w:rsid w:val="00AC749A"/>
    <w:rsid w:val="00AD02AD"/>
    <w:rsid w:val="00AD070C"/>
    <w:rsid w:val="00AD0E1A"/>
    <w:rsid w:val="00AD7E14"/>
    <w:rsid w:val="00AE03DB"/>
    <w:rsid w:val="00AE0A1B"/>
    <w:rsid w:val="00AE189A"/>
    <w:rsid w:val="00AE1A42"/>
    <w:rsid w:val="00AE2595"/>
    <w:rsid w:val="00AE33AF"/>
    <w:rsid w:val="00AE3FD5"/>
    <w:rsid w:val="00AE4DE1"/>
    <w:rsid w:val="00AE4EBF"/>
    <w:rsid w:val="00AE5D14"/>
    <w:rsid w:val="00AF024D"/>
    <w:rsid w:val="00AF04B6"/>
    <w:rsid w:val="00AF10B9"/>
    <w:rsid w:val="00AF1285"/>
    <w:rsid w:val="00AF202C"/>
    <w:rsid w:val="00AF5063"/>
    <w:rsid w:val="00AF5674"/>
    <w:rsid w:val="00AF6972"/>
    <w:rsid w:val="00AF7385"/>
    <w:rsid w:val="00B009BF"/>
    <w:rsid w:val="00B00E18"/>
    <w:rsid w:val="00B01AA2"/>
    <w:rsid w:val="00B02C7F"/>
    <w:rsid w:val="00B03FEC"/>
    <w:rsid w:val="00B0729C"/>
    <w:rsid w:val="00B07BCD"/>
    <w:rsid w:val="00B11CC6"/>
    <w:rsid w:val="00B1232C"/>
    <w:rsid w:val="00B12588"/>
    <w:rsid w:val="00B129BD"/>
    <w:rsid w:val="00B13504"/>
    <w:rsid w:val="00B1358B"/>
    <w:rsid w:val="00B13747"/>
    <w:rsid w:val="00B1415C"/>
    <w:rsid w:val="00B1427D"/>
    <w:rsid w:val="00B146E9"/>
    <w:rsid w:val="00B14FD5"/>
    <w:rsid w:val="00B16F7F"/>
    <w:rsid w:val="00B200A5"/>
    <w:rsid w:val="00B21763"/>
    <w:rsid w:val="00B2363A"/>
    <w:rsid w:val="00B252B9"/>
    <w:rsid w:val="00B25F1C"/>
    <w:rsid w:val="00B262D8"/>
    <w:rsid w:val="00B272D5"/>
    <w:rsid w:val="00B27673"/>
    <w:rsid w:val="00B312CB"/>
    <w:rsid w:val="00B31932"/>
    <w:rsid w:val="00B331E5"/>
    <w:rsid w:val="00B34770"/>
    <w:rsid w:val="00B352C3"/>
    <w:rsid w:val="00B35929"/>
    <w:rsid w:val="00B35986"/>
    <w:rsid w:val="00B369D1"/>
    <w:rsid w:val="00B40491"/>
    <w:rsid w:val="00B4303F"/>
    <w:rsid w:val="00B461B6"/>
    <w:rsid w:val="00B46577"/>
    <w:rsid w:val="00B465FC"/>
    <w:rsid w:val="00B470ED"/>
    <w:rsid w:val="00B4746B"/>
    <w:rsid w:val="00B47CAB"/>
    <w:rsid w:val="00B5172D"/>
    <w:rsid w:val="00B5204B"/>
    <w:rsid w:val="00B53397"/>
    <w:rsid w:val="00B53ED9"/>
    <w:rsid w:val="00B54830"/>
    <w:rsid w:val="00B56397"/>
    <w:rsid w:val="00B60D92"/>
    <w:rsid w:val="00B6208A"/>
    <w:rsid w:val="00B6281D"/>
    <w:rsid w:val="00B644A1"/>
    <w:rsid w:val="00B65FB6"/>
    <w:rsid w:val="00B662DC"/>
    <w:rsid w:val="00B67851"/>
    <w:rsid w:val="00B70B1F"/>
    <w:rsid w:val="00B70D6D"/>
    <w:rsid w:val="00B716F5"/>
    <w:rsid w:val="00B7196B"/>
    <w:rsid w:val="00B7271E"/>
    <w:rsid w:val="00B72A4E"/>
    <w:rsid w:val="00B73D1E"/>
    <w:rsid w:val="00B7577B"/>
    <w:rsid w:val="00B75A18"/>
    <w:rsid w:val="00B75DC5"/>
    <w:rsid w:val="00B76071"/>
    <w:rsid w:val="00B7629E"/>
    <w:rsid w:val="00B768F7"/>
    <w:rsid w:val="00B80741"/>
    <w:rsid w:val="00B838A8"/>
    <w:rsid w:val="00B855C0"/>
    <w:rsid w:val="00B85AC9"/>
    <w:rsid w:val="00B85FFF"/>
    <w:rsid w:val="00B860C9"/>
    <w:rsid w:val="00B91B38"/>
    <w:rsid w:val="00B93F8D"/>
    <w:rsid w:val="00B95EC8"/>
    <w:rsid w:val="00BA0CE7"/>
    <w:rsid w:val="00BA2A67"/>
    <w:rsid w:val="00BA2F24"/>
    <w:rsid w:val="00BA3333"/>
    <w:rsid w:val="00BA6699"/>
    <w:rsid w:val="00BB0C48"/>
    <w:rsid w:val="00BB36BA"/>
    <w:rsid w:val="00BB6534"/>
    <w:rsid w:val="00BB653A"/>
    <w:rsid w:val="00BB6692"/>
    <w:rsid w:val="00BC0B0E"/>
    <w:rsid w:val="00BC19AE"/>
    <w:rsid w:val="00BC1B00"/>
    <w:rsid w:val="00BC1D3D"/>
    <w:rsid w:val="00BC26C6"/>
    <w:rsid w:val="00BC2B73"/>
    <w:rsid w:val="00BC2CA1"/>
    <w:rsid w:val="00BC3037"/>
    <w:rsid w:val="00BC3067"/>
    <w:rsid w:val="00BC37B3"/>
    <w:rsid w:val="00BC7B1E"/>
    <w:rsid w:val="00BC7CDE"/>
    <w:rsid w:val="00BD23C2"/>
    <w:rsid w:val="00BD6329"/>
    <w:rsid w:val="00BD7191"/>
    <w:rsid w:val="00BE04CE"/>
    <w:rsid w:val="00BE0AE4"/>
    <w:rsid w:val="00BE393F"/>
    <w:rsid w:val="00BE472D"/>
    <w:rsid w:val="00BE5237"/>
    <w:rsid w:val="00BE5EEF"/>
    <w:rsid w:val="00BE6600"/>
    <w:rsid w:val="00BE678E"/>
    <w:rsid w:val="00BE75A1"/>
    <w:rsid w:val="00BE7D91"/>
    <w:rsid w:val="00BE7E23"/>
    <w:rsid w:val="00BF0F08"/>
    <w:rsid w:val="00BF1067"/>
    <w:rsid w:val="00BF2DDF"/>
    <w:rsid w:val="00BF3152"/>
    <w:rsid w:val="00BF350B"/>
    <w:rsid w:val="00BF3EF5"/>
    <w:rsid w:val="00BF480B"/>
    <w:rsid w:val="00BF4A58"/>
    <w:rsid w:val="00BF559E"/>
    <w:rsid w:val="00BF69F1"/>
    <w:rsid w:val="00C00A17"/>
    <w:rsid w:val="00C0317A"/>
    <w:rsid w:val="00C05730"/>
    <w:rsid w:val="00C06468"/>
    <w:rsid w:val="00C06B90"/>
    <w:rsid w:val="00C06EFD"/>
    <w:rsid w:val="00C07197"/>
    <w:rsid w:val="00C10078"/>
    <w:rsid w:val="00C11A6A"/>
    <w:rsid w:val="00C11E8D"/>
    <w:rsid w:val="00C13622"/>
    <w:rsid w:val="00C139B8"/>
    <w:rsid w:val="00C1443C"/>
    <w:rsid w:val="00C14757"/>
    <w:rsid w:val="00C15FFD"/>
    <w:rsid w:val="00C1719D"/>
    <w:rsid w:val="00C2034A"/>
    <w:rsid w:val="00C20B5A"/>
    <w:rsid w:val="00C21339"/>
    <w:rsid w:val="00C232E8"/>
    <w:rsid w:val="00C2491A"/>
    <w:rsid w:val="00C24A34"/>
    <w:rsid w:val="00C264E3"/>
    <w:rsid w:val="00C277FD"/>
    <w:rsid w:val="00C279A1"/>
    <w:rsid w:val="00C27C5A"/>
    <w:rsid w:val="00C30D55"/>
    <w:rsid w:val="00C316C5"/>
    <w:rsid w:val="00C31F68"/>
    <w:rsid w:val="00C3230D"/>
    <w:rsid w:val="00C32C21"/>
    <w:rsid w:val="00C3327C"/>
    <w:rsid w:val="00C34099"/>
    <w:rsid w:val="00C3504B"/>
    <w:rsid w:val="00C355EA"/>
    <w:rsid w:val="00C364F6"/>
    <w:rsid w:val="00C36AE7"/>
    <w:rsid w:val="00C41799"/>
    <w:rsid w:val="00C41BBA"/>
    <w:rsid w:val="00C420F3"/>
    <w:rsid w:val="00C42C9B"/>
    <w:rsid w:val="00C43769"/>
    <w:rsid w:val="00C44C69"/>
    <w:rsid w:val="00C44F35"/>
    <w:rsid w:val="00C4661A"/>
    <w:rsid w:val="00C46863"/>
    <w:rsid w:val="00C474D4"/>
    <w:rsid w:val="00C50BA9"/>
    <w:rsid w:val="00C531AB"/>
    <w:rsid w:val="00C61894"/>
    <w:rsid w:val="00C61B4C"/>
    <w:rsid w:val="00C61CE1"/>
    <w:rsid w:val="00C63C2B"/>
    <w:rsid w:val="00C63CB5"/>
    <w:rsid w:val="00C661BB"/>
    <w:rsid w:val="00C700A3"/>
    <w:rsid w:val="00C75B8B"/>
    <w:rsid w:val="00C777C2"/>
    <w:rsid w:val="00C77A00"/>
    <w:rsid w:val="00C80E2F"/>
    <w:rsid w:val="00C8143F"/>
    <w:rsid w:val="00C819AE"/>
    <w:rsid w:val="00C82BF4"/>
    <w:rsid w:val="00C8338F"/>
    <w:rsid w:val="00C85384"/>
    <w:rsid w:val="00C91DDF"/>
    <w:rsid w:val="00C92081"/>
    <w:rsid w:val="00C94516"/>
    <w:rsid w:val="00C95281"/>
    <w:rsid w:val="00C957FC"/>
    <w:rsid w:val="00C9591C"/>
    <w:rsid w:val="00C95D2B"/>
    <w:rsid w:val="00CA0D40"/>
    <w:rsid w:val="00CA196E"/>
    <w:rsid w:val="00CA1EA4"/>
    <w:rsid w:val="00CA23A1"/>
    <w:rsid w:val="00CA40B9"/>
    <w:rsid w:val="00CA50BE"/>
    <w:rsid w:val="00CA6194"/>
    <w:rsid w:val="00CB00ED"/>
    <w:rsid w:val="00CB2DEB"/>
    <w:rsid w:val="00CB4A99"/>
    <w:rsid w:val="00CB528C"/>
    <w:rsid w:val="00CB52C7"/>
    <w:rsid w:val="00CB54AC"/>
    <w:rsid w:val="00CB5C3B"/>
    <w:rsid w:val="00CB616C"/>
    <w:rsid w:val="00CB74C5"/>
    <w:rsid w:val="00CC0576"/>
    <w:rsid w:val="00CC738F"/>
    <w:rsid w:val="00CC7665"/>
    <w:rsid w:val="00CD07B6"/>
    <w:rsid w:val="00CD1AE0"/>
    <w:rsid w:val="00CD35E9"/>
    <w:rsid w:val="00CD4044"/>
    <w:rsid w:val="00CD42FA"/>
    <w:rsid w:val="00CD4D55"/>
    <w:rsid w:val="00CD5694"/>
    <w:rsid w:val="00CD5D07"/>
    <w:rsid w:val="00CD74A3"/>
    <w:rsid w:val="00CE05F2"/>
    <w:rsid w:val="00CE1DB8"/>
    <w:rsid w:val="00CE2829"/>
    <w:rsid w:val="00CE2B68"/>
    <w:rsid w:val="00CE59D8"/>
    <w:rsid w:val="00CE7C4B"/>
    <w:rsid w:val="00CF0FC1"/>
    <w:rsid w:val="00CF2127"/>
    <w:rsid w:val="00CF2388"/>
    <w:rsid w:val="00CF24C3"/>
    <w:rsid w:val="00CF2624"/>
    <w:rsid w:val="00CF301C"/>
    <w:rsid w:val="00CF4361"/>
    <w:rsid w:val="00CF5840"/>
    <w:rsid w:val="00CF7B78"/>
    <w:rsid w:val="00D021C0"/>
    <w:rsid w:val="00D0221B"/>
    <w:rsid w:val="00D043FA"/>
    <w:rsid w:val="00D04D29"/>
    <w:rsid w:val="00D052A1"/>
    <w:rsid w:val="00D06FD1"/>
    <w:rsid w:val="00D10C5B"/>
    <w:rsid w:val="00D13107"/>
    <w:rsid w:val="00D20095"/>
    <w:rsid w:val="00D20332"/>
    <w:rsid w:val="00D21154"/>
    <w:rsid w:val="00D21EB8"/>
    <w:rsid w:val="00D2259C"/>
    <w:rsid w:val="00D23BAF"/>
    <w:rsid w:val="00D246C1"/>
    <w:rsid w:val="00D30A77"/>
    <w:rsid w:val="00D31FBE"/>
    <w:rsid w:val="00D325A9"/>
    <w:rsid w:val="00D328C6"/>
    <w:rsid w:val="00D32DF5"/>
    <w:rsid w:val="00D33389"/>
    <w:rsid w:val="00D35C7E"/>
    <w:rsid w:val="00D4146E"/>
    <w:rsid w:val="00D4151E"/>
    <w:rsid w:val="00D41868"/>
    <w:rsid w:val="00D41913"/>
    <w:rsid w:val="00D4221B"/>
    <w:rsid w:val="00D4455E"/>
    <w:rsid w:val="00D45765"/>
    <w:rsid w:val="00D46808"/>
    <w:rsid w:val="00D512F8"/>
    <w:rsid w:val="00D51C90"/>
    <w:rsid w:val="00D52DE6"/>
    <w:rsid w:val="00D52F53"/>
    <w:rsid w:val="00D54395"/>
    <w:rsid w:val="00D55370"/>
    <w:rsid w:val="00D55D4C"/>
    <w:rsid w:val="00D60262"/>
    <w:rsid w:val="00D6076C"/>
    <w:rsid w:val="00D618BE"/>
    <w:rsid w:val="00D62571"/>
    <w:rsid w:val="00D641EA"/>
    <w:rsid w:val="00D66C83"/>
    <w:rsid w:val="00D6721E"/>
    <w:rsid w:val="00D67701"/>
    <w:rsid w:val="00D70645"/>
    <w:rsid w:val="00D73D19"/>
    <w:rsid w:val="00D7457D"/>
    <w:rsid w:val="00D75D54"/>
    <w:rsid w:val="00D76C76"/>
    <w:rsid w:val="00D775CC"/>
    <w:rsid w:val="00D77C3F"/>
    <w:rsid w:val="00D80614"/>
    <w:rsid w:val="00D86D74"/>
    <w:rsid w:val="00D9071C"/>
    <w:rsid w:val="00D93868"/>
    <w:rsid w:val="00D942A0"/>
    <w:rsid w:val="00D9490F"/>
    <w:rsid w:val="00D95444"/>
    <w:rsid w:val="00D97669"/>
    <w:rsid w:val="00DA09A4"/>
    <w:rsid w:val="00DA1580"/>
    <w:rsid w:val="00DA1641"/>
    <w:rsid w:val="00DA19C3"/>
    <w:rsid w:val="00DA5184"/>
    <w:rsid w:val="00DA5907"/>
    <w:rsid w:val="00DA5D58"/>
    <w:rsid w:val="00DA661F"/>
    <w:rsid w:val="00DA7C39"/>
    <w:rsid w:val="00DB0DE8"/>
    <w:rsid w:val="00DB1489"/>
    <w:rsid w:val="00DB14B1"/>
    <w:rsid w:val="00DB15A9"/>
    <w:rsid w:val="00DB290C"/>
    <w:rsid w:val="00DB2AA8"/>
    <w:rsid w:val="00DB2DDD"/>
    <w:rsid w:val="00DB5662"/>
    <w:rsid w:val="00DB74BC"/>
    <w:rsid w:val="00DB785B"/>
    <w:rsid w:val="00DB7D54"/>
    <w:rsid w:val="00DC28B6"/>
    <w:rsid w:val="00DC374D"/>
    <w:rsid w:val="00DC57C4"/>
    <w:rsid w:val="00DC6873"/>
    <w:rsid w:val="00DC7097"/>
    <w:rsid w:val="00DC71D7"/>
    <w:rsid w:val="00DC7753"/>
    <w:rsid w:val="00DC7FD4"/>
    <w:rsid w:val="00DD1832"/>
    <w:rsid w:val="00DD253D"/>
    <w:rsid w:val="00DD33F7"/>
    <w:rsid w:val="00DD35D4"/>
    <w:rsid w:val="00DD4227"/>
    <w:rsid w:val="00DD49DA"/>
    <w:rsid w:val="00DE0319"/>
    <w:rsid w:val="00DE10EB"/>
    <w:rsid w:val="00DE44DA"/>
    <w:rsid w:val="00DE62AE"/>
    <w:rsid w:val="00DE6C2D"/>
    <w:rsid w:val="00DF18E7"/>
    <w:rsid w:val="00DF1ED9"/>
    <w:rsid w:val="00DF28C9"/>
    <w:rsid w:val="00DF2AD8"/>
    <w:rsid w:val="00DF4A1A"/>
    <w:rsid w:val="00DF59CF"/>
    <w:rsid w:val="00DF5AD1"/>
    <w:rsid w:val="00DF6410"/>
    <w:rsid w:val="00DF7D40"/>
    <w:rsid w:val="00E005BB"/>
    <w:rsid w:val="00E00E2C"/>
    <w:rsid w:val="00E01985"/>
    <w:rsid w:val="00E04868"/>
    <w:rsid w:val="00E05544"/>
    <w:rsid w:val="00E0640A"/>
    <w:rsid w:val="00E07026"/>
    <w:rsid w:val="00E10A7D"/>
    <w:rsid w:val="00E11AE0"/>
    <w:rsid w:val="00E12BE2"/>
    <w:rsid w:val="00E152B9"/>
    <w:rsid w:val="00E20300"/>
    <w:rsid w:val="00E20796"/>
    <w:rsid w:val="00E216BF"/>
    <w:rsid w:val="00E241A3"/>
    <w:rsid w:val="00E24FA9"/>
    <w:rsid w:val="00E2528B"/>
    <w:rsid w:val="00E25510"/>
    <w:rsid w:val="00E2655F"/>
    <w:rsid w:val="00E270B0"/>
    <w:rsid w:val="00E27634"/>
    <w:rsid w:val="00E316B9"/>
    <w:rsid w:val="00E328E4"/>
    <w:rsid w:val="00E33085"/>
    <w:rsid w:val="00E33362"/>
    <w:rsid w:val="00E34CC6"/>
    <w:rsid w:val="00E37585"/>
    <w:rsid w:val="00E40481"/>
    <w:rsid w:val="00E4169F"/>
    <w:rsid w:val="00E43F9B"/>
    <w:rsid w:val="00E44D4B"/>
    <w:rsid w:val="00E45170"/>
    <w:rsid w:val="00E453F1"/>
    <w:rsid w:val="00E45ABC"/>
    <w:rsid w:val="00E46FFE"/>
    <w:rsid w:val="00E47297"/>
    <w:rsid w:val="00E47364"/>
    <w:rsid w:val="00E50227"/>
    <w:rsid w:val="00E524A7"/>
    <w:rsid w:val="00E5261C"/>
    <w:rsid w:val="00E52A00"/>
    <w:rsid w:val="00E53D3D"/>
    <w:rsid w:val="00E54ABD"/>
    <w:rsid w:val="00E55057"/>
    <w:rsid w:val="00E55FCD"/>
    <w:rsid w:val="00E57BB9"/>
    <w:rsid w:val="00E61CE9"/>
    <w:rsid w:val="00E629C7"/>
    <w:rsid w:val="00E6372D"/>
    <w:rsid w:val="00E64D55"/>
    <w:rsid w:val="00E70A41"/>
    <w:rsid w:val="00E7199D"/>
    <w:rsid w:val="00E71BEE"/>
    <w:rsid w:val="00E71D36"/>
    <w:rsid w:val="00E72529"/>
    <w:rsid w:val="00E7264C"/>
    <w:rsid w:val="00E72A12"/>
    <w:rsid w:val="00E73051"/>
    <w:rsid w:val="00E73406"/>
    <w:rsid w:val="00E73546"/>
    <w:rsid w:val="00E75B6C"/>
    <w:rsid w:val="00E75BB9"/>
    <w:rsid w:val="00E761B5"/>
    <w:rsid w:val="00E7631E"/>
    <w:rsid w:val="00E76849"/>
    <w:rsid w:val="00E81184"/>
    <w:rsid w:val="00E81A57"/>
    <w:rsid w:val="00E8406E"/>
    <w:rsid w:val="00E8685F"/>
    <w:rsid w:val="00E86FDF"/>
    <w:rsid w:val="00E91B13"/>
    <w:rsid w:val="00E923D8"/>
    <w:rsid w:val="00E96C54"/>
    <w:rsid w:val="00EA4D9A"/>
    <w:rsid w:val="00EA4DB6"/>
    <w:rsid w:val="00EA5995"/>
    <w:rsid w:val="00EA7777"/>
    <w:rsid w:val="00EB13BD"/>
    <w:rsid w:val="00EB5078"/>
    <w:rsid w:val="00EB64E0"/>
    <w:rsid w:val="00EB7508"/>
    <w:rsid w:val="00EC1F59"/>
    <w:rsid w:val="00EC2C1A"/>
    <w:rsid w:val="00EC2F23"/>
    <w:rsid w:val="00EC365F"/>
    <w:rsid w:val="00EC3DA5"/>
    <w:rsid w:val="00EC5831"/>
    <w:rsid w:val="00EC5E4F"/>
    <w:rsid w:val="00EC6707"/>
    <w:rsid w:val="00EC6ED1"/>
    <w:rsid w:val="00EC7A82"/>
    <w:rsid w:val="00ED0713"/>
    <w:rsid w:val="00ED0C82"/>
    <w:rsid w:val="00ED13B9"/>
    <w:rsid w:val="00ED3A5E"/>
    <w:rsid w:val="00ED3E72"/>
    <w:rsid w:val="00EE0007"/>
    <w:rsid w:val="00EE0468"/>
    <w:rsid w:val="00EE09D4"/>
    <w:rsid w:val="00EE1DC2"/>
    <w:rsid w:val="00EE266E"/>
    <w:rsid w:val="00EE31AA"/>
    <w:rsid w:val="00EE44A4"/>
    <w:rsid w:val="00EE6196"/>
    <w:rsid w:val="00EF10B9"/>
    <w:rsid w:val="00EF216E"/>
    <w:rsid w:val="00EF5827"/>
    <w:rsid w:val="00EF6588"/>
    <w:rsid w:val="00F013B7"/>
    <w:rsid w:val="00F019DC"/>
    <w:rsid w:val="00F02AEB"/>
    <w:rsid w:val="00F02E29"/>
    <w:rsid w:val="00F0317B"/>
    <w:rsid w:val="00F05C4D"/>
    <w:rsid w:val="00F05C58"/>
    <w:rsid w:val="00F06FD7"/>
    <w:rsid w:val="00F0754B"/>
    <w:rsid w:val="00F07BE5"/>
    <w:rsid w:val="00F11107"/>
    <w:rsid w:val="00F144FD"/>
    <w:rsid w:val="00F1572C"/>
    <w:rsid w:val="00F172B5"/>
    <w:rsid w:val="00F17DE1"/>
    <w:rsid w:val="00F20614"/>
    <w:rsid w:val="00F206A1"/>
    <w:rsid w:val="00F2128A"/>
    <w:rsid w:val="00F22790"/>
    <w:rsid w:val="00F24AA7"/>
    <w:rsid w:val="00F24EDB"/>
    <w:rsid w:val="00F24F07"/>
    <w:rsid w:val="00F2629A"/>
    <w:rsid w:val="00F27003"/>
    <w:rsid w:val="00F30263"/>
    <w:rsid w:val="00F30C17"/>
    <w:rsid w:val="00F31910"/>
    <w:rsid w:val="00F31FB6"/>
    <w:rsid w:val="00F3265D"/>
    <w:rsid w:val="00F32948"/>
    <w:rsid w:val="00F353AF"/>
    <w:rsid w:val="00F40D0B"/>
    <w:rsid w:val="00F419C4"/>
    <w:rsid w:val="00F428FE"/>
    <w:rsid w:val="00F4373E"/>
    <w:rsid w:val="00F43F55"/>
    <w:rsid w:val="00F44B49"/>
    <w:rsid w:val="00F44DB7"/>
    <w:rsid w:val="00F46C64"/>
    <w:rsid w:val="00F50AA5"/>
    <w:rsid w:val="00F50D18"/>
    <w:rsid w:val="00F51F26"/>
    <w:rsid w:val="00F52139"/>
    <w:rsid w:val="00F52790"/>
    <w:rsid w:val="00F53A35"/>
    <w:rsid w:val="00F53D08"/>
    <w:rsid w:val="00F55B2B"/>
    <w:rsid w:val="00F5636F"/>
    <w:rsid w:val="00F56BE5"/>
    <w:rsid w:val="00F572EB"/>
    <w:rsid w:val="00F61E13"/>
    <w:rsid w:val="00F6242E"/>
    <w:rsid w:val="00F64CF3"/>
    <w:rsid w:val="00F6508F"/>
    <w:rsid w:val="00F65738"/>
    <w:rsid w:val="00F65AC9"/>
    <w:rsid w:val="00F66259"/>
    <w:rsid w:val="00F67F4F"/>
    <w:rsid w:val="00F71D92"/>
    <w:rsid w:val="00F71FE9"/>
    <w:rsid w:val="00F75DB7"/>
    <w:rsid w:val="00F75E17"/>
    <w:rsid w:val="00F804EC"/>
    <w:rsid w:val="00F809BA"/>
    <w:rsid w:val="00F80A65"/>
    <w:rsid w:val="00F81F5B"/>
    <w:rsid w:val="00F86635"/>
    <w:rsid w:val="00F8685C"/>
    <w:rsid w:val="00F90965"/>
    <w:rsid w:val="00F90EEA"/>
    <w:rsid w:val="00F915E8"/>
    <w:rsid w:val="00F91C8D"/>
    <w:rsid w:val="00F93CA5"/>
    <w:rsid w:val="00F93EEF"/>
    <w:rsid w:val="00F97170"/>
    <w:rsid w:val="00F972D0"/>
    <w:rsid w:val="00FA042D"/>
    <w:rsid w:val="00FA3028"/>
    <w:rsid w:val="00FA47CB"/>
    <w:rsid w:val="00FA5316"/>
    <w:rsid w:val="00FA7364"/>
    <w:rsid w:val="00FA7D5F"/>
    <w:rsid w:val="00FB01B9"/>
    <w:rsid w:val="00FB086C"/>
    <w:rsid w:val="00FB14E2"/>
    <w:rsid w:val="00FB1889"/>
    <w:rsid w:val="00FB2CC1"/>
    <w:rsid w:val="00FB358D"/>
    <w:rsid w:val="00FB39FA"/>
    <w:rsid w:val="00FB4E14"/>
    <w:rsid w:val="00FB4F1F"/>
    <w:rsid w:val="00FB5F1B"/>
    <w:rsid w:val="00FC2089"/>
    <w:rsid w:val="00FC33FF"/>
    <w:rsid w:val="00FC49ED"/>
    <w:rsid w:val="00FC686A"/>
    <w:rsid w:val="00FC71B5"/>
    <w:rsid w:val="00FD05D6"/>
    <w:rsid w:val="00FD3BA7"/>
    <w:rsid w:val="00FD56E9"/>
    <w:rsid w:val="00FD705C"/>
    <w:rsid w:val="00FD76ED"/>
    <w:rsid w:val="00FE3B5E"/>
    <w:rsid w:val="00FE4602"/>
    <w:rsid w:val="00FE4A2F"/>
    <w:rsid w:val="00FE5E00"/>
    <w:rsid w:val="00FE6A37"/>
    <w:rsid w:val="00FE6A60"/>
    <w:rsid w:val="00FE70F8"/>
    <w:rsid w:val="00FE71DF"/>
    <w:rsid w:val="00FF0F3B"/>
    <w:rsid w:val="00FF155A"/>
    <w:rsid w:val="00FF2D2B"/>
    <w:rsid w:val="00FF49EC"/>
    <w:rsid w:val="00FF5780"/>
    <w:rsid w:val="00FF78D1"/>
    <w:rsid w:val="1AD8E9EC"/>
    <w:rsid w:val="5B0F8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C024E87"/>
  <w15:docId w15:val="{CD7B9726-3E6F-4A39-B851-7A8C0F5E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668"/>
      <w:outlineLvl w:val="0"/>
    </w:pPr>
    <w:rPr>
      <w:b/>
      <w:bCs/>
      <w:sz w:val="24"/>
      <w:szCs w:val="24"/>
    </w:rPr>
  </w:style>
  <w:style w:type="paragraph" w:styleId="Heading2">
    <w:name w:val="heading 2"/>
    <w:basedOn w:val="Heading1"/>
    <w:link w:val="Heading2Char"/>
    <w:uiPriority w:val="9"/>
    <w:unhideWhenUsed/>
    <w:qFormat/>
    <w:rsid w:val="0097794C"/>
    <w:pPr>
      <w:shd w:val="clear" w:color="auto" w:fill="2F4050" w:themeFill="accent6"/>
      <w:ind w:left="0"/>
      <w:outlineLvl w:val="1"/>
    </w:pPr>
    <w:rPr>
      <w:rFonts w:asciiTheme="minorHAnsi" w:hAnsiTheme="minorHAnsi" w:cstheme="minorHAnsi"/>
      <w:color w:val="FFFFFF" w:themeColor="background1"/>
    </w:rPr>
  </w:style>
  <w:style w:type="paragraph" w:styleId="Heading3">
    <w:name w:val="heading 3"/>
    <w:basedOn w:val="Heading2"/>
    <w:link w:val="Heading3Char"/>
    <w:uiPriority w:val="9"/>
    <w:unhideWhenUsed/>
    <w:qFormat/>
    <w:rsid w:val="00F02E29"/>
    <w:pPr>
      <w:shd w:val="clear" w:color="auto" w:fill="auto"/>
      <w:spacing w:after="120"/>
      <w:outlineLvl w:val="2"/>
    </w:pPr>
    <w:rPr>
      <w:color w:val="auto"/>
    </w:rPr>
  </w:style>
  <w:style w:type="paragraph" w:styleId="Heading4">
    <w:name w:val="heading 4"/>
    <w:basedOn w:val="Normal"/>
    <w:uiPriority w:val="9"/>
    <w:unhideWhenUsed/>
    <w:qFormat/>
    <w:rsid w:val="009D4008"/>
    <w:pPr>
      <w:spacing w:before="111"/>
      <w:outlineLvl w:val="3"/>
    </w:pPr>
    <w:rPr>
      <w:rFonts w:asciiTheme="minorHAnsi" w:hAnsiTheme="minorHAnsi" w:cstheme="minorHAnsi"/>
      <w:b/>
      <w:bCs/>
    </w:rPr>
  </w:style>
  <w:style w:type="paragraph" w:styleId="Heading5">
    <w:name w:val="heading 5"/>
    <w:basedOn w:val="Normal"/>
    <w:uiPriority w:val="9"/>
    <w:unhideWhenUsed/>
    <w:qFormat/>
    <w:pPr>
      <w:ind w:left="1438" w:hanging="358"/>
      <w:outlineLvl w:val="4"/>
    </w:pPr>
    <w:rPr>
      <w:b/>
      <w:bCs/>
      <w:sz w:val="20"/>
      <w:szCs w:val="20"/>
    </w:rPr>
  </w:style>
  <w:style w:type="paragraph" w:styleId="Heading6">
    <w:name w:val="heading 6"/>
    <w:basedOn w:val="Normal"/>
    <w:uiPriority w:val="9"/>
    <w:unhideWhenUsed/>
    <w:qFormat/>
    <w:pPr>
      <w:ind w:left="720"/>
      <w:outlineLvl w:val="5"/>
    </w:pPr>
    <w:rPr>
      <w:b/>
      <w:bCs/>
      <w:i/>
      <w:iCs/>
      <w:sz w:val="20"/>
      <w:szCs w:val="20"/>
    </w:rPr>
  </w:style>
  <w:style w:type="paragraph" w:styleId="Heading7">
    <w:name w:val="heading 7"/>
    <w:basedOn w:val="Normal"/>
    <w:next w:val="Normal"/>
    <w:link w:val="Heading7Char"/>
    <w:uiPriority w:val="9"/>
    <w:semiHidden/>
    <w:unhideWhenUsed/>
    <w:qFormat/>
    <w:rsid w:val="005C0446"/>
    <w:pPr>
      <w:keepNext/>
      <w:keepLines/>
      <w:spacing w:before="40"/>
      <w:outlineLvl w:val="6"/>
    </w:pPr>
    <w:rPr>
      <w:rFonts w:asciiTheme="majorHAnsi" w:eastAsiaTheme="majorEastAsia" w:hAnsiTheme="majorHAnsi" w:cstheme="majorBidi"/>
      <w:i/>
      <w:iCs/>
      <w:color w:val="2839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440" w:hanging="360"/>
    </w:pPr>
  </w:style>
  <w:style w:type="paragraph" w:customStyle="1" w:styleId="TableParagraph">
    <w:name w:val="Table Paragraph"/>
    <w:basedOn w:val="Heading3"/>
    <w:uiPriority w:val="1"/>
    <w:qFormat/>
    <w:rsid w:val="00A63C14"/>
    <w:rPr>
      <w:b w:val="0"/>
      <w:bCs w:val="0"/>
      <w:i/>
      <w:iCs/>
      <w:sz w:val="22"/>
      <w:szCs w:val="22"/>
    </w:rPr>
  </w:style>
  <w:style w:type="paragraph" w:styleId="Header">
    <w:name w:val="header"/>
    <w:basedOn w:val="Normal"/>
    <w:link w:val="HeaderChar"/>
    <w:uiPriority w:val="99"/>
    <w:unhideWhenUsed/>
    <w:rsid w:val="00341904"/>
    <w:pPr>
      <w:tabs>
        <w:tab w:val="center" w:pos="4680"/>
        <w:tab w:val="right" w:pos="9360"/>
      </w:tabs>
    </w:pPr>
  </w:style>
  <w:style w:type="character" w:customStyle="1" w:styleId="HeaderChar">
    <w:name w:val="Header Char"/>
    <w:basedOn w:val="DefaultParagraphFont"/>
    <w:link w:val="Header"/>
    <w:uiPriority w:val="99"/>
    <w:rsid w:val="00341904"/>
    <w:rPr>
      <w:rFonts w:ascii="Verdana" w:eastAsia="Verdana" w:hAnsi="Verdana" w:cs="Verdana"/>
    </w:rPr>
  </w:style>
  <w:style w:type="paragraph" w:styleId="Footer">
    <w:name w:val="footer"/>
    <w:basedOn w:val="Normal"/>
    <w:link w:val="FooterChar"/>
    <w:uiPriority w:val="99"/>
    <w:unhideWhenUsed/>
    <w:rsid w:val="00341904"/>
    <w:pPr>
      <w:tabs>
        <w:tab w:val="center" w:pos="4680"/>
        <w:tab w:val="right" w:pos="9360"/>
      </w:tabs>
    </w:pPr>
  </w:style>
  <w:style w:type="character" w:customStyle="1" w:styleId="FooterChar">
    <w:name w:val="Footer Char"/>
    <w:basedOn w:val="DefaultParagraphFont"/>
    <w:link w:val="Footer"/>
    <w:uiPriority w:val="99"/>
    <w:rsid w:val="00341904"/>
    <w:rPr>
      <w:rFonts w:ascii="Verdana" w:eastAsia="Verdana" w:hAnsi="Verdana" w:cs="Verdana"/>
    </w:rPr>
  </w:style>
  <w:style w:type="table" w:styleId="TableGrid">
    <w:name w:val="Table Grid"/>
    <w:basedOn w:val="TableNormal"/>
    <w:uiPriority w:val="39"/>
    <w:rsid w:val="00494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8C789E"/>
    <w:tblPr>
      <w:tblStyleRowBandSize w:val="1"/>
      <w:tblStyleColBandSize w:val="1"/>
      <w:tblBorders>
        <w:top w:val="single" w:sz="4" w:space="0" w:color="91ADB9" w:themeColor="accent1" w:themeTint="99"/>
        <w:left w:val="single" w:sz="4" w:space="0" w:color="91ADB9" w:themeColor="accent1" w:themeTint="99"/>
        <w:bottom w:val="single" w:sz="4" w:space="0" w:color="91ADB9" w:themeColor="accent1" w:themeTint="99"/>
        <w:right w:val="single" w:sz="4" w:space="0" w:color="91ADB9" w:themeColor="accent1" w:themeTint="99"/>
        <w:insideH w:val="single" w:sz="4" w:space="0" w:color="91ADB9" w:themeColor="accent1" w:themeTint="99"/>
        <w:insideV w:val="single" w:sz="4" w:space="0" w:color="91AD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E8" w:themeFill="accent1" w:themeFillTint="33"/>
      </w:tcPr>
    </w:tblStylePr>
    <w:tblStylePr w:type="band1Horz">
      <w:tblPr/>
      <w:tcPr>
        <w:shd w:val="clear" w:color="auto" w:fill="DAE3E8" w:themeFill="accent1" w:themeFillTint="33"/>
      </w:tcPr>
    </w:tblStylePr>
    <w:tblStylePr w:type="neCell">
      <w:tblPr/>
      <w:tcPr>
        <w:tcBorders>
          <w:bottom w:val="single" w:sz="4" w:space="0" w:color="91ADB9" w:themeColor="accent1" w:themeTint="99"/>
        </w:tcBorders>
      </w:tcPr>
    </w:tblStylePr>
    <w:tblStylePr w:type="nwCell">
      <w:tblPr/>
      <w:tcPr>
        <w:tcBorders>
          <w:bottom w:val="single" w:sz="4" w:space="0" w:color="91ADB9" w:themeColor="accent1" w:themeTint="99"/>
        </w:tcBorders>
      </w:tcPr>
    </w:tblStylePr>
    <w:tblStylePr w:type="seCell">
      <w:tblPr/>
      <w:tcPr>
        <w:tcBorders>
          <w:top w:val="single" w:sz="4" w:space="0" w:color="91ADB9" w:themeColor="accent1" w:themeTint="99"/>
        </w:tcBorders>
      </w:tcPr>
    </w:tblStylePr>
    <w:tblStylePr w:type="swCell">
      <w:tblPr/>
      <w:tcPr>
        <w:tcBorders>
          <w:top w:val="single" w:sz="4" w:space="0" w:color="91ADB9" w:themeColor="accent1" w:themeTint="99"/>
        </w:tcBorders>
      </w:tcPr>
    </w:tblStylePr>
  </w:style>
  <w:style w:type="paragraph" w:styleId="Title">
    <w:name w:val="Title"/>
    <w:basedOn w:val="Normal"/>
    <w:next w:val="Normal"/>
    <w:link w:val="TitleChar"/>
    <w:uiPriority w:val="10"/>
    <w:qFormat/>
    <w:rsid w:val="007454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4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701D2"/>
    <w:rPr>
      <w:color w:val="B2B2B2" w:themeColor="hyperlink"/>
      <w:u w:val="single"/>
    </w:rPr>
  </w:style>
  <w:style w:type="character" w:styleId="UnresolvedMention">
    <w:name w:val="Unresolved Mention"/>
    <w:basedOn w:val="DefaultParagraphFont"/>
    <w:uiPriority w:val="99"/>
    <w:semiHidden/>
    <w:unhideWhenUsed/>
    <w:rsid w:val="00A701D2"/>
    <w:rPr>
      <w:color w:val="605E5C"/>
      <w:shd w:val="clear" w:color="auto" w:fill="E1DFDD"/>
    </w:rPr>
  </w:style>
  <w:style w:type="paragraph" w:styleId="TOCHeading">
    <w:name w:val="TOC Heading"/>
    <w:basedOn w:val="Heading1"/>
    <w:next w:val="Normal"/>
    <w:uiPriority w:val="39"/>
    <w:unhideWhenUsed/>
    <w:qFormat/>
    <w:rsid w:val="00C42C9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D5661" w:themeColor="accent1" w:themeShade="BF"/>
      <w:sz w:val="32"/>
      <w:szCs w:val="32"/>
    </w:rPr>
  </w:style>
  <w:style w:type="paragraph" w:styleId="TOC3">
    <w:name w:val="toc 3"/>
    <w:basedOn w:val="Normal"/>
    <w:next w:val="Normal"/>
    <w:autoRedefine/>
    <w:uiPriority w:val="39"/>
    <w:unhideWhenUsed/>
    <w:rsid w:val="00663571"/>
    <w:pPr>
      <w:tabs>
        <w:tab w:val="left" w:pos="540"/>
        <w:tab w:val="right" w:leader="dot" w:pos="9350"/>
      </w:tabs>
      <w:ind w:left="180"/>
    </w:pPr>
    <w:rPr>
      <w:rFonts w:asciiTheme="minorHAnsi" w:hAnsiTheme="minorHAnsi" w:cstheme="minorHAnsi"/>
      <w:i/>
      <w:iCs/>
      <w:sz w:val="20"/>
      <w:szCs w:val="20"/>
    </w:rPr>
  </w:style>
  <w:style w:type="character" w:customStyle="1" w:styleId="Heading7Char">
    <w:name w:val="Heading 7 Char"/>
    <w:basedOn w:val="DefaultParagraphFont"/>
    <w:link w:val="Heading7"/>
    <w:uiPriority w:val="9"/>
    <w:semiHidden/>
    <w:rsid w:val="005C0446"/>
    <w:rPr>
      <w:rFonts w:asciiTheme="majorHAnsi" w:eastAsiaTheme="majorEastAsia" w:hAnsiTheme="majorHAnsi" w:cstheme="majorBidi"/>
      <w:i/>
      <w:iCs/>
      <w:color w:val="283940" w:themeColor="accent1" w:themeShade="7F"/>
    </w:rPr>
  </w:style>
  <w:style w:type="character" w:styleId="CommentReference">
    <w:name w:val="annotation reference"/>
    <w:basedOn w:val="DefaultParagraphFont"/>
    <w:uiPriority w:val="99"/>
    <w:semiHidden/>
    <w:unhideWhenUsed/>
    <w:rsid w:val="009749C0"/>
    <w:rPr>
      <w:sz w:val="16"/>
      <w:szCs w:val="16"/>
    </w:rPr>
  </w:style>
  <w:style w:type="paragraph" w:styleId="CommentText">
    <w:name w:val="annotation text"/>
    <w:basedOn w:val="Normal"/>
    <w:link w:val="CommentTextChar"/>
    <w:uiPriority w:val="99"/>
    <w:unhideWhenUsed/>
    <w:rsid w:val="009749C0"/>
    <w:rPr>
      <w:sz w:val="20"/>
      <w:szCs w:val="20"/>
    </w:rPr>
  </w:style>
  <w:style w:type="character" w:customStyle="1" w:styleId="CommentTextChar">
    <w:name w:val="Comment Text Char"/>
    <w:basedOn w:val="DefaultParagraphFont"/>
    <w:link w:val="CommentText"/>
    <w:uiPriority w:val="99"/>
    <w:rsid w:val="009749C0"/>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9749C0"/>
    <w:rPr>
      <w:b/>
      <w:bCs/>
    </w:rPr>
  </w:style>
  <w:style w:type="character" w:customStyle="1" w:styleId="CommentSubjectChar">
    <w:name w:val="Comment Subject Char"/>
    <w:basedOn w:val="CommentTextChar"/>
    <w:link w:val="CommentSubject"/>
    <w:uiPriority w:val="99"/>
    <w:semiHidden/>
    <w:rsid w:val="009749C0"/>
    <w:rPr>
      <w:rFonts w:ascii="Verdana" w:eastAsia="Verdana" w:hAnsi="Verdana" w:cs="Verdana"/>
      <w:b/>
      <w:bCs/>
      <w:sz w:val="20"/>
      <w:szCs w:val="20"/>
    </w:rPr>
  </w:style>
  <w:style w:type="character" w:styleId="Mention">
    <w:name w:val="Mention"/>
    <w:basedOn w:val="DefaultParagraphFont"/>
    <w:uiPriority w:val="99"/>
    <w:unhideWhenUsed/>
    <w:rsid w:val="009749C0"/>
    <w:rPr>
      <w:color w:val="2B579A"/>
      <w:shd w:val="clear" w:color="auto" w:fill="E1DFDD"/>
    </w:rPr>
  </w:style>
  <w:style w:type="paragraph" w:styleId="Revision">
    <w:name w:val="Revision"/>
    <w:hidden/>
    <w:uiPriority w:val="99"/>
    <w:semiHidden/>
    <w:rsid w:val="007300DC"/>
    <w:pPr>
      <w:widowControl/>
      <w:autoSpaceDE/>
      <w:autoSpaceDN/>
    </w:pPr>
    <w:rPr>
      <w:rFonts w:ascii="Verdana" w:eastAsia="Verdana" w:hAnsi="Verdana" w:cs="Verdana"/>
    </w:rPr>
  </w:style>
  <w:style w:type="paragraph" w:styleId="NoSpacing">
    <w:name w:val="No Spacing"/>
    <w:basedOn w:val="Normal"/>
    <w:uiPriority w:val="1"/>
    <w:qFormat/>
    <w:rsid w:val="00492DF6"/>
    <w:pPr>
      <w:widowControl/>
      <w:autoSpaceDE/>
      <w:autoSpaceDN/>
    </w:pPr>
    <w:rPr>
      <w:rFonts w:ascii="Calibri" w:eastAsia="Calibri" w:hAnsi="Calibri" w:cs="Times New Roman"/>
    </w:rPr>
  </w:style>
  <w:style w:type="paragraph" w:customStyle="1" w:styleId="Default">
    <w:name w:val="Default"/>
    <w:rsid w:val="00153520"/>
    <w:pPr>
      <w:widowControl/>
      <w:adjustRightInd w:val="0"/>
    </w:pPr>
    <w:rPr>
      <w:rFonts w:ascii="Arial" w:hAnsi="Arial" w:cs="Arial"/>
      <w:color w:val="000000"/>
      <w:sz w:val="24"/>
      <w:szCs w:val="24"/>
    </w:rPr>
  </w:style>
  <w:style w:type="table" w:styleId="GridTable4-Accent6">
    <w:name w:val="Grid Table 4 Accent 6"/>
    <w:basedOn w:val="TableNormal"/>
    <w:uiPriority w:val="49"/>
    <w:rsid w:val="005165CF"/>
    <w:tblPr>
      <w:tblStyleRowBandSize w:val="1"/>
      <w:tblStyleColBandSize w:val="1"/>
      <w:tblBorders>
        <w:top w:val="single" w:sz="4" w:space="0" w:color="6E8CAA" w:themeColor="accent6" w:themeTint="99"/>
        <w:left w:val="single" w:sz="4" w:space="0" w:color="6E8CAA" w:themeColor="accent6" w:themeTint="99"/>
        <w:bottom w:val="single" w:sz="4" w:space="0" w:color="6E8CAA" w:themeColor="accent6" w:themeTint="99"/>
        <w:right w:val="single" w:sz="4" w:space="0" w:color="6E8CAA" w:themeColor="accent6" w:themeTint="99"/>
        <w:insideH w:val="single" w:sz="4" w:space="0" w:color="6E8CAA" w:themeColor="accent6" w:themeTint="99"/>
        <w:insideV w:val="single" w:sz="4" w:space="0" w:color="6E8CAA" w:themeColor="accent6" w:themeTint="99"/>
      </w:tblBorders>
    </w:tblPr>
    <w:tblStylePr w:type="firstRow">
      <w:rPr>
        <w:b/>
        <w:bCs/>
        <w:color w:val="FFFFFF" w:themeColor="background1"/>
      </w:rPr>
      <w:tblPr/>
      <w:tcPr>
        <w:tcBorders>
          <w:top w:val="single" w:sz="4" w:space="0" w:color="2F4050" w:themeColor="accent6"/>
          <w:left w:val="single" w:sz="4" w:space="0" w:color="2F4050" w:themeColor="accent6"/>
          <w:bottom w:val="single" w:sz="4" w:space="0" w:color="2F4050" w:themeColor="accent6"/>
          <w:right w:val="single" w:sz="4" w:space="0" w:color="2F4050" w:themeColor="accent6"/>
          <w:insideH w:val="nil"/>
          <w:insideV w:val="nil"/>
        </w:tcBorders>
        <w:shd w:val="clear" w:color="auto" w:fill="2F4050" w:themeFill="accent6"/>
      </w:tcPr>
    </w:tblStylePr>
    <w:tblStylePr w:type="lastRow">
      <w:rPr>
        <w:b/>
        <w:bCs/>
      </w:rPr>
      <w:tblPr/>
      <w:tcPr>
        <w:tcBorders>
          <w:top w:val="double" w:sz="4" w:space="0" w:color="2F4050" w:themeColor="accent6"/>
        </w:tcBorders>
      </w:tcPr>
    </w:tblStylePr>
    <w:tblStylePr w:type="firstCol">
      <w:rPr>
        <w:b/>
        <w:bCs/>
      </w:rPr>
    </w:tblStylePr>
    <w:tblStylePr w:type="lastCol">
      <w:rPr>
        <w:b/>
        <w:bCs/>
      </w:rPr>
    </w:tblStylePr>
    <w:tblStylePr w:type="band1Vert">
      <w:tblPr/>
      <w:tcPr>
        <w:shd w:val="clear" w:color="auto" w:fill="CED8E2" w:themeFill="accent6" w:themeFillTint="33"/>
      </w:tcPr>
    </w:tblStylePr>
    <w:tblStylePr w:type="band1Horz">
      <w:tblPr/>
      <w:tcPr>
        <w:shd w:val="clear" w:color="auto" w:fill="CED8E2" w:themeFill="accent6" w:themeFillTint="33"/>
      </w:tcPr>
    </w:tblStylePr>
  </w:style>
  <w:style w:type="character" w:styleId="FollowedHyperlink">
    <w:name w:val="FollowedHyperlink"/>
    <w:basedOn w:val="DefaultParagraphFont"/>
    <w:uiPriority w:val="99"/>
    <w:semiHidden/>
    <w:unhideWhenUsed/>
    <w:rsid w:val="00CF2388"/>
    <w:rPr>
      <w:color w:val="4D4D4D" w:themeColor="followedHyperlink"/>
      <w:u w:val="single"/>
    </w:rPr>
  </w:style>
  <w:style w:type="paragraph" w:styleId="FootnoteText">
    <w:name w:val="footnote text"/>
    <w:basedOn w:val="Normal"/>
    <w:link w:val="FootnoteTextChar"/>
    <w:uiPriority w:val="99"/>
    <w:semiHidden/>
    <w:unhideWhenUsed/>
    <w:rsid w:val="001876B0"/>
    <w:rPr>
      <w:sz w:val="20"/>
      <w:szCs w:val="20"/>
    </w:rPr>
  </w:style>
  <w:style w:type="character" w:customStyle="1" w:styleId="FootnoteTextChar">
    <w:name w:val="Footnote Text Char"/>
    <w:basedOn w:val="DefaultParagraphFont"/>
    <w:link w:val="FootnoteText"/>
    <w:uiPriority w:val="99"/>
    <w:semiHidden/>
    <w:rsid w:val="001876B0"/>
    <w:rPr>
      <w:rFonts w:ascii="Verdana" w:eastAsia="Verdana" w:hAnsi="Verdana" w:cs="Verdana"/>
      <w:sz w:val="20"/>
      <w:szCs w:val="20"/>
    </w:rPr>
  </w:style>
  <w:style w:type="character" w:styleId="FootnoteReference">
    <w:name w:val="footnote reference"/>
    <w:basedOn w:val="DefaultParagraphFont"/>
    <w:uiPriority w:val="99"/>
    <w:semiHidden/>
    <w:unhideWhenUsed/>
    <w:rsid w:val="001876B0"/>
    <w:rPr>
      <w:vertAlign w:val="superscript"/>
    </w:rPr>
  </w:style>
  <w:style w:type="paragraph" w:styleId="TOC4">
    <w:name w:val="toc 4"/>
    <w:basedOn w:val="Normal"/>
    <w:next w:val="Normal"/>
    <w:autoRedefine/>
    <w:uiPriority w:val="39"/>
    <w:unhideWhenUsed/>
    <w:rsid w:val="00DF7D40"/>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DF7D40"/>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DF7D40"/>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DF7D40"/>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DF7D40"/>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DF7D40"/>
    <w:pPr>
      <w:ind w:left="1760"/>
    </w:pPr>
    <w:rPr>
      <w:rFonts w:asciiTheme="minorHAnsi" w:hAnsiTheme="minorHAnsi" w:cstheme="minorHAnsi"/>
      <w:sz w:val="18"/>
      <w:szCs w:val="18"/>
    </w:rPr>
  </w:style>
  <w:style w:type="character" w:customStyle="1" w:styleId="Heading2Char">
    <w:name w:val="Heading 2 Char"/>
    <w:basedOn w:val="DefaultParagraphFont"/>
    <w:link w:val="Heading2"/>
    <w:uiPriority w:val="9"/>
    <w:rsid w:val="00C531AB"/>
    <w:rPr>
      <w:rFonts w:eastAsia="Verdana" w:cstheme="minorHAnsi"/>
      <w:b/>
      <w:bCs/>
      <w:color w:val="FFFFFF" w:themeColor="background1"/>
      <w:sz w:val="24"/>
      <w:szCs w:val="24"/>
      <w:shd w:val="clear" w:color="auto" w:fill="2F4050" w:themeFill="accent6"/>
    </w:rPr>
  </w:style>
  <w:style w:type="character" w:customStyle="1" w:styleId="Heading3Char">
    <w:name w:val="Heading 3 Char"/>
    <w:basedOn w:val="DefaultParagraphFont"/>
    <w:link w:val="Heading3"/>
    <w:uiPriority w:val="9"/>
    <w:rsid w:val="00434A8F"/>
    <w:rPr>
      <w:rFonts w:eastAsia="Verdana" w:cstheme="minorHAns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072">
      <w:bodyDiv w:val="1"/>
      <w:marLeft w:val="0"/>
      <w:marRight w:val="0"/>
      <w:marTop w:val="0"/>
      <w:marBottom w:val="0"/>
      <w:divBdr>
        <w:top w:val="none" w:sz="0" w:space="0" w:color="auto"/>
        <w:left w:val="none" w:sz="0" w:space="0" w:color="auto"/>
        <w:bottom w:val="none" w:sz="0" w:space="0" w:color="auto"/>
        <w:right w:val="none" w:sz="0" w:space="0" w:color="auto"/>
      </w:divBdr>
    </w:div>
    <w:div w:id="141432947">
      <w:bodyDiv w:val="1"/>
      <w:marLeft w:val="0"/>
      <w:marRight w:val="0"/>
      <w:marTop w:val="0"/>
      <w:marBottom w:val="0"/>
      <w:divBdr>
        <w:top w:val="none" w:sz="0" w:space="0" w:color="auto"/>
        <w:left w:val="none" w:sz="0" w:space="0" w:color="auto"/>
        <w:bottom w:val="none" w:sz="0" w:space="0" w:color="auto"/>
        <w:right w:val="none" w:sz="0" w:space="0" w:color="auto"/>
      </w:divBdr>
    </w:div>
    <w:div w:id="223563522">
      <w:bodyDiv w:val="1"/>
      <w:marLeft w:val="0"/>
      <w:marRight w:val="0"/>
      <w:marTop w:val="0"/>
      <w:marBottom w:val="0"/>
      <w:divBdr>
        <w:top w:val="none" w:sz="0" w:space="0" w:color="auto"/>
        <w:left w:val="none" w:sz="0" w:space="0" w:color="auto"/>
        <w:bottom w:val="none" w:sz="0" w:space="0" w:color="auto"/>
        <w:right w:val="none" w:sz="0" w:space="0" w:color="auto"/>
      </w:divBdr>
    </w:div>
    <w:div w:id="306474804">
      <w:bodyDiv w:val="1"/>
      <w:marLeft w:val="0"/>
      <w:marRight w:val="0"/>
      <w:marTop w:val="0"/>
      <w:marBottom w:val="0"/>
      <w:divBdr>
        <w:top w:val="none" w:sz="0" w:space="0" w:color="auto"/>
        <w:left w:val="none" w:sz="0" w:space="0" w:color="auto"/>
        <w:bottom w:val="none" w:sz="0" w:space="0" w:color="auto"/>
        <w:right w:val="none" w:sz="0" w:space="0" w:color="auto"/>
      </w:divBdr>
    </w:div>
    <w:div w:id="879391888">
      <w:bodyDiv w:val="1"/>
      <w:marLeft w:val="0"/>
      <w:marRight w:val="0"/>
      <w:marTop w:val="0"/>
      <w:marBottom w:val="0"/>
      <w:divBdr>
        <w:top w:val="none" w:sz="0" w:space="0" w:color="auto"/>
        <w:left w:val="none" w:sz="0" w:space="0" w:color="auto"/>
        <w:bottom w:val="none" w:sz="0" w:space="0" w:color="auto"/>
        <w:right w:val="none" w:sz="0" w:space="0" w:color="auto"/>
      </w:divBdr>
    </w:div>
    <w:div w:id="1128739805">
      <w:bodyDiv w:val="1"/>
      <w:marLeft w:val="0"/>
      <w:marRight w:val="0"/>
      <w:marTop w:val="0"/>
      <w:marBottom w:val="0"/>
      <w:divBdr>
        <w:top w:val="none" w:sz="0" w:space="0" w:color="auto"/>
        <w:left w:val="none" w:sz="0" w:space="0" w:color="auto"/>
        <w:bottom w:val="none" w:sz="0" w:space="0" w:color="auto"/>
        <w:right w:val="none" w:sz="0" w:space="0" w:color="auto"/>
      </w:divBdr>
    </w:div>
    <w:div w:id="1303925754">
      <w:bodyDiv w:val="1"/>
      <w:marLeft w:val="0"/>
      <w:marRight w:val="0"/>
      <w:marTop w:val="0"/>
      <w:marBottom w:val="0"/>
      <w:divBdr>
        <w:top w:val="none" w:sz="0" w:space="0" w:color="auto"/>
        <w:left w:val="none" w:sz="0" w:space="0" w:color="auto"/>
        <w:bottom w:val="none" w:sz="0" w:space="0" w:color="auto"/>
        <w:right w:val="none" w:sz="0" w:space="0" w:color="auto"/>
      </w:divBdr>
    </w:div>
    <w:div w:id="1583175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Gloria.dennis@ky.gov" TargetMode="External"/><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hyperlink" Target="https://ryanwhite.hrsa.gov/sites/default/files/ryanwhite/grants/program-monitoring-partb.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PHGrantsCoordination@ky.gov" TargetMode="External"/><Relationship Id="rId17" Type="http://schemas.openxmlformats.org/officeDocument/2006/relationships/hyperlink" Target="https://ryanwhite.hrsa.gov/sites/default/files/ryanwhite/grants/service-category-pcn-16-02-final.pdf"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PHGrantsCoordination@ky.gov" TargetMode="External"/><Relationship Id="rId32"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ryanwhite.hrsa.gov/sites/default/files/ryanwhite/grants/service-category-pcn-16-02-final.pdf" TargetMode="External"/><Relationship Id="rId28"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ryanwhite.hrsa.gov/sites/default/files/ryanwhite/grants/service-category-pcn-16-02-final.pdf" TargetMode="External"/><Relationship Id="rId27" Type="http://schemas.openxmlformats.org/officeDocument/2006/relationships/image" Target="media/image5.emf"/><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hrsa.gov/ending-hiv-epidemic" TargetMode="External"/><Relationship Id="rId2" Type="http://schemas.openxmlformats.org/officeDocument/2006/relationships/hyperlink" Target="https://ryanwhite.hrsa.gov/grants/manage/careware" TargetMode="External"/><Relationship Id="rId1" Type="http://schemas.openxmlformats.org/officeDocument/2006/relationships/hyperlink" Target="https://ryanwhite.hrsa.gov/grants/performance-measure-portfolio" TargetMode="External"/><Relationship Id="rId4" Type="http://schemas.openxmlformats.org/officeDocument/2006/relationships/hyperlink" Target="https://ryanwhite.hrsa.gov/livinghistory/" TargetMode="External"/></Relationships>
</file>

<file path=word/theme/theme1.xml><?xml version="1.0" encoding="utf-8"?>
<a:theme xmlns:a="http://schemas.openxmlformats.org/drawingml/2006/main" name="Office Theme">
  <a:themeElements>
    <a:clrScheme name="KDPH">
      <a:dk1>
        <a:srgbClr val="000000"/>
      </a:dk1>
      <a:lt1>
        <a:srgbClr val="FFFFFF"/>
      </a:lt1>
      <a:dk2>
        <a:srgbClr val="5EB3E4"/>
      </a:dk2>
      <a:lt2>
        <a:srgbClr val="FFFFFF"/>
      </a:lt2>
      <a:accent1>
        <a:srgbClr val="527482"/>
      </a:accent1>
      <a:accent2>
        <a:srgbClr val="94BDB3"/>
      </a:accent2>
      <a:accent3>
        <a:srgbClr val="647766"/>
      </a:accent3>
      <a:accent4>
        <a:srgbClr val="ADC793"/>
      </a:accent4>
      <a:accent5>
        <a:srgbClr val="BDBB31"/>
      </a:accent5>
      <a:accent6>
        <a:srgbClr val="2F4050"/>
      </a:accent6>
      <a:hlink>
        <a:srgbClr val="B2B2B2"/>
      </a:hlink>
      <a:folHlink>
        <a:srgbClr val="4D4D4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98fa39-7fbd-4685-a488-797cac822720">
      <UserInfo>
        <DisplayName>Chad Mandala</DisplayName>
        <AccountId>71</AccountId>
        <AccountType/>
      </UserInfo>
    </SharedWithUsers>
    <PublishingExpirationDate xmlns="http://schemas.microsoft.com/sharepoint/v3" xsi:nil="true"/>
    <PublishingStartDate xmlns="http://schemas.microsoft.com/sharepoint/v3" xsi:nil="true"/>
    <oatsdoctype xmlns="316c6df3-ccae-4f20-9035-90ad8bd12d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AF12EC08D755459AC82CC49A00A67A" ma:contentTypeVersion="4" ma:contentTypeDescription="Create a new document." ma:contentTypeScope="" ma:versionID="8a6a0c56da7064e3cee5c1f5e22f1860">
  <xsd:schema xmlns:xsd="http://www.w3.org/2001/XMLSchema" xmlns:xs="http://www.w3.org/2001/XMLSchema" xmlns:p="http://schemas.microsoft.com/office/2006/metadata/properties" xmlns:ns1="http://schemas.microsoft.com/sharepoint/v3" xmlns:ns2="316c6df3-ccae-4f20-9035-90ad8bd12d2b" xmlns:ns3="9d98fa39-7fbd-4685-a488-797cac822720" targetNamespace="http://schemas.microsoft.com/office/2006/metadata/properties" ma:root="true" ma:fieldsID="a74e171c236848fa85af5f1a7a40577f" ns1:_="" ns2:_="" ns3:_="">
    <xsd:import namespace="http://schemas.microsoft.com/sharepoint/v3"/>
    <xsd:import namespace="316c6df3-ccae-4f20-9035-90ad8bd12d2b"/>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oatsdoc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6c6df3-ccae-4f20-9035-90ad8bd12d2b" elementFormDefault="qualified">
    <xsd:import namespace="http://schemas.microsoft.com/office/2006/documentManagement/types"/>
    <xsd:import namespace="http://schemas.microsoft.com/office/infopath/2007/PartnerControls"/>
    <xsd:element name="oatsdoctype" ma:index="10" nillable="true" ma:displayName="OATS Doc Type" ma:format="Dropdown" ma:internalName="oatsdoctype">
      <xsd:simpleType>
        <xsd:restriction base="dms:Choice">
          <xsd:enumeration value="KIR"/>
          <xsd:enumeration value="Preschool Partnership"/>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7B2FFB-952A-43B1-AC1B-07E0286B8C5E}">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e4ca46c0-f707-4beb-be50-bc836d24b23e"/>
    <ds:schemaRef ds:uri="http://purl.org/dc/elements/1.1/"/>
    <ds:schemaRef ds:uri="http://www.w3.org/XML/1998/namespace"/>
    <ds:schemaRef ds:uri="http://purl.org/dc/terms/"/>
    <ds:schemaRef ds:uri="195e3822-aa66-4584-b3da-9bcb93e908f0"/>
    <ds:schemaRef ds:uri="1bb12bdd-188e-471a-ac4d-f8989515685c"/>
    <ds:schemaRef ds:uri="http://purl.org/dc/dcmitype/"/>
  </ds:schemaRefs>
</ds:datastoreItem>
</file>

<file path=customXml/itemProps2.xml><?xml version="1.0" encoding="utf-8"?>
<ds:datastoreItem xmlns:ds="http://schemas.openxmlformats.org/officeDocument/2006/customXml" ds:itemID="{361F6BD3-BF39-4C15-B9BC-E8EA3013A715}">
  <ds:schemaRefs>
    <ds:schemaRef ds:uri="http://schemas.openxmlformats.org/officeDocument/2006/bibliography"/>
  </ds:schemaRefs>
</ds:datastoreItem>
</file>

<file path=customXml/itemProps3.xml><?xml version="1.0" encoding="utf-8"?>
<ds:datastoreItem xmlns:ds="http://schemas.openxmlformats.org/officeDocument/2006/customXml" ds:itemID="{F4F938D6-FB58-45A4-A253-5754300229ED}">
  <ds:schemaRefs>
    <ds:schemaRef ds:uri="http://schemas.microsoft.com/sharepoint/v3/contenttype/forms"/>
  </ds:schemaRefs>
</ds:datastoreItem>
</file>

<file path=customXml/itemProps4.xml><?xml version="1.0" encoding="utf-8"?>
<ds:datastoreItem xmlns:ds="http://schemas.openxmlformats.org/officeDocument/2006/customXml" ds:itemID="{017892B6-37C9-4C71-B94E-E13E22EB96BE}"/>
</file>

<file path=docProps/app.xml><?xml version="1.0" encoding="utf-8"?>
<Properties xmlns="http://schemas.openxmlformats.org/officeDocument/2006/extended-properties" xmlns:vt="http://schemas.openxmlformats.org/officeDocument/2006/docPropsVTypes">
  <Template>Normal</Template>
  <TotalTime>7</TotalTime>
  <Pages>37</Pages>
  <Words>10208</Words>
  <Characters>58190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Part I—General</vt:lpstr>
    </vt:vector>
  </TitlesOfParts>
  <Company/>
  <LinksUpToDate>false</LinksUpToDate>
  <CharactersWithSpaces>68262</CharactersWithSpaces>
  <SharedDoc>false</SharedDoc>
  <HLinks>
    <vt:vector size="444" baseType="variant">
      <vt:variant>
        <vt:i4>3735563</vt:i4>
      </vt:variant>
      <vt:variant>
        <vt:i4>387</vt:i4>
      </vt:variant>
      <vt:variant>
        <vt:i4>0</vt:i4>
      </vt:variant>
      <vt:variant>
        <vt:i4>5</vt:i4>
      </vt:variant>
      <vt:variant>
        <vt:lpwstr>mailto:DPHGrantsCoordination@ky.gov</vt:lpwstr>
      </vt:variant>
      <vt:variant>
        <vt:lpwstr/>
      </vt:variant>
      <vt:variant>
        <vt:i4>84</vt:i4>
      </vt:variant>
      <vt:variant>
        <vt:i4>384</vt:i4>
      </vt:variant>
      <vt:variant>
        <vt:i4>0</vt:i4>
      </vt:variant>
      <vt:variant>
        <vt:i4>5</vt:i4>
      </vt:variant>
      <vt:variant>
        <vt:lpwstr>https://ryanwhite.hrsa.gov/sites/default/files/ryanwhite/grants/service-category-pcn-16-02-final.pdf</vt:lpwstr>
      </vt:variant>
      <vt:variant>
        <vt:lpwstr/>
      </vt:variant>
      <vt:variant>
        <vt:i4>5111914</vt:i4>
      </vt:variant>
      <vt:variant>
        <vt:i4>381</vt:i4>
      </vt:variant>
      <vt:variant>
        <vt:i4>0</vt:i4>
      </vt:variant>
      <vt:variant>
        <vt:i4>5</vt:i4>
      </vt:variant>
      <vt:variant>
        <vt:lpwstr/>
      </vt:variant>
      <vt:variant>
        <vt:lpwstr>_SERVICE_UNIT_</vt:lpwstr>
      </vt:variant>
      <vt:variant>
        <vt:i4>84</vt:i4>
      </vt:variant>
      <vt:variant>
        <vt:i4>378</vt:i4>
      </vt:variant>
      <vt:variant>
        <vt:i4>0</vt:i4>
      </vt:variant>
      <vt:variant>
        <vt:i4>5</vt:i4>
      </vt:variant>
      <vt:variant>
        <vt:lpwstr>https://ryanwhite.hrsa.gov/sites/default/files/ryanwhite/grants/service-category-pcn-16-02-final.pdf</vt:lpwstr>
      </vt:variant>
      <vt:variant>
        <vt:lpwstr/>
      </vt:variant>
      <vt:variant>
        <vt:i4>5111914</vt:i4>
      </vt:variant>
      <vt:variant>
        <vt:i4>375</vt:i4>
      </vt:variant>
      <vt:variant>
        <vt:i4>0</vt:i4>
      </vt:variant>
      <vt:variant>
        <vt:i4>5</vt:i4>
      </vt:variant>
      <vt:variant>
        <vt:lpwstr/>
      </vt:variant>
      <vt:variant>
        <vt:lpwstr>_SERVICE_UNIT_</vt:lpwstr>
      </vt:variant>
      <vt:variant>
        <vt:i4>4522056</vt:i4>
      </vt:variant>
      <vt:variant>
        <vt:i4>372</vt:i4>
      </vt:variant>
      <vt:variant>
        <vt:i4>0</vt:i4>
      </vt:variant>
      <vt:variant>
        <vt:i4>5</vt:i4>
      </vt:variant>
      <vt:variant>
        <vt:lpwstr>https://ryanwhite.hrsa.gov/sites/default/files/ryanwhite/grants/program-monitoring-partb.pdf</vt:lpwstr>
      </vt:variant>
      <vt:variant>
        <vt:lpwstr/>
      </vt:variant>
      <vt:variant>
        <vt:i4>8323080</vt:i4>
      </vt:variant>
      <vt:variant>
        <vt:i4>369</vt:i4>
      </vt:variant>
      <vt:variant>
        <vt:i4>0</vt:i4>
      </vt:variant>
      <vt:variant>
        <vt:i4>5</vt:i4>
      </vt:variant>
      <vt:variant>
        <vt:lpwstr>mailto:Gloria.dennis@ky.gov</vt:lpwstr>
      </vt:variant>
      <vt:variant>
        <vt:lpwstr/>
      </vt:variant>
      <vt:variant>
        <vt:i4>84</vt:i4>
      </vt:variant>
      <vt:variant>
        <vt:i4>366</vt:i4>
      </vt:variant>
      <vt:variant>
        <vt:i4>0</vt:i4>
      </vt:variant>
      <vt:variant>
        <vt:i4>5</vt:i4>
      </vt:variant>
      <vt:variant>
        <vt:lpwstr>https://ryanwhite.hrsa.gov/sites/default/files/ryanwhite/grants/service-category-pcn-16-02-final.pdf</vt:lpwstr>
      </vt:variant>
      <vt:variant>
        <vt:lpwstr/>
      </vt:variant>
      <vt:variant>
        <vt:i4>2883613</vt:i4>
      </vt:variant>
      <vt:variant>
        <vt:i4>363</vt:i4>
      </vt:variant>
      <vt:variant>
        <vt:i4>0</vt:i4>
      </vt:variant>
      <vt:variant>
        <vt:i4>5</vt:i4>
      </vt:variant>
      <vt:variant>
        <vt:lpwstr/>
      </vt:variant>
      <vt:variant>
        <vt:lpwstr>_SERVICE_UNIT_DEFINITIONS</vt:lpwstr>
      </vt:variant>
      <vt:variant>
        <vt:i4>8323088</vt:i4>
      </vt:variant>
      <vt:variant>
        <vt:i4>360</vt:i4>
      </vt:variant>
      <vt:variant>
        <vt:i4>0</vt:i4>
      </vt:variant>
      <vt:variant>
        <vt:i4>5</vt:i4>
      </vt:variant>
      <vt:variant>
        <vt:lpwstr/>
      </vt:variant>
      <vt:variant>
        <vt:lpwstr>_Two-Track_RFA_Process</vt:lpwstr>
      </vt:variant>
      <vt:variant>
        <vt:i4>1638454</vt:i4>
      </vt:variant>
      <vt:variant>
        <vt:i4>353</vt:i4>
      </vt:variant>
      <vt:variant>
        <vt:i4>0</vt:i4>
      </vt:variant>
      <vt:variant>
        <vt:i4>5</vt:i4>
      </vt:variant>
      <vt:variant>
        <vt:lpwstr/>
      </vt:variant>
      <vt:variant>
        <vt:lpwstr>_Toc149579961</vt:lpwstr>
      </vt:variant>
      <vt:variant>
        <vt:i4>1638454</vt:i4>
      </vt:variant>
      <vt:variant>
        <vt:i4>347</vt:i4>
      </vt:variant>
      <vt:variant>
        <vt:i4>0</vt:i4>
      </vt:variant>
      <vt:variant>
        <vt:i4>5</vt:i4>
      </vt:variant>
      <vt:variant>
        <vt:lpwstr/>
      </vt:variant>
      <vt:variant>
        <vt:lpwstr>_Toc149579960</vt:lpwstr>
      </vt:variant>
      <vt:variant>
        <vt:i4>1703990</vt:i4>
      </vt:variant>
      <vt:variant>
        <vt:i4>341</vt:i4>
      </vt:variant>
      <vt:variant>
        <vt:i4>0</vt:i4>
      </vt:variant>
      <vt:variant>
        <vt:i4>5</vt:i4>
      </vt:variant>
      <vt:variant>
        <vt:lpwstr/>
      </vt:variant>
      <vt:variant>
        <vt:lpwstr>_Toc149579959</vt:lpwstr>
      </vt:variant>
      <vt:variant>
        <vt:i4>1703990</vt:i4>
      </vt:variant>
      <vt:variant>
        <vt:i4>335</vt:i4>
      </vt:variant>
      <vt:variant>
        <vt:i4>0</vt:i4>
      </vt:variant>
      <vt:variant>
        <vt:i4>5</vt:i4>
      </vt:variant>
      <vt:variant>
        <vt:lpwstr/>
      </vt:variant>
      <vt:variant>
        <vt:lpwstr>_Toc149579958</vt:lpwstr>
      </vt:variant>
      <vt:variant>
        <vt:i4>1703990</vt:i4>
      </vt:variant>
      <vt:variant>
        <vt:i4>329</vt:i4>
      </vt:variant>
      <vt:variant>
        <vt:i4>0</vt:i4>
      </vt:variant>
      <vt:variant>
        <vt:i4>5</vt:i4>
      </vt:variant>
      <vt:variant>
        <vt:lpwstr/>
      </vt:variant>
      <vt:variant>
        <vt:lpwstr>_Toc149579957</vt:lpwstr>
      </vt:variant>
      <vt:variant>
        <vt:i4>1703990</vt:i4>
      </vt:variant>
      <vt:variant>
        <vt:i4>323</vt:i4>
      </vt:variant>
      <vt:variant>
        <vt:i4>0</vt:i4>
      </vt:variant>
      <vt:variant>
        <vt:i4>5</vt:i4>
      </vt:variant>
      <vt:variant>
        <vt:lpwstr/>
      </vt:variant>
      <vt:variant>
        <vt:lpwstr>_Toc149579956</vt:lpwstr>
      </vt:variant>
      <vt:variant>
        <vt:i4>1703990</vt:i4>
      </vt:variant>
      <vt:variant>
        <vt:i4>317</vt:i4>
      </vt:variant>
      <vt:variant>
        <vt:i4>0</vt:i4>
      </vt:variant>
      <vt:variant>
        <vt:i4>5</vt:i4>
      </vt:variant>
      <vt:variant>
        <vt:lpwstr/>
      </vt:variant>
      <vt:variant>
        <vt:lpwstr>_Toc149579955</vt:lpwstr>
      </vt:variant>
      <vt:variant>
        <vt:i4>1703990</vt:i4>
      </vt:variant>
      <vt:variant>
        <vt:i4>311</vt:i4>
      </vt:variant>
      <vt:variant>
        <vt:i4>0</vt:i4>
      </vt:variant>
      <vt:variant>
        <vt:i4>5</vt:i4>
      </vt:variant>
      <vt:variant>
        <vt:lpwstr/>
      </vt:variant>
      <vt:variant>
        <vt:lpwstr>_Toc149579953</vt:lpwstr>
      </vt:variant>
      <vt:variant>
        <vt:i4>1703990</vt:i4>
      </vt:variant>
      <vt:variant>
        <vt:i4>305</vt:i4>
      </vt:variant>
      <vt:variant>
        <vt:i4>0</vt:i4>
      </vt:variant>
      <vt:variant>
        <vt:i4>5</vt:i4>
      </vt:variant>
      <vt:variant>
        <vt:lpwstr/>
      </vt:variant>
      <vt:variant>
        <vt:lpwstr>_Toc149579952</vt:lpwstr>
      </vt:variant>
      <vt:variant>
        <vt:i4>1703990</vt:i4>
      </vt:variant>
      <vt:variant>
        <vt:i4>299</vt:i4>
      </vt:variant>
      <vt:variant>
        <vt:i4>0</vt:i4>
      </vt:variant>
      <vt:variant>
        <vt:i4>5</vt:i4>
      </vt:variant>
      <vt:variant>
        <vt:lpwstr/>
      </vt:variant>
      <vt:variant>
        <vt:lpwstr>_Toc149579951</vt:lpwstr>
      </vt:variant>
      <vt:variant>
        <vt:i4>1703990</vt:i4>
      </vt:variant>
      <vt:variant>
        <vt:i4>293</vt:i4>
      </vt:variant>
      <vt:variant>
        <vt:i4>0</vt:i4>
      </vt:variant>
      <vt:variant>
        <vt:i4>5</vt:i4>
      </vt:variant>
      <vt:variant>
        <vt:lpwstr/>
      </vt:variant>
      <vt:variant>
        <vt:lpwstr>_Toc149579950</vt:lpwstr>
      </vt:variant>
      <vt:variant>
        <vt:i4>1769526</vt:i4>
      </vt:variant>
      <vt:variant>
        <vt:i4>287</vt:i4>
      </vt:variant>
      <vt:variant>
        <vt:i4>0</vt:i4>
      </vt:variant>
      <vt:variant>
        <vt:i4>5</vt:i4>
      </vt:variant>
      <vt:variant>
        <vt:lpwstr/>
      </vt:variant>
      <vt:variant>
        <vt:lpwstr>_Toc149579949</vt:lpwstr>
      </vt:variant>
      <vt:variant>
        <vt:i4>1769526</vt:i4>
      </vt:variant>
      <vt:variant>
        <vt:i4>281</vt:i4>
      </vt:variant>
      <vt:variant>
        <vt:i4>0</vt:i4>
      </vt:variant>
      <vt:variant>
        <vt:i4>5</vt:i4>
      </vt:variant>
      <vt:variant>
        <vt:lpwstr/>
      </vt:variant>
      <vt:variant>
        <vt:lpwstr>_Toc149579948</vt:lpwstr>
      </vt:variant>
      <vt:variant>
        <vt:i4>1769526</vt:i4>
      </vt:variant>
      <vt:variant>
        <vt:i4>275</vt:i4>
      </vt:variant>
      <vt:variant>
        <vt:i4>0</vt:i4>
      </vt:variant>
      <vt:variant>
        <vt:i4>5</vt:i4>
      </vt:variant>
      <vt:variant>
        <vt:lpwstr/>
      </vt:variant>
      <vt:variant>
        <vt:lpwstr>_Toc149579947</vt:lpwstr>
      </vt:variant>
      <vt:variant>
        <vt:i4>1769526</vt:i4>
      </vt:variant>
      <vt:variant>
        <vt:i4>269</vt:i4>
      </vt:variant>
      <vt:variant>
        <vt:i4>0</vt:i4>
      </vt:variant>
      <vt:variant>
        <vt:i4>5</vt:i4>
      </vt:variant>
      <vt:variant>
        <vt:lpwstr/>
      </vt:variant>
      <vt:variant>
        <vt:lpwstr>_Toc149579946</vt:lpwstr>
      </vt:variant>
      <vt:variant>
        <vt:i4>1769526</vt:i4>
      </vt:variant>
      <vt:variant>
        <vt:i4>263</vt:i4>
      </vt:variant>
      <vt:variant>
        <vt:i4>0</vt:i4>
      </vt:variant>
      <vt:variant>
        <vt:i4>5</vt:i4>
      </vt:variant>
      <vt:variant>
        <vt:lpwstr/>
      </vt:variant>
      <vt:variant>
        <vt:lpwstr>_Toc149579945</vt:lpwstr>
      </vt:variant>
      <vt:variant>
        <vt:i4>1769526</vt:i4>
      </vt:variant>
      <vt:variant>
        <vt:i4>257</vt:i4>
      </vt:variant>
      <vt:variant>
        <vt:i4>0</vt:i4>
      </vt:variant>
      <vt:variant>
        <vt:i4>5</vt:i4>
      </vt:variant>
      <vt:variant>
        <vt:lpwstr/>
      </vt:variant>
      <vt:variant>
        <vt:lpwstr>_Toc149579944</vt:lpwstr>
      </vt:variant>
      <vt:variant>
        <vt:i4>1769526</vt:i4>
      </vt:variant>
      <vt:variant>
        <vt:i4>251</vt:i4>
      </vt:variant>
      <vt:variant>
        <vt:i4>0</vt:i4>
      </vt:variant>
      <vt:variant>
        <vt:i4>5</vt:i4>
      </vt:variant>
      <vt:variant>
        <vt:lpwstr/>
      </vt:variant>
      <vt:variant>
        <vt:lpwstr>_Toc149579943</vt:lpwstr>
      </vt:variant>
      <vt:variant>
        <vt:i4>1769526</vt:i4>
      </vt:variant>
      <vt:variant>
        <vt:i4>245</vt:i4>
      </vt:variant>
      <vt:variant>
        <vt:i4>0</vt:i4>
      </vt:variant>
      <vt:variant>
        <vt:i4>5</vt:i4>
      </vt:variant>
      <vt:variant>
        <vt:lpwstr/>
      </vt:variant>
      <vt:variant>
        <vt:lpwstr>_Toc149579942</vt:lpwstr>
      </vt:variant>
      <vt:variant>
        <vt:i4>1769526</vt:i4>
      </vt:variant>
      <vt:variant>
        <vt:i4>239</vt:i4>
      </vt:variant>
      <vt:variant>
        <vt:i4>0</vt:i4>
      </vt:variant>
      <vt:variant>
        <vt:i4>5</vt:i4>
      </vt:variant>
      <vt:variant>
        <vt:lpwstr/>
      </vt:variant>
      <vt:variant>
        <vt:lpwstr>_Toc149579941</vt:lpwstr>
      </vt:variant>
      <vt:variant>
        <vt:i4>1769526</vt:i4>
      </vt:variant>
      <vt:variant>
        <vt:i4>233</vt:i4>
      </vt:variant>
      <vt:variant>
        <vt:i4>0</vt:i4>
      </vt:variant>
      <vt:variant>
        <vt:i4>5</vt:i4>
      </vt:variant>
      <vt:variant>
        <vt:lpwstr/>
      </vt:variant>
      <vt:variant>
        <vt:lpwstr>_Toc149579940</vt:lpwstr>
      </vt:variant>
      <vt:variant>
        <vt:i4>1835062</vt:i4>
      </vt:variant>
      <vt:variant>
        <vt:i4>227</vt:i4>
      </vt:variant>
      <vt:variant>
        <vt:i4>0</vt:i4>
      </vt:variant>
      <vt:variant>
        <vt:i4>5</vt:i4>
      </vt:variant>
      <vt:variant>
        <vt:lpwstr/>
      </vt:variant>
      <vt:variant>
        <vt:lpwstr>_Toc149579939</vt:lpwstr>
      </vt:variant>
      <vt:variant>
        <vt:i4>1835062</vt:i4>
      </vt:variant>
      <vt:variant>
        <vt:i4>221</vt:i4>
      </vt:variant>
      <vt:variant>
        <vt:i4>0</vt:i4>
      </vt:variant>
      <vt:variant>
        <vt:i4>5</vt:i4>
      </vt:variant>
      <vt:variant>
        <vt:lpwstr/>
      </vt:variant>
      <vt:variant>
        <vt:lpwstr>_Toc149579938</vt:lpwstr>
      </vt:variant>
      <vt:variant>
        <vt:i4>1835062</vt:i4>
      </vt:variant>
      <vt:variant>
        <vt:i4>215</vt:i4>
      </vt:variant>
      <vt:variant>
        <vt:i4>0</vt:i4>
      </vt:variant>
      <vt:variant>
        <vt:i4>5</vt:i4>
      </vt:variant>
      <vt:variant>
        <vt:lpwstr/>
      </vt:variant>
      <vt:variant>
        <vt:lpwstr>_Toc149579937</vt:lpwstr>
      </vt:variant>
      <vt:variant>
        <vt:i4>1835062</vt:i4>
      </vt:variant>
      <vt:variant>
        <vt:i4>209</vt:i4>
      </vt:variant>
      <vt:variant>
        <vt:i4>0</vt:i4>
      </vt:variant>
      <vt:variant>
        <vt:i4>5</vt:i4>
      </vt:variant>
      <vt:variant>
        <vt:lpwstr/>
      </vt:variant>
      <vt:variant>
        <vt:lpwstr>_Toc149579936</vt:lpwstr>
      </vt:variant>
      <vt:variant>
        <vt:i4>1835062</vt:i4>
      </vt:variant>
      <vt:variant>
        <vt:i4>203</vt:i4>
      </vt:variant>
      <vt:variant>
        <vt:i4>0</vt:i4>
      </vt:variant>
      <vt:variant>
        <vt:i4>5</vt:i4>
      </vt:variant>
      <vt:variant>
        <vt:lpwstr/>
      </vt:variant>
      <vt:variant>
        <vt:lpwstr>_Toc149579935</vt:lpwstr>
      </vt:variant>
      <vt:variant>
        <vt:i4>1835062</vt:i4>
      </vt:variant>
      <vt:variant>
        <vt:i4>197</vt:i4>
      </vt:variant>
      <vt:variant>
        <vt:i4>0</vt:i4>
      </vt:variant>
      <vt:variant>
        <vt:i4>5</vt:i4>
      </vt:variant>
      <vt:variant>
        <vt:lpwstr/>
      </vt:variant>
      <vt:variant>
        <vt:lpwstr>_Toc149579934</vt:lpwstr>
      </vt:variant>
      <vt:variant>
        <vt:i4>1835062</vt:i4>
      </vt:variant>
      <vt:variant>
        <vt:i4>191</vt:i4>
      </vt:variant>
      <vt:variant>
        <vt:i4>0</vt:i4>
      </vt:variant>
      <vt:variant>
        <vt:i4>5</vt:i4>
      </vt:variant>
      <vt:variant>
        <vt:lpwstr/>
      </vt:variant>
      <vt:variant>
        <vt:lpwstr>_Toc149579933</vt:lpwstr>
      </vt:variant>
      <vt:variant>
        <vt:i4>1835062</vt:i4>
      </vt:variant>
      <vt:variant>
        <vt:i4>185</vt:i4>
      </vt:variant>
      <vt:variant>
        <vt:i4>0</vt:i4>
      </vt:variant>
      <vt:variant>
        <vt:i4>5</vt:i4>
      </vt:variant>
      <vt:variant>
        <vt:lpwstr/>
      </vt:variant>
      <vt:variant>
        <vt:lpwstr>_Toc149579932</vt:lpwstr>
      </vt:variant>
      <vt:variant>
        <vt:i4>1835062</vt:i4>
      </vt:variant>
      <vt:variant>
        <vt:i4>179</vt:i4>
      </vt:variant>
      <vt:variant>
        <vt:i4>0</vt:i4>
      </vt:variant>
      <vt:variant>
        <vt:i4>5</vt:i4>
      </vt:variant>
      <vt:variant>
        <vt:lpwstr/>
      </vt:variant>
      <vt:variant>
        <vt:lpwstr>_Toc149579931</vt:lpwstr>
      </vt:variant>
      <vt:variant>
        <vt:i4>1835062</vt:i4>
      </vt:variant>
      <vt:variant>
        <vt:i4>173</vt:i4>
      </vt:variant>
      <vt:variant>
        <vt:i4>0</vt:i4>
      </vt:variant>
      <vt:variant>
        <vt:i4>5</vt:i4>
      </vt:variant>
      <vt:variant>
        <vt:lpwstr/>
      </vt:variant>
      <vt:variant>
        <vt:lpwstr>_Toc149579930</vt:lpwstr>
      </vt:variant>
      <vt:variant>
        <vt:i4>1900598</vt:i4>
      </vt:variant>
      <vt:variant>
        <vt:i4>167</vt:i4>
      </vt:variant>
      <vt:variant>
        <vt:i4>0</vt:i4>
      </vt:variant>
      <vt:variant>
        <vt:i4>5</vt:i4>
      </vt:variant>
      <vt:variant>
        <vt:lpwstr/>
      </vt:variant>
      <vt:variant>
        <vt:lpwstr>_Toc149579929</vt:lpwstr>
      </vt:variant>
      <vt:variant>
        <vt:i4>1900598</vt:i4>
      </vt:variant>
      <vt:variant>
        <vt:i4>161</vt:i4>
      </vt:variant>
      <vt:variant>
        <vt:i4>0</vt:i4>
      </vt:variant>
      <vt:variant>
        <vt:i4>5</vt:i4>
      </vt:variant>
      <vt:variant>
        <vt:lpwstr/>
      </vt:variant>
      <vt:variant>
        <vt:lpwstr>_Toc149579928</vt:lpwstr>
      </vt:variant>
      <vt:variant>
        <vt:i4>1900598</vt:i4>
      </vt:variant>
      <vt:variant>
        <vt:i4>155</vt:i4>
      </vt:variant>
      <vt:variant>
        <vt:i4>0</vt:i4>
      </vt:variant>
      <vt:variant>
        <vt:i4>5</vt:i4>
      </vt:variant>
      <vt:variant>
        <vt:lpwstr/>
      </vt:variant>
      <vt:variant>
        <vt:lpwstr>_Toc149579927</vt:lpwstr>
      </vt:variant>
      <vt:variant>
        <vt:i4>1900598</vt:i4>
      </vt:variant>
      <vt:variant>
        <vt:i4>149</vt:i4>
      </vt:variant>
      <vt:variant>
        <vt:i4>0</vt:i4>
      </vt:variant>
      <vt:variant>
        <vt:i4>5</vt:i4>
      </vt:variant>
      <vt:variant>
        <vt:lpwstr/>
      </vt:variant>
      <vt:variant>
        <vt:lpwstr>_Toc149579926</vt:lpwstr>
      </vt:variant>
      <vt:variant>
        <vt:i4>1900598</vt:i4>
      </vt:variant>
      <vt:variant>
        <vt:i4>143</vt:i4>
      </vt:variant>
      <vt:variant>
        <vt:i4>0</vt:i4>
      </vt:variant>
      <vt:variant>
        <vt:i4>5</vt:i4>
      </vt:variant>
      <vt:variant>
        <vt:lpwstr/>
      </vt:variant>
      <vt:variant>
        <vt:lpwstr>_Toc149579925</vt:lpwstr>
      </vt:variant>
      <vt:variant>
        <vt:i4>1900598</vt:i4>
      </vt:variant>
      <vt:variant>
        <vt:i4>137</vt:i4>
      </vt:variant>
      <vt:variant>
        <vt:i4>0</vt:i4>
      </vt:variant>
      <vt:variant>
        <vt:i4>5</vt:i4>
      </vt:variant>
      <vt:variant>
        <vt:lpwstr/>
      </vt:variant>
      <vt:variant>
        <vt:lpwstr>_Toc149579924</vt:lpwstr>
      </vt:variant>
      <vt:variant>
        <vt:i4>1900598</vt:i4>
      </vt:variant>
      <vt:variant>
        <vt:i4>131</vt:i4>
      </vt:variant>
      <vt:variant>
        <vt:i4>0</vt:i4>
      </vt:variant>
      <vt:variant>
        <vt:i4>5</vt:i4>
      </vt:variant>
      <vt:variant>
        <vt:lpwstr/>
      </vt:variant>
      <vt:variant>
        <vt:lpwstr>_Toc149579923</vt:lpwstr>
      </vt:variant>
      <vt:variant>
        <vt:i4>1900598</vt:i4>
      </vt:variant>
      <vt:variant>
        <vt:i4>125</vt:i4>
      </vt:variant>
      <vt:variant>
        <vt:i4>0</vt:i4>
      </vt:variant>
      <vt:variant>
        <vt:i4>5</vt:i4>
      </vt:variant>
      <vt:variant>
        <vt:lpwstr/>
      </vt:variant>
      <vt:variant>
        <vt:lpwstr>_Toc149579922</vt:lpwstr>
      </vt:variant>
      <vt:variant>
        <vt:i4>1900598</vt:i4>
      </vt:variant>
      <vt:variant>
        <vt:i4>119</vt:i4>
      </vt:variant>
      <vt:variant>
        <vt:i4>0</vt:i4>
      </vt:variant>
      <vt:variant>
        <vt:i4>5</vt:i4>
      </vt:variant>
      <vt:variant>
        <vt:lpwstr/>
      </vt:variant>
      <vt:variant>
        <vt:lpwstr>_Toc149579921</vt:lpwstr>
      </vt:variant>
      <vt:variant>
        <vt:i4>1900598</vt:i4>
      </vt:variant>
      <vt:variant>
        <vt:i4>113</vt:i4>
      </vt:variant>
      <vt:variant>
        <vt:i4>0</vt:i4>
      </vt:variant>
      <vt:variant>
        <vt:i4>5</vt:i4>
      </vt:variant>
      <vt:variant>
        <vt:lpwstr/>
      </vt:variant>
      <vt:variant>
        <vt:lpwstr>_Toc149579920</vt:lpwstr>
      </vt:variant>
      <vt:variant>
        <vt:i4>1966134</vt:i4>
      </vt:variant>
      <vt:variant>
        <vt:i4>107</vt:i4>
      </vt:variant>
      <vt:variant>
        <vt:i4>0</vt:i4>
      </vt:variant>
      <vt:variant>
        <vt:i4>5</vt:i4>
      </vt:variant>
      <vt:variant>
        <vt:lpwstr/>
      </vt:variant>
      <vt:variant>
        <vt:lpwstr>_Toc149579919</vt:lpwstr>
      </vt:variant>
      <vt:variant>
        <vt:i4>1966134</vt:i4>
      </vt:variant>
      <vt:variant>
        <vt:i4>101</vt:i4>
      </vt:variant>
      <vt:variant>
        <vt:i4>0</vt:i4>
      </vt:variant>
      <vt:variant>
        <vt:i4>5</vt:i4>
      </vt:variant>
      <vt:variant>
        <vt:lpwstr/>
      </vt:variant>
      <vt:variant>
        <vt:lpwstr>_Toc149579918</vt:lpwstr>
      </vt:variant>
      <vt:variant>
        <vt:i4>1966134</vt:i4>
      </vt:variant>
      <vt:variant>
        <vt:i4>95</vt:i4>
      </vt:variant>
      <vt:variant>
        <vt:i4>0</vt:i4>
      </vt:variant>
      <vt:variant>
        <vt:i4>5</vt:i4>
      </vt:variant>
      <vt:variant>
        <vt:lpwstr/>
      </vt:variant>
      <vt:variant>
        <vt:lpwstr>_Toc149579917</vt:lpwstr>
      </vt:variant>
      <vt:variant>
        <vt:i4>1966134</vt:i4>
      </vt:variant>
      <vt:variant>
        <vt:i4>89</vt:i4>
      </vt:variant>
      <vt:variant>
        <vt:i4>0</vt:i4>
      </vt:variant>
      <vt:variant>
        <vt:i4>5</vt:i4>
      </vt:variant>
      <vt:variant>
        <vt:lpwstr/>
      </vt:variant>
      <vt:variant>
        <vt:lpwstr>_Toc149579916</vt:lpwstr>
      </vt:variant>
      <vt:variant>
        <vt:i4>1966134</vt:i4>
      </vt:variant>
      <vt:variant>
        <vt:i4>83</vt:i4>
      </vt:variant>
      <vt:variant>
        <vt:i4>0</vt:i4>
      </vt:variant>
      <vt:variant>
        <vt:i4>5</vt:i4>
      </vt:variant>
      <vt:variant>
        <vt:lpwstr/>
      </vt:variant>
      <vt:variant>
        <vt:lpwstr>_Toc149579915</vt:lpwstr>
      </vt:variant>
      <vt:variant>
        <vt:i4>1966134</vt:i4>
      </vt:variant>
      <vt:variant>
        <vt:i4>77</vt:i4>
      </vt:variant>
      <vt:variant>
        <vt:i4>0</vt:i4>
      </vt:variant>
      <vt:variant>
        <vt:i4>5</vt:i4>
      </vt:variant>
      <vt:variant>
        <vt:lpwstr/>
      </vt:variant>
      <vt:variant>
        <vt:lpwstr>_Toc149579914</vt:lpwstr>
      </vt:variant>
      <vt:variant>
        <vt:i4>1966134</vt:i4>
      </vt:variant>
      <vt:variant>
        <vt:i4>71</vt:i4>
      </vt:variant>
      <vt:variant>
        <vt:i4>0</vt:i4>
      </vt:variant>
      <vt:variant>
        <vt:i4>5</vt:i4>
      </vt:variant>
      <vt:variant>
        <vt:lpwstr/>
      </vt:variant>
      <vt:variant>
        <vt:lpwstr>_Toc149579913</vt:lpwstr>
      </vt:variant>
      <vt:variant>
        <vt:i4>1966134</vt:i4>
      </vt:variant>
      <vt:variant>
        <vt:i4>65</vt:i4>
      </vt:variant>
      <vt:variant>
        <vt:i4>0</vt:i4>
      </vt:variant>
      <vt:variant>
        <vt:i4>5</vt:i4>
      </vt:variant>
      <vt:variant>
        <vt:lpwstr/>
      </vt:variant>
      <vt:variant>
        <vt:lpwstr>_Toc149579912</vt:lpwstr>
      </vt:variant>
      <vt:variant>
        <vt:i4>1966134</vt:i4>
      </vt:variant>
      <vt:variant>
        <vt:i4>59</vt:i4>
      </vt:variant>
      <vt:variant>
        <vt:i4>0</vt:i4>
      </vt:variant>
      <vt:variant>
        <vt:i4>5</vt:i4>
      </vt:variant>
      <vt:variant>
        <vt:lpwstr/>
      </vt:variant>
      <vt:variant>
        <vt:lpwstr>_Toc149579911</vt:lpwstr>
      </vt:variant>
      <vt:variant>
        <vt:i4>1966134</vt:i4>
      </vt:variant>
      <vt:variant>
        <vt:i4>53</vt:i4>
      </vt:variant>
      <vt:variant>
        <vt:i4>0</vt:i4>
      </vt:variant>
      <vt:variant>
        <vt:i4>5</vt:i4>
      </vt:variant>
      <vt:variant>
        <vt:lpwstr/>
      </vt:variant>
      <vt:variant>
        <vt:lpwstr>_Toc149579910</vt:lpwstr>
      </vt:variant>
      <vt:variant>
        <vt:i4>2031670</vt:i4>
      </vt:variant>
      <vt:variant>
        <vt:i4>47</vt:i4>
      </vt:variant>
      <vt:variant>
        <vt:i4>0</vt:i4>
      </vt:variant>
      <vt:variant>
        <vt:i4>5</vt:i4>
      </vt:variant>
      <vt:variant>
        <vt:lpwstr/>
      </vt:variant>
      <vt:variant>
        <vt:lpwstr>_Toc149579909</vt:lpwstr>
      </vt:variant>
      <vt:variant>
        <vt:i4>2031670</vt:i4>
      </vt:variant>
      <vt:variant>
        <vt:i4>41</vt:i4>
      </vt:variant>
      <vt:variant>
        <vt:i4>0</vt:i4>
      </vt:variant>
      <vt:variant>
        <vt:i4>5</vt:i4>
      </vt:variant>
      <vt:variant>
        <vt:lpwstr/>
      </vt:variant>
      <vt:variant>
        <vt:lpwstr>_Toc149579908</vt:lpwstr>
      </vt:variant>
      <vt:variant>
        <vt:i4>2031670</vt:i4>
      </vt:variant>
      <vt:variant>
        <vt:i4>35</vt:i4>
      </vt:variant>
      <vt:variant>
        <vt:i4>0</vt:i4>
      </vt:variant>
      <vt:variant>
        <vt:i4>5</vt:i4>
      </vt:variant>
      <vt:variant>
        <vt:lpwstr/>
      </vt:variant>
      <vt:variant>
        <vt:lpwstr>_Toc149579907</vt:lpwstr>
      </vt:variant>
      <vt:variant>
        <vt:i4>2031670</vt:i4>
      </vt:variant>
      <vt:variant>
        <vt:i4>29</vt:i4>
      </vt:variant>
      <vt:variant>
        <vt:i4>0</vt:i4>
      </vt:variant>
      <vt:variant>
        <vt:i4>5</vt:i4>
      </vt:variant>
      <vt:variant>
        <vt:lpwstr/>
      </vt:variant>
      <vt:variant>
        <vt:lpwstr>_Toc149579906</vt:lpwstr>
      </vt:variant>
      <vt:variant>
        <vt:i4>2031670</vt:i4>
      </vt:variant>
      <vt:variant>
        <vt:i4>23</vt:i4>
      </vt:variant>
      <vt:variant>
        <vt:i4>0</vt:i4>
      </vt:variant>
      <vt:variant>
        <vt:i4>5</vt:i4>
      </vt:variant>
      <vt:variant>
        <vt:lpwstr/>
      </vt:variant>
      <vt:variant>
        <vt:lpwstr>_Toc149579905</vt:lpwstr>
      </vt:variant>
      <vt:variant>
        <vt:i4>2031670</vt:i4>
      </vt:variant>
      <vt:variant>
        <vt:i4>17</vt:i4>
      </vt:variant>
      <vt:variant>
        <vt:i4>0</vt:i4>
      </vt:variant>
      <vt:variant>
        <vt:i4>5</vt:i4>
      </vt:variant>
      <vt:variant>
        <vt:lpwstr/>
      </vt:variant>
      <vt:variant>
        <vt:lpwstr>_Toc149579904</vt:lpwstr>
      </vt:variant>
      <vt:variant>
        <vt:i4>2031670</vt:i4>
      </vt:variant>
      <vt:variant>
        <vt:i4>11</vt:i4>
      </vt:variant>
      <vt:variant>
        <vt:i4>0</vt:i4>
      </vt:variant>
      <vt:variant>
        <vt:i4>5</vt:i4>
      </vt:variant>
      <vt:variant>
        <vt:lpwstr/>
      </vt:variant>
      <vt:variant>
        <vt:lpwstr>_Toc149579903</vt:lpwstr>
      </vt:variant>
      <vt:variant>
        <vt:i4>2031670</vt:i4>
      </vt:variant>
      <vt:variant>
        <vt:i4>5</vt:i4>
      </vt:variant>
      <vt:variant>
        <vt:i4>0</vt:i4>
      </vt:variant>
      <vt:variant>
        <vt:i4>5</vt:i4>
      </vt:variant>
      <vt:variant>
        <vt:lpwstr/>
      </vt:variant>
      <vt:variant>
        <vt:lpwstr>_Toc149579902</vt:lpwstr>
      </vt:variant>
      <vt:variant>
        <vt:i4>3735563</vt:i4>
      </vt:variant>
      <vt:variant>
        <vt:i4>0</vt:i4>
      </vt:variant>
      <vt:variant>
        <vt:i4>0</vt:i4>
      </vt:variant>
      <vt:variant>
        <vt:i4>5</vt:i4>
      </vt:variant>
      <vt:variant>
        <vt:lpwstr>mailto:DPHGrantsCoordination@ky.gov</vt:lpwstr>
      </vt:variant>
      <vt:variant>
        <vt:lpwstr/>
      </vt:variant>
      <vt:variant>
        <vt:i4>7667748</vt:i4>
      </vt:variant>
      <vt:variant>
        <vt:i4>9</vt:i4>
      </vt:variant>
      <vt:variant>
        <vt:i4>0</vt:i4>
      </vt:variant>
      <vt:variant>
        <vt:i4>5</vt:i4>
      </vt:variant>
      <vt:variant>
        <vt:lpwstr>https://ryanwhite.hrsa.gov/livinghistory/</vt:lpwstr>
      </vt:variant>
      <vt:variant>
        <vt:lpwstr>:~:text=On%20August%2018%2C%201990%2C%20Congress,low%2Dincome%20people%20with%20HIV</vt:lpwstr>
      </vt:variant>
      <vt:variant>
        <vt:i4>5636171</vt:i4>
      </vt:variant>
      <vt:variant>
        <vt:i4>6</vt:i4>
      </vt:variant>
      <vt:variant>
        <vt:i4>0</vt:i4>
      </vt:variant>
      <vt:variant>
        <vt:i4>5</vt:i4>
      </vt:variant>
      <vt:variant>
        <vt:lpwstr>https://www.hrsa.gov/ending-hiv-epidemic</vt:lpwstr>
      </vt:variant>
      <vt:variant>
        <vt:lpwstr/>
      </vt:variant>
      <vt:variant>
        <vt:i4>7995434</vt:i4>
      </vt:variant>
      <vt:variant>
        <vt:i4>3</vt:i4>
      </vt:variant>
      <vt:variant>
        <vt:i4>0</vt:i4>
      </vt:variant>
      <vt:variant>
        <vt:i4>5</vt:i4>
      </vt:variant>
      <vt:variant>
        <vt:lpwstr>https://ryanwhite.hrsa.gov/grants/manage/careware</vt:lpwstr>
      </vt:variant>
      <vt:variant>
        <vt:lpwstr>:~:text=CAREWare%20is%20a%20free%2C%20electronic,and%20first%20released%20in%202000</vt:lpwstr>
      </vt:variant>
      <vt:variant>
        <vt:i4>6357037</vt:i4>
      </vt:variant>
      <vt:variant>
        <vt:i4>0</vt:i4>
      </vt:variant>
      <vt:variant>
        <vt:i4>0</vt:i4>
      </vt:variant>
      <vt:variant>
        <vt:i4>5</vt:i4>
      </vt:variant>
      <vt:variant>
        <vt:lpwstr>https://ryanwhite.hrsa.gov/grants/performance-measure-portfolio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I—General</dc:title>
  <dc:subject/>
  <dc:creator>Wanda Dupuy</dc:creator>
  <cp:keywords/>
  <cp:lastModifiedBy>Dennis, Gloria  (CHFS DPH)</cp:lastModifiedBy>
  <cp:revision>3</cp:revision>
  <dcterms:created xsi:type="dcterms:W3CDTF">2023-11-09T14:26:00Z</dcterms:created>
  <dcterms:modified xsi:type="dcterms:W3CDTF">2023-11-14T17:10:00Z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Microsoft® Word for Microsoft 365</vt:lpwstr>
  </property>
  <property fmtid="{D5CDD505-2E9C-101B-9397-08002B2CF9AE}" pid="4" name="LastSaved">
    <vt:filetime>2023-07-28T00:00:00Z</vt:filetime>
  </property>
  <property fmtid="{D5CDD505-2E9C-101B-9397-08002B2CF9AE}" pid="5" name="Producer">
    <vt:lpwstr>Microsoft® Word for Microsoft 365</vt:lpwstr>
  </property>
  <property fmtid="{D5CDD505-2E9C-101B-9397-08002B2CF9AE}" pid="6" name="ContentTypeId">
    <vt:lpwstr>0x0101009AAF12EC08D755459AC82CC49A00A67A</vt:lpwstr>
  </property>
  <property fmtid="{D5CDD505-2E9C-101B-9397-08002B2CF9AE}" pid="7" name="MediaServiceImageTags">
    <vt:lpwstr/>
  </property>
</Properties>
</file>