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8E4" w:rsidRPr="00B87400" w:rsidRDefault="00006924" w:rsidP="00B87400">
      <w:pPr>
        <w:spacing w:before="71"/>
        <w:jc w:val="center"/>
        <w:rPr>
          <w:rFonts w:ascii="Calibri Light" w:hAnsi="Calibri Light"/>
          <w:b/>
          <w:sz w:val="44"/>
          <w:szCs w:val="44"/>
        </w:rPr>
      </w:pPr>
      <w:r>
        <w:rPr>
          <w:rFonts w:ascii="Calibri Light" w:hAnsi="Calibri Light"/>
          <w:sz w:val="44"/>
          <w:szCs w:val="44"/>
        </w:rPr>
        <w:pict>
          <v:group id="_x0000_s1026" style="position:absolute;left:0;text-align:left;margin-left:24pt;margin-top:24pt;width:564.15pt;height:744.15pt;z-index:-251658240;mso-position-horizontal-relative:page;mso-position-vertical-relative:page" coordorigin="480,480" coordsize="11283,14883">
            <v:line id="_x0000_s1050" style="position:absolute" from="494,480" to="494,655" strokeweight="1.44pt"/>
            <v:line id="_x0000_s1049" style="position:absolute" from="480,494" to="655,494" strokeweight="1.44pt"/>
            <v:rect id="_x0000_s1048" style="position:absolute;left:537;top:537;width:118;height:60" fillcolor="black" stroked="f"/>
            <v:line id="_x0000_s1047" style="position:absolute" from="655,494" to="11587,494" strokeweight="1.44pt"/>
            <v:line id="_x0000_s1046" style="position:absolute" from="655,568" to="11587,568" strokeweight="3pt"/>
            <v:line id="_x0000_s1045" style="position:absolute" from="655,641" to="11587,641" strokeweight="1.44pt"/>
            <v:line id="_x0000_s1044" style="position:absolute" from="11748,480" to="11748,655" strokeweight="1.44pt"/>
            <v:line id="_x0000_s1043" style="position:absolute" from="11587,494" to="11762,494" strokeweight="1.44pt"/>
            <v:rect id="_x0000_s1042" style="position:absolute;left:11587;top:537;width:118;height:60" fillcolor="black" stroked="f"/>
            <v:line id="_x0000_s1041" style="position:absolute" from="494,655" to="494,15187" strokeweight="1.44pt"/>
            <v:line id="_x0000_s1040" style="position:absolute" from="568,538" to="568,15305" strokeweight="3pt"/>
            <v:line id="_x0000_s1039" style="position:absolute" from="641,626" to="641,15216" strokeweight="1.44pt"/>
            <v:line id="_x0000_s1038" style="position:absolute" from="11748,655" to="11748,15187" strokeweight="1.44pt"/>
            <v:line id="_x0000_s1037" style="position:absolute" from="11675,538" to="11675,15305" strokeweight="3pt"/>
            <v:line id="_x0000_s1036" style="position:absolute" from="11602,626" to="11602,15216" strokeweight="1.44pt"/>
            <v:line id="_x0000_s1035" style="position:absolute" from="494,15187" to="494,15362" strokeweight="1.44pt"/>
            <v:line id="_x0000_s1034" style="position:absolute" from="480,15348" to="655,15348" strokeweight="1.44pt"/>
            <v:rect id="_x0000_s1033" style="position:absolute;left:537;top:15244;width:118;height:60" fillcolor="black" stroked="f"/>
            <v:line id="_x0000_s1032" style="position:absolute" from="655,15348" to="11587,15348" strokeweight="1.44pt"/>
            <v:line id="_x0000_s1031" style="position:absolute" from="655,15275" to="11587,15275" strokeweight="3pt"/>
            <v:line id="_x0000_s1030" style="position:absolute" from="655,15202" to="11587,15202" strokeweight="1.44pt"/>
            <v:line id="_x0000_s1029" style="position:absolute" from="11748,15187" to="11748,15362" strokeweight="1.44pt"/>
            <v:line id="_x0000_s1028" style="position:absolute" from="11587,15348" to="11762,15348" strokeweight="1.44pt"/>
            <v:rect id="_x0000_s1027" style="position:absolute;left:11587;top:15244;width:118;height:60" fillcolor="black" stroked="f"/>
            <w10:wrap anchorx="page" anchory="page"/>
          </v:group>
        </w:pict>
      </w:r>
      <w:r w:rsidR="007143C7" w:rsidRPr="00B87400">
        <w:rPr>
          <w:rFonts w:ascii="Calibri Light" w:hAnsi="Calibri Light"/>
          <w:b/>
          <w:sz w:val="44"/>
          <w:szCs w:val="44"/>
        </w:rPr>
        <w:t>Screening Mammograms: The Benefits and Risks</w:t>
      </w:r>
    </w:p>
    <w:p w:rsidR="00FE48E4" w:rsidRPr="007143C7" w:rsidRDefault="007143C7" w:rsidP="007143C7">
      <w:pPr>
        <w:pStyle w:val="BodyText"/>
        <w:spacing w:before="249"/>
        <w:rPr>
          <w:rFonts w:ascii="Calibri Light" w:hAnsi="Calibri Light"/>
        </w:rPr>
      </w:pPr>
      <w:r w:rsidRPr="007143C7">
        <w:rPr>
          <w:rFonts w:ascii="Calibri Light" w:hAnsi="Calibri Light"/>
        </w:rPr>
        <w:t xml:space="preserve">Screening mammograms have </w:t>
      </w:r>
      <w:r w:rsidRPr="007143C7">
        <w:rPr>
          <w:rFonts w:ascii="Calibri Light" w:hAnsi="Calibri Light"/>
          <w:i/>
        </w:rPr>
        <w:t xml:space="preserve">many </w:t>
      </w:r>
      <w:r w:rsidRPr="007143C7">
        <w:rPr>
          <w:rFonts w:ascii="Calibri Light" w:hAnsi="Calibri Light"/>
        </w:rPr>
        <w:t>benefits but they are not risk free. Talk with your healthcare provider about when and how often you should have a screening mammogram.</w:t>
      </w:r>
    </w:p>
    <w:p w:rsidR="007143C7" w:rsidRDefault="007143C7" w:rsidP="007143C7">
      <w:pPr>
        <w:pStyle w:val="Heading1"/>
        <w:ind w:left="0"/>
        <w:rPr>
          <w:rFonts w:ascii="Calibri Light" w:hAnsi="Calibri Light"/>
          <w:b w:val="0"/>
          <w:bCs w:val="0"/>
          <w:i w:val="0"/>
        </w:rPr>
      </w:pPr>
    </w:p>
    <w:p w:rsidR="00FE48E4" w:rsidRPr="009E3474" w:rsidRDefault="00F56AAD" w:rsidP="007143C7">
      <w:pPr>
        <w:pStyle w:val="Heading1"/>
        <w:ind w:left="0"/>
        <w:rPr>
          <w:rFonts w:ascii="Calibri Light" w:hAnsi="Calibri Light"/>
          <w:b w:val="0"/>
          <w:i w:val="0"/>
          <w:sz w:val="36"/>
          <w:szCs w:val="36"/>
        </w:rPr>
      </w:pPr>
      <w:r w:rsidRPr="009E3474">
        <w:rPr>
          <w:rFonts w:ascii="Calibri Light" w:hAnsi="Calibri Light"/>
          <w:b w:val="0"/>
          <w:i w:val="0"/>
          <w:sz w:val="36"/>
          <w:szCs w:val="36"/>
        </w:rPr>
        <w:t>B</w:t>
      </w:r>
      <w:r w:rsidR="007143C7" w:rsidRPr="009E3474">
        <w:rPr>
          <w:rFonts w:ascii="Calibri Light" w:hAnsi="Calibri Light"/>
          <w:b w:val="0"/>
          <w:i w:val="0"/>
          <w:sz w:val="36"/>
          <w:szCs w:val="36"/>
        </w:rPr>
        <w:t>enefits of Mammograms:</w:t>
      </w:r>
    </w:p>
    <w:p w:rsidR="00FE48E4" w:rsidRPr="007143C7" w:rsidRDefault="007143C7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line="291" w:lineRule="exact"/>
        <w:rPr>
          <w:rFonts w:ascii="Calibri Light" w:hAnsi="Calibri Light"/>
          <w:sz w:val="24"/>
        </w:rPr>
      </w:pPr>
      <w:r w:rsidRPr="007143C7">
        <w:rPr>
          <w:rFonts w:ascii="Calibri Light" w:hAnsi="Calibri Light"/>
          <w:sz w:val="24"/>
        </w:rPr>
        <w:t>The best way to find cancers that cannot be felt or seen without</w:t>
      </w:r>
      <w:r w:rsidRPr="007143C7">
        <w:rPr>
          <w:rFonts w:ascii="Calibri Light" w:hAnsi="Calibri Light"/>
          <w:spacing w:val="-6"/>
          <w:sz w:val="24"/>
        </w:rPr>
        <w:t xml:space="preserve"> </w:t>
      </w:r>
      <w:r w:rsidRPr="007143C7">
        <w:rPr>
          <w:rFonts w:ascii="Calibri Light" w:hAnsi="Calibri Light"/>
          <w:sz w:val="24"/>
        </w:rPr>
        <w:t>x-rays.</w:t>
      </w:r>
    </w:p>
    <w:p w:rsidR="00FE48E4" w:rsidRPr="007143C7" w:rsidRDefault="007143C7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ind w:right="264"/>
        <w:rPr>
          <w:rFonts w:ascii="Calibri Light" w:hAnsi="Calibri Light"/>
          <w:sz w:val="24"/>
        </w:rPr>
      </w:pPr>
      <w:r w:rsidRPr="007143C7">
        <w:rPr>
          <w:rFonts w:ascii="Calibri Light" w:hAnsi="Calibri Light"/>
          <w:sz w:val="24"/>
        </w:rPr>
        <w:t>Finds cancers early which means treatment can begin earlier which means a better chance of</w:t>
      </w:r>
      <w:r w:rsidRPr="007143C7">
        <w:rPr>
          <w:rFonts w:ascii="Calibri Light" w:hAnsi="Calibri Light"/>
          <w:spacing w:val="-15"/>
          <w:sz w:val="24"/>
        </w:rPr>
        <w:t xml:space="preserve"> </w:t>
      </w:r>
      <w:r w:rsidRPr="007143C7">
        <w:rPr>
          <w:rFonts w:ascii="Calibri Light" w:hAnsi="Calibri Light"/>
          <w:sz w:val="24"/>
        </w:rPr>
        <w:t>a cure.</w:t>
      </w:r>
    </w:p>
    <w:p w:rsidR="00FE48E4" w:rsidRPr="007143C7" w:rsidRDefault="007143C7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line="293" w:lineRule="exact"/>
        <w:rPr>
          <w:rFonts w:ascii="Calibri Light" w:hAnsi="Calibri Light"/>
          <w:sz w:val="24"/>
        </w:rPr>
      </w:pPr>
      <w:r w:rsidRPr="007143C7">
        <w:rPr>
          <w:rFonts w:ascii="Calibri Light" w:hAnsi="Calibri Light"/>
          <w:sz w:val="24"/>
        </w:rPr>
        <w:t>Helps reduce the number of breast cancer deaths among 40-74 year old women.</w:t>
      </w:r>
    </w:p>
    <w:p w:rsidR="007143C7" w:rsidRPr="00F56AAD" w:rsidRDefault="007143C7" w:rsidP="007143C7">
      <w:pPr>
        <w:pStyle w:val="Heading1"/>
        <w:spacing w:before="1" w:line="274" w:lineRule="exact"/>
        <w:ind w:left="0"/>
        <w:rPr>
          <w:rFonts w:ascii="Calibri Light" w:hAnsi="Calibri Light"/>
          <w:b w:val="0"/>
          <w:bCs w:val="0"/>
          <w:i w:val="0"/>
          <w:sz w:val="36"/>
          <w:szCs w:val="36"/>
        </w:rPr>
      </w:pPr>
    </w:p>
    <w:p w:rsidR="00FE48E4" w:rsidRPr="009E3474" w:rsidRDefault="007143C7" w:rsidP="007143C7">
      <w:pPr>
        <w:pStyle w:val="Heading1"/>
        <w:spacing w:before="1" w:line="274" w:lineRule="exact"/>
        <w:ind w:left="0"/>
        <w:rPr>
          <w:rFonts w:ascii="Calibri Light" w:hAnsi="Calibri Light"/>
          <w:b w:val="0"/>
          <w:i w:val="0"/>
          <w:sz w:val="36"/>
          <w:szCs w:val="36"/>
        </w:rPr>
      </w:pPr>
      <w:r w:rsidRPr="009E3474">
        <w:rPr>
          <w:rFonts w:ascii="Calibri Light" w:hAnsi="Calibri Light"/>
          <w:b w:val="0"/>
          <w:i w:val="0"/>
          <w:sz w:val="36"/>
          <w:szCs w:val="36"/>
        </w:rPr>
        <w:t>Risks of Mammograms:</w:t>
      </w:r>
    </w:p>
    <w:p w:rsidR="00FE48E4" w:rsidRPr="007143C7" w:rsidRDefault="007143C7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ind w:right="114"/>
        <w:rPr>
          <w:rFonts w:ascii="Calibri Light" w:hAnsi="Calibri Light"/>
          <w:sz w:val="24"/>
        </w:rPr>
      </w:pPr>
      <w:r w:rsidRPr="007143C7">
        <w:rPr>
          <w:rFonts w:ascii="Calibri Light" w:hAnsi="Calibri Light"/>
          <w:b/>
          <w:sz w:val="24"/>
        </w:rPr>
        <w:t xml:space="preserve">False-positive results - </w:t>
      </w:r>
      <w:r w:rsidRPr="007143C7">
        <w:rPr>
          <w:rFonts w:ascii="Calibri Light" w:hAnsi="Calibri Light"/>
          <w:sz w:val="24"/>
        </w:rPr>
        <w:t xml:space="preserve">This happens when the mammogram shows something abnormal that </w:t>
      </w:r>
      <w:r w:rsidRPr="007143C7">
        <w:rPr>
          <w:rFonts w:ascii="Calibri Light" w:hAnsi="Calibri Light"/>
          <w:i/>
          <w:sz w:val="24"/>
        </w:rPr>
        <w:t xml:space="preserve">could </w:t>
      </w:r>
      <w:r w:rsidRPr="007143C7">
        <w:rPr>
          <w:rFonts w:ascii="Calibri Light" w:hAnsi="Calibri Light"/>
          <w:sz w:val="24"/>
        </w:rPr>
        <w:t xml:space="preserve">be cancer, but after more tests are done, is found </w:t>
      </w:r>
      <w:r w:rsidRPr="007143C7">
        <w:rPr>
          <w:rFonts w:ascii="Calibri Light" w:hAnsi="Calibri Light"/>
          <w:i/>
          <w:sz w:val="24"/>
        </w:rPr>
        <w:t xml:space="preserve">not </w:t>
      </w:r>
      <w:r w:rsidRPr="007143C7">
        <w:rPr>
          <w:rFonts w:ascii="Calibri Light" w:hAnsi="Calibri Light"/>
          <w:sz w:val="24"/>
        </w:rPr>
        <w:t>to be cancer. The extra tests that are done to rule out cancer can cause the patient unnecessary anxiety, discomfort, and/or extra medical</w:t>
      </w:r>
      <w:r w:rsidRPr="007143C7">
        <w:rPr>
          <w:rFonts w:ascii="Calibri Light" w:hAnsi="Calibri Light"/>
          <w:spacing w:val="-1"/>
          <w:sz w:val="24"/>
        </w:rPr>
        <w:t xml:space="preserve"> </w:t>
      </w:r>
      <w:r w:rsidRPr="007143C7">
        <w:rPr>
          <w:rFonts w:ascii="Calibri Light" w:hAnsi="Calibri Light"/>
          <w:sz w:val="24"/>
        </w:rPr>
        <w:t>bills.</w:t>
      </w:r>
    </w:p>
    <w:p w:rsidR="00FE48E4" w:rsidRPr="007143C7" w:rsidRDefault="00FE48E4">
      <w:pPr>
        <w:pStyle w:val="BodyText"/>
        <w:spacing w:before="7"/>
        <w:rPr>
          <w:rFonts w:ascii="Calibri Light" w:hAnsi="Calibri Light"/>
          <w:sz w:val="23"/>
        </w:rPr>
      </w:pPr>
    </w:p>
    <w:p w:rsidR="00FE48E4" w:rsidRPr="007143C7" w:rsidRDefault="007143C7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before="1"/>
        <w:ind w:right="583"/>
        <w:rPr>
          <w:rFonts w:ascii="Calibri Light" w:hAnsi="Calibri Light"/>
          <w:sz w:val="24"/>
        </w:rPr>
      </w:pPr>
      <w:proofErr w:type="spellStart"/>
      <w:r w:rsidRPr="007143C7">
        <w:rPr>
          <w:rFonts w:ascii="Calibri Light" w:hAnsi="Calibri Light"/>
          <w:b/>
          <w:sz w:val="24"/>
        </w:rPr>
        <w:t>Overdiagnosis</w:t>
      </w:r>
      <w:proofErr w:type="spellEnd"/>
      <w:r w:rsidRPr="007143C7">
        <w:rPr>
          <w:rFonts w:ascii="Calibri Light" w:hAnsi="Calibri Light"/>
          <w:b/>
          <w:sz w:val="24"/>
        </w:rPr>
        <w:t xml:space="preserve"> and overtreatment </w:t>
      </w:r>
      <w:r w:rsidRPr="007143C7">
        <w:rPr>
          <w:rFonts w:ascii="Calibri Light" w:hAnsi="Calibri Light"/>
          <w:sz w:val="24"/>
        </w:rPr>
        <w:t xml:space="preserve">sometimes happens when cancers or even certain conditions that </w:t>
      </w:r>
      <w:r w:rsidRPr="007143C7">
        <w:rPr>
          <w:rFonts w:ascii="Calibri Light" w:hAnsi="Calibri Light"/>
          <w:i/>
          <w:sz w:val="24"/>
        </w:rPr>
        <w:t xml:space="preserve">may </w:t>
      </w:r>
      <w:r w:rsidRPr="007143C7">
        <w:rPr>
          <w:rFonts w:ascii="Calibri Light" w:hAnsi="Calibri Light"/>
          <w:sz w:val="24"/>
        </w:rPr>
        <w:t>become cancerous are treated when they don’t need to be. Not all</w:t>
      </w:r>
      <w:r w:rsidRPr="007143C7">
        <w:rPr>
          <w:rFonts w:ascii="Calibri Light" w:hAnsi="Calibri Light"/>
          <w:spacing w:val="-14"/>
          <w:sz w:val="24"/>
        </w:rPr>
        <w:t xml:space="preserve"> </w:t>
      </w:r>
      <w:r>
        <w:rPr>
          <w:rFonts w:ascii="Calibri Light" w:hAnsi="Calibri Light"/>
          <w:sz w:val="24"/>
        </w:rPr>
        <w:t>pre-</w:t>
      </w:r>
      <w:r w:rsidRPr="007143C7">
        <w:rPr>
          <w:rFonts w:ascii="Calibri Light" w:hAnsi="Calibri Light"/>
          <w:sz w:val="24"/>
        </w:rPr>
        <w:t>cancers or cancers will cause illness and/or death but since doctors usually can’t tell the difference between the two, they are all</w:t>
      </w:r>
      <w:r w:rsidRPr="007143C7">
        <w:rPr>
          <w:rFonts w:ascii="Calibri Light" w:hAnsi="Calibri Light"/>
          <w:spacing w:val="-6"/>
          <w:sz w:val="24"/>
        </w:rPr>
        <w:t xml:space="preserve"> </w:t>
      </w:r>
      <w:r w:rsidRPr="007143C7">
        <w:rPr>
          <w:rFonts w:ascii="Calibri Light" w:hAnsi="Calibri Light"/>
          <w:sz w:val="24"/>
        </w:rPr>
        <w:t>treated.</w:t>
      </w:r>
    </w:p>
    <w:p w:rsidR="00FE48E4" w:rsidRPr="007143C7" w:rsidRDefault="00FE48E4">
      <w:pPr>
        <w:pStyle w:val="BodyText"/>
        <w:spacing w:before="10"/>
        <w:rPr>
          <w:rFonts w:ascii="Calibri Light" w:hAnsi="Calibri Light"/>
          <w:sz w:val="23"/>
        </w:rPr>
      </w:pPr>
    </w:p>
    <w:p w:rsidR="00FE48E4" w:rsidRPr="007143C7" w:rsidRDefault="007143C7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ind w:right="358"/>
        <w:rPr>
          <w:rFonts w:ascii="Calibri Light" w:hAnsi="Calibri Light"/>
          <w:sz w:val="24"/>
        </w:rPr>
      </w:pPr>
      <w:r w:rsidRPr="007143C7">
        <w:rPr>
          <w:rFonts w:ascii="Calibri Light" w:hAnsi="Calibri Light"/>
          <w:b/>
          <w:sz w:val="24"/>
        </w:rPr>
        <w:t xml:space="preserve">False-negative results </w:t>
      </w:r>
      <w:r w:rsidRPr="007143C7">
        <w:rPr>
          <w:rFonts w:ascii="Calibri Light" w:hAnsi="Calibri Light"/>
          <w:sz w:val="24"/>
        </w:rPr>
        <w:t xml:space="preserve">occur when a mammogram appears to be normal (a negative result) even though there really </w:t>
      </w:r>
      <w:r w:rsidRPr="007143C7">
        <w:rPr>
          <w:rFonts w:ascii="Calibri Light" w:hAnsi="Calibri Light"/>
          <w:i/>
          <w:sz w:val="24"/>
        </w:rPr>
        <w:t xml:space="preserve">is </w:t>
      </w:r>
      <w:r w:rsidRPr="007143C7">
        <w:rPr>
          <w:rFonts w:ascii="Calibri Light" w:hAnsi="Calibri Light"/>
          <w:sz w:val="24"/>
        </w:rPr>
        <w:t>a breast cancer present. This can lead to delays in treatment and</w:t>
      </w:r>
      <w:r w:rsidRPr="007143C7">
        <w:rPr>
          <w:rFonts w:ascii="Calibri Light" w:hAnsi="Calibri Light"/>
          <w:spacing w:val="-17"/>
          <w:sz w:val="24"/>
        </w:rPr>
        <w:t xml:space="preserve"> </w:t>
      </w:r>
      <w:r w:rsidRPr="007143C7">
        <w:rPr>
          <w:rFonts w:ascii="Calibri Light" w:hAnsi="Calibri Light"/>
          <w:sz w:val="24"/>
        </w:rPr>
        <w:t>a false sense of</w:t>
      </w:r>
      <w:r w:rsidRPr="007143C7">
        <w:rPr>
          <w:rFonts w:ascii="Calibri Light" w:hAnsi="Calibri Light"/>
          <w:spacing w:val="-2"/>
          <w:sz w:val="24"/>
        </w:rPr>
        <w:t xml:space="preserve"> </w:t>
      </w:r>
      <w:r w:rsidRPr="007143C7">
        <w:rPr>
          <w:rFonts w:ascii="Calibri Light" w:hAnsi="Calibri Light"/>
          <w:sz w:val="24"/>
        </w:rPr>
        <w:t>security.</w:t>
      </w:r>
    </w:p>
    <w:p w:rsidR="00FE48E4" w:rsidRPr="007143C7" w:rsidRDefault="00FE48E4">
      <w:pPr>
        <w:pStyle w:val="BodyText"/>
        <w:spacing w:before="11"/>
        <w:rPr>
          <w:rFonts w:ascii="Calibri Light" w:hAnsi="Calibri Light"/>
          <w:sz w:val="23"/>
        </w:rPr>
      </w:pPr>
    </w:p>
    <w:p w:rsidR="00FE48E4" w:rsidRPr="007143C7" w:rsidRDefault="007143C7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ind w:right="187"/>
        <w:rPr>
          <w:rFonts w:ascii="Calibri Light" w:hAnsi="Calibri Light"/>
          <w:sz w:val="24"/>
        </w:rPr>
      </w:pPr>
      <w:r w:rsidRPr="007143C7">
        <w:rPr>
          <w:rFonts w:ascii="Calibri Light" w:hAnsi="Calibri Light"/>
          <w:b/>
          <w:sz w:val="24"/>
        </w:rPr>
        <w:t xml:space="preserve">False sense of security </w:t>
      </w:r>
      <w:r w:rsidRPr="007143C7">
        <w:rPr>
          <w:rFonts w:ascii="Calibri Light" w:hAnsi="Calibri Light"/>
          <w:sz w:val="24"/>
        </w:rPr>
        <w:t>is given when a fast- growing breast cancer develops soon after a normal screening mammogram. This is different from a false-negative because, at the time, the results were correct; the cancer really wasn’t there when the mammogram was done. Now, however, the women with cancer incorrectly believes that she doesn’t have cancer, and treatment will be</w:t>
      </w:r>
      <w:r w:rsidRPr="007143C7">
        <w:rPr>
          <w:rFonts w:ascii="Calibri Light" w:hAnsi="Calibri Light"/>
          <w:spacing w:val="-1"/>
          <w:sz w:val="24"/>
        </w:rPr>
        <w:t xml:space="preserve"> </w:t>
      </w:r>
      <w:r w:rsidRPr="007143C7">
        <w:rPr>
          <w:rFonts w:ascii="Calibri Light" w:hAnsi="Calibri Light"/>
          <w:sz w:val="24"/>
        </w:rPr>
        <w:t>delayed.</w:t>
      </w:r>
    </w:p>
    <w:p w:rsidR="00FE48E4" w:rsidRPr="007143C7" w:rsidRDefault="00FE48E4">
      <w:pPr>
        <w:pStyle w:val="BodyText"/>
        <w:spacing w:before="1"/>
        <w:rPr>
          <w:rFonts w:ascii="Calibri Light" w:hAnsi="Calibri Light"/>
        </w:rPr>
      </w:pPr>
    </w:p>
    <w:p w:rsidR="007143C7" w:rsidRDefault="007143C7" w:rsidP="007143C7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ind w:right="100"/>
        <w:rPr>
          <w:rFonts w:ascii="Calibri Light" w:hAnsi="Calibri Light"/>
          <w:sz w:val="24"/>
        </w:rPr>
      </w:pPr>
      <w:r w:rsidRPr="007143C7">
        <w:rPr>
          <w:rFonts w:ascii="Calibri Light" w:hAnsi="Calibri Light"/>
          <w:b/>
          <w:sz w:val="24"/>
        </w:rPr>
        <w:t xml:space="preserve">Radiation exposure </w:t>
      </w:r>
      <w:r w:rsidRPr="007143C7">
        <w:rPr>
          <w:rFonts w:ascii="Calibri Light" w:hAnsi="Calibri Light"/>
          <w:sz w:val="24"/>
        </w:rPr>
        <w:t>is small with a single mammogram. However, repeated mammograms over the years, increase the risk of cancer from radiation exposure more than a single mammogram would. Although the potential benefits of mammography nearly always</w:t>
      </w:r>
      <w:r w:rsidRPr="007143C7">
        <w:rPr>
          <w:rFonts w:ascii="Calibri Light" w:hAnsi="Calibri Light"/>
          <w:spacing w:val="-19"/>
          <w:sz w:val="24"/>
        </w:rPr>
        <w:t xml:space="preserve"> </w:t>
      </w:r>
      <w:r w:rsidRPr="007143C7">
        <w:rPr>
          <w:rFonts w:ascii="Calibri Light" w:hAnsi="Calibri Light"/>
          <w:sz w:val="24"/>
        </w:rPr>
        <w:t>outweigh the potential harm from the radiation exposure, you should talk with your healthcare provider about the need for each additional x-ray. If you are pregnant, you should let your healthcare provider know because radiation can harm a growing</w:t>
      </w:r>
      <w:r w:rsidRPr="007143C7"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fetus.</w:t>
      </w:r>
    </w:p>
    <w:p w:rsidR="007143C7" w:rsidRDefault="007143C7" w:rsidP="007143C7">
      <w:pPr>
        <w:tabs>
          <w:tab w:val="left" w:pos="832"/>
          <w:tab w:val="left" w:pos="833"/>
        </w:tabs>
        <w:ind w:right="100"/>
        <w:rPr>
          <w:rFonts w:ascii="Calibri Light" w:hAnsi="Calibri Light"/>
        </w:rPr>
      </w:pPr>
    </w:p>
    <w:p w:rsidR="00FE48E4" w:rsidRPr="007143C7" w:rsidRDefault="007143C7" w:rsidP="007143C7">
      <w:pPr>
        <w:tabs>
          <w:tab w:val="left" w:pos="832"/>
          <w:tab w:val="left" w:pos="833"/>
        </w:tabs>
        <w:ind w:right="100"/>
        <w:rPr>
          <w:rFonts w:ascii="Calibri Light" w:hAnsi="Calibri Light"/>
          <w:sz w:val="24"/>
        </w:rPr>
      </w:pPr>
      <w:r w:rsidRPr="007143C7">
        <w:rPr>
          <w:rFonts w:ascii="Calibri Light" w:hAnsi="Calibri Light"/>
        </w:rPr>
        <w:t>Remember mammograms can’t prevent breast cancer, but they can help find cancer early, offering a better chance of a cure. Be sure to talk to your healthcare provider if you have any questions about mammograms.</w:t>
      </w:r>
    </w:p>
    <w:p w:rsidR="00FE48E4" w:rsidRPr="007143C7" w:rsidRDefault="00FE48E4">
      <w:pPr>
        <w:pStyle w:val="BodyText"/>
        <w:rPr>
          <w:rFonts w:ascii="Calibri Light" w:hAnsi="Calibri Light"/>
          <w:sz w:val="26"/>
        </w:rPr>
      </w:pPr>
    </w:p>
    <w:p w:rsidR="00FE48E4" w:rsidRPr="00451668" w:rsidRDefault="008224EB" w:rsidP="008224EB">
      <w:pPr>
        <w:pStyle w:val="BodyText"/>
        <w:ind w:left="66"/>
        <w:jc w:val="center"/>
        <w:rPr>
          <w:rFonts w:ascii="Calibri Light" w:hAnsi="Calibri Light"/>
          <w:b/>
          <w:sz w:val="44"/>
          <w:szCs w:val="44"/>
        </w:rPr>
      </w:pPr>
      <w:r w:rsidRPr="00451668">
        <w:rPr>
          <w:rFonts w:ascii="Calibri Light" w:hAnsi="Calibri Light"/>
          <w:b/>
          <w:sz w:val="44"/>
          <w:szCs w:val="44"/>
        </w:rPr>
        <w:t>EARLY DETECTION SAVES LIVES!</w:t>
      </w:r>
    </w:p>
    <w:p w:rsidR="00FE48E4" w:rsidRDefault="007143C7" w:rsidP="007143C7">
      <w:pPr>
        <w:spacing w:before="160"/>
        <w:rPr>
          <w:rFonts w:ascii="Calibri Light" w:hAnsi="Calibri Light"/>
          <w:i/>
          <w:sz w:val="20"/>
          <w:szCs w:val="20"/>
          <w:u w:color="0462C1"/>
        </w:rPr>
      </w:pPr>
      <w:r w:rsidRPr="007143C7">
        <w:rPr>
          <w:rFonts w:ascii="Calibri Light" w:hAnsi="Calibri Light"/>
          <w:sz w:val="20"/>
          <w:szCs w:val="20"/>
        </w:rPr>
        <w:t>Resource:</w:t>
      </w:r>
      <w:r w:rsidRPr="007143C7">
        <w:rPr>
          <w:rFonts w:ascii="Calibri Light" w:hAnsi="Calibri Light"/>
          <w:i/>
          <w:sz w:val="20"/>
          <w:szCs w:val="20"/>
        </w:rPr>
        <w:t xml:space="preserve"> National Cancer Institute, </w:t>
      </w:r>
      <w:hyperlink r:id="rId5">
        <w:r w:rsidRPr="007143C7">
          <w:rPr>
            <w:rFonts w:ascii="Calibri Light" w:hAnsi="Calibri Light"/>
            <w:i/>
            <w:color w:val="0462C1"/>
            <w:sz w:val="20"/>
            <w:szCs w:val="20"/>
            <w:u w:val="single" w:color="0462C1"/>
          </w:rPr>
          <w:t>https://www.cancer.gov/types/breast/mammograms-fact-sheet/</w:t>
        </w:r>
      </w:hyperlink>
      <w:r w:rsidR="00EB2883" w:rsidRPr="00EB2883">
        <w:rPr>
          <w:rFonts w:ascii="Calibri Light" w:hAnsi="Calibri Light"/>
          <w:sz w:val="20"/>
          <w:szCs w:val="20"/>
          <w:u w:color="0462C1"/>
        </w:rPr>
        <w:t xml:space="preserve"> </w:t>
      </w:r>
      <w:r w:rsidR="00EB2883">
        <w:rPr>
          <w:rFonts w:ascii="Calibri Light" w:hAnsi="Calibri Light"/>
          <w:sz w:val="20"/>
          <w:szCs w:val="20"/>
          <w:u w:color="0462C1"/>
        </w:rPr>
        <w:t xml:space="preserve">                </w:t>
      </w:r>
      <w:r w:rsidR="00EB2883" w:rsidRPr="00EB2883">
        <w:rPr>
          <w:rFonts w:ascii="Calibri Light" w:hAnsi="Calibri Light"/>
          <w:i/>
          <w:sz w:val="20"/>
          <w:szCs w:val="20"/>
          <w:u w:color="0462C1"/>
        </w:rPr>
        <w:t>Form WH-01A</w:t>
      </w:r>
    </w:p>
    <w:p w:rsidR="00006924" w:rsidRPr="007143C7" w:rsidRDefault="00006924" w:rsidP="00006924">
      <w:pPr>
        <w:tabs>
          <w:tab w:val="left" w:pos="8940"/>
        </w:tabs>
        <w:rPr>
          <w:rFonts w:ascii="Calibri Light" w:hAnsi="Calibri Light"/>
          <w:i/>
          <w:sz w:val="20"/>
          <w:szCs w:val="20"/>
        </w:rPr>
      </w:pPr>
      <w:r>
        <w:rPr>
          <w:rFonts w:ascii="Calibri Light" w:hAnsi="Calibri Light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Calibri Light" w:hAnsi="Calibri Light"/>
          <w:i/>
          <w:sz w:val="20"/>
          <w:szCs w:val="20"/>
        </w:rPr>
        <w:t xml:space="preserve">   7/2018</w:t>
      </w:r>
    </w:p>
    <w:sectPr w:rsidR="00006924" w:rsidRPr="007143C7" w:rsidSect="00B87400">
      <w:type w:val="continuous"/>
      <w:pgSz w:w="12240" w:h="15840"/>
      <w:pgMar w:top="1080" w:right="1080" w:bottom="274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1345A"/>
    <w:multiLevelType w:val="hybridMultilevel"/>
    <w:tmpl w:val="230CE77A"/>
    <w:lvl w:ilvl="0" w:tplc="FB768DF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666EEF06"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en-US"/>
      </w:rPr>
    </w:lvl>
    <w:lvl w:ilvl="2" w:tplc="680635E4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en-US"/>
      </w:rPr>
    </w:lvl>
    <w:lvl w:ilvl="3" w:tplc="DCF8AEF8">
      <w:numFmt w:val="bullet"/>
      <w:lvlText w:val="•"/>
      <w:lvlJc w:val="left"/>
      <w:pPr>
        <w:ind w:left="3630" w:hanging="360"/>
      </w:pPr>
      <w:rPr>
        <w:rFonts w:hint="default"/>
        <w:lang w:val="en-US" w:eastAsia="en-US" w:bidi="en-US"/>
      </w:rPr>
    </w:lvl>
    <w:lvl w:ilvl="4" w:tplc="03124514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en-US"/>
      </w:rPr>
    </w:lvl>
    <w:lvl w:ilvl="5" w:tplc="72DE120C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en-US"/>
      </w:rPr>
    </w:lvl>
    <w:lvl w:ilvl="6" w:tplc="95A08C8A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en-US"/>
      </w:rPr>
    </w:lvl>
    <w:lvl w:ilvl="7" w:tplc="FE721476">
      <w:numFmt w:val="bullet"/>
      <w:lvlText w:val="•"/>
      <w:lvlJc w:val="left"/>
      <w:pPr>
        <w:ind w:left="7350" w:hanging="360"/>
      </w:pPr>
      <w:rPr>
        <w:rFonts w:hint="default"/>
        <w:lang w:val="en-US" w:eastAsia="en-US" w:bidi="en-US"/>
      </w:rPr>
    </w:lvl>
    <w:lvl w:ilvl="8" w:tplc="4AD64BE2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E48E4"/>
    <w:rsid w:val="00006924"/>
    <w:rsid w:val="00451668"/>
    <w:rsid w:val="007143C7"/>
    <w:rsid w:val="008224EB"/>
    <w:rsid w:val="009E3474"/>
    <w:rsid w:val="00A57F89"/>
    <w:rsid w:val="00B87400"/>
    <w:rsid w:val="00EB2883"/>
    <w:rsid w:val="00F56AAD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52AA2A5E"/>
  <w15:docId w15:val="{2F51BCAF-5DAE-409F-B211-F74CEDC5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73" w:lineRule="exact"/>
      <w:ind w:left="112"/>
      <w:outlineLvl w:val="0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56A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AAD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ncer.gov/types/breast/mammograms-fact-sheet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olDphHcabFormTypes xmlns="4466f2a3-f624-42fa-becf-73c6367aacdc" xsi:nil="true"/>
    <chfsDpqiHcabAgency xmlns="e82f08f1-0813-4298-bae3-41851726d38f" xsi:nil="true"/>
  </documentManagement>
</p:properties>
</file>

<file path=customXml/itemProps1.xml><?xml version="1.0" encoding="utf-8"?>
<ds:datastoreItem xmlns:ds="http://schemas.openxmlformats.org/officeDocument/2006/customXml" ds:itemID="{F1380271-4428-4164-BEAE-4AB5DF5D20BF}"/>
</file>

<file path=customXml/itemProps2.xml><?xml version="1.0" encoding="utf-8"?>
<ds:datastoreItem xmlns:ds="http://schemas.openxmlformats.org/officeDocument/2006/customXml" ds:itemID="{91F5C036-C5F8-4D88-92B2-064CECA9CE54}"/>
</file>

<file path=customXml/itemProps3.xml><?xml version="1.0" encoding="utf-8"?>
<ds:datastoreItem xmlns:ds="http://schemas.openxmlformats.org/officeDocument/2006/customXml" ds:itemID="{E691B30E-571A-4F91-825C-F7B0328584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sheet - MAMMOGRAM BENEFITS AND RISKS-final</dc:title>
  <dc:creator>Toftness, Colleen   (CHFS DPH)</dc:creator>
  <cp:lastModifiedBy>Toftness, Colleen   (CHFS DPH)</cp:lastModifiedBy>
  <cp:revision>12</cp:revision>
  <cp:lastPrinted>2018-06-07T19:22:00Z</cp:lastPrinted>
  <dcterms:created xsi:type="dcterms:W3CDTF">2018-06-07T18:17:00Z</dcterms:created>
  <dcterms:modified xsi:type="dcterms:W3CDTF">2018-07-02T14:14:00Z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2018-06-07T00:00:00Z</vt:filetime>
  </property>
  <property fmtid="{D5CDD505-2E9C-101B-9397-08002B2CF9AE}" pid="5" name="ContentTypeId">
    <vt:lpwstr>0x0101004AA3744AC592B640B8707D73CB378076</vt:lpwstr>
  </property>
</Properties>
</file>