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E4" w:rsidRPr="00A46B34" w:rsidRDefault="00703E16" w:rsidP="00B87400">
      <w:pPr>
        <w:spacing w:before="71"/>
        <w:jc w:val="center"/>
        <w:rPr>
          <w:rFonts w:ascii="Calibri Light" w:hAnsi="Calibri Light"/>
          <w:b/>
          <w:sz w:val="38"/>
          <w:szCs w:val="38"/>
          <w:lang w:val="es-ES"/>
        </w:rPr>
      </w:pPr>
      <w:r>
        <w:rPr>
          <w:rFonts w:ascii="Calibri Light" w:hAnsi="Calibri Light"/>
          <w:sz w:val="38"/>
          <w:szCs w:val="38"/>
        </w:rPr>
        <w:pict>
          <v:group id="_x0000_s1026" style="position:absolute;left:0;text-align:left;margin-left:24pt;margin-top:24pt;width:564.15pt;height:744.15pt;z-index:-251658240;mso-position-horizontal-relative:page;mso-position-vertical-relative:page" coordorigin="480,480" coordsize="11283,14883">
            <v:line id="_x0000_s1050" style="position:absolute" from="494,480" to="494,655" strokeweight="1.44pt"/>
            <v:line id="_x0000_s1049" style="position:absolute" from="480,494" to="655,494" strokeweight="1.44pt"/>
            <v:rect id="_x0000_s1048" style="position:absolute;left:537;top:537;width:118;height:60" fillcolor="black" stroked="f"/>
            <v:line id="_x0000_s1047" style="position:absolute" from="655,494" to="11587,494" strokeweight="1.44pt"/>
            <v:line id="_x0000_s1046" style="position:absolute" from="655,568" to="11587,568" strokeweight="3pt"/>
            <v:line id="_x0000_s1045" style="position:absolute" from="655,641" to="11587,641" strokeweight="1.44pt"/>
            <v:line id="_x0000_s1044" style="position:absolute" from="11748,480" to="11748,655" strokeweight="1.44pt"/>
            <v:line id="_x0000_s1043" style="position:absolute" from="11587,494" to="11762,494" strokeweight="1.44pt"/>
            <v:rect id="_x0000_s1042" style="position:absolute;left:11587;top:537;width:118;height:60" fillcolor="black" stroked="f"/>
            <v:line id="_x0000_s1041" style="position:absolute" from="494,655" to="494,15187" strokeweight="1.44pt"/>
            <v:line id="_x0000_s1040" style="position:absolute" from="568,538" to="568,15305" strokeweight="3pt"/>
            <v:line id="_x0000_s1039" style="position:absolute" from="641,626" to="641,15216" strokeweight="1.44pt"/>
            <v:line id="_x0000_s1038" style="position:absolute" from="11748,655" to="11748,15187" strokeweight="1.44pt"/>
            <v:line id="_x0000_s1037" style="position:absolute" from="11675,538" to="11675,15305" strokeweight="3pt"/>
            <v:line id="_x0000_s1036" style="position:absolute" from="11602,626" to="11602,15216" strokeweight="1.44pt"/>
            <v:line id="_x0000_s1035" style="position:absolute" from="494,15187" to="494,15362" strokeweight="1.44pt"/>
            <v:line id="_x0000_s1034" style="position:absolute" from="480,15348" to="655,15348" strokeweight="1.44pt"/>
            <v:rect id="_x0000_s1033" style="position:absolute;left:537;top:15244;width:118;height:60" fillcolor="black" stroked="f"/>
            <v:line id="_x0000_s1032" style="position:absolute" from="655,15348" to="11587,15348" strokeweight="1.44pt"/>
            <v:line id="_x0000_s1031" style="position:absolute" from="655,15275" to="11587,15275" strokeweight="3pt"/>
            <v:line id="_x0000_s1030" style="position:absolute" from="655,15202" to="11587,15202" strokeweight="1.44pt"/>
            <v:line id="_x0000_s1029" style="position:absolute" from="11748,15187" to="11748,15362" strokeweight="1.44pt"/>
            <v:line id="_x0000_s1028" style="position:absolute" from="11587,15348" to="11762,15348" strokeweight="1.44pt"/>
            <v:rect id="_x0000_s1027" style="position:absolute;left:11587;top:15244;width:118;height:60" fillcolor="black" stroked="f"/>
            <w10:wrap anchorx="page" anchory="page"/>
          </v:group>
        </w:pict>
      </w:r>
      <w:r w:rsidR="00A46B34" w:rsidRPr="00A46B34">
        <w:rPr>
          <w:rFonts w:ascii="Calibri Light" w:hAnsi="Calibri Light"/>
          <w:b/>
          <w:sz w:val="38"/>
          <w:szCs w:val="38"/>
          <w:lang w:val="es-ES"/>
        </w:rPr>
        <w:t>Mamografías Exploratori</w:t>
      </w:r>
      <w:r w:rsidR="00990C6E">
        <w:rPr>
          <w:rFonts w:ascii="Calibri Light" w:hAnsi="Calibri Light"/>
          <w:b/>
          <w:sz w:val="38"/>
          <w:szCs w:val="38"/>
          <w:lang w:val="es-ES"/>
        </w:rPr>
        <w:t>a</w:t>
      </w:r>
      <w:r w:rsidR="00A46B34" w:rsidRPr="00A46B34">
        <w:rPr>
          <w:rFonts w:ascii="Calibri Light" w:hAnsi="Calibri Light"/>
          <w:b/>
          <w:sz w:val="38"/>
          <w:szCs w:val="38"/>
          <w:lang w:val="es-ES"/>
        </w:rPr>
        <w:t>s</w:t>
      </w:r>
      <w:r w:rsidR="007143C7" w:rsidRPr="00A46B34">
        <w:rPr>
          <w:rFonts w:ascii="Calibri Light" w:hAnsi="Calibri Light"/>
          <w:b/>
          <w:sz w:val="38"/>
          <w:szCs w:val="38"/>
          <w:lang w:val="es-ES"/>
        </w:rPr>
        <w:t xml:space="preserve">: </w:t>
      </w:r>
      <w:r w:rsidR="00A46B34" w:rsidRPr="00A46B34">
        <w:rPr>
          <w:rFonts w:ascii="Calibri Light" w:hAnsi="Calibri Light"/>
          <w:b/>
          <w:sz w:val="38"/>
          <w:szCs w:val="38"/>
          <w:lang w:val="es-ES"/>
        </w:rPr>
        <w:t>Riesgos y Beneficios</w:t>
      </w:r>
    </w:p>
    <w:p w:rsidR="00FE48E4" w:rsidRPr="00A46B34" w:rsidRDefault="00A46B34" w:rsidP="007143C7">
      <w:pPr>
        <w:pStyle w:val="BodyText"/>
        <w:spacing w:before="249"/>
        <w:rPr>
          <w:rFonts w:ascii="Calibri Light" w:hAnsi="Calibri Light"/>
          <w:sz w:val="22"/>
          <w:szCs w:val="22"/>
          <w:lang w:val="es-ES"/>
        </w:rPr>
      </w:pPr>
      <w:r w:rsidRPr="00A46B34">
        <w:rPr>
          <w:rFonts w:ascii="Calibri Light" w:hAnsi="Calibri Light"/>
          <w:sz w:val="22"/>
          <w:szCs w:val="22"/>
          <w:lang w:val="es-ES"/>
        </w:rPr>
        <w:t xml:space="preserve">Las mamografías exploratorias tienen </w:t>
      </w:r>
      <w:r w:rsidRPr="00A46B34">
        <w:rPr>
          <w:rFonts w:ascii="Calibri Light" w:hAnsi="Calibri Light"/>
          <w:i/>
          <w:sz w:val="22"/>
          <w:szCs w:val="22"/>
          <w:lang w:val="es-ES"/>
        </w:rPr>
        <w:t>muchos</w:t>
      </w:r>
      <w:r w:rsidRPr="00A46B34">
        <w:rPr>
          <w:rFonts w:ascii="Calibri Light" w:hAnsi="Calibri Light"/>
          <w:sz w:val="22"/>
          <w:szCs w:val="22"/>
          <w:lang w:val="es-ES"/>
        </w:rPr>
        <w:t xml:space="preserve"> beneficios, pero no están exentas de riesgos. Hable con su proveedor de asistencia médica sobre </w:t>
      </w:r>
      <w:r w:rsidR="00990C6E">
        <w:rPr>
          <w:rFonts w:ascii="Calibri Light" w:hAnsi="Calibri Light"/>
          <w:sz w:val="22"/>
          <w:szCs w:val="22"/>
          <w:lang w:val="es-ES"/>
        </w:rPr>
        <w:t>cuándo</w:t>
      </w:r>
      <w:r w:rsidRPr="00A46B34">
        <w:rPr>
          <w:rFonts w:ascii="Calibri Light" w:hAnsi="Calibri Light"/>
          <w:sz w:val="22"/>
          <w:szCs w:val="22"/>
          <w:lang w:val="es-ES"/>
        </w:rPr>
        <w:t xml:space="preserve"> y con qué frecuencia debe hacerse una mamografía exploratoria</w:t>
      </w:r>
      <w:r w:rsidR="007143C7" w:rsidRPr="00A46B34">
        <w:rPr>
          <w:rFonts w:ascii="Calibri Light" w:hAnsi="Calibri Light"/>
          <w:sz w:val="22"/>
          <w:szCs w:val="22"/>
          <w:lang w:val="es-ES"/>
        </w:rPr>
        <w:t>.</w:t>
      </w:r>
    </w:p>
    <w:p w:rsidR="007143C7" w:rsidRPr="00A46B34" w:rsidRDefault="007143C7" w:rsidP="007143C7">
      <w:pPr>
        <w:pStyle w:val="Heading1"/>
        <w:ind w:left="0"/>
        <w:rPr>
          <w:rFonts w:ascii="Calibri Light" w:hAnsi="Calibri Light"/>
          <w:b w:val="0"/>
          <w:bCs w:val="0"/>
          <w:i w:val="0"/>
          <w:lang w:val="es-ES"/>
        </w:rPr>
      </w:pPr>
    </w:p>
    <w:p w:rsidR="00FE48E4" w:rsidRPr="00A46B34" w:rsidRDefault="00A46B34" w:rsidP="007143C7">
      <w:pPr>
        <w:pStyle w:val="Heading1"/>
        <w:ind w:left="0"/>
        <w:rPr>
          <w:rFonts w:ascii="Calibri Light" w:hAnsi="Calibri Light"/>
          <w:b w:val="0"/>
          <w:i w:val="0"/>
          <w:sz w:val="32"/>
          <w:szCs w:val="32"/>
        </w:rPr>
      </w:pPr>
      <w:proofErr w:type="spellStart"/>
      <w:r>
        <w:rPr>
          <w:rFonts w:ascii="Calibri Light" w:hAnsi="Calibri Light"/>
          <w:b w:val="0"/>
          <w:i w:val="0"/>
          <w:sz w:val="32"/>
          <w:szCs w:val="32"/>
        </w:rPr>
        <w:t>Beneficios</w:t>
      </w:r>
      <w:proofErr w:type="spellEnd"/>
      <w:r>
        <w:rPr>
          <w:rFonts w:ascii="Calibri Light" w:hAnsi="Calibri Light"/>
          <w:b w:val="0"/>
          <w:i w:val="0"/>
          <w:sz w:val="32"/>
          <w:szCs w:val="32"/>
        </w:rPr>
        <w:t xml:space="preserve"> de las </w:t>
      </w:r>
      <w:proofErr w:type="spellStart"/>
      <w:r>
        <w:rPr>
          <w:rFonts w:ascii="Calibri Light" w:hAnsi="Calibri Light"/>
          <w:b w:val="0"/>
          <w:i w:val="0"/>
          <w:sz w:val="32"/>
          <w:szCs w:val="32"/>
        </w:rPr>
        <w:t>mamografías</w:t>
      </w:r>
      <w:proofErr w:type="spellEnd"/>
      <w:r w:rsidR="007143C7" w:rsidRPr="00A46B34">
        <w:rPr>
          <w:rFonts w:ascii="Calibri Light" w:hAnsi="Calibri Light"/>
          <w:b w:val="0"/>
          <w:i w:val="0"/>
          <w:sz w:val="32"/>
          <w:szCs w:val="32"/>
        </w:rPr>
        <w:t>:</w:t>
      </w:r>
    </w:p>
    <w:p w:rsidR="00FE48E4" w:rsidRPr="00A46B34" w:rsidRDefault="00A46B34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91" w:lineRule="exact"/>
        <w:rPr>
          <w:rFonts w:ascii="Calibri Light" w:hAnsi="Calibri Light"/>
          <w:lang w:val="es-ES"/>
        </w:rPr>
      </w:pPr>
      <w:r w:rsidRPr="00A46B34">
        <w:rPr>
          <w:rFonts w:ascii="Calibri Light" w:hAnsi="Calibri Light"/>
          <w:lang w:val="es-ES"/>
        </w:rPr>
        <w:t xml:space="preserve">La mejor manera de detectar cánceres que no se pueden sentir ni ver sin radiografías. </w:t>
      </w:r>
    </w:p>
    <w:p w:rsidR="00FE48E4" w:rsidRPr="00F64E87" w:rsidRDefault="00A46B34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264"/>
        <w:rPr>
          <w:rFonts w:ascii="Calibri Light" w:hAnsi="Calibri Light"/>
          <w:lang w:val="es-ES"/>
        </w:rPr>
      </w:pPr>
      <w:r w:rsidRPr="00476F04">
        <w:rPr>
          <w:rFonts w:ascii="Calibri Light" w:hAnsi="Calibri Light"/>
          <w:lang w:val="es-ES"/>
        </w:rPr>
        <w:t xml:space="preserve">Detecta los cánceres tempranamente, lo que </w:t>
      </w:r>
      <w:r w:rsidR="00476F04" w:rsidRPr="00476F04">
        <w:rPr>
          <w:rFonts w:ascii="Calibri Light" w:hAnsi="Calibri Light"/>
          <w:lang w:val="es-ES"/>
        </w:rPr>
        <w:t>implica que se puede empezar antes con el tratami</w:t>
      </w:r>
      <w:r w:rsidR="00F64E87">
        <w:rPr>
          <w:rFonts w:ascii="Calibri Light" w:hAnsi="Calibri Light"/>
          <w:lang w:val="es-ES"/>
        </w:rPr>
        <w:t>ento, lo que a su vez representa</w:t>
      </w:r>
      <w:r w:rsidR="00476F04" w:rsidRPr="00476F04">
        <w:rPr>
          <w:rFonts w:ascii="Calibri Light" w:hAnsi="Calibri Light"/>
          <w:lang w:val="es-ES"/>
        </w:rPr>
        <w:t xml:space="preserve"> una mayor probabilidad de </w:t>
      </w:r>
      <w:r w:rsidR="00476F04">
        <w:rPr>
          <w:rFonts w:ascii="Calibri Light" w:hAnsi="Calibri Light"/>
          <w:lang w:val="es-ES"/>
        </w:rPr>
        <w:t xml:space="preserve">cura. </w:t>
      </w:r>
    </w:p>
    <w:p w:rsidR="00FE48E4" w:rsidRPr="00476F04" w:rsidRDefault="00476F04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93" w:lineRule="exact"/>
        <w:rPr>
          <w:rFonts w:ascii="Calibri Light" w:hAnsi="Calibri Light"/>
          <w:sz w:val="24"/>
          <w:lang w:val="es-ES"/>
        </w:rPr>
      </w:pPr>
      <w:r w:rsidRPr="00476F04">
        <w:rPr>
          <w:rFonts w:ascii="Calibri Light" w:hAnsi="Calibri Light"/>
          <w:lang w:val="es-ES"/>
        </w:rPr>
        <w:t xml:space="preserve">Ayuda a reducir el número de muertes por cáncer de mamas entre mujeres de </w:t>
      </w:r>
      <w:r w:rsidR="007143C7" w:rsidRPr="00476F04">
        <w:rPr>
          <w:rFonts w:ascii="Calibri Light" w:hAnsi="Calibri Light"/>
          <w:lang w:val="es-ES"/>
        </w:rPr>
        <w:t xml:space="preserve">40-74 </w:t>
      </w:r>
      <w:r>
        <w:rPr>
          <w:rFonts w:ascii="Calibri Light" w:hAnsi="Calibri Light"/>
          <w:lang w:val="es-ES"/>
        </w:rPr>
        <w:t>años de edad</w:t>
      </w:r>
      <w:r w:rsidR="007143C7" w:rsidRPr="00476F04">
        <w:rPr>
          <w:rFonts w:ascii="Calibri Light" w:hAnsi="Calibri Light"/>
          <w:lang w:val="es-ES"/>
        </w:rPr>
        <w:t>.</w:t>
      </w:r>
    </w:p>
    <w:p w:rsidR="007143C7" w:rsidRPr="00476F04" w:rsidRDefault="007143C7" w:rsidP="007143C7">
      <w:pPr>
        <w:pStyle w:val="Heading1"/>
        <w:spacing w:before="1" w:line="274" w:lineRule="exact"/>
        <w:ind w:left="0"/>
        <w:rPr>
          <w:rFonts w:ascii="Calibri Light" w:hAnsi="Calibri Light"/>
          <w:b w:val="0"/>
          <w:bCs w:val="0"/>
          <w:i w:val="0"/>
          <w:sz w:val="36"/>
          <w:szCs w:val="36"/>
          <w:lang w:val="es-ES"/>
        </w:rPr>
      </w:pPr>
    </w:p>
    <w:p w:rsidR="00FE48E4" w:rsidRPr="00A46B34" w:rsidRDefault="00A46B34" w:rsidP="007143C7">
      <w:pPr>
        <w:pStyle w:val="Heading1"/>
        <w:spacing w:before="1" w:line="274" w:lineRule="exact"/>
        <w:ind w:left="0"/>
        <w:rPr>
          <w:rFonts w:ascii="Calibri Light" w:hAnsi="Calibri Light"/>
          <w:b w:val="0"/>
          <w:i w:val="0"/>
          <w:sz w:val="32"/>
          <w:szCs w:val="32"/>
        </w:rPr>
      </w:pPr>
      <w:proofErr w:type="spellStart"/>
      <w:r>
        <w:rPr>
          <w:rFonts w:ascii="Calibri Light" w:hAnsi="Calibri Light"/>
          <w:b w:val="0"/>
          <w:i w:val="0"/>
          <w:sz w:val="32"/>
          <w:szCs w:val="32"/>
        </w:rPr>
        <w:t>Riesgos</w:t>
      </w:r>
      <w:proofErr w:type="spellEnd"/>
      <w:r>
        <w:rPr>
          <w:rFonts w:ascii="Calibri Light" w:hAnsi="Calibri Light"/>
          <w:b w:val="0"/>
          <w:i w:val="0"/>
          <w:sz w:val="32"/>
          <w:szCs w:val="32"/>
        </w:rPr>
        <w:t xml:space="preserve"> de las </w:t>
      </w:r>
      <w:proofErr w:type="spellStart"/>
      <w:r>
        <w:rPr>
          <w:rFonts w:ascii="Calibri Light" w:hAnsi="Calibri Light"/>
          <w:b w:val="0"/>
          <w:i w:val="0"/>
          <w:sz w:val="32"/>
          <w:szCs w:val="32"/>
        </w:rPr>
        <w:t>mamografías</w:t>
      </w:r>
      <w:proofErr w:type="spellEnd"/>
      <w:r w:rsidR="007143C7" w:rsidRPr="00A46B34">
        <w:rPr>
          <w:rFonts w:ascii="Calibri Light" w:hAnsi="Calibri Light"/>
          <w:b w:val="0"/>
          <w:i w:val="0"/>
          <w:sz w:val="32"/>
          <w:szCs w:val="32"/>
        </w:rPr>
        <w:t>:</w:t>
      </w:r>
    </w:p>
    <w:p w:rsidR="00FE48E4" w:rsidRPr="00EB587F" w:rsidRDefault="009B4A2B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114"/>
        <w:rPr>
          <w:rFonts w:ascii="Calibri Light" w:hAnsi="Calibri Light"/>
          <w:lang w:val="es-ES"/>
        </w:rPr>
      </w:pPr>
      <w:r>
        <w:rPr>
          <w:rFonts w:ascii="Calibri Light" w:hAnsi="Calibri Light"/>
          <w:b/>
          <w:lang w:val="es-ES"/>
        </w:rPr>
        <w:t>Los r</w:t>
      </w:r>
      <w:r w:rsidR="000D5C92" w:rsidRPr="000D5C92">
        <w:rPr>
          <w:rFonts w:ascii="Calibri Light" w:hAnsi="Calibri Light"/>
          <w:b/>
          <w:lang w:val="es-ES"/>
        </w:rPr>
        <w:t>esultados falsos positivos</w:t>
      </w:r>
      <w:r w:rsidR="007143C7" w:rsidRPr="000D5C92">
        <w:rPr>
          <w:rFonts w:ascii="Calibri Light" w:hAnsi="Calibri Light"/>
          <w:b/>
          <w:lang w:val="es-ES"/>
        </w:rPr>
        <w:t xml:space="preserve"> </w:t>
      </w:r>
      <w:r w:rsidR="000D5C92" w:rsidRPr="000D5C92">
        <w:rPr>
          <w:rFonts w:ascii="Calibri Light" w:hAnsi="Calibri Light"/>
          <w:b/>
          <w:lang w:val="es-ES"/>
        </w:rPr>
        <w:t>–</w:t>
      </w:r>
      <w:r w:rsidR="007143C7" w:rsidRPr="000D5C92">
        <w:rPr>
          <w:rFonts w:ascii="Calibri Light" w:hAnsi="Calibri Light"/>
          <w:b/>
          <w:lang w:val="es-ES"/>
        </w:rPr>
        <w:t xml:space="preserve"> </w:t>
      </w:r>
      <w:r w:rsidR="000D5C92" w:rsidRPr="000D5C92">
        <w:rPr>
          <w:rFonts w:ascii="Calibri Light" w:hAnsi="Calibri Light"/>
          <w:lang w:val="es-ES"/>
        </w:rPr>
        <w:t xml:space="preserve">Es lo que ocurre cuando la mamografía muestra alguna anomalía que </w:t>
      </w:r>
      <w:r w:rsidR="000D5C92" w:rsidRPr="000D5C92">
        <w:rPr>
          <w:rFonts w:ascii="Calibri Light" w:hAnsi="Calibri Light"/>
          <w:i/>
          <w:lang w:val="es-ES"/>
        </w:rPr>
        <w:t>podría</w:t>
      </w:r>
      <w:r w:rsidR="000D5C92" w:rsidRPr="000D5C92">
        <w:rPr>
          <w:rFonts w:ascii="Calibri Light" w:hAnsi="Calibri Light"/>
          <w:lang w:val="es-ES"/>
        </w:rPr>
        <w:t xml:space="preserve"> ser </w:t>
      </w:r>
      <w:r w:rsidRPr="000D5C92">
        <w:rPr>
          <w:rFonts w:ascii="Calibri Light" w:hAnsi="Calibri Light"/>
          <w:lang w:val="es-ES"/>
        </w:rPr>
        <w:t>cáncer</w:t>
      </w:r>
      <w:r w:rsidR="000D5C92" w:rsidRPr="000D5C92">
        <w:rPr>
          <w:rFonts w:ascii="Calibri Light" w:hAnsi="Calibri Light"/>
          <w:lang w:val="es-ES"/>
        </w:rPr>
        <w:t xml:space="preserve">, pero que, al hacerse más pruebas, resulta </w:t>
      </w:r>
      <w:r w:rsidR="000D5C92" w:rsidRPr="000D5C92">
        <w:rPr>
          <w:rFonts w:ascii="Calibri Light" w:hAnsi="Calibri Light"/>
          <w:i/>
          <w:lang w:val="es-ES"/>
        </w:rPr>
        <w:t>no</w:t>
      </w:r>
      <w:r w:rsidR="000D5C92" w:rsidRPr="000D5C92">
        <w:rPr>
          <w:rFonts w:ascii="Calibri Light" w:hAnsi="Calibri Light"/>
          <w:lang w:val="es-ES"/>
        </w:rPr>
        <w:t xml:space="preserve"> ser c</w:t>
      </w:r>
      <w:r w:rsidR="00311810">
        <w:rPr>
          <w:rFonts w:ascii="Calibri Light" w:hAnsi="Calibri Light"/>
          <w:lang w:val="es-ES"/>
        </w:rPr>
        <w:t>á</w:t>
      </w:r>
      <w:r w:rsidR="000D5C92" w:rsidRPr="000D5C92">
        <w:rPr>
          <w:rFonts w:ascii="Calibri Light" w:hAnsi="Calibri Light"/>
          <w:lang w:val="es-ES"/>
        </w:rPr>
        <w:t xml:space="preserve">ncer. </w:t>
      </w:r>
      <w:r w:rsidR="00311810" w:rsidRPr="00311810">
        <w:rPr>
          <w:rFonts w:ascii="Calibri Light" w:hAnsi="Calibri Light"/>
          <w:lang w:val="es-ES"/>
        </w:rPr>
        <w:t>Est</w:t>
      </w:r>
      <w:r w:rsidR="000D5C92" w:rsidRPr="00311810">
        <w:rPr>
          <w:rFonts w:ascii="Calibri Light" w:hAnsi="Calibri Light"/>
          <w:lang w:val="es-ES"/>
        </w:rPr>
        <w:t xml:space="preserve">as pruebas adicionales </w:t>
      </w:r>
      <w:r w:rsidR="00311810" w:rsidRPr="00311810">
        <w:rPr>
          <w:rFonts w:ascii="Calibri Light" w:hAnsi="Calibri Light"/>
          <w:lang w:val="es-ES"/>
        </w:rPr>
        <w:t xml:space="preserve">que </w:t>
      </w:r>
      <w:r w:rsidR="000D5C92" w:rsidRPr="00311810">
        <w:rPr>
          <w:rFonts w:ascii="Calibri Light" w:hAnsi="Calibri Light"/>
          <w:lang w:val="es-ES"/>
        </w:rPr>
        <w:t xml:space="preserve">se hacen para descartar </w:t>
      </w:r>
      <w:r w:rsidR="00311810" w:rsidRPr="00311810">
        <w:rPr>
          <w:rFonts w:ascii="Calibri Light" w:hAnsi="Calibri Light"/>
          <w:lang w:val="es-ES"/>
        </w:rPr>
        <w:t xml:space="preserve">la presencia de </w:t>
      </w:r>
      <w:r w:rsidR="00311810">
        <w:rPr>
          <w:rFonts w:ascii="Calibri Light" w:hAnsi="Calibri Light"/>
          <w:lang w:val="es-ES"/>
        </w:rPr>
        <w:t>cá</w:t>
      </w:r>
      <w:r w:rsidR="00311810" w:rsidRPr="00311810">
        <w:rPr>
          <w:rFonts w:ascii="Calibri Light" w:hAnsi="Calibri Light"/>
          <w:lang w:val="es-ES"/>
        </w:rPr>
        <w:t xml:space="preserve">ncer pueden traerle </w:t>
      </w:r>
      <w:r w:rsidR="00311810">
        <w:rPr>
          <w:rFonts w:ascii="Calibri Light" w:hAnsi="Calibri Light"/>
          <w:lang w:val="es-ES"/>
        </w:rPr>
        <w:t>a</w:t>
      </w:r>
      <w:r w:rsidR="00311810" w:rsidRPr="00311810">
        <w:rPr>
          <w:rFonts w:ascii="Calibri Light" w:hAnsi="Calibri Light"/>
          <w:lang w:val="es-ES"/>
        </w:rPr>
        <w:t>l paciente</w:t>
      </w:r>
      <w:r w:rsidR="00311810">
        <w:rPr>
          <w:rFonts w:ascii="Calibri Light" w:hAnsi="Calibri Light"/>
          <w:lang w:val="es-ES"/>
        </w:rPr>
        <w:t xml:space="preserve"> preocupaciones, molestias y/o f</w:t>
      </w:r>
      <w:r w:rsidR="00EB587F">
        <w:rPr>
          <w:rFonts w:ascii="Calibri Light" w:hAnsi="Calibri Light"/>
          <w:lang w:val="es-ES"/>
        </w:rPr>
        <w:t>a</w:t>
      </w:r>
      <w:r w:rsidR="00311810">
        <w:rPr>
          <w:rFonts w:ascii="Calibri Light" w:hAnsi="Calibri Light"/>
          <w:lang w:val="es-ES"/>
        </w:rPr>
        <w:t xml:space="preserve">cturas médicas innecesarias. </w:t>
      </w:r>
    </w:p>
    <w:p w:rsidR="00FE48E4" w:rsidRPr="00EB587F" w:rsidRDefault="00FE48E4">
      <w:pPr>
        <w:pStyle w:val="BodyText"/>
        <w:spacing w:before="7"/>
        <w:rPr>
          <w:rFonts w:ascii="Calibri Light" w:hAnsi="Calibri Light"/>
          <w:sz w:val="22"/>
          <w:szCs w:val="22"/>
          <w:lang w:val="es-ES"/>
        </w:rPr>
      </w:pPr>
    </w:p>
    <w:p w:rsidR="00FE48E4" w:rsidRPr="00FE108D" w:rsidRDefault="00EB587F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before="1"/>
        <w:ind w:right="583"/>
        <w:rPr>
          <w:rFonts w:ascii="Calibri Light" w:hAnsi="Calibri Light"/>
          <w:lang w:val="es-ES"/>
        </w:rPr>
      </w:pPr>
      <w:r w:rsidRPr="00EB587F">
        <w:rPr>
          <w:rFonts w:ascii="Calibri Light" w:hAnsi="Calibri Light"/>
          <w:b/>
          <w:lang w:val="es-ES"/>
        </w:rPr>
        <w:t xml:space="preserve">El </w:t>
      </w:r>
      <w:proofErr w:type="spellStart"/>
      <w:r w:rsidRPr="00EB587F">
        <w:rPr>
          <w:rFonts w:ascii="Calibri Light" w:hAnsi="Calibri Light"/>
          <w:b/>
          <w:lang w:val="es-ES"/>
        </w:rPr>
        <w:t>sobrediagnóstico</w:t>
      </w:r>
      <w:proofErr w:type="spellEnd"/>
      <w:r w:rsidRPr="00EB587F">
        <w:rPr>
          <w:rFonts w:ascii="Calibri Light" w:hAnsi="Calibri Light"/>
          <w:b/>
          <w:lang w:val="es-ES"/>
        </w:rPr>
        <w:t xml:space="preserve"> y el tratamiento excesivo </w:t>
      </w:r>
      <w:r w:rsidRPr="00EB587F">
        <w:rPr>
          <w:rFonts w:ascii="Calibri Light" w:hAnsi="Calibri Light"/>
          <w:lang w:val="es-ES"/>
        </w:rPr>
        <w:t>se dan a veces</w:t>
      </w:r>
      <w:r w:rsidRPr="00EB587F">
        <w:rPr>
          <w:rFonts w:ascii="Calibri Light" w:hAnsi="Calibri Light"/>
          <w:b/>
          <w:lang w:val="es-ES"/>
        </w:rPr>
        <w:t xml:space="preserve"> </w:t>
      </w:r>
      <w:r w:rsidRPr="00EB587F">
        <w:rPr>
          <w:rFonts w:ascii="Calibri Light" w:hAnsi="Calibri Light"/>
          <w:lang w:val="es-ES"/>
        </w:rPr>
        <w:t xml:space="preserve">cuando el cáncer o incluso ciertas afecciones </w:t>
      </w:r>
      <w:r>
        <w:rPr>
          <w:rFonts w:ascii="Calibri Light" w:hAnsi="Calibri Light"/>
          <w:lang w:val="es-ES"/>
        </w:rPr>
        <w:t xml:space="preserve">que </w:t>
      </w:r>
      <w:r w:rsidRPr="00EB587F">
        <w:rPr>
          <w:rFonts w:ascii="Calibri Light" w:hAnsi="Calibri Light"/>
          <w:i/>
          <w:lang w:val="es-ES"/>
        </w:rPr>
        <w:t>pudieran</w:t>
      </w:r>
      <w:r>
        <w:rPr>
          <w:rFonts w:ascii="Calibri Light" w:hAnsi="Calibri Light"/>
          <w:lang w:val="es-ES"/>
        </w:rPr>
        <w:t xml:space="preserve"> convertirse en cáncer reciben tratamiento pese a no necesitarlo. </w:t>
      </w:r>
      <w:r w:rsidRPr="00FE108D">
        <w:rPr>
          <w:rFonts w:ascii="Calibri Light" w:hAnsi="Calibri Light"/>
          <w:lang w:val="es-ES"/>
        </w:rPr>
        <w:t xml:space="preserve">No todos los </w:t>
      </w:r>
      <w:proofErr w:type="spellStart"/>
      <w:r w:rsidRPr="00FE108D">
        <w:rPr>
          <w:rFonts w:ascii="Calibri Light" w:hAnsi="Calibri Light"/>
          <w:lang w:val="es-ES"/>
        </w:rPr>
        <w:t>precánceres</w:t>
      </w:r>
      <w:proofErr w:type="spellEnd"/>
      <w:r w:rsidRPr="00FE108D">
        <w:rPr>
          <w:rFonts w:ascii="Calibri Light" w:hAnsi="Calibri Light"/>
          <w:lang w:val="es-ES"/>
        </w:rPr>
        <w:t xml:space="preserve"> o cánceres </w:t>
      </w:r>
      <w:r w:rsidR="009B4A2B" w:rsidRPr="00FE108D">
        <w:rPr>
          <w:rFonts w:ascii="Calibri Light" w:hAnsi="Calibri Light"/>
          <w:lang w:val="es-ES"/>
        </w:rPr>
        <w:t>terminarán</w:t>
      </w:r>
      <w:r w:rsidRPr="00FE108D">
        <w:rPr>
          <w:rFonts w:ascii="Calibri Light" w:hAnsi="Calibri Light"/>
          <w:lang w:val="es-ES"/>
        </w:rPr>
        <w:t xml:space="preserve"> </w:t>
      </w:r>
      <w:r w:rsidR="00FE108D" w:rsidRPr="00FE108D">
        <w:rPr>
          <w:rFonts w:ascii="Calibri Light" w:hAnsi="Calibri Light"/>
          <w:lang w:val="es-ES"/>
        </w:rPr>
        <w:t>causando</w:t>
      </w:r>
      <w:r w:rsidRPr="00FE108D">
        <w:rPr>
          <w:rFonts w:ascii="Calibri Light" w:hAnsi="Calibri Light"/>
          <w:lang w:val="es-ES"/>
        </w:rPr>
        <w:t xml:space="preserve"> enfermedad y/o </w:t>
      </w:r>
      <w:r w:rsidR="00FE108D" w:rsidRPr="00FE108D">
        <w:rPr>
          <w:rFonts w:ascii="Calibri Light" w:hAnsi="Calibri Light"/>
          <w:lang w:val="es-ES"/>
        </w:rPr>
        <w:t>la muerte, pero como, normalmente, los m</w:t>
      </w:r>
      <w:r w:rsidR="00FE108D">
        <w:rPr>
          <w:rFonts w:ascii="Calibri Light" w:hAnsi="Calibri Light"/>
          <w:lang w:val="es-ES"/>
        </w:rPr>
        <w:t xml:space="preserve">édicos no pueden diferenciar entre los dos, los tratan </w:t>
      </w:r>
      <w:r w:rsidR="00F64E87">
        <w:rPr>
          <w:rFonts w:ascii="Calibri Light" w:hAnsi="Calibri Light"/>
          <w:lang w:val="es-ES"/>
        </w:rPr>
        <w:t xml:space="preserve">a </w:t>
      </w:r>
      <w:r w:rsidR="00FE108D">
        <w:rPr>
          <w:rFonts w:ascii="Calibri Light" w:hAnsi="Calibri Light"/>
          <w:lang w:val="es-ES"/>
        </w:rPr>
        <w:t>todos.</w:t>
      </w:r>
    </w:p>
    <w:p w:rsidR="00FE48E4" w:rsidRPr="00FE108D" w:rsidRDefault="00FE48E4">
      <w:pPr>
        <w:pStyle w:val="BodyText"/>
        <w:spacing w:before="10"/>
        <w:rPr>
          <w:rFonts w:ascii="Calibri Light" w:hAnsi="Calibri Light"/>
          <w:sz w:val="22"/>
          <w:szCs w:val="22"/>
          <w:lang w:val="es-ES"/>
        </w:rPr>
      </w:pPr>
    </w:p>
    <w:p w:rsidR="00FE48E4" w:rsidRPr="009B4A2B" w:rsidRDefault="009B4A2B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358"/>
        <w:rPr>
          <w:rFonts w:ascii="Calibri Light" w:hAnsi="Calibri Light"/>
          <w:lang w:val="es-ES"/>
        </w:rPr>
      </w:pPr>
      <w:r w:rsidRPr="009B4A2B">
        <w:rPr>
          <w:rFonts w:ascii="Calibri Light" w:hAnsi="Calibri Light"/>
          <w:b/>
          <w:lang w:val="es-ES"/>
        </w:rPr>
        <w:t>Los resultados falsos negativos</w:t>
      </w:r>
      <w:r w:rsidR="007143C7" w:rsidRPr="009B4A2B">
        <w:rPr>
          <w:rFonts w:ascii="Calibri Light" w:hAnsi="Calibri Light"/>
          <w:b/>
          <w:lang w:val="es-ES"/>
        </w:rPr>
        <w:t xml:space="preserve"> </w:t>
      </w:r>
      <w:r w:rsidRPr="009B4A2B">
        <w:rPr>
          <w:rFonts w:ascii="Calibri Light" w:hAnsi="Calibri Light"/>
          <w:lang w:val="es-ES"/>
        </w:rPr>
        <w:t xml:space="preserve">se dan cuando una mamografía aparenta ser normal (resultado </w:t>
      </w:r>
      <w:r>
        <w:rPr>
          <w:rFonts w:ascii="Calibri Light" w:hAnsi="Calibri Light"/>
          <w:lang w:val="es-ES"/>
        </w:rPr>
        <w:t>negativo</w:t>
      </w:r>
      <w:r w:rsidRPr="009B4A2B">
        <w:rPr>
          <w:rFonts w:ascii="Calibri Light" w:hAnsi="Calibri Light"/>
          <w:lang w:val="es-ES"/>
        </w:rPr>
        <w:t>) pese a que</w:t>
      </w:r>
      <w:r>
        <w:rPr>
          <w:rFonts w:ascii="Calibri Light" w:hAnsi="Calibri Light"/>
          <w:lang w:val="es-ES"/>
        </w:rPr>
        <w:t xml:space="preserve"> en realidad</w:t>
      </w:r>
      <w:r w:rsidRPr="009B4A2B">
        <w:rPr>
          <w:rFonts w:ascii="Calibri Light" w:hAnsi="Calibri Light"/>
          <w:lang w:val="es-ES"/>
        </w:rPr>
        <w:t xml:space="preserve"> </w:t>
      </w:r>
      <w:r w:rsidRPr="009B4A2B">
        <w:rPr>
          <w:rFonts w:ascii="Calibri Light" w:hAnsi="Calibri Light"/>
          <w:i/>
          <w:lang w:val="es-ES"/>
        </w:rPr>
        <w:t>hay</w:t>
      </w:r>
      <w:r w:rsidRPr="009B4A2B">
        <w:rPr>
          <w:rFonts w:ascii="Calibri Light" w:hAnsi="Calibri Light"/>
          <w:lang w:val="es-ES"/>
        </w:rPr>
        <w:t xml:space="preserve"> presencia de </w:t>
      </w:r>
      <w:r>
        <w:rPr>
          <w:rFonts w:ascii="Calibri Light" w:hAnsi="Calibri Light"/>
          <w:lang w:val="es-ES"/>
        </w:rPr>
        <w:t xml:space="preserve">un cáncer de mamas. </w:t>
      </w:r>
      <w:r w:rsidRPr="009B4A2B">
        <w:rPr>
          <w:rFonts w:ascii="Calibri Light" w:hAnsi="Calibri Light"/>
          <w:lang w:val="es-ES"/>
        </w:rPr>
        <w:t>Ello puede conll</w:t>
      </w:r>
      <w:r>
        <w:rPr>
          <w:rFonts w:ascii="Calibri Light" w:hAnsi="Calibri Light"/>
          <w:lang w:val="es-ES"/>
        </w:rPr>
        <w:t>evar una demora en el inicio del tratamiento y un</w:t>
      </w:r>
      <w:r w:rsidRPr="009B4A2B">
        <w:rPr>
          <w:rFonts w:ascii="Calibri Light" w:hAnsi="Calibri Light"/>
          <w:lang w:val="es-ES"/>
        </w:rPr>
        <w:t xml:space="preserve"> falso sentido de seguridad. </w:t>
      </w:r>
    </w:p>
    <w:p w:rsidR="00FE48E4" w:rsidRPr="009B4A2B" w:rsidRDefault="00FE48E4">
      <w:pPr>
        <w:pStyle w:val="BodyText"/>
        <w:spacing w:before="11"/>
        <w:rPr>
          <w:rFonts w:ascii="Calibri Light" w:hAnsi="Calibri Light"/>
          <w:sz w:val="22"/>
          <w:szCs w:val="22"/>
          <w:lang w:val="es-ES"/>
        </w:rPr>
      </w:pPr>
    </w:p>
    <w:p w:rsidR="00FE48E4" w:rsidRPr="001316F8" w:rsidRDefault="009B4A2B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187"/>
        <w:rPr>
          <w:rFonts w:ascii="Calibri Light" w:hAnsi="Calibri Light"/>
          <w:lang w:val="es-ES"/>
        </w:rPr>
      </w:pPr>
      <w:r w:rsidRPr="009B4A2B">
        <w:rPr>
          <w:rFonts w:ascii="Calibri Light" w:hAnsi="Calibri Light"/>
          <w:b/>
          <w:lang w:val="es-ES"/>
        </w:rPr>
        <w:t xml:space="preserve">El falso sentido de seguridad </w:t>
      </w:r>
      <w:r w:rsidRPr="009B4A2B">
        <w:rPr>
          <w:rFonts w:ascii="Calibri Light" w:hAnsi="Calibri Light"/>
          <w:lang w:val="es-ES"/>
        </w:rPr>
        <w:t>se da cuando un cáncer de mamas de r</w:t>
      </w:r>
      <w:r>
        <w:rPr>
          <w:rFonts w:ascii="Calibri Light" w:hAnsi="Calibri Light"/>
          <w:lang w:val="es-ES"/>
        </w:rPr>
        <w:t xml:space="preserve">ápido crecimiento se desarrolla poco después de </w:t>
      </w:r>
      <w:r w:rsidR="001316F8">
        <w:rPr>
          <w:rFonts w:ascii="Calibri Light" w:hAnsi="Calibri Light"/>
          <w:lang w:val="es-ES"/>
        </w:rPr>
        <w:t xml:space="preserve">una mamografía exploratoria de resultados normales. </w:t>
      </w:r>
      <w:r w:rsidR="001316F8" w:rsidRPr="001316F8">
        <w:rPr>
          <w:rFonts w:ascii="Calibri Light" w:hAnsi="Calibri Light"/>
          <w:lang w:val="es-ES"/>
        </w:rPr>
        <w:t>Esto es diferente de los falsos negativos porque en ese momento los resultados fueron correctos; el c</w:t>
      </w:r>
      <w:r w:rsidR="001316F8">
        <w:rPr>
          <w:rFonts w:ascii="Calibri Light" w:hAnsi="Calibri Light"/>
          <w:lang w:val="es-ES"/>
        </w:rPr>
        <w:t xml:space="preserve">áncer, en realidad, no estaba presente cuando se hizo la mamografía. </w:t>
      </w:r>
      <w:r w:rsidR="001316F8" w:rsidRPr="001316F8">
        <w:rPr>
          <w:rFonts w:ascii="Calibri Light" w:hAnsi="Calibri Light"/>
          <w:lang w:val="es-ES"/>
        </w:rPr>
        <w:t xml:space="preserve">Ahora, </w:t>
      </w:r>
      <w:r w:rsidR="00F64E87">
        <w:rPr>
          <w:rFonts w:ascii="Calibri Light" w:hAnsi="Calibri Light"/>
          <w:lang w:val="es-ES"/>
        </w:rPr>
        <w:t>sin embargo</w:t>
      </w:r>
      <w:r w:rsidR="001316F8" w:rsidRPr="001316F8">
        <w:rPr>
          <w:rFonts w:ascii="Calibri Light" w:hAnsi="Calibri Light"/>
          <w:lang w:val="es-ES"/>
        </w:rPr>
        <w:t>, la mujer cree incorrectamente que no tiene cáncer</w:t>
      </w:r>
      <w:r w:rsidR="001316F8">
        <w:rPr>
          <w:rFonts w:ascii="Calibri Light" w:hAnsi="Calibri Light"/>
          <w:lang w:val="es-ES"/>
        </w:rPr>
        <w:t>,</w:t>
      </w:r>
      <w:r w:rsidR="001316F8" w:rsidRPr="001316F8">
        <w:rPr>
          <w:rFonts w:ascii="Calibri Light" w:hAnsi="Calibri Light"/>
          <w:lang w:val="es-ES"/>
        </w:rPr>
        <w:t xml:space="preserve"> y el inicio del tratamiento se dilatará. </w:t>
      </w:r>
    </w:p>
    <w:p w:rsidR="00FE48E4" w:rsidRPr="001316F8" w:rsidRDefault="00FE48E4">
      <w:pPr>
        <w:pStyle w:val="BodyText"/>
        <w:spacing w:before="1"/>
        <w:rPr>
          <w:rFonts w:ascii="Calibri Light" w:hAnsi="Calibri Light"/>
          <w:sz w:val="22"/>
          <w:szCs w:val="22"/>
          <w:lang w:val="es-ES"/>
        </w:rPr>
      </w:pPr>
    </w:p>
    <w:p w:rsidR="007143C7" w:rsidRPr="00990C6E" w:rsidRDefault="001316F8" w:rsidP="007143C7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ind w:right="100"/>
        <w:rPr>
          <w:rFonts w:ascii="Calibri Light" w:hAnsi="Calibri Light"/>
          <w:lang w:val="es-ES"/>
        </w:rPr>
      </w:pPr>
      <w:r w:rsidRPr="001316F8">
        <w:rPr>
          <w:rFonts w:ascii="Calibri Light" w:hAnsi="Calibri Light"/>
          <w:b/>
          <w:lang w:val="es-ES"/>
        </w:rPr>
        <w:t xml:space="preserve">La exposición a la radiación </w:t>
      </w:r>
      <w:r w:rsidR="000E0F4B">
        <w:rPr>
          <w:rFonts w:ascii="Calibri Light" w:hAnsi="Calibri Light"/>
          <w:lang w:val="es-ES"/>
        </w:rPr>
        <w:t>es pequeña en el</w:t>
      </w:r>
      <w:r w:rsidRPr="001316F8">
        <w:rPr>
          <w:rFonts w:ascii="Calibri Light" w:hAnsi="Calibri Light"/>
          <w:lang w:val="es-ES"/>
        </w:rPr>
        <w:t xml:space="preserve"> caso de una sola mamograf</w:t>
      </w:r>
      <w:r>
        <w:rPr>
          <w:rFonts w:ascii="Calibri Light" w:hAnsi="Calibri Light"/>
          <w:lang w:val="es-ES"/>
        </w:rPr>
        <w:t xml:space="preserve">ía. </w:t>
      </w:r>
      <w:r w:rsidR="000E0F4B" w:rsidRPr="000E0F4B">
        <w:rPr>
          <w:rFonts w:ascii="Calibri Light" w:hAnsi="Calibri Light"/>
          <w:lang w:val="es-ES"/>
        </w:rPr>
        <w:t>Sin embargo, las mamografías repetidas durante años aumentan el riesgo de cáncer por exposici</w:t>
      </w:r>
      <w:r w:rsidR="000E0F4B">
        <w:rPr>
          <w:rFonts w:ascii="Calibri Light" w:hAnsi="Calibri Light"/>
          <w:lang w:val="es-ES"/>
        </w:rPr>
        <w:t xml:space="preserve">ón a la radiación más de lo que lo haría una sola mamografía. </w:t>
      </w:r>
      <w:r w:rsidR="000E0F4B" w:rsidRPr="000E0F4B">
        <w:rPr>
          <w:rFonts w:ascii="Calibri Light" w:hAnsi="Calibri Light"/>
          <w:lang w:val="es-ES"/>
        </w:rPr>
        <w:t xml:space="preserve">Si bien los beneficios potenciales de las mamografías casi siempre pesan más que los daños potenciales por la exposición a la radiación, </w:t>
      </w:r>
      <w:r w:rsidR="001728D9">
        <w:rPr>
          <w:rFonts w:ascii="Calibri Light" w:hAnsi="Calibri Light"/>
          <w:lang w:val="es-ES"/>
        </w:rPr>
        <w:t xml:space="preserve">ante cada posibilidad de una mamografía adicional </w:t>
      </w:r>
      <w:r w:rsidR="000E0F4B" w:rsidRPr="000E0F4B">
        <w:rPr>
          <w:rFonts w:ascii="Calibri Light" w:hAnsi="Calibri Light"/>
          <w:lang w:val="es-ES"/>
        </w:rPr>
        <w:t>usted debe hablar con su proveedor de asistencia m</w:t>
      </w:r>
      <w:r w:rsidR="000E0F4B">
        <w:rPr>
          <w:rFonts w:ascii="Calibri Light" w:hAnsi="Calibri Light"/>
          <w:lang w:val="es-ES"/>
        </w:rPr>
        <w:t xml:space="preserve">édica sobre si </w:t>
      </w:r>
      <w:r w:rsidR="001728D9">
        <w:rPr>
          <w:rFonts w:ascii="Calibri Light" w:hAnsi="Calibri Light"/>
          <w:lang w:val="es-ES"/>
        </w:rPr>
        <w:t>resulta</w:t>
      </w:r>
      <w:r w:rsidR="000E0F4B">
        <w:rPr>
          <w:rFonts w:ascii="Calibri Light" w:hAnsi="Calibri Light"/>
          <w:lang w:val="es-ES"/>
        </w:rPr>
        <w:t xml:space="preserve"> necesari</w:t>
      </w:r>
      <w:r w:rsidR="001728D9">
        <w:rPr>
          <w:rFonts w:ascii="Calibri Light" w:hAnsi="Calibri Light"/>
          <w:lang w:val="es-ES"/>
        </w:rPr>
        <w:t>a</w:t>
      </w:r>
      <w:r w:rsidR="000E0F4B">
        <w:rPr>
          <w:rFonts w:ascii="Calibri Light" w:hAnsi="Calibri Light"/>
          <w:lang w:val="es-ES"/>
        </w:rPr>
        <w:t xml:space="preserve"> o no</w:t>
      </w:r>
      <w:r w:rsidR="001728D9">
        <w:rPr>
          <w:rFonts w:ascii="Calibri Light" w:hAnsi="Calibri Light"/>
          <w:lang w:val="es-ES"/>
        </w:rPr>
        <w:t xml:space="preserve">. </w:t>
      </w:r>
      <w:r w:rsidR="001728D9" w:rsidRPr="001728D9">
        <w:rPr>
          <w:rFonts w:ascii="Calibri Light" w:hAnsi="Calibri Light"/>
          <w:lang w:val="es-ES"/>
        </w:rPr>
        <w:t>Si está embarazada, debe informárselo a su proveedor de asistencia médica, ya que la radiaci</w:t>
      </w:r>
      <w:r w:rsidR="001728D9">
        <w:rPr>
          <w:rFonts w:ascii="Calibri Light" w:hAnsi="Calibri Light"/>
          <w:lang w:val="es-ES"/>
        </w:rPr>
        <w:t xml:space="preserve">ón podría afectar al feto en crecimiento. </w:t>
      </w:r>
    </w:p>
    <w:p w:rsidR="007143C7" w:rsidRPr="00990C6E" w:rsidRDefault="007143C7" w:rsidP="007143C7">
      <w:pPr>
        <w:tabs>
          <w:tab w:val="left" w:pos="832"/>
          <w:tab w:val="left" w:pos="833"/>
        </w:tabs>
        <w:ind w:right="100"/>
        <w:rPr>
          <w:rFonts w:ascii="Calibri Light" w:hAnsi="Calibri Light"/>
          <w:lang w:val="es-ES"/>
        </w:rPr>
      </w:pPr>
    </w:p>
    <w:p w:rsidR="00FE48E4" w:rsidRPr="00990C6E" w:rsidRDefault="001728D9" w:rsidP="007143C7">
      <w:pPr>
        <w:tabs>
          <w:tab w:val="left" w:pos="832"/>
          <w:tab w:val="left" w:pos="833"/>
        </w:tabs>
        <w:ind w:right="100"/>
        <w:rPr>
          <w:rFonts w:ascii="Calibri Light" w:hAnsi="Calibri Light"/>
          <w:sz w:val="24"/>
          <w:lang w:val="es-ES"/>
        </w:rPr>
      </w:pPr>
      <w:r w:rsidRPr="001728D9">
        <w:rPr>
          <w:rFonts w:ascii="Calibri Light" w:hAnsi="Calibri Light"/>
          <w:lang w:val="es-ES"/>
        </w:rPr>
        <w:t xml:space="preserve">Recuerde que las mamografías no pueden evitar </w:t>
      </w:r>
      <w:r w:rsidR="00F64E87">
        <w:rPr>
          <w:rFonts w:ascii="Calibri Light" w:hAnsi="Calibri Light"/>
          <w:lang w:val="es-ES"/>
        </w:rPr>
        <w:t>la aparición del cáncer, pero sí</w:t>
      </w:r>
      <w:r w:rsidRPr="001728D9">
        <w:rPr>
          <w:rFonts w:ascii="Calibri Light" w:hAnsi="Calibri Light"/>
          <w:lang w:val="es-ES"/>
        </w:rPr>
        <w:t xml:space="preserve"> pueden contribuir a su det</w:t>
      </w:r>
      <w:r w:rsidR="00F64E87">
        <w:rPr>
          <w:rFonts w:ascii="Calibri Light" w:hAnsi="Calibri Light"/>
          <w:lang w:val="es-ES"/>
        </w:rPr>
        <w:t>e</w:t>
      </w:r>
      <w:r w:rsidRPr="001728D9">
        <w:rPr>
          <w:rFonts w:ascii="Calibri Light" w:hAnsi="Calibri Light"/>
          <w:lang w:val="es-ES"/>
        </w:rPr>
        <w:t>cción temprana, ofreciendo así una mayor probabilidad de cura. Asegúrese de hablar con su proveedor de asistencia médica en caso de tener alguna pregunta sobre las mamograf</w:t>
      </w:r>
      <w:r>
        <w:rPr>
          <w:rFonts w:ascii="Calibri Light" w:hAnsi="Calibri Light"/>
          <w:lang w:val="es-ES"/>
        </w:rPr>
        <w:t xml:space="preserve">ías. </w:t>
      </w:r>
    </w:p>
    <w:p w:rsidR="00FE48E4" w:rsidRPr="00990C6E" w:rsidRDefault="00FE48E4">
      <w:pPr>
        <w:pStyle w:val="BodyText"/>
        <w:rPr>
          <w:rFonts w:ascii="Calibri Light" w:hAnsi="Calibri Light"/>
          <w:sz w:val="26"/>
          <w:lang w:val="es-ES"/>
        </w:rPr>
      </w:pPr>
      <w:bookmarkStart w:id="0" w:name="_GoBack"/>
      <w:bookmarkEnd w:id="0"/>
    </w:p>
    <w:p w:rsidR="00FE48E4" w:rsidRPr="00A46B34" w:rsidRDefault="00A46B34" w:rsidP="008224EB">
      <w:pPr>
        <w:pStyle w:val="BodyText"/>
        <w:ind w:left="66"/>
        <w:jc w:val="center"/>
        <w:rPr>
          <w:rFonts w:ascii="Calibri Light" w:hAnsi="Calibri Light"/>
          <w:b/>
          <w:sz w:val="38"/>
          <w:szCs w:val="38"/>
          <w:lang w:val="es-ES"/>
        </w:rPr>
      </w:pPr>
      <w:r w:rsidRPr="00A46B34">
        <w:rPr>
          <w:rFonts w:ascii="Calibri Light" w:hAnsi="Calibri Light"/>
          <w:b/>
          <w:sz w:val="38"/>
          <w:szCs w:val="38"/>
          <w:lang w:val="es-ES"/>
        </w:rPr>
        <w:t>¡LA DETECCIÓN TEMPRANA SALVA VIDAS</w:t>
      </w:r>
      <w:r w:rsidR="008224EB" w:rsidRPr="00A46B34">
        <w:rPr>
          <w:rFonts w:ascii="Calibri Light" w:hAnsi="Calibri Light"/>
          <w:b/>
          <w:sz w:val="38"/>
          <w:szCs w:val="38"/>
          <w:lang w:val="es-ES"/>
        </w:rPr>
        <w:t>!</w:t>
      </w:r>
    </w:p>
    <w:p w:rsidR="007143C7" w:rsidRPr="00A46B34" w:rsidRDefault="007143C7" w:rsidP="007143C7">
      <w:pPr>
        <w:spacing w:before="160"/>
        <w:rPr>
          <w:rFonts w:ascii="Calibri Light" w:hAnsi="Calibri Light"/>
          <w:sz w:val="20"/>
          <w:lang w:val="es-ES"/>
        </w:rPr>
      </w:pPr>
    </w:p>
    <w:p w:rsidR="00FE48E4" w:rsidRDefault="007143C7" w:rsidP="007143C7">
      <w:pPr>
        <w:spacing w:before="160"/>
        <w:rPr>
          <w:rFonts w:ascii="Calibri Light" w:hAnsi="Calibri Light"/>
          <w:i/>
          <w:sz w:val="20"/>
          <w:szCs w:val="20"/>
          <w:u w:color="0462C1"/>
          <w:lang w:val="es-ES"/>
        </w:rPr>
      </w:pPr>
      <w:r w:rsidRPr="001728D9">
        <w:rPr>
          <w:rFonts w:ascii="Calibri Light" w:hAnsi="Calibri Light"/>
          <w:sz w:val="20"/>
          <w:szCs w:val="20"/>
          <w:lang w:val="es-ES"/>
        </w:rPr>
        <w:t>Re</w:t>
      </w:r>
      <w:r w:rsidR="001728D9" w:rsidRPr="001728D9">
        <w:rPr>
          <w:rFonts w:ascii="Calibri Light" w:hAnsi="Calibri Light"/>
          <w:sz w:val="20"/>
          <w:szCs w:val="20"/>
          <w:lang w:val="es-ES"/>
        </w:rPr>
        <w:t>curso</w:t>
      </w:r>
      <w:r w:rsidRPr="001728D9">
        <w:rPr>
          <w:rFonts w:ascii="Calibri Light" w:hAnsi="Calibri Light"/>
          <w:sz w:val="20"/>
          <w:szCs w:val="20"/>
          <w:lang w:val="es-ES"/>
        </w:rPr>
        <w:t>:</w:t>
      </w:r>
      <w:r w:rsidRPr="001728D9">
        <w:rPr>
          <w:rFonts w:ascii="Calibri Light" w:hAnsi="Calibri Light"/>
          <w:i/>
          <w:sz w:val="20"/>
          <w:szCs w:val="20"/>
          <w:lang w:val="es-ES"/>
        </w:rPr>
        <w:t xml:space="preserve"> </w:t>
      </w:r>
      <w:r w:rsidR="001728D9" w:rsidRPr="001728D9">
        <w:rPr>
          <w:rFonts w:ascii="Calibri Light" w:hAnsi="Calibri Light"/>
          <w:i/>
          <w:sz w:val="20"/>
          <w:szCs w:val="20"/>
          <w:lang w:val="es-ES"/>
        </w:rPr>
        <w:t>Instituto Nacional del C</w:t>
      </w:r>
      <w:r w:rsidR="001728D9">
        <w:rPr>
          <w:rFonts w:ascii="Calibri Light" w:hAnsi="Calibri Light"/>
          <w:i/>
          <w:sz w:val="20"/>
          <w:szCs w:val="20"/>
          <w:lang w:val="es-ES"/>
        </w:rPr>
        <w:t>áncer</w:t>
      </w:r>
      <w:r w:rsidRPr="001728D9">
        <w:rPr>
          <w:rFonts w:ascii="Calibri Light" w:hAnsi="Calibri Light"/>
          <w:i/>
          <w:sz w:val="20"/>
          <w:szCs w:val="20"/>
          <w:lang w:val="es-ES"/>
        </w:rPr>
        <w:t xml:space="preserve">, </w:t>
      </w:r>
      <w:hyperlink r:id="rId5">
        <w:r w:rsidRPr="001728D9">
          <w:rPr>
            <w:rFonts w:ascii="Calibri Light" w:hAnsi="Calibri Light"/>
            <w:i/>
            <w:color w:val="0462C1"/>
            <w:sz w:val="20"/>
            <w:szCs w:val="20"/>
            <w:u w:val="single" w:color="0462C1"/>
            <w:lang w:val="es-ES"/>
          </w:rPr>
          <w:t>https://www.cancer.gov/types/breast/mammograms-fact-sheet/</w:t>
        </w:r>
      </w:hyperlink>
      <w:r w:rsidR="00EB2883" w:rsidRPr="001728D9">
        <w:rPr>
          <w:rFonts w:ascii="Calibri Light" w:hAnsi="Calibri Light"/>
          <w:sz w:val="20"/>
          <w:szCs w:val="20"/>
          <w:u w:color="0462C1"/>
          <w:lang w:val="es-ES"/>
        </w:rPr>
        <w:t xml:space="preserve">           </w:t>
      </w:r>
      <w:proofErr w:type="spellStart"/>
      <w:r w:rsidR="00EB2883" w:rsidRPr="001728D9">
        <w:rPr>
          <w:rFonts w:ascii="Calibri Light" w:hAnsi="Calibri Light"/>
          <w:i/>
          <w:sz w:val="20"/>
          <w:szCs w:val="20"/>
          <w:u w:color="0462C1"/>
          <w:lang w:val="es-ES"/>
        </w:rPr>
        <w:t>Form</w:t>
      </w:r>
      <w:proofErr w:type="spellEnd"/>
      <w:r w:rsidR="00EB2883" w:rsidRPr="001728D9">
        <w:rPr>
          <w:rFonts w:ascii="Calibri Light" w:hAnsi="Calibri Light"/>
          <w:i/>
          <w:sz w:val="20"/>
          <w:szCs w:val="20"/>
          <w:u w:color="0462C1"/>
          <w:lang w:val="es-ES"/>
        </w:rPr>
        <w:t xml:space="preserve"> WH-01A</w:t>
      </w:r>
    </w:p>
    <w:p w:rsidR="00703E16" w:rsidRPr="001728D9" w:rsidRDefault="00703E16" w:rsidP="00703E16">
      <w:pPr>
        <w:spacing w:before="160"/>
        <w:ind w:left="8640"/>
        <w:rPr>
          <w:rFonts w:ascii="Calibri Light" w:hAnsi="Calibri Light"/>
          <w:i/>
          <w:sz w:val="20"/>
          <w:szCs w:val="20"/>
          <w:lang w:val="es-ES"/>
        </w:rPr>
      </w:pPr>
      <w:proofErr w:type="spellStart"/>
      <w:r>
        <w:rPr>
          <w:rFonts w:ascii="Calibri Light" w:hAnsi="Calibri Light"/>
          <w:i/>
          <w:sz w:val="20"/>
          <w:szCs w:val="20"/>
          <w:lang w:val="es-ES"/>
        </w:rPr>
        <w:t>Revised</w:t>
      </w:r>
      <w:proofErr w:type="spellEnd"/>
      <w:r>
        <w:rPr>
          <w:rFonts w:ascii="Calibri Light" w:hAnsi="Calibri Light"/>
          <w:i/>
          <w:sz w:val="20"/>
          <w:szCs w:val="20"/>
          <w:lang w:val="es-ES"/>
        </w:rPr>
        <w:t xml:space="preserve"> 7/18</w:t>
      </w:r>
    </w:p>
    <w:sectPr w:rsidR="00703E16" w:rsidRPr="001728D9" w:rsidSect="00B87400">
      <w:type w:val="continuous"/>
      <w:pgSz w:w="12240" w:h="15840"/>
      <w:pgMar w:top="1080" w:right="1080" w:bottom="27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1345A"/>
    <w:multiLevelType w:val="hybridMultilevel"/>
    <w:tmpl w:val="230CE77A"/>
    <w:lvl w:ilvl="0" w:tplc="FB768DF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66EEF06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en-US"/>
      </w:rPr>
    </w:lvl>
    <w:lvl w:ilvl="2" w:tplc="680635E4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en-US"/>
      </w:rPr>
    </w:lvl>
    <w:lvl w:ilvl="3" w:tplc="DCF8AEF8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en-US"/>
      </w:rPr>
    </w:lvl>
    <w:lvl w:ilvl="4" w:tplc="03124514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en-US"/>
      </w:rPr>
    </w:lvl>
    <w:lvl w:ilvl="5" w:tplc="72DE120C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en-US"/>
      </w:rPr>
    </w:lvl>
    <w:lvl w:ilvl="6" w:tplc="95A08C8A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en-US"/>
      </w:rPr>
    </w:lvl>
    <w:lvl w:ilvl="7" w:tplc="FE721476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en-US"/>
      </w:rPr>
    </w:lvl>
    <w:lvl w:ilvl="8" w:tplc="4AD64BE2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E48E4"/>
    <w:rsid w:val="000D5C92"/>
    <w:rsid w:val="000E0F4B"/>
    <w:rsid w:val="001316F8"/>
    <w:rsid w:val="001728D9"/>
    <w:rsid w:val="00311810"/>
    <w:rsid w:val="00451668"/>
    <w:rsid w:val="00476F04"/>
    <w:rsid w:val="00703E16"/>
    <w:rsid w:val="007143C7"/>
    <w:rsid w:val="008224EB"/>
    <w:rsid w:val="008E45C7"/>
    <w:rsid w:val="00990C6E"/>
    <w:rsid w:val="009B4A2B"/>
    <w:rsid w:val="009E3474"/>
    <w:rsid w:val="00A46B34"/>
    <w:rsid w:val="00A57F89"/>
    <w:rsid w:val="00B87400"/>
    <w:rsid w:val="00EB2883"/>
    <w:rsid w:val="00EB587F"/>
    <w:rsid w:val="00F56AAD"/>
    <w:rsid w:val="00F64E87"/>
    <w:rsid w:val="00FE108D"/>
    <w:rsid w:val="00F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259D2C79"/>
  <w15:docId w15:val="{2F51BCAF-5DAE-409F-B211-F74CEDC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73" w:lineRule="exact"/>
      <w:ind w:left="112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56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AAD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cer.gov/types/breast/mammograms-fact-sheet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7110DB5E-5DB2-46DD-A278-641F3519885F}"/>
</file>

<file path=customXml/itemProps2.xml><?xml version="1.0" encoding="utf-8"?>
<ds:datastoreItem xmlns:ds="http://schemas.openxmlformats.org/officeDocument/2006/customXml" ds:itemID="{917AAB7D-4725-4734-96CB-2277E29FEC9C}"/>
</file>

<file path=customXml/itemProps3.xml><?xml version="1.0" encoding="utf-8"?>
<ds:datastoreItem xmlns:ds="http://schemas.openxmlformats.org/officeDocument/2006/customXml" ds:itemID="{A9DC8EA7-2C95-4993-9E58-BA7C8FBD24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Beneficios de las mamografías:</vt:lpstr>
      <vt:lpstr/>
      <vt:lpstr>Riesgos de las mamografías: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Mammogram Benefits and Risks - spa</dc:title>
  <dc:creator>Toftness, Colleen   (CHFS DPH)</dc:creator>
  <cp:lastModifiedBy>Courtney, Casey  (CHFS DPH)</cp:lastModifiedBy>
  <cp:revision>7</cp:revision>
  <cp:lastPrinted>2018-07-03T17:12:00Z</cp:lastPrinted>
  <dcterms:created xsi:type="dcterms:W3CDTF">2018-07-03T19:41:00Z</dcterms:created>
  <dcterms:modified xsi:type="dcterms:W3CDTF">2018-08-02T15:04:00Z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2018-06-07T00:00:00Z</vt:filetime>
  </property>
  <property fmtid="{D5CDD505-2E9C-101B-9397-08002B2CF9AE}" pid="5" name="ContentTypeId">
    <vt:lpwstr>0x0101004AA3744AC592B640B8707D73CB378076</vt:lpwstr>
  </property>
</Properties>
</file>