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58EE6" w14:textId="77777777" w:rsidR="00AC698D" w:rsidRDefault="00AC698D" w:rsidP="00AC698D">
      <w:pPr>
        <w:spacing w:before="4"/>
        <w:rPr>
          <w:rFonts w:ascii="Times New Roman" w:eastAsia="Times New Roman" w:hAnsi="Times New Roman" w:cs="Times New Roman"/>
          <w:sz w:val="7"/>
          <w:szCs w:val="7"/>
        </w:rPr>
      </w:pPr>
      <w:bookmarkStart w:id="0" w:name="_Hlk190175604"/>
      <w:bookmarkEnd w:id="0"/>
    </w:p>
    <w:p w14:paraId="0B47E60C" w14:textId="77777777" w:rsidR="00AC698D" w:rsidRDefault="00AC698D" w:rsidP="00AC698D">
      <w:pPr>
        <w:spacing w:line="200" w:lineRule="atLeast"/>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6D7CBC28" wp14:editId="0264B5F7">
                <wp:extent cx="7312660" cy="1215390"/>
                <wp:effectExtent l="1905" t="5080" r="635"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5390"/>
                          <a:chOff x="0" y="0"/>
                          <a:chExt cx="11516" cy="1914"/>
                        </a:xfrm>
                      </wpg:grpSpPr>
                      <wpg:grpSp>
                        <wpg:cNvPr id="8" name="Group 9"/>
                        <wpg:cNvGrpSpPr>
                          <a:grpSpLocks/>
                        </wpg:cNvGrpSpPr>
                        <wpg:grpSpPr bwMode="auto">
                          <a:xfrm>
                            <a:off x="5700" y="1155"/>
                            <a:ext cx="5816" cy="624"/>
                            <a:chOff x="5700" y="1155"/>
                            <a:chExt cx="5816" cy="624"/>
                          </a:xfrm>
                        </wpg:grpSpPr>
                        <wps:wsp>
                          <wps:cNvPr id="9" name="Freeform 10"/>
                          <wps:cNvSpPr>
                            <a:spLocks/>
                          </wps:cNvSpPr>
                          <wps:spPr bwMode="auto">
                            <a:xfrm>
                              <a:off x="5700" y="1155"/>
                              <a:ext cx="5816" cy="624"/>
                            </a:xfrm>
                            <a:custGeom>
                              <a:avLst/>
                              <a:gdLst>
                                <a:gd name="T0" fmla="+- 0 11516 5700"/>
                                <a:gd name="T1" fmla="*/ T0 w 5816"/>
                                <a:gd name="T2" fmla="+- 0 1155 1155"/>
                                <a:gd name="T3" fmla="*/ 1155 h 624"/>
                                <a:gd name="T4" fmla="+- 0 5700 5700"/>
                                <a:gd name="T5" fmla="*/ T4 w 5816"/>
                                <a:gd name="T6" fmla="+- 0 1155 1155"/>
                                <a:gd name="T7" fmla="*/ 1155 h 624"/>
                                <a:gd name="T8" fmla="+- 0 11516 5700"/>
                                <a:gd name="T9" fmla="*/ T8 w 5816"/>
                                <a:gd name="T10" fmla="+- 0 1779 1155"/>
                                <a:gd name="T11" fmla="*/ 1779 h 624"/>
                                <a:gd name="T12" fmla="+- 0 11516 5700"/>
                                <a:gd name="T13" fmla="*/ T12 w 5816"/>
                                <a:gd name="T14" fmla="+- 0 1155 1155"/>
                                <a:gd name="T15" fmla="*/ 1155 h 624"/>
                              </a:gdLst>
                              <a:ahLst/>
                              <a:cxnLst>
                                <a:cxn ang="0">
                                  <a:pos x="T1" y="T3"/>
                                </a:cxn>
                                <a:cxn ang="0">
                                  <a:pos x="T5" y="T7"/>
                                </a:cxn>
                                <a:cxn ang="0">
                                  <a:pos x="T9" y="T11"/>
                                </a:cxn>
                                <a:cxn ang="0">
                                  <a:pos x="T13" y="T15"/>
                                </a:cxn>
                              </a:cxnLst>
                              <a:rect l="0" t="0" r="r" b="b"/>
                              <a:pathLst>
                                <a:path w="5816" h="624">
                                  <a:moveTo>
                                    <a:pt x="5816" y="0"/>
                                  </a:moveTo>
                                  <a:lnTo>
                                    <a:pt x="0" y="0"/>
                                  </a:lnTo>
                                  <a:lnTo>
                                    <a:pt x="5816" y="624"/>
                                  </a:lnTo>
                                  <a:lnTo>
                                    <a:pt x="5816"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11"/>
                        <wpg:cNvGrpSpPr>
                          <a:grpSpLocks/>
                        </wpg:cNvGrpSpPr>
                        <wpg:grpSpPr bwMode="auto">
                          <a:xfrm>
                            <a:off x="0" y="0"/>
                            <a:ext cx="11516" cy="1719"/>
                            <a:chOff x="0" y="0"/>
                            <a:chExt cx="11516" cy="1719"/>
                          </a:xfrm>
                        </wpg:grpSpPr>
                        <wps:wsp>
                          <wps:cNvPr id="11" name="Freeform 12"/>
                          <wps:cNvSpPr>
                            <a:spLocks/>
                          </wps:cNvSpPr>
                          <wps:spPr bwMode="auto">
                            <a:xfrm>
                              <a:off x="0" y="0"/>
                              <a:ext cx="11516" cy="1719"/>
                            </a:xfrm>
                            <a:custGeom>
                              <a:avLst/>
                              <a:gdLst>
                                <a:gd name="T0" fmla="*/ 11516 w 11516"/>
                                <a:gd name="T1" fmla="*/ 0 h 1719"/>
                                <a:gd name="T2" fmla="*/ 0 w 11516"/>
                                <a:gd name="T3" fmla="*/ 0 h 1719"/>
                                <a:gd name="T4" fmla="*/ 0 w 11516"/>
                                <a:gd name="T5" fmla="*/ 1719 h 1719"/>
                                <a:gd name="T6" fmla="*/ 5700 w 11516"/>
                                <a:gd name="T7" fmla="*/ 1155 h 1719"/>
                                <a:gd name="T8" fmla="*/ 11516 w 11516"/>
                                <a:gd name="T9" fmla="*/ 1155 h 1719"/>
                                <a:gd name="T10" fmla="*/ 11516 w 11516"/>
                                <a:gd name="T11" fmla="*/ 0 h 1719"/>
                              </a:gdLst>
                              <a:ahLst/>
                              <a:cxnLst>
                                <a:cxn ang="0">
                                  <a:pos x="T0" y="T1"/>
                                </a:cxn>
                                <a:cxn ang="0">
                                  <a:pos x="T2" y="T3"/>
                                </a:cxn>
                                <a:cxn ang="0">
                                  <a:pos x="T4" y="T5"/>
                                </a:cxn>
                                <a:cxn ang="0">
                                  <a:pos x="T6" y="T7"/>
                                </a:cxn>
                                <a:cxn ang="0">
                                  <a:pos x="T8" y="T9"/>
                                </a:cxn>
                                <a:cxn ang="0">
                                  <a:pos x="T10" y="T11"/>
                                </a:cxn>
                              </a:cxnLst>
                              <a:rect l="0" t="0" r="r" b="b"/>
                              <a:pathLst>
                                <a:path w="11516" h="1719">
                                  <a:moveTo>
                                    <a:pt x="11516" y="0"/>
                                  </a:moveTo>
                                  <a:lnTo>
                                    <a:pt x="0" y="0"/>
                                  </a:lnTo>
                                  <a:lnTo>
                                    <a:pt x="0" y="1719"/>
                                  </a:lnTo>
                                  <a:lnTo>
                                    <a:pt x="5700" y="1155"/>
                                  </a:lnTo>
                                  <a:lnTo>
                                    <a:pt x="11516" y="1155"/>
                                  </a:lnTo>
                                  <a:lnTo>
                                    <a:pt x="11516"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16" cy="19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4E507C90" id="Group 7" o:spid="_x0000_s1026" style="width:575.8pt;height:95.7pt;mso-position-horizontal-relative:char;mso-position-vertical-relative:line" coordsize="11516,1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">
                <v:group id="Group 9" o:spid="_x0000_s1027" style="position:absolute;left:5700;top:1155;width:5816;height:624" coordorigin="5700,1155" coordsize="581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0" o:spid="_x0000_s1028" style="position:absolute;left:5700;top:1155;width:5816;height:624;visibility:visible;mso-wrap-style:square;v-text-anchor:top" coordsize="581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" path="m5816,l,,5816,624,5816,xe" fillcolor="#4472c4" stroked="f">
                    <v:path arrowok="t" o:connecttype="custom" o:connectlocs="5816,1155;0,1155;5816,1779;5816,1155" o:connectangles="0,0,0,0"/>
                  </v:shape>
                </v:group>
                <v:group id="Group 11" o:spid="_x0000_s1029" style="position:absolute;width:11516;height:1719" coordsize="1151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2" o:spid="_x0000_s1030" style="position:absolute;width:11516;height:1719;visibility:visible;mso-wrap-style:square;v-text-anchor:top" coordsize="1151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" path="m11516,l,,,1719,5700,1155r5816,l11516,xe" fillcolor="#4472c4" stroked="f">
                    <v:path arrowok="t" o:connecttype="custom" o:connectlocs="11516,0;0,0;0,1719;5700,1155;11516,1155;11516,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1" type="#_x0000_t75" style="position:absolute;width:11516;height: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">
                    <v:imagedata r:id="rId12" o:title=""/>
                  </v:shape>
                </v:group>
                <w10:anchorlock/>
              </v:group>
            </w:pict>
          </mc:Fallback>
        </mc:AlternateContent>
      </w:r>
    </w:p>
    <w:p w14:paraId="605121B1" w14:textId="77777777" w:rsidR="00AC698D" w:rsidRDefault="00AC698D" w:rsidP="00AC698D">
      <w:pPr>
        <w:rPr>
          <w:rFonts w:ascii="Times New Roman" w:eastAsia="Times New Roman" w:hAnsi="Times New Roman" w:cs="Times New Roman"/>
          <w:sz w:val="20"/>
          <w:szCs w:val="20"/>
        </w:rPr>
      </w:pPr>
    </w:p>
    <w:p w14:paraId="23865A25" w14:textId="77777777" w:rsidR="00AC698D" w:rsidRDefault="00AC698D" w:rsidP="00AC698D">
      <w:pPr>
        <w:rPr>
          <w:rFonts w:ascii="Times New Roman" w:eastAsia="Times New Roman" w:hAnsi="Times New Roman" w:cs="Times New Roman"/>
          <w:sz w:val="20"/>
          <w:szCs w:val="20"/>
        </w:rPr>
      </w:pPr>
    </w:p>
    <w:p w14:paraId="743D04EC" w14:textId="77777777" w:rsidR="00AC698D" w:rsidRDefault="00AC698D" w:rsidP="00AC698D">
      <w:pPr>
        <w:rPr>
          <w:rFonts w:ascii="Times New Roman" w:eastAsia="Times New Roman" w:hAnsi="Times New Roman" w:cs="Times New Roman"/>
          <w:sz w:val="20"/>
          <w:szCs w:val="20"/>
        </w:rPr>
      </w:pPr>
    </w:p>
    <w:p w14:paraId="63F2B683" w14:textId="77777777" w:rsidR="00AC698D" w:rsidRDefault="00AC698D" w:rsidP="00AC698D">
      <w:pPr>
        <w:rPr>
          <w:rFonts w:ascii="Times New Roman" w:eastAsia="Times New Roman" w:hAnsi="Times New Roman" w:cs="Times New Roman"/>
          <w:sz w:val="20"/>
          <w:szCs w:val="20"/>
        </w:rPr>
      </w:pPr>
    </w:p>
    <w:p w14:paraId="7150A544" w14:textId="77777777" w:rsidR="00AC698D" w:rsidRDefault="00AC698D" w:rsidP="00C263F8">
      <w:pPr>
        <w:spacing w:before="39" w:line="778" w:lineRule="exact"/>
        <w:ind w:right="1134"/>
        <w:jc w:val="center"/>
        <w:rPr>
          <w:rFonts w:ascii="Calibri"/>
          <w:color w:val="4472C4"/>
          <w:sz w:val="72"/>
        </w:rPr>
      </w:pPr>
      <w:bookmarkStart w:id="1" w:name="Kentucky_Respiratory_Protection_Program_"/>
      <w:bookmarkEnd w:id="1"/>
      <w:r>
        <w:rPr>
          <w:rFonts w:ascii="Calibri"/>
          <w:color w:val="4472C4"/>
          <w:sz w:val="72"/>
        </w:rPr>
        <w:t>K</w:t>
      </w:r>
      <w:r>
        <w:rPr>
          <w:rFonts w:ascii="Calibri"/>
          <w:color w:val="4472C4"/>
          <w:spacing w:val="-2"/>
          <w:sz w:val="72"/>
        </w:rPr>
        <w:t>E</w:t>
      </w:r>
      <w:r>
        <w:rPr>
          <w:rFonts w:ascii="Calibri"/>
          <w:color w:val="4472C4"/>
          <w:sz w:val="72"/>
        </w:rPr>
        <w:t>N</w:t>
      </w:r>
      <w:r>
        <w:rPr>
          <w:rFonts w:ascii="Calibri"/>
          <w:color w:val="4472C4"/>
          <w:spacing w:val="-1"/>
          <w:sz w:val="72"/>
        </w:rPr>
        <w:t>T</w:t>
      </w:r>
      <w:r>
        <w:rPr>
          <w:rFonts w:ascii="Calibri"/>
          <w:color w:val="4472C4"/>
          <w:spacing w:val="-2"/>
          <w:sz w:val="72"/>
        </w:rPr>
        <w:t>U</w:t>
      </w:r>
      <w:r>
        <w:rPr>
          <w:rFonts w:ascii="Calibri"/>
          <w:color w:val="4472C4"/>
          <w:sz w:val="72"/>
        </w:rPr>
        <w:t>CKY</w:t>
      </w:r>
    </w:p>
    <w:p w14:paraId="3DE10E33" w14:textId="77777777" w:rsidR="00AC698D" w:rsidRDefault="00AC698D" w:rsidP="00C263F8">
      <w:pPr>
        <w:spacing w:before="39" w:line="778" w:lineRule="exact"/>
        <w:ind w:right="1134"/>
        <w:jc w:val="center"/>
        <w:rPr>
          <w:rFonts w:ascii="Calibri" w:eastAsia="Calibri" w:hAnsi="Calibri" w:cs="Calibri"/>
          <w:sz w:val="72"/>
          <w:szCs w:val="72"/>
        </w:rPr>
      </w:pPr>
      <w:r>
        <w:rPr>
          <w:rFonts w:ascii="Calibri"/>
          <w:color w:val="4472C4"/>
          <w:spacing w:val="-66"/>
          <w:sz w:val="72"/>
        </w:rPr>
        <w:t>R</w:t>
      </w:r>
      <w:r>
        <w:rPr>
          <w:rFonts w:ascii="Calibri"/>
          <w:color w:val="4472C4"/>
          <w:spacing w:val="-2"/>
          <w:sz w:val="72"/>
        </w:rPr>
        <w:t>E</w:t>
      </w:r>
      <w:r>
        <w:rPr>
          <w:rFonts w:ascii="Calibri"/>
          <w:color w:val="4472C4"/>
          <w:sz w:val="72"/>
        </w:rPr>
        <w:t>S</w:t>
      </w:r>
      <w:r>
        <w:rPr>
          <w:rFonts w:ascii="Calibri"/>
          <w:color w:val="4472C4"/>
          <w:spacing w:val="2"/>
          <w:sz w:val="72"/>
        </w:rPr>
        <w:t>P</w:t>
      </w:r>
      <w:r>
        <w:rPr>
          <w:rFonts w:ascii="Calibri"/>
          <w:color w:val="4472C4"/>
          <w:spacing w:val="-5"/>
          <w:sz w:val="72"/>
        </w:rPr>
        <w:t>I</w:t>
      </w:r>
      <w:r>
        <w:rPr>
          <w:rFonts w:ascii="Calibri"/>
          <w:color w:val="4472C4"/>
          <w:spacing w:val="-3"/>
          <w:sz w:val="72"/>
        </w:rPr>
        <w:t>R</w:t>
      </w:r>
      <w:r>
        <w:rPr>
          <w:rFonts w:ascii="Calibri"/>
          <w:color w:val="4472C4"/>
          <w:sz w:val="72"/>
        </w:rPr>
        <w:t>A</w:t>
      </w:r>
      <w:r>
        <w:rPr>
          <w:rFonts w:ascii="Calibri"/>
          <w:color w:val="4472C4"/>
          <w:spacing w:val="-1"/>
          <w:sz w:val="72"/>
        </w:rPr>
        <w:t>T</w:t>
      </w:r>
      <w:r>
        <w:rPr>
          <w:rFonts w:ascii="Calibri"/>
          <w:color w:val="4472C4"/>
          <w:spacing w:val="-2"/>
          <w:sz w:val="72"/>
        </w:rPr>
        <w:t>O</w:t>
      </w:r>
      <w:r>
        <w:rPr>
          <w:rFonts w:ascii="Calibri"/>
          <w:color w:val="4472C4"/>
          <w:spacing w:val="-3"/>
          <w:sz w:val="72"/>
        </w:rPr>
        <w:t>R</w:t>
      </w:r>
      <w:r>
        <w:rPr>
          <w:rFonts w:ascii="Calibri"/>
          <w:color w:val="4472C4"/>
          <w:sz w:val="72"/>
        </w:rPr>
        <w:t xml:space="preserve">Y </w:t>
      </w:r>
      <w:r>
        <w:rPr>
          <w:rFonts w:ascii="Calibri"/>
          <w:color w:val="4472C4"/>
          <w:spacing w:val="-1"/>
          <w:sz w:val="72"/>
        </w:rPr>
        <w:t>PROTECTION</w:t>
      </w:r>
      <w:r>
        <w:rPr>
          <w:rFonts w:ascii="Calibri"/>
          <w:color w:val="4472C4"/>
          <w:spacing w:val="-103"/>
          <w:sz w:val="72"/>
        </w:rPr>
        <w:t xml:space="preserve"> </w:t>
      </w:r>
      <w:r>
        <w:rPr>
          <w:rFonts w:ascii="Calibri"/>
          <w:color w:val="4472C4"/>
          <w:spacing w:val="-1"/>
          <w:sz w:val="72"/>
        </w:rPr>
        <w:t>PROGRAM</w:t>
      </w:r>
    </w:p>
    <w:p w14:paraId="7DEA94F6" w14:textId="77777777" w:rsidR="00AC698D" w:rsidRDefault="00AC698D" w:rsidP="00AC698D">
      <w:pPr>
        <w:rPr>
          <w:rFonts w:ascii="Calibri" w:eastAsia="Calibri" w:hAnsi="Calibri" w:cs="Calibri"/>
          <w:sz w:val="72"/>
          <w:szCs w:val="72"/>
        </w:rPr>
      </w:pPr>
    </w:p>
    <w:p w14:paraId="2B61AACA" w14:textId="77777777" w:rsidR="00C52B9A" w:rsidRDefault="00C52B9A" w:rsidP="00C52B9A">
      <w:pPr>
        <w:pStyle w:val="NoSpacing"/>
        <w:jc w:val="right"/>
        <w:rPr>
          <w:spacing w:val="-1"/>
        </w:rPr>
      </w:pPr>
    </w:p>
    <w:p w14:paraId="5CE1BFF4" w14:textId="77777777" w:rsidR="00C52B9A" w:rsidRDefault="00C52B9A" w:rsidP="00C52B9A">
      <w:pPr>
        <w:pStyle w:val="NoSpacing"/>
        <w:jc w:val="right"/>
        <w:rPr>
          <w:spacing w:val="-1"/>
        </w:rPr>
      </w:pPr>
    </w:p>
    <w:p w14:paraId="5B8DD2CC" w14:textId="77777777" w:rsidR="00C52B9A" w:rsidRDefault="00C52B9A" w:rsidP="00C52B9A">
      <w:pPr>
        <w:pStyle w:val="NoSpacing"/>
        <w:jc w:val="right"/>
        <w:rPr>
          <w:spacing w:val="-1"/>
        </w:rPr>
      </w:pPr>
    </w:p>
    <w:p w14:paraId="6ADCD02C" w14:textId="77777777" w:rsidR="00C52B9A" w:rsidRDefault="00C52B9A" w:rsidP="00C52B9A">
      <w:pPr>
        <w:pStyle w:val="NoSpacing"/>
        <w:jc w:val="right"/>
        <w:rPr>
          <w:spacing w:val="-1"/>
        </w:rPr>
      </w:pPr>
    </w:p>
    <w:p w14:paraId="342B0FB0" w14:textId="77777777" w:rsidR="00C52B9A" w:rsidRDefault="00C52B9A" w:rsidP="00C52B9A">
      <w:pPr>
        <w:pStyle w:val="NoSpacing"/>
        <w:jc w:val="right"/>
        <w:rPr>
          <w:spacing w:val="-1"/>
        </w:rPr>
      </w:pPr>
    </w:p>
    <w:p w14:paraId="73059565" w14:textId="77777777" w:rsidR="00C52B9A" w:rsidRDefault="00C52B9A" w:rsidP="00C52B9A">
      <w:pPr>
        <w:ind w:right="1132"/>
        <w:jc w:val="center"/>
        <w:rPr>
          <w:rFonts w:ascii="Calibri" w:eastAsia="Calibri" w:hAnsi="Calibri" w:cs="Calibri"/>
          <w:sz w:val="24"/>
          <w:szCs w:val="24"/>
        </w:rPr>
      </w:pPr>
    </w:p>
    <w:p w14:paraId="38414851" w14:textId="77777777" w:rsidR="00AC698D" w:rsidRPr="00C52B9A" w:rsidRDefault="00C263F8" w:rsidP="00C52B9A">
      <w:pPr>
        <w:ind w:right="1132"/>
        <w:jc w:val="center"/>
        <w:rPr>
          <w:rFonts w:ascii="Calibri" w:eastAsia="Calibri" w:hAnsi="Calibri" w:cs="Calibri"/>
          <w:b/>
          <w:sz w:val="24"/>
          <w:szCs w:val="24"/>
        </w:rPr>
      </w:pPr>
      <w:r>
        <w:rPr>
          <w:rFonts w:ascii="Calibri"/>
          <w:b/>
          <w:color w:val="595959"/>
          <w:spacing w:val="-2"/>
          <w:sz w:val="32"/>
        </w:rPr>
        <w:t xml:space="preserve">             </w:t>
      </w:r>
      <w:r w:rsidR="00AC698D" w:rsidRPr="00C52B9A">
        <w:rPr>
          <w:rFonts w:ascii="Calibri"/>
          <w:b/>
          <w:color w:val="595959"/>
          <w:spacing w:val="-2"/>
          <w:sz w:val="32"/>
        </w:rPr>
        <w:t>Kentucky</w:t>
      </w:r>
      <w:r w:rsidR="00AC698D" w:rsidRPr="00C52B9A">
        <w:rPr>
          <w:rFonts w:ascii="Calibri"/>
          <w:b/>
          <w:color w:val="595959"/>
          <w:spacing w:val="-16"/>
          <w:sz w:val="32"/>
        </w:rPr>
        <w:t xml:space="preserve"> </w:t>
      </w:r>
      <w:r w:rsidR="00AC698D" w:rsidRPr="00C52B9A">
        <w:rPr>
          <w:rFonts w:ascii="Calibri"/>
          <w:b/>
          <w:color w:val="595959"/>
          <w:spacing w:val="-1"/>
          <w:sz w:val="32"/>
        </w:rPr>
        <w:t>Department</w:t>
      </w:r>
      <w:r w:rsidR="00AC698D" w:rsidRPr="00C52B9A">
        <w:rPr>
          <w:rFonts w:ascii="Calibri"/>
          <w:b/>
          <w:color w:val="595959"/>
          <w:spacing w:val="-18"/>
          <w:sz w:val="32"/>
        </w:rPr>
        <w:t xml:space="preserve"> </w:t>
      </w:r>
      <w:r w:rsidR="00AC698D" w:rsidRPr="00C52B9A">
        <w:rPr>
          <w:rFonts w:ascii="Calibri"/>
          <w:b/>
          <w:color w:val="595959"/>
          <w:sz w:val="32"/>
        </w:rPr>
        <w:t>for</w:t>
      </w:r>
      <w:r w:rsidR="00AC698D" w:rsidRPr="00C52B9A">
        <w:rPr>
          <w:rFonts w:ascii="Calibri"/>
          <w:b/>
          <w:color w:val="595959"/>
          <w:spacing w:val="-12"/>
          <w:sz w:val="32"/>
        </w:rPr>
        <w:t xml:space="preserve"> </w:t>
      </w:r>
      <w:r w:rsidR="00AC698D" w:rsidRPr="00C52B9A">
        <w:rPr>
          <w:rFonts w:ascii="Calibri"/>
          <w:b/>
          <w:color w:val="595959"/>
          <w:spacing w:val="-1"/>
          <w:sz w:val="32"/>
        </w:rPr>
        <w:t>Public</w:t>
      </w:r>
      <w:r w:rsidR="00AC698D" w:rsidRPr="00C52B9A">
        <w:rPr>
          <w:rFonts w:ascii="Calibri"/>
          <w:b/>
          <w:color w:val="595959"/>
          <w:spacing w:val="-12"/>
          <w:sz w:val="32"/>
        </w:rPr>
        <w:t xml:space="preserve"> </w:t>
      </w:r>
      <w:r w:rsidR="00AC698D" w:rsidRPr="00C52B9A">
        <w:rPr>
          <w:rFonts w:ascii="Calibri"/>
          <w:b/>
          <w:color w:val="595959"/>
          <w:spacing w:val="-2"/>
          <w:sz w:val="32"/>
        </w:rPr>
        <w:t>Health</w:t>
      </w:r>
    </w:p>
    <w:p w14:paraId="3B801262" w14:textId="77777777" w:rsidR="00AC698D" w:rsidRDefault="00AC698D" w:rsidP="00AC698D">
      <w:pPr>
        <w:jc w:val="right"/>
        <w:rPr>
          <w:rFonts w:ascii="Calibri" w:eastAsia="Calibri" w:hAnsi="Calibri" w:cs="Calibri"/>
          <w:sz w:val="20"/>
          <w:szCs w:val="20"/>
        </w:rPr>
      </w:pPr>
    </w:p>
    <w:p w14:paraId="3B4E13F7" w14:textId="77777777" w:rsidR="00AC698D" w:rsidRDefault="00C52B9A" w:rsidP="00C52B9A">
      <w:pPr>
        <w:jc w:val="center"/>
        <w:rPr>
          <w:rFonts w:ascii="Calibri" w:eastAsia="Calibri" w:hAnsi="Calibri" w:cs="Calibri"/>
          <w:sz w:val="20"/>
          <w:szCs w:val="20"/>
        </w:rPr>
      </w:pPr>
      <w:r w:rsidRPr="00AC698D">
        <w:rPr>
          <w:rFonts w:ascii="Calibri" w:eastAsia="Calibri" w:hAnsi="Calibri" w:cs="Calibri"/>
          <w:noProof/>
          <w:sz w:val="20"/>
          <w:szCs w:val="20"/>
        </w:rPr>
        <w:drawing>
          <wp:inline distT="0" distB="0" distL="0" distR="0" wp14:anchorId="13BE48A3" wp14:editId="16F05D74">
            <wp:extent cx="1733550" cy="778002"/>
            <wp:effectExtent l="0" t="0" r="0" b="3175"/>
            <wp:docPr id="13" name="Picture 13" descr="C:\Users\angela.kik\Pictures\public heal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gela.kik\Pictures\public health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5870" cy="779043"/>
                    </a:xfrm>
                    <a:prstGeom prst="rect">
                      <a:avLst/>
                    </a:prstGeom>
                    <a:noFill/>
                    <a:ln>
                      <a:noFill/>
                    </a:ln>
                  </pic:spPr>
                </pic:pic>
              </a:graphicData>
            </a:graphic>
          </wp:inline>
        </w:drawing>
      </w:r>
    </w:p>
    <w:p w14:paraId="3D60C6D1" w14:textId="77777777" w:rsidR="00AC698D" w:rsidRDefault="00C52B9A" w:rsidP="00C6598F">
      <w:pPr>
        <w:spacing w:after="0"/>
        <w:jc w:val="center"/>
        <w:rPr>
          <w:rFonts w:ascii="Calibri" w:eastAsia="Calibri" w:hAnsi="Calibri" w:cs="Calibri"/>
          <w:sz w:val="20"/>
          <w:szCs w:val="20"/>
        </w:rPr>
      </w:pPr>
      <w:r>
        <w:rPr>
          <w:rFonts w:ascii="Calibri" w:eastAsia="Calibri" w:hAnsi="Calibri" w:cs="Calibri"/>
          <w:sz w:val="20"/>
          <w:szCs w:val="20"/>
        </w:rPr>
        <w:t>July 2018</w:t>
      </w:r>
    </w:p>
    <w:p w14:paraId="327ECADA" w14:textId="77777777" w:rsidR="00AC698D" w:rsidRDefault="00AC698D" w:rsidP="00C6598F">
      <w:pPr>
        <w:spacing w:after="0"/>
        <w:jc w:val="center"/>
        <w:rPr>
          <w:rFonts w:ascii="Calibri" w:eastAsia="Calibri" w:hAnsi="Calibri" w:cs="Calibri"/>
          <w:sz w:val="20"/>
          <w:szCs w:val="20"/>
        </w:rPr>
      </w:pPr>
    </w:p>
    <w:p w14:paraId="44B822D5" w14:textId="721225D4" w:rsidR="00C6598F" w:rsidRDefault="00C6598F" w:rsidP="00C6598F">
      <w:pPr>
        <w:spacing w:after="0"/>
        <w:jc w:val="center"/>
        <w:rPr>
          <w:rFonts w:ascii="Calibri" w:eastAsia="Calibri" w:hAnsi="Calibri" w:cs="Calibri"/>
          <w:sz w:val="20"/>
          <w:szCs w:val="20"/>
        </w:rPr>
        <w:sectPr w:rsidR="00C6598F" w:rsidSect="004719AF">
          <w:footerReference w:type="default" r:id="rId14"/>
          <w:footerReference w:type="first" r:id="rId15"/>
          <w:pgSz w:w="12240" w:h="15840"/>
          <w:pgMar w:top="200" w:right="300" w:bottom="280" w:left="200" w:header="720" w:footer="720" w:gutter="0"/>
          <w:cols w:space="720"/>
          <w:docGrid w:linePitch="299"/>
        </w:sectPr>
      </w:pPr>
      <w:r>
        <w:rPr>
          <w:rFonts w:ascii="Calibri" w:eastAsia="Calibri" w:hAnsi="Calibri" w:cs="Calibri"/>
          <w:sz w:val="20"/>
          <w:szCs w:val="20"/>
        </w:rPr>
        <w:t>Revised: March 2025</w:t>
      </w:r>
    </w:p>
    <w:p w14:paraId="671D1639" w14:textId="77777777" w:rsidR="00AC698D" w:rsidRDefault="00AC698D"/>
    <w:p w14:paraId="61EA8888" w14:textId="77777777" w:rsidR="00027724" w:rsidRDefault="00027724"/>
    <w:p w14:paraId="7D84C4F6" w14:textId="77777777" w:rsidR="00027724" w:rsidRDefault="00027724"/>
    <w:p w14:paraId="6984FF5C" w14:textId="232A5561" w:rsidR="00927C55" w:rsidRDefault="00927C55"/>
    <w:p w14:paraId="557CC9FA" w14:textId="066B6F38" w:rsidR="00927C55" w:rsidRPr="00927C55" w:rsidRDefault="00927C55" w:rsidP="00927C55">
      <w:pPr>
        <w:spacing w:after="0"/>
        <w:jc w:val="center"/>
      </w:pPr>
      <w:r>
        <w:br w:type="page"/>
      </w:r>
      <w:r w:rsidRPr="000D5BDE">
        <w:rPr>
          <w:rFonts w:eastAsia="Times New Roman" w:cs="Arial"/>
          <w:b/>
          <w:bCs/>
        </w:rPr>
        <w:lastRenderedPageBreak/>
        <w:t xml:space="preserve"> </w:t>
      </w:r>
    </w:p>
    <w:p w14:paraId="2A1A4068" w14:textId="2F5D4D92" w:rsidR="00927C55" w:rsidRDefault="00927C55"/>
    <w:p w14:paraId="58662491" w14:textId="77777777" w:rsidR="00927C55" w:rsidRDefault="00927C55" w:rsidP="00984DDD">
      <w:pPr>
        <w:pStyle w:val="BodyText"/>
        <w:ind w:left="0" w:firstLine="0"/>
        <w:rPr>
          <w:sz w:val="32"/>
          <w:szCs w:val="32"/>
        </w:rPr>
      </w:pPr>
    </w:p>
    <w:p w14:paraId="44F02751" w14:textId="77777777" w:rsidR="00927C55" w:rsidRDefault="00927C55" w:rsidP="00984DDD">
      <w:pPr>
        <w:pStyle w:val="BodyText"/>
        <w:ind w:left="0" w:firstLine="0"/>
        <w:rPr>
          <w:sz w:val="32"/>
          <w:szCs w:val="32"/>
        </w:rPr>
      </w:pPr>
    </w:p>
    <w:p w14:paraId="2D6EDD42" w14:textId="77777777" w:rsidR="00927C55" w:rsidRDefault="00927C55" w:rsidP="00984DDD">
      <w:pPr>
        <w:pStyle w:val="BodyText"/>
        <w:ind w:left="0" w:firstLine="0"/>
        <w:rPr>
          <w:sz w:val="32"/>
          <w:szCs w:val="32"/>
        </w:rPr>
      </w:pPr>
    </w:p>
    <w:p w14:paraId="38CE6753" w14:textId="77777777" w:rsidR="00927C55" w:rsidRDefault="00927C55" w:rsidP="00984DDD">
      <w:pPr>
        <w:pStyle w:val="BodyText"/>
        <w:ind w:left="0" w:firstLine="0"/>
        <w:rPr>
          <w:sz w:val="32"/>
          <w:szCs w:val="32"/>
        </w:rPr>
      </w:pPr>
    </w:p>
    <w:p w14:paraId="0986039F" w14:textId="77777777" w:rsidR="00927C55" w:rsidRDefault="00927C55" w:rsidP="00984DDD">
      <w:pPr>
        <w:pStyle w:val="BodyText"/>
        <w:ind w:left="0" w:firstLine="0"/>
        <w:rPr>
          <w:sz w:val="32"/>
          <w:szCs w:val="32"/>
        </w:rPr>
      </w:pPr>
    </w:p>
    <w:p w14:paraId="0B24D837" w14:textId="77777777" w:rsidR="00927C55" w:rsidRDefault="00927C55" w:rsidP="00984DDD">
      <w:pPr>
        <w:pStyle w:val="BodyText"/>
        <w:ind w:left="0" w:firstLine="0"/>
        <w:rPr>
          <w:sz w:val="32"/>
          <w:szCs w:val="32"/>
        </w:rPr>
      </w:pPr>
    </w:p>
    <w:p w14:paraId="28CE8036" w14:textId="77777777" w:rsidR="00927C55" w:rsidRDefault="00927C55" w:rsidP="00984DDD">
      <w:pPr>
        <w:pStyle w:val="BodyText"/>
        <w:ind w:left="0" w:firstLine="0"/>
        <w:rPr>
          <w:sz w:val="32"/>
          <w:szCs w:val="32"/>
        </w:rPr>
      </w:pPr>
    </w:p>
    <w:p w14:paraId="0B423144" w14:textId="77777777" w:rsidR="00927C55" w:rsidRDefault="00927C55" w:rsidP="00984DDD">
      <w:pPr>
        <w:pStyle w:val="BodyText"/>
        <w:ind w:left="0" w:firstLine="0"/>
        <w:rPr>
          <w:sz w:val="32"/>
          <w:szCs w:val="32"/>
        </w:rPr>
      </w:pPr>
    </w:p>
    <w:p w14:paraId="1E7E6B12" w14:textId="77777777" w:rsidR="00927C55" w:rsidRDefault="00927C55" w:rsidP="00984DDD">
      <w:pPr>
        <w:pStyle w:val="BodyText"/>
        <w:ind w:left="0" w:firstLine="0"/>
        <w:rPr>
          <w:sz w:val="32"/>
          <w:szCs w:val="32"/>
        </w:rPr>
      </w:pPr>
    </w:p>
    <w:p w14:paraId="5899879E" w14:textId="77777777" w:rsidR="00927C55" w:rsidRDefault="00927C55" w:rsidP="00984DDD">
      <w:pPr>
        <w:pStyle w:val="BodyText"/>
        <w:ind w:left="0" w:firstLine="0"/>
        <w:rPr>
          <w:sz w:val="32"/>
          <w:szCs w:val="32"/>
        </w:rPr>
      </w:pPr>
    </w:p>
    <w:p w14:paraId="07C2E701" w14:textId="77777777" w:rsidR="00927C55" w:rsidRDefault="00927C55" w:rsidP="00984DDD">
      <w:pPr>
        <w:pStyle w:val="BodyText"/>
        <w:ind w:left="0" w:firstLine="0"/>
        <w:rPr>
          <w:sz w:val="32"/>
          <w:szCs w:val="32"/>
        </w:rPr>
      </w:pPr>
    </w:p>
    <w:p w14:paraId="53C7FDDC" w14:textId="57A264A7" w:rsidR="00927C55" w:rsidRDefault="00927C55" w:rsidP="00984DDD">
      <w:pPr>
        <w:pStyle w:val="BodyText"/>
        <w:ind w:left="0" w:firstLine="0"/>
        <w:rPr>
          <w:sz w:val="32"/>
          <w:szCs w:val="32"/>
        </w:rPr>
      </w:pPr>
      <w:r>
        <w:rPr>
          <w:sz w:val="32"/>
          <w:szCs w:val="32"/>
        </w:rPr>
        <w:tab/>
      </w:r>
      <w:r>
        <w:rPr>
          <w:sz w:val="32"/>
          <w:szCs w:val="32"/>
        </w:rPr>
        <w:tab/>
      </w:r>
      <w:r>
        <w:rPr>
          <w:sz w:val="32"/>
          <w:szCs w:val="32"/>
        </w:rPr>
        <w:tab/>
      </w:r>
      <w:r>
        <w:rPr>
          <w:sz w:val="32"/>
          <w:szCs w:val="32"/>
        </w:rPr>
        <w:tab/>
      </w:r>
    </w:p>
    <w:p w14:paraId="771F8DF8" w14:textId="77777777" w:rsidR="00927C55" w:rsidRDefault="00927C55" w:rsidP="00984DDD">
      <w:pPr>
        <w:pStyle w:val="BodyText"/>
        <w:ind w:left="0" w:firstLine="0"/>
        <w:rPr>
          <w:sz w:val="32"/>
          <w:szCs w:val="32"/>
        </w:rPr>
      </w:pPr>
    </w:p>
    <w:p w14:paraId="717DEE2F" w14:textId="77777777" w:rsidR="00927C55" w:rsidRDefault="00927C55" w:rsidP="00984DDD">
      <w:pPr>
        <w:pStyle w:val="BodyText"/>
        <w:ind w:left="0" w:firstLine="0"/>
        <w:rPr>
          <w:sz w:val="32"/>
          <w:szCs w:val="32"/>
        </w:rPr>
      </w:pPr>
    </w:p>
    <w:p w14:paraId="0E139B19" w14:textId="5ABFE08C" w:rsidR="00927C55" w:rsidRDefault="00927C55" w:rsidP="00984DDD">
      <w:pPr>
        <w:pStyle w:val="BodyText"/>
        <w:ind w:left="0" w:firstLine="0"/>
        <w:rPr>
          <w:sz w:val="32"/>
          <w:szCs w:val="32"/>
        </w:rPr>
      </w:pPr>
      <w:r>
        <w:rPr>
          <w:sz w:val="32"/>
          <w:szCs w:val="32"/>
        </w:rPr>
        <w:tab/>
      </w:r>
      <w:r>
        <w:rPr>
          <w:sz w:val="32"/>
          <w:szCs w:val="32"/>
        </w:rPr>
        <w:tab/>
      </w:r>
      <w:r>
        <w:rPr>
          <w:sz w:val="32"/>
          <w:szCs w:val="32"/>
        </w:rPr>
        <w:tab/>
      </w:r>
      <w:r>
        <w:rPr>
          <w:sz w:val="32"/>
          <w:szCs w:val="32"/>
        </w:rPr>
        <w:tab/>
      </w:r>
      <w:r>
        <w:rPr>
          <w:sz w:val="32"/>
          <w:szCs w:val="32"/>
        </w:rPr>
        <w:tab/>
      </w:r>
      <w:r w:rsidRPr="000D5BDE">
        <w:rPr>
          <w:rFonts w:eastAsia="Times New Roman" w:cs="Arial"/>
          <w:b/>
          <w:bCs/>
        </w:rPr>
        <w:t>THIS PAGE IS INTENTIONALLY BLANK</w:t>
      </w:r>
    </w:p>
    <w:p w14:paraId="0CB5FE4E" w14:textId="77777777" w:rsidR="00927C55" w:rsidRDefault="00927C55" w:rsidP="00984DDD">
      <w:pPr>
        <w:pStyle w:val="BodyText"/>
        <w:ind w:left="0" w:firstLine="0"/>
        <w:rPr>
          <w:sz w:val="32"/>
          <w:szCs w:val="32"/>
        </w:rPr>
      </w:pPr>
    </w:p>
    <w:p w14:paraId="6D5AA8C1" w14:textId="77777777" w:rsidR="00927C55" w:rsidRDefault="00927C55" w:rsidP="00984DDD">
      <w:pPr>
        <w:pStyle w:val="BodyText"/>
        <w:ind w:left="0" w:firstLine="0"/>
        <w:rPr>
          <w:sz w:val="32"/>
          <w:szCs w:val="32"/>
        </w:rPr>
      </w:pPr>
    </w:p>
    <w:p w14:paraId="5391C4C2" w14:textId="77777777" w:rsidR="00927C55" w:rsidRDefault="00927C55" w:rsidP="00984DDD">
      <w:pPr>
        <w:pStyle w:val="BodyText"/>
        <w:ind w:left="0" w:firstLine="0"/>
        <w:rPr>
          <w:sz w:val="32"/>
          <w:szCs w:val="32"/>
        </w:rPr>
      </w:pPr>
    </w:p>
    <w:p w14:paraId="29013AEB" w14:textId="77777777" w:rsidR="00927C55" w:rsidRDefault="00927C55" w:rsidP="00984DDD">
      <w:pPr>
        <w:pStyle w:val="BodyText"/>
        <w:ind w:left="0" w:firstLine="0"/>
        <w:rPr>
          <w:sz w:val="32"/>
          <w:szCs w:val="32"/>
        </w:rPr>
      </w:pPr>
    </w:p>
    <w:p w14:paraId="7CD40C0E" w14:textId="77777777" w:rsidR="00927C55" w:rsidRDefault="00927C55" w:rsidP="00984DDD">
      <w:pPr>
        <w:pStyle w:val="BodyText"/>
        <w:ind w:left="0" w:firstLine="0"/>
        <w:rPr>
          <w:sz w:val="32"/>
          <w:szCs w:val="32"/>
        </w:rPr>
      </w:pPr>
    </w:p>
    <w:p w14:paraId="2F47995B" w14:textId="77777777" w:rsidR="00927C55" w:rsidRDefault="00927C55" w:rsidP="00984DDD">
      <w:pPr>
        <w:pStyle w:val="BodyText"/>
        <w:ind w:left="0" w:firstLine="0"/>
        <w:rPr>
          <w:sz w:val="32"/>
          <w:szCs w:val="32"/>
        </w:rPr>
      </w:pPr>
    </w:p>
    <w:p w14:paraId="00A8212B" w14:textId="77777777" w:rsidR="00927C55" w:rsidRDefault="00927C55" w:rsidP="00984DDD">
      <w:pPr>
        <w:pStyle w:val="BodyText"/>
        <w:ind w:left="0" w:firstLine="0"/>
        <w:rPr>
          <w:sz w:val="32"/>
          <w:szCs w:val="32"/>
        </w:rPr>
      </w:pPr>
    </w:p>
    <w:p w14:paraId="09E241C7" w14:textId="77777777" w:rsidR="00927C55" w:rsidRDefault="00927C55" w:rsidP="00984DDD">
      <w:pPr>
        <w:pStyle w:val="BodyText"/>
        <w:ind w:left="0" w:firstLine="0"/>
        <w:rPr>
          <w:sz w:val="32"/>
          <w:szCs w:val="32"/>
        </w:rPr>
      </w:pPr>
    </w:p>
    <w:p w14:paraId="17557636" w14:textId="77777777" w:rsidR="00927C55" w:rsidRDefault="00927C55" w:rsidP="00984DDD">
      <w:pPr>
        <w:pStyle w:val="BodyText"/>
        <w:ind w:left="0" w:firstLine="0"/>
        <w:rPr>
          <w:sz w:val="32"/>
          <w:szCs w:val="32"/>
        </w:rPr>
      </w:pPr>
    </w:p>
    <w:p w14:paraId="7F0E4BD3" w14:textId="77777777" w:rsidR="00927C55" w:rsidRDefault="00927C55" w:rsidP="00984DDD">
      <w:pPr>
        <w:pStyle w:val="BodyText"/>
        <w:ind w:left="0" w:firstLine="0"/>
        <w:rPr>
          <w:sz w:val="32"/>
          <w:szCs w:val="32"/>
        </w:rPr>
      </w:pPr>
    </w:p>
    <w:p w14:paraId="5B4170D4" w14:textId="77777777" w:rsidR="00927C55" w:rsidRDefault="00927C55" w:rsidP="00984DDD">
      <w:pPr>
        <w:pStyle w:val="BodyText"/>
        <w:ind w:left="0" w:firstLine="0"/>
        <w:rPr>
          <w:sz w:val="32"/>
          <w:szCs w:val="32"/>
        </w:rPr>
      </w:pPr>
    </w:p>
    <w:p w14:paraId="2223FF7F" w14:textId="77777777" w:rsidR="00927C55" w:rsidRDefault="00927C55" w:rsidP="00984DDD">
      <w:pPr>
        <w:pStyle w:val="BodyText"/>
        <w:ind w:left="0" w:firstLine="0"/>
        <w:rPr>
          <w:sz w:val="32"/>
          <w:szCs w:val="32"/>
        </w:rPr>
      </w:pPr>
    </w:p>
    <w:p w14:paraId="517A1619" w14:textId="77777777" w:rsidR="00927C55" w:rsidRDefault="00927C55" w:rsidP="00984DDD">
      <w:pPr>
        <w:pStyle w:val="BodyText"/>
        <w:ind w:left="0" w:firstLine="0"/>
        <w:rPr>
          <w:sz w:val="32"/>
          <w:szCs w:val="32"/>
        </w:rPr>
      </w:pPr>
    </w:p>
    <w:p w14:paraId="6D5C1C55" w14:textId="77777777" w:rsidR="00927C55" w:rsidRDefault="00927C55" w:rsidP="00984DDD">
      <w:pPr>
        <w:pStyle w:val="BodyText"/>
        <w:ind w:left="0" w:firstLine="0"/>
        <w:rPr>
          <w:sz w:val="32"/>
          <w:szCs w:val="32"/>
        </w:rPr>
      </w:pPr>
    </w:p>
    <w:p w14:paraId="065BE90E" w14:textId="77777777" w:rsidR="00927C55" w:rsidRDefault="00927C55" w:rsidP="00984DDD">
      <w:pPr>
        <w:pStyle w:val="BodyText"/>
        <w:ind w:left="0" w:firstLine="0"/>
        <w:rPr>
          <w:sz w:val="32"/>
          <w:szCs w:val="32"/>
        </w:rPr>
      </w:pPr>
    </w:p>
    <w:p w14:paraId="503BFE06" w14:textId="77777777" w:rsidR="00927C55" w:rsidRDefault="00927C55" w:rsidP="00984DDD">
      <w:pPr>
        <w:pStyle w:val="BodyText"/>
        <w:ind w:left="0" w:firstLine="0"/>
        <w:rPr>
          <w:sz w:val="32"/>
          <w:szCs w:val="32"/>
        </w:rPr>
      </w:pPr>
    </w:p>
    <w:p w14:paraId="4533EF21" w14:textId="77777777" w:rsidR="00927C55" w:rsidRDefault="00927C55" w:rsidP="00984DDD">
      <w:pPr>
        <w:pStyle w:val="BodyText"/>
        <w:ind w:left="0" w:firstLine="0"/>
        <w:rPr>
          <w:sz w:val="32"/>
          <w:szCs w:val="32"/>
        </w:rPr>
      </w:pPr>
    </w:p>
    <w:p w14:paraId="10DCD543" w14:textId="77777777" w:rsidR="00927C55" w:rsidRDefault="00927C55" w:rsidP="00984DDD">
      <w:pPr>
        <w:pStyle w:val="BodyText"/>
        <w:ind w:left="0" w:firstLine="0"/>
        <w:rPr>
          <w:sz w:val="32"/>
          <w:szCs w:val="32"/>
        </w:rPr>
      </w:pPr>
    </w:p>
    <w:p w14:paraId="00EB41FE" w14:textId="74699097" w:rsidR="00A40912" w:rsidRPr="0094150A" w:rsidRDefault="00A40912" w:rsidP="00984DDD">
      <w:pPr>
        <w:pStyle w:val="BodyText"/>
        <w:ind w:left="0" w:firstLine="0"/>
        <w:rPr>
          <w:sz w:val="32"/>
          <w:szCs w:val="32"/>
        </w:rPr>
      </w:pPr>
      <w:r w:rsidRPr="0094150A">
        <w:rPr>
          <w:sz w:val="32"/>
          <w:szCs w:val="32"/>
        </w:rPr>
        <w:lastRenderedPageBreak/>
        <w:t>Suggested Citation</w:t>
      </w:r>
    </w:p>
    <w:p w14:paraId="5C4F5DE7" w14:textId="304232E6" w:rsidR="00A40912" w:rsidRPr="00A40912" w:rsidRDefault="00A40912" w:rsidP="00984DDD">
      <w:pPr>
        <w:pStyle w:val="BodyText"/>
        <w:ind w:hanging="102"/>
        <w:jc w:val="both"/>
        <w:rPr>
          <w:rFonts w:asciiTheme="minorHAnsi" w:hAnsiTheme="minorHAnsi" w:cstheme="minorHAnsi"/>
        </w:rPr>
      </w:pPr>
      <w:r>
        <w:rPr>
          <w:rFonts w:asciiTheme="minorHAnsi" w:hAnsiTheme="minorHAnsi" w:cstheme="minorHAnsi"/>
        </w:rPr>
        <w:t xml:space="preserve">Kentucky Cabinet for Health and Family Services.  </w:t>
      </w:r>
      <w:r>
        <w:rPr>
          <w:rFonts w:asciiTheme="minorHAnsi" w:hAnsiTheme="minorHAnsi" w:cstheme="minorHAnsi"/>
          <w:i/>
        </w:rPr>
        <w:t xml:space="preserve">Kentucky Respiratory Protection Program: </w:t>
      </w:r>
      <w:r>
        <w:rPr>
          <w:rFonts w:asciiTheme="minorHAnsi" w:hAnsiTheme="minorHAnsi" w:cstheme="minorHAnsi"/>
        </w:rPr>
        <w:t>Kentucky Cabinet for Health and Family Services, Department for Public Health</w:t>
      </w:r>
      <w:r w:rsidR="0094150A">
        <w:rPr>
          <w:rFonts w:asciiTheme="minorHAnsi" w:hAnsiTheme="minorHAnsi" w:cstheme="minorHAnsi"/>
        </w:rPr>
        <w:t>, Division of Public Health Protection and Safety, 2018.</w:t>
      </w:r>
      <w:r w:rsidR="00984DDD">
        <w:rPr>
          <w:rFonts w:asciiTheme="minorHAnsi" w:hAnsiTheme="minorHAnsi" w:cstheme="minorHAnsi"/>
        </w:rPr>
        <w:t xml:space="preserve"> Revised March 2025. </w:t>
      </w:r>
    </w:p>
    <w:p w14:paraId="6BD23C56" w14:textId="77777777" w:rsidR="00A40912" w:rsidRPr="00A40912" w:rsidRDefault="00A40912" w:rsidP="00A40912">
      <w:pPr>
        <w:pStyle w:val="BodyText"/>
      </w:pPr>
    </w:p>
    <w:p w14:paraId="7B61973D" w14:textId="77777777" w:rsidR="00A40912" w:rsidRDefault="00A40912" w:rsidP="00A40912">
      <w:pPr>
        <w:jc w:val="both"/>
      </w:pPr>
    </w:p>
    <w:p w14:paraId="2F64FEF8" w14:textId="77777777" w:rsidR="00A40912" w:rsidRPr="00F22BF7" w:rsidRDefault="00A40912" w:rsidP="00A40912">
      <w:pPr>
        <w:pStyle w:val="Heading2"/>
        <w:rPr>
          <w:rFonts w:asciiTheme="minorHAnsi" w:hAnsiTheme="minorHAnsi" w:cstheme="minorHAnsi"/>
          <w:sz w:val="36"/>
          <w:szCs w:val="36"/>
        </w:rPr>
      </w:pPr>
      <w:bookmarkStart w:id="2" w:name="_Toc518650451"/>
      <w:r w:rsidRPr="00F22BF7">
        <w:rPr>
          <w:rFonts w:asciiTheme="minorHAnsi" w:hAnsiTheme="minorHAnsi" w:cstheme="minorHAnsi"/>
          <w:sz w:val="36"/>
          <w:szCs w:val="36"/>
        </w:rPr>
        <w:t>Purpose of this Guide and Toolkit</w:t>
      </w:r>
    </w:p>
    <w:p w14:paraId="50962FDB" w14:textId="77777777" w:rsidR="00A40912" w:rsidRDefault="00A40912" w:rsidP="00A40912"/>
    <w:p w14:paraId="2CB6D481" w14:textId="77777777" w:rsidR="00A40912" w:rsidRDefault="00A40912" w:rsidP="00A40912">
      <w:pPr>
        <w:pStyle w:val="BodyText"/>
        <w:ind w:left="203" w:right="113" w:firstLine="0"/>
        <w:jc w:val="both"/>
      </w:pPr>
      <w:r>
        <w:rPr>
          <w:spacing w:val="-1"/>
        </w:rPr>
        <w:t>The</w:t>
      </w:r>
      <w:r>
        <w:rPr>
          <w:spacing w:val="1"/>
        </w:rPr>
        <w:t xml:space="preserve"> </w:t>
      </w:r>
      <w:r>
        <w:rPr>
          <w:spacing w:val="-1"/>
        </w:rPr>
        <w:t>Kentucky</w:t>
      </w:r>
      <w:r>
        <w:rPr>
          <w:spacing w:val="6"/>
        </w:rPr>
        <w:t xml:space="preserve"> </w:t>
      </w:r>
      <w:r>
        <w:rPr>
          <w:spacing w:val="-1"/>
        </w:rPr>
        <w:t>Department</w:t>
      </w:r>
      <w:r>
        <w:rPr>
          <w:spacing w:val="48"/>
        </w:rPr>
        <w:t xml:space="preserve"> </w:t>
      </w:r>
      <w:r>
        <w:t>for</w:t>
      </w:r>
      <w:r>
        <w:rPr>
          <w:spacing w:val="1"/>
        </w:rPr>
        <w:t xml:space="preserve"> </w:t>
      </w:r>
      <w:r>
        <w:t>Public</w:t>
      </w:r>
      <w:r>
        <w:rPr>
          <w:spacing w:val="49"/>
        </w:rPr>
        <w:t xml:space="preserve"> </w:t>
      </w:r>
      <w:r>
        <w:rPr>
          <w:spacing w:val="-1"/>
        </w:rPr>
        <w:t>Health (KDPH)</w:t>
      </w:r>
      <w:r>
        <w:t xml:space="preserve"> </w:t>
      </w:r>
      <w:r>
        <w:rPr>
          <w:spacing w:val="1"/>
        </w:rPr>
        <w:t>is</w:t>
      </w:r>
      <w:r>
        <w:rPr>
          <w:spacing w:val="6"/>
        </w:rPr>
        <w:t xml:space="preserve"> </w:t>
      </w:r>
      <w:r>
        <w:rPr>
          <w:spacing w:val="-1"/>
        </w:rPr>
        <w:t>committed</w:t>
      </w:r>
      <w:r>
        <w:t xml:space="preserve"> </w:t>
      </w:r>
      <w:r>
        <w:rPr>
          <w:spacing w:val="-2"/>
        </w:rPr>
        <w:t>to</w:t>
      </w:r>
      <w:r>
        <w:rPr>
          <w:spacing w:val="5"/>
        </w:rPr>
        <w:t xml:space="preserve"> </w:t>
      </w:r>
      <w:r>
        <w:rPr>
          <w:spacing w:val="-1"/>
        </w:rPr>
        <w:t>ensure</w:t>
      </w:r>
      <w:r>
        <w:rPr>
          <w:spacing w:val="1"/>
        </w:rPr>
        <w:t xml:space="preserve"> </w:t>
      </w:r>
      <w:r>
        <w:rPr>
          <w:spacing w:val="-2"/>
        </w:rPr>
        <w:t>the</w:t>
      </w:r>
      <w:r>
        <w:rPr>
          <w:spacing w:val="6"/>
        </w:rPr>
        <w:t xml:space="preserve"> </w:t>
      </w:r>
      <w:r>
        <w:rPr>
          <w:spacing w:val="-1"/>
        </w:rPr>
        <w:t>health</w:t>
      </w:r>
      <w:r>
        <w:t xml:space="preserve"> </w:t>
      </w:r>
      <w:r>
        <w:rPr>
          <w:spacing w:val="-1"/>
        </w:rPr>
        <w:t>and</w:t>
      </w:r>
      <w:r>
        <w:rPr>
          <w:spacing w:val="5"/>
        </w:rPr>
        <w:t xml:space="preserve"> </w:t>
      </w:r>
      <w:r>
        <w:rPr>
          <w:spacing w:val="-1"/>
        </w:rPr>
        <w:t>safety</w:t>
      </w:r>
      <w:r>
        <w:rPr>
          <w:spacing w:val="7"/>
        </w:rPr>
        <w:t xml:space="preserve"> </w:t>
      </w:r>
      <w:r>
        <w:rPr>
          <w:spacing w:val="-1"/>
        </w:rPr>
        <w:t>of</w:t>
      </w:r>
      <w:r>
        <w:rPr>
          <w:spacing w:val="1"/>
        </w:rPr>
        <w:t xml:space="preserve"> its</w:t>
      </w:r>
      <w:r>
        <w:rPr>
          <w:spacing w:val="57"/>
        </w:rPr>
        <w:t xml:space="preserve"> </w:t>
      </w:r>
      <w:r>
        <w:rPr>
          <w:spacing w:val="-1"/>
        </w:rPr>
        <w:t>employees.</w:t>
      </w:r>
      <w:r>
        <w:rPr>
          <w:spacing w:val="22"/>
        </w:rPr>
        <w:t xml:space="preserve"> </w:t>
      </w:r>
      <w:r>
        <w:rPr>
          <w:spacing w:val="-1"/>
        </w:rPr>
        <w:t>Through</w:t>
      </w:r>
      <w:r>
        <w:rPr>
          <w:spacing w:val="33"/>
        </w:rPr>
        <w:t xml:space="preserve"> </w:t>
      </w:r>
      <w:r>
        <w:rPr>
          <w:spacing w:val="-1"/>
        </w:rPr>
        <w:t>the</w:t>
      </w:r>
      <w:r>
        <w:rPr>
          <w:spacing w:val="35"/>
        </w:rPr>
        <w:t xml:space="preserve"> </w:t>
      </w:r>
      <w:r>
        <w:rPr>
          <w:spacing w:val="-1"/>
        </w:rPr>
        <w:t>elimination</w:t>
      </w:r>
      <w:r>
        <w:rPr>
          <w:spacing w:val="34"/>
        </w:rPr>
        <w:t xml:space="preserve"> </w:t>
      </w:r>
      <w:r>
        <w:rPr>
          <w:spacing w:val="-1"/>
        </w:rPr>
        <w:t>of</w:t>
      </w:r>
      <w:r>
        <w:rPr>
          <w:spacing w:val="34"/>
        </w:rPr>
        <w:t xml:space="preserve"> </w:t>
      </w:r>
      <w:r>
        <w:rPr>
          <w:spacing w:val="-1"/>
        </w:rPr>
        <w:t>hazardous</w:t>
      </w:r>
      <w:r>
        <w:rPr>
          <w:spacing w:val="35"/>
        </w:rPr>
        <w:t xml:space="preserve"> </w:t>
      </w:r>
      <w:r>
        <w:rPr>
          <w:spacing w:val="-1"/>
        </w:rPr>
        <w:t>exposure</w:t>
      </w:r>
      <w:r>
        <w:rPr>
          <w:spacing w:val="35"/>
        </w:rPr>
        <w:t xml:space="preserve"> </w:t>
      </w:r>
      <w:r>
        <w:rPr>
          <w:spacing w:val="-1"/>
        </w:rPr>
        <w:t>where</w:t>
      </w:r>
      <w:r>
        <w:rPr>
          <w:spacing w:val="35"/>
        </w:rPr>
        <w:t xml:space="preserve"> </w:t>
      </w:r>
      <w:r>
        <w:rPr>
          <w:spacing w:val="-1"/>
        </w:rPr>
        <w:t>possible,</w:t>
      </w:r>
      <w:r>
        <w:rPr>
          <w:spacing w:val="36"/>
        </w:rPr>
        <w:t xml:space="preserve"> </w:t>
      </w:r>
      <w:r>
        <w:rPr>
          <w:spacing w:val="-1"/>
        </w:rPr>
        <w:t>and</w:t>
      </w:r>
      <w:r>
        <w:rPr>
          <w:spacing w:val="34"/>
        </w:rPr>
        <w:t xml:space="preserve"> </w:t>
      </w:r>
      <w:r>
        <w:rPr>
          <w:spacing w:val="-1"/>
        </w:rPr>
        <w:t>the</w:t>
      </w:r>
      <w:r>
        <w:rPr>
          <w:spacing w:val="35"/>
        </w:rPr>
        <w:t xml:space="preserve"> </w:t>
      </w:r>
      <w:r>
        <w:rPr>
          <w:spacing w:val="-1"/>
        </w:rPr>
        <w:t>use</w:t>
      </w:r>
      <w:r>
        <w:rPr>
          <w:spacing w:val="34"/>
        </w:rPr>
        <w:t xml:space="preserve"> </w:t>
      </w:r>
      <w:r>
        <w:rPr>
          <w:spacing w:val="-1"/>
        </w:rPr>
        <w:t>of</w:t>
      </w:r>
      <w:r>
        <w:rPr>
          <w:spacing w:val="45"/>
        </w:rPr>
        <w:t xml:space="preserve"> </w:t>
      </w:r>
      <w:r>
        <w:rPr>
          <w:spacing w:val="-1"/>
        </w:rPr>
        <w:t>administrative</w:t>
      </w:r>
      <w:r>
        <w:rPr>
          <w:spacing w:val="-2"/>
        </w:rPr>
        <w:t xml:space="preserve"> controls</w:t>
      </w:r>
      <w:r>
        <w:rPr>
          <w:spacing w:val="3"/>
        </w:rPr>
        <w:t xml:space="preserve"> </w:t>
      </w:r>
      <w:r>
        <w:rPr>
          <w:spacing w:val="-1"/>
        </w:rPr>
        <w:t>to</w:t>
      </w:r>
      <w:r>
        <w:rPr>
          <w:spacing w:val="1"/>
        </w:rPr>
        <w:t xml:space="preserve"> </w:t>
      </w:r>
      <w:r>
        <w:t>minimize</w:t>
      </w:r>
      <w:r>
        <w:rPr>
          <w:spacing w:val="-2"/>
        </w:rPr>
        <w:t xml:space="preserve"> </w:t>
      </w:r>
      <w:r>
        <w:rPr>
          <w:spacing w:val="-1"/>
        </w:rPr>
        <w:t>those</w:t>
      </w:r>
      <w:r>
        <w:rPr>
          <w:spacing w:val="-2"/>
        </w:rPr>
        <w:t xml:space="preserve"> </w:t>
      </w:r>
      <w:r>
        <w:rPr>
          <w:spacing w:val="-1"/>
        </w:rPr>
        <w:t>hazards</w:t>
      </w:r>
      <w:r>
        <w:rPr>
          <w:spacing w:val="-2"/>
        </w:rPr>
        <w:t xml:space="preserve"> </w:t>
      </w:r>
      <w:r>
        <w:t>which</w:t>
      </w:r>
      <w:r>
        <w:rPr>
          <w:spacing w:val="2"/>
        </w:rPr>
        <w:t xml:space="preserve"> </w:t>
      </w:r>
      <w:r>
        <w:rPr>
          <w:spacing w:val="-1"/>
        </w:rPr>
        <w:t>can’t</w:t>
      </w:r>
      <w:r>
        <w:rPr>
          <w:spacing w:val="-4"/>
        </w:rPr>
        <w:t xml:space="preserve"> </w:t>
      </w:r>
      <w:r>
        <w:rPr>
          <w:spacing w:val="-1"/>
        </w:rPr>
        <w:t>be</w:t>
      </w:r>
      <w:r>
        <w:rPr>
          <w:spacing w:val="3"/>
        </w:rPr>
        <w:t xml:space="preserve"> </w:t>
      </w:r>
      <w:r>
        <w:t xml:space="preserve">eliminated, </w:t>
      </w:r>
      <w:r>
        <w:rPr>
          <w:spacing w:val="-1"/>
        </w:rPr>
        <w:t>the</w:t>
      </w:r>
      <w:r>
        <w:rPr>
          <w:spacing w:val="-2"/>
        </w:rPr>
        <w:t xml:space="preserve"> </w:t>
      </w:r>
      <w:r>
        <w:rPr>
          <w:spacing w:val="-1"/>
        </w:rPr>
        <w:t>Kentucky</w:t>
      </w:r>
      <w:r>
        <w:rPr>
          <w:spacing w:val="3"/>
        </w:rPr>
        <w:t xml:space="preserve"> </w:t>
      </w:r>
      <w:r>
        <w:rPr>
          <w:spacing w:val="-1"/>
        </w:rPr>
        <w:t>Department</w:t>
      </w:r>
      <w:r>
        <w:rPr>
          <w:spacing w:val="69"/>
        </w:rPr>
        <w:t xml:space="preserve"> </w:t>
      </w:r>
      <w:r>
        <w:rPr>
          <w:spacing w:val="-1"/>
        </w:rPr>
        <w:t>of</w:t>
      </w:r>
      <w:r>
        <w:rPr>
          <w:spacing w:val="17"/>
        </w:rPr>
        <w:t xml:space="preserve"> </w:t>
      </w:r>
      <w:r>
        <w:t>Public</w:t>
      </w:r>
      <w:r>
        <w:rPr>
          <w:spacing w:val="15"/>
        </w:rPr>
        <w:t xml:space="preserve"> </w:t>
      </w:r>
      <w:r>
        <w:rPr>
          <w:spacing w:val="-1"/>
        </w:rPr>
        <w:t>Health</w:t>
      </w:r>
      <w:r>
        <w:rPr>
          <w:spacing w:val="16"/>
        </w:rPr>
        <w:t xml:space="preserve"> </w:t>
      </w:r>
      <w:r>
        <w:rPr>
          <w:spacing w:val="-1"/>
        </w:rPr>
        <w:t>strives</w:t>
      </w:r>
      <w:r>
        <w:rPr>
          <w:spacing w:val="17"/>
        </w:rPr>
        <w:t xml:space="preserve"> </w:t>
      </w:r>
      <w:r>
        <w:rPr>
          <w:spacing w:val="-2"/>
        </w:rPr>
        <w:t>to</w:t>
      </w:r>
      <w:r>
        <w:rPr>
          <w:spacing w:val="16"/>
        </w:rPr>
        <w:t xml:space="preserve"> </w:t>
      </w:r>
      <w:r>
        <w:rPr>
          <w:spacing w:val="-1"/>
        </w:rPr>
        <w:t>provide</w:t>
      </w:r>
      <w:r>
        <w:rPr>
          <w:spacing w:val="18"/>
        </w:rPr>
        <w:t xml:space="preserve"> </w:t>
      </w:r>
      <w:r>
        <w:rPr>
          <w:spacing w:val="-1"/>
        </w:rPr>
        <w:t>its</w:t>
      </w:r>
      <w:r>
        <w:rPr>
          <w:spacing w:val="17"/>
        </w:rPr>
        <w:t xml:space="preserve"> </w:t>
      </w:r>
      <w:r>
        <w:t>employees</w:t>
      </w:r>
      <w:r>
        <w:rPr>
          <w:spacing w:val="17"/>
        </w:rPr>
        <w:t xml:space="preserve"> </w:t>
      </w:r>
      <w:r>
        <w:rPr>
          <w:spacing w:val="-1"/>
        </w:rPr>
        <w:t>with</w:t>
      </w:r>
      <w:r>
        <w:rPr>
          <w:spacing w:val="11"/>
        </w:rPr>
        <w:t xml:space="preserve"> </w:t>
      </w:r>
      <w:r>
        <w:rPr>
          <w:spacing w:val="-2"/>
        </w:rPr>
        <w:t>the</w:t>
      </w:r>
      <w:r>
        <w:rPr>
          <w:spacing w:val="18"/>
        </w:rPr>
        <w:t xml:space="preserve"> </w:t>
      </w:r>
      <w:r>
        <w:rPr>
          <w:spacing w:val="-1"/>
        </w:rPr>
        <w:t>necessary</w:t>
      </w:r>
      <w:r>
        <w:rPr>
          <w:spacing w:val="23"/>
        </w:rPr>
        <w:t xml:space="preserve"> </w:t>
      </w:r>
      <w:r>
        <w:rPr>
          <w:spacing w:val="-1"/>
        </w:rPr>
        <w:t>tools</w:t>
      </w:r>
      <w:r>
        <w:rPr>
          <w:spacing w:val="17"/>
        </w:rPr>
        <w:t xml:space="preserve"> </w:t>
      </w:r>
      <w:r>
        <w:rPr>
          <w:spacing w:val="-1"/>
        </w:rPr>
        <w:t>and</w:t>
      </w:r>
      <w:r>
        <w:rPr>
          <w:spacing w:val="16"/>
        </w:rPr>
        <w:t xml:space="preserve"> </w:t>
      </w:r>
      <w:r>
        <w:rPr>
          <w:spacing w:val="-1"/>
        </w:rPr>
        <w:t>information</w:t>
      </w:r>
      <w:r>
        <w:rPr>
          <w:spacing w:val="16"/>
        </w:rPr>
        <w:t xml:space="preserve"> </w:t>
      </w:r>
      <w:r>
        <w:rPr>
          <w:spacing w:val="1"/>
        </w:rPr>
        <w:t>to</w:t>
      </w:r>
      <w:r>
        <w:rPr>
          <w:spacing w:val="16"/>
        </w:rPr>
        <w:t xml:space="preserve"> </w:t>
      </w:r>
      <w:r>
        <w:rPr>
          <w:spacing w:val="-1"/>
        </w:rPr>
        <w:t>protect</w:t>
      </w:r>
      <w:r>
        <w:rPr>
          <w:spacing w:val="81"/>
        </w:rPr>
        <w:t xml:space="preserve"> </w:t>
      </w:r>
      <w:r>
        <w:rPr>
          <w:spacing w:val="-1"/>
        </w:rPr>
        <w:t>themselves.</w:t>
      </w:r>
      <w:r>
        <w:rPr>
          <w:spacing w:val="2"/>
        </w:rPr>
        <w:t xml:space="preserve"> </w:t>
      </w:r>
      <w:r>
        <w:rPr>
          <w:spacing w:val="-2"/>
        </w:rPr>
        <w:t>The</w:t>
      </w:r>
      <w:r>
        <w:rPr>
          <w:spacing w:val="25"/>
        </w:rPr>
        <w:t xml:space="preserve"> </w:t>
      </w:r>
      <w:r>
        <w:rPr>
          <w:spacing w:val="-1"/>
        </w:rPr>
        <w:t>Respiratory</w:t>
      </w:r>
      <w:r>
        <w:rPr>
          <w:spacing w:val="26"/>
        </w:rPr>
        <w:t xml:space="preserve"> </w:t>
      </w:r>
      <w:r>
        <w:rPr>
          <w:spacing w:val="-1"/>
        </w:rPr>
        <w:t>Protection</w:t>
      </w:r>
      <w:r>
        <w:rPr>
          <w:spacing w:val="24"/>
        </w:rPr>
        <w:t xml:space="preserve"> </w:t>
      </w:r>
      <w:r>
        <w:rPr>
          <w:spacing w:val="-1"/>
        </w:rPr>
        <w:t>Program</w:t>
      </w:r>
      <w:r>
        <w:rPr>
          <w:spacing w:val="21"/>
        </w:rPr>
        <w:t xml:space="preserve"> </w:t>
      </w:r>
      <w:r>
        <w:rPr>
          <w:spacing w:val="-1"/>
        </w:rPr>
        <w:t>outlined</w:t>
      </w:r>
      <w:r>
        <w:rPr>
          <w:spacing w:val="24"/>
        </w:rPr>
        <w:t xml:space="preserve"> </w:t>
      </w:r>
      <w:r>
        <w:rPr>
          <w:spacing w:val="1"/>
        </w:rPr>
        <w:t>in</w:t>
      </w:r>
      <w:r>
        <w:rPr>
          <w:spacing w:val="24"/>
        </w:rPr>
        <w:t xml:space="preserve"> </w:t>
      </w:r>
      <w:r>
        <w:rPr>
          <w:spacing w:val="-1"/>
        </w:rPr>
        <w:t>this</w:t>
      </w:r>
      <w:r>
        <w:rPr>
          <w:spacing w:val="25"/>
        </w:rPr>
        <w:t xml:space="preserve"> </w:t>
      </w:r>
      <w:r>
        <w:rPr>
          <w:spacing w:val="-1"/>
        </w:rPr>
        <w:t>work</w:t>
      </w:r>
      <w:r>
        <w:rPr>
          <w:spacing w:val="24"/>
        </w:rPr>
        <w:t xml:space="preserve"> </w:t>
      </w:r>
      <w:r>
        <w:rPr>
          <w:spacing w:val="1"/>
        </w:rPr>
        <w:t>is</w:t>
      </w:r>
      <w:r>
        <w:rPr>
          <w:spacing w:val="25"/>
        </w:rPr>
        <w:t xml:space="preserve"> </w:t>
      </w:r>
      <w:r>
        <w:rPr>
          <w:spacing w:val="-1"/>
        </w:rPr>
        <w:t>an</w:t>
      </w:r>
      <w:r>
        <w:rPr>
          <w:spacing w:val="24"/>
        </w:rPr>
        <w:t xml:space="preserve"> </w:t>
      </w:r>
      <w:r>
        <w:rPr>
          <w:spacing w:val="-1"/>
        </w:rPr>
        <w:t>example</w:t>
      </w:r>
      <w:r>
        <w:rPr>
          <w:spacing w:val="26"/>
        </w:rPr>
        <w:t xml:space="preserve"> </w:t>
      </w:r>
      <w:r>
        <w:rPr>
          <w:spacing w:val="-1"/>
        </w:rPr>
        <w:t>of</w:t>
      </w:r>
      <w:r>
        <w:rPr>
          <w:spacing w:val="25"/>
        </w:rPr>
        <w:t xml:space="preserve"> </w:t>
      </w:r>
      <w:r>
        <w:rPr>
          <w:spacing w:val="-1"/>
        </w:rPr>
        <w:t>that</w:t>
      </w:r>
      <w:r>
        <w:rPr>
          <w:spacing w:val="67"/>
        </w:rPr>
        <w:t xml:space="preserve"> </w:t>
      </w:r>
      <w:r>
        <w:rPr>
          <w:spacing w:val="-1"/>
        </w:rPr>
        <w:t>commitment</w:t>
      </w:r>
      <w:r>
        <w:rPr>
          <w:spacing w:val="-4"/>
        </w:rPr>
        <w:t xml:space="preserve"> </w:t>
      </w:r>
      <w:r>
        <w:rPr>
          <w:spacing w:val="-1"/>
        </w:rPr>
        <w:t>to</w:t>
      </w:r>
      <w:r>
        <w:rPr>
          <w:spacing w:val="-3"/>
        </w:rPr>
        <w:t xml:space="preserve"> </w:t>
      </w:r>
      <w:r>
        <w:rPr>
          <w:spacing w:val="-1"/>
        </w:rPr>
        <w:t>health</w:t>
      </w:r>
      <w:r>
        <w:rPr>
          <w:spacing w:val="-3"/>
        </w:rPr>
        <w:t xml:space="preserve"> </w:t>
      </w:r>
      <w:r>
        <w:rPr>
          <w:spacing w:val="-1"/>
        </w:rPr>
        <w:t>and</w:t>
      </w:r>
      <w:r>
        <w:rPr>
          <w:spacing w:val="-3"/>
        </w:rPr>
        <w:t xml:space="preserve"> </w:t>
      </w:r>
      <w:r>
        <w:rPr>
          <w:spacing w:val="-1"/>
        </w:rPr>
        <w:t>safety</w:t>
      </w:r>
      <w:r>
        <w:rPr>
          <w:spacing w:val="4"/>
        </w:rPr>
        <w:t xml:space="preserve"> </w:t>
      </w:r>
      <w:r>
        <w:rPr>
          <w:spacing w:val="-1"/>
        </w:rPr>
        <w:t>to</w:t>
      </w:r>
      <w:r>
        <w:rPr>
          <w:spacing w:val="-3"/>
        </w:rPr>
        <w:t xml:space="preserve"> </w:t>
      </w:r>
      <w:r>
        <w:t>our</w:t>
      </w:r>
      <w:r>
        <w:rPr>
          <w:spacing w:val="-2"/>
        </w:rPr>
        <w:t xml:space="preserve"> </w:t>
      </w:r>
      <w:r>
        <w:rPr>
          <w:spacing w:val="-1"/>
        </w:rPr>
        <w:t>employees.</w:t>
      </w:r>
    </w:p>
    <w:p w14:paraId="7D031A92" w14:textId="77777777" w:rsidR="00A40912" w:rsidRDefault="00A40912" w:rsidP="00A40912">
      <w:pPr>
        <w:pStyle w:val="BodyText"/>
        <w:ind w:left="0" w:right="114" w:firstLine="0"/>
        <w:jc w:val="both"/>
        <w:rPr>
          <w:rFonts w:cs="Calibri"/>
          <w:sz w:val="29"/>
          <w:szCs w:val="29"/>
        </w:rPr>
      </w:pPr>
    </w:p>
    <w:p w14:paraId="7B1F5EB4" w14:textId="77777777" w:rsidR="00A40912" w:rsidRDefault="00A40912" w:rsidP="00A40912">
      <w:pPr>
        <w:pStyle w:val="BodyText"/>
        <w:ind w:left="203" w:right="114" w:firstLine="0"/>
        <w:jc w:val="both"/>
      </w:pPr>
      <w:r>
        <w:t>Public</w:t>
      </w:r>
      <w:r>
        <w:rPr>
          <w:spacing w:val="15"/>
        </w:rPr>
        <w:t xml:space="preserve"> </w:t>
      </w:r>
      <w:r>
        <w:rPr>
          <w:spacing w:val="-1"/>
        </w:rPr>
        <w:t>health</w:t>
      </w:r>
      <w:r>
        <w:rPr>
          <w:spacing w:val="16"/>
        </w:rPr>
        <w:t xml:space="preserve"> </w:t>
      </w:r>
      <w:r>
        <w:rPr>
          <w:spacing w:val="-2"/>
        </w:rPr>
        <w:t>employees</w:t>
      </w:r>
      <w:r>
        <w:rPr>
          <w:spacing w:val="17"/>
        </w:rPr>
        <w:t xml:space="preserve"> </w:t>
      </w:r>
      <w:r>
        <w:rPr>
          <w:spacing w:val="-1"/>
        </w:rPr>
        <w:t>work</w:t>
      </w:r>
      <w:r>
        <w:rPr>
          <w:spacing w:val="17"/>
        </w:rPr>
        <w:t xml:space="preserve"> </w:t>
      </w:r>
      <w:r>
        <w:rPr>
          <w:spacing w:val="1"/>
        </w:rPr>
        <w:t>in</w:t>
      </w:r>
      <w:r>
        <w:rPr>
          <w:spacing w:val="16"/>
        </w:rPr>
        <w:t xml:space="preserve"> </w:t>
      </w:r>
      <w:r>
        <w:t>a</w:t>
      </w:r>
      <w:r>
        <w:rPr>
          <w:spacing w:val="12"/>
        </w:rPr>
        <w:t xml:space="preserve"> </w:t>
      </w:r>
      <w:r>
        <w:rPr>
          <w:spacing w:val="-1"/>
        </w:rPr>
        <w:t>variety</w:t>
      </w:r>
      <w:r>
        <w:rPr>
          <w:spacing w:val="18"/>
        </w:rPr>
        <w:t xml:space="preserve"> </w:t>
      </w:r>
      <w:r>
        <w:rPr>
          <w:spacing w:val="-1"/>
        </w:rPr>
        <w:t>of</w:t>
      </w:r>
      <w:r>
        <w:rPr>
          <w:spacing w:val="17"/>
        </w:rPr>
        <w:t xml:space="preserve"> </w:t>
      </w:r>
      <w:r>
        <w:rPr>
          <w:spacing w:val="-2"/>
        </w:rPr>
        <w:t>unique</w:t>
      </w:r>
      <w:r>
        <w:rPr>
          <w:spacing w:val="13"/>
        </w:rPr>
        <w:t xml:space="preserve"> </w:t>
      </w:r>
      <w:r>
        <w:rPr>
          <w:spacing w:val="-1"/>
        </w:rPr>
        <w:t>and</w:t>
      </w:r>
      <w:r>
        <w:rPr>
          <w:spacing w:val="16"/>
        </w:rPr>
        <w:t xml:space="preserve"> </w:t>
      </w:r>
      <w:r>
        <w:t>sometime</w:t>
      </w:r>
      <w:r>
        <w:rPr>
          <w:spacing w:val="18"/>
        </w:rPr>
        <w:t xml:space="preserve"> </w:t>
      </w:r>
      <w:r>
        <w:rPr>
          <w:spacing w:val="-1"/>
        </w:rPr>
        <w:t>hazardous</w:t>
      </w:r>
      <w:r>
        <w:rPr>
          <w:spacing w:val="17"/>
        </w:rPr>
        <w:t xml:space="preserve"> </w:t>
      </w:r>
      <w:r>
        <w:rPr>
          <w:spacing w:val="-1"/>
        </w:rPr>
        <w:t>environments</w:t>
      </w:r>
      <w:r>
        <w:rPr>
          <w:spacing w:val="17"/>
        </w:rPr>
        <w:t xml:space="preserve"> </w:t>
      </w:r>
      <w:r>
        <w:rPr>
          <w:spacing w:val="-2"/>
        </w:rPr>
        <w:t>with</w:t>
      </w:r>
      <w:r>
        <w:rPr>
          <w:spacing w:val="16"/>
        </w:rPr>
        <w:t xml:space="preserve"> </w:t>
      </w:r>
      <w:r>
        <w:rPr>
          <w:spacing w:val="-1"/>
        </w:rPr>
        <w:t>the</w:t>
      </w:r>
      <w:r>
        <w:rPr>
          <w:spacing w:val="71"/>
        </w:rPr>
        <w:t xml:space="preserve"> </w:t>
      </w:r>
      <w:r>
        <w:rPr>
          <w:spacing w:val="-1"/>
        </w:rPr>
        <w:t>potential</w:t>
      </w:r>
      <w:r>
        <w:t xml:space="preserve"> </w:t>
      </w:r>
      <w:r>
        <w:rPr>
          <w:spacing w:val="-2"/>
        </w:rPr>
        <w:t>to</w:t>
      </w:r>
      <w:r>
        <w:rPr>
          <w:spacing w:val="1"/>
        </w:rPr>
        <w:t xml:space="preserve"> </w:t>
      </w:r>
      <w:r>
        <w:rPr>
          <w:spacing w:val="-1"/>
        </w:rPr>
        <w:t>present</w:t>
      </w:r>
      <w:r>
        <w:rPr>
          <w:spacing w:val="-4"/>
        </w:rPr>
        <w:t xml:space="preserve"> </w:t>
      </w:r>
      <w:r>
        <w:rPr>
          <w:spacing w:val="-1"/>
        </w:rPr>
        <w:t>occupational</w:t>
      </w:r>
      <w:r>
        <w:t xml:space="preserve"> </w:t>
      </w:r>
      <w:r>
        <w:rPr>
          <w:spacing w:val="-1"/>
        </w:rPr>
        <w:t>health</w:t>
      </w:r>
      <w:r>
        <w:rPr>
          <w:spacing w:val="-3"/>
        </w:rPr>
        <w:t xml:space="preserve"> </w:t>
      </w:r>
      <w:r>
        <w:rPr>
          <w:spacing w:val="-1"/>
        </w:rPr>
        <w:t>and</w:t>
      </w:r>
      <w:r>
        <w:rPr>
          <w:spacing w:val="2"/>
        </w:rPr>
        <w:t xml:space="preserve"> </w:t>
      </w:r>
      <w:r>
        <w:rPr>
          <w:spacing w:val="-1"/>
        </w:rPr>
        <w:t xml:space="preserve">safety </w:t>
      </w:r>
      <w:r>
        <w:t>challenges.</w:t>
      </w:r>
      <w:r>
        <w:rPr>
          <w:spacing w:val="47"/>
        </w:rPr>
        <w:t xml:space="preserve"> </w:t>
      </w:r>
      <w:r>
        <w:t>While</w:t>
      </w:r>
      <w:r>
        <w:rPr>
          <w:spacing w:val="-2"/>
        </w:rPr>
        <w:t xml:space="preserve"> </w:t>
      </w:r>
      <w:r>
        <w:rPr>
          <w:spacing w:val="-1"/>
        </w:rPr>
        <w:t>many large</w:t>
      </w:r>
      <w:r>
        <w:rPr>
          <w:spacing w:val="-2"/>
        </w:rPr>
        <w:t xml:space="preserve"> </w:t>
      </w:r>
      <w:r>
        <w:rPr>
          <w:spacing w:val="-1"/>
        </w:rPr>
        <w:t>hospitals</w:t>
      </w:r>
      <w:r>
        <w:rPr>
          <w:spacing w:val="-2"/>
        </w:rPr>
        <w:t xml:space="preserve"> </w:t>
      </w:r>
      <w:r>
        <w:rPr>
          <w:spacing w:val="-1"/>
        </w:rPr>
        <w:t>have</w:t>
      </w:r>
      <w:r>
        <w:rPr>
          <w:spacing w:val="-2"/>
        </w:rPr>
        <w:t xml:space="preserve"> </w:t>
      </w:r>
      <w:r>
        <w:rPr>
          <w:spacing w:val="-1"/>
        </w:rPr>
        <w:t>health</w:t>
      </w:r>
      <w:r>
        <w:rPr>
          <w:spacing w:val="77"/>
        </w:rPr>
        <w:t xml:space="preserve"> </w:t>
      </w:r>
      <w:r>
        <w:rPr>
          <w:spacing w:val="-1"/>
        </w:rPr>
        <w:t>and</w:t>
      </w:r>
      <w:r>
        <w:rPr>
          <w:spacing w:val="39"/>
        </w:rPr>
        <w:t xml:space="preserve"> </w:t>
      </w:r>
      <w:r>
        <w:rPr>
          <w:spacing w:val="-1"/>
        </w:rPr>
        <w:t>safety</w:t>
      </w:r>
      <w:r>
        <w:rPr>
          <w:spacing w:val="42"/>
        </w:rPr>
        <w:t xml:space="preserve"> </w:t>
      </w:r>
      <w:r>
        <w:rPr>
          <w:spacing w:val="-1"/>
        </w:rPr>
        <w:t>personnel</w:t>
      </w:r>
      <w:r>
        <w:rPr>
          <w:spacing w:val="44"/>
        </w:rPr>
        <w:t xml:space="preserve"> </w:t>
      </w:r>
      <w:r>
        <w:rPr>
          <w:spacing w:val="-1"/>
        </w:rPr>
        <w:t>who</w:t>
      </w:r>
      <w:r>
        <w:rPr>
          <w:spacing w:val="39"/>
        </w:rPr>
        <w:t xml:space="preserve"> </w:t>
      </w:r>
      <w:r>
        <w:rPr>
          <w:spacing w:val="-1"/>
        </w:rPr>
        <w:t>are</w:t>
      </w:r>
      <w:r>
        <w:rPr>
          <w:spacing w:val="42"/>
        </w:rPr>
        <w:t xml:space="preserve"> </w:t>
      </w:r>
      <w:r>
        <w:t>highly</w:t>
      </w:r>
      <w:r>
        <w:rPr>
          <w:spacing w:val="42"/>
        </w:rPr>
        <w:t xml:space="preserve"> </w:t>
      </w:r>
      <w:r>
        <w:rPr>
          <w:spacing w:val="-1"/>
        </w:rPr>
        <w:t>qualified</w:t>
      </w:r>
      <w:r>
        <w:rPr>
          <w:spacing w:val="40"/>
        </w:rPr>
        <w:t xml:space="preserve"> </w:t>
      </w:r>
      <w:r>
        <w:rPr>
          <w:spacing w:val="-1"/>
        </w:rPr>
        <w:t>to</w:t>
      </w:r>
      <w:r>
        <w:rPr>
          <w:spacing w:val="39"/>
        </w:rPr>
        <w:t xml:space="preserve"> </w:t>
      </w:r>
      <w:r>
        <w:t>develop</w:t>
      </w:r>
      <w:r>
        <w:rPr>
          <w:spacing w:val="40"/>
        </w:rPr>
        <w:t xml:space="preserve"> </w:t>
      </w:r>
      <w:r>
        <w:rPr>
          <w:spacing w:val="-1"/>
        </w:rPr>
        <w:t>and</w:t>
      </w:r>
      <w:r>
        <w:rPr>
          <w:spacing w:val="40"/>
        </w:rPr>
        <w:t xml:space="preserve"> </w:t>
      </w:r>
      <w:r>
        <w:rPr>
          <w:spacing w:val="-1"/>
        </w:rPr>
        <w:t>implement</w:t>
      </w:r>
      <w:r>
        <w:rPr>
          <w:spacing w:val="38"/>
        </w:rPr>
        <w:t xml:space="preserve"> </w:t>
      </w:r>
      <w:r>
        <w:rPr>
          <w:spacing w:val="-1"/>
        </w:rPr>
        <w:t>appropriate</w:t>
      </w:r>
      <w:r>
        <w:rPr>
          <w:spacing w:val="42"/>
        </w:rPr>
        <w:t xml:space="preserve"> </w:t>
      </w:r>
      <w:r>
        <w:rPr>
          <w:spacing w:val="-1"/>
        </w:rPr>
        <w:t>policies</w:t>
      </w:r>
      <w:r>
        <w:rPr>
          <w:spacing w:val="41"/>
        </w:rPr>
        <w:t xml:space="preserve"> </w:t>
      </w:r>
      <w:r>
        <w:rPr>
          <w:spacing w:val="-1"/>
        </w:rPr>
        <w:t>and</w:t>
      </w:r>
      <w:r>
        <w:rPr>
          <w:spacing w:val="67"/>
        </w:rPr>
        <w:t xml:space="preserve"> </w:t>
      </w:r>
      <w:r>
        <w:rPr>
          <w:spacing w:val="-1"/>
        </w:rPr>
        <w:t>procedures</w:t>
      </w:r>
      <w:r>
        <w:rPr>
          <w:spacing w:val="3"/>
        </w:rPr>
        <w:t xml:space="preserve"> </w:t>
      </w:r>
      <w:r>
        <w:rPr>
          <w:spacing w:val="-2"/>
        </w:rPr>
        <w:t>to</w:t>
      </w:r>
      <w:r>
        <w:rPr>
          <w:spacing w:val="6"/>
        </w:rPr>
        <w:t xml:space="preserve"> </w:t>
      </w:r>
      <w:r>
        <w:rPr>
          <w:spacing w:val="-2"/>
        </w:rPr>
        <w:t>control</w:t>
      </w:r>
      <w:r>
        <w:rPr>
          <w:spacing w:val="5"/>
        </w:rPr>
        <w:t xml:space="preserve"> </w:t>
      </w:r>
      <w:r>
        <w:rPr>
          <w:spacing w:val="-1"/>
        </w:rPr>
        <w:t>workplace</w:t>
      </w:r>
      <w:r>
        <w:rPr>
          <w:spacing w:val="3"/>
        </w:rPr>
        <w:t xml:space="preserve"> </w:t>
      </w:r>
      <w:r>
        <w:rPr>
          <w:spacing w:val="-1"/>
        </w:rPr>
        <w:t>exposures,</w:t>
      </w:r>
      <w:r>
        <w:rPr>
          <w:spacing w:val="5"/>
        </w:rPr>
        <w:t xml:space="preserve"> </w:t>
      </w:r>
      <w:r>
        <w:rPr>
          <w:spacing w:val="-1"/>
        </w:rPr>
        <w:t>local</w:t>
      </w:r>
      <w:r>
        <w:rPr>
          <w:spacing w:val="5"/>
        </w:rPr>
        <w:t xml:space="preserve"> </w:t>
      </w:r>
      <w:r>
        <w:t xml:space="preserve">public </w:t>
      </w:r>
      <w:r>
        <w:rPr>
          <w:spacing w:val="-1"/>
        </w:rPr>
        <w:t>health</w:t>
      </w:r>
      <w:r>
        <w:rPr>
          <w:spacing w:val="2"/>
        </w:rPr>
        <w:t xml:space="preserve"> </w:t>
      </w:r>
      <w:r>
        <w:rPr>
          <w:spacing w:val="-1"/>
        </w:rPr>
        <w:t>departments</w:t>
      </w:r>
      <w:r>
        <w:rPr>
          <w:spacing w:val="3"/>
        </w:rPr>
        <w:t xml:space="preserve"> </w:t>
      </w:r>
      <w:r>
        <w:rPr>
          <w:spacing w:val="-1"/>
        </w:rPr>
        <w:t>often work with limited resources.</w:t>
      </w:r>
      <w:r>
        <w:rPr>
          <w:spacing w:val="15"/>
        </w:rPr>
        <w:t xml:space="preserve"> </w:t>
      </w:r>
    </w:p>
    <w:p w14:paraId="7D810F68" w14:textId="77777777" w:rsidR="00A40912" w:rsidRDefault="00A40912" w:rsidP="00A40912">
      <w:pPr>
        <w:pStyle w:val="BodyText"/>
        <w:ind w:left="0" w:right="114" w:firstLine="0"/>
        <w:jc w:val="both"/>
        <w:rPr>
          <w:rFonts w:cs="Calibri"/>
          <w:sz w:val="29"/>
          <w:szCs w:val="29"/>
        </w:rPr>
      </w:pPr>
    </w:p>
    <w:p w14:paraId="5B38F7E6" w14:textId="77777777" w:rsidR="00A40912" w:rsidRDefault="00A40912" w:rsidP="00A40912">
      <w:pPr>
        <w:pStyle w:val="BodyText"/>
        <w:ind w:left="203" w:right="114" w:firstLine="0"/>
        <w:jc w:val="both"/>
        <w:rPr>
          <w:spacing w:val="-1"/>
        </w:rPr>
      </w:pPr>
      <w:r>
        <w:rPr>
          <w:spacing w:val="-1"/>
        </w:rPr>
        <w:t>This</w:t>
      </w:r>
      <w:r>
        <w:rPr>
          <w:spacing w:val="45"/>
        </w:rPr>
        <w:t xml:space="preserve"> </w:t>
      </w:r>
      <w:r>
        <w:rPr>
          <w:spacing w:val="-1"/>
        </w:rPr>
        <w:t>document</w:t>
      </w:r>
      <w:r>
        <w:rPr>
          <w:spacing w:val="47"/>
        </w:rPr>
        <w:t xml:space="preserve"> </w:t>
      </w:r>
      <w:r>
        <w:rPr>
          <w:spacing w:val="-1"/>
        </w:rPr>
        <w:t>was</w:t>
      </w:r>
      <w:r>
        <w:rPr>
          <w:spacing w:val="44"/>
        </w:rPr>
        <w:t xml:space="preserve"> </w:t>
      </w:r>
      <w:r>
        <w:rPr>
          <w:spacing w:val="-1"/>
        </w:rPr>
        <w:t>developed</w:t>
      </w:r>
      <w:r>
        <w:rPr>
          <w:spacing w:val="45"/>
        </w:rPr>
        <w:t xml:space="preserve"> </w:t>
      </w:r>
      <w:r>
        <w:rPr>
          <w:spacing w:val="-1"/>
        </w:rPr>
        <w:t>to</w:t>
      </w:r>
      <w:r>
        <w:t xml:space="preserve"> </w:t>
      </w:r>
      <w:r>
        <w:rPr>
          <w:spacing w:val="-1"/>
        </w:rPr>
        <w:t>provide</w:t>
      </w:r>
      <w:r>
        <w:rPr>
          <w:spacing w:val="46"/>
        </w:rPr>
        <w:t xml:space="preserve"> </w:t>
      </w:r>
      <w:r>
        <w:t>local</w:t>
      </w:r>
      <w:r>
        <w:rPr>
          <w:spacing w:val="77"/>
        </w:rPr>
        <w:t xml:space="preserve"> </w:t>
      </w:r>
      <w:r w:rsidRPr="00835A7C">
        <w:t>health department</w:t>
      </w:r>
      <w:r w:rsidR="00B42F40">
        <w:t xml:space="preserve"> (LHD)</w:t>
      </w:r>
      <w:r w:rsidR="00B42F40">
        <w:rPr>
          <w:spacing w:val="77"/>
        </w:rPr>
        <w:t xml:space="preserve"> </w:t>
      </w:r>
      <w:r>
        <w:rPr>
          <w:spacing w:val="-1"/>
        </w:rPr>
        <w:t>facilities</w:t>
      </w:r>
      <w:r>
        <w:rPr>
          <w:spacing w:val="11"/>
        </w:rPr>
        <w:t xml:space="preserve"> </w:t>
      </w:r>
      <w:r>
        <w:t>with</w:t>
      </w:r>
      <w:r>
        <w:rPr>
          <w:spacing w:val="10"/>
        </w:rPr>
        <w:t xml:space="preserve"> </w:t>
      </w:r>
      <w:r>
        <w:t>a</w:t>
      </w:r>
      <w:r>
        <w:rPr>
          <w:spacing w:val="10"/>
        </w:rPr>
        <w:t xml:space="preserve"> </w:t>
      </w:r>
      <w:r>
        <w:rPr>
          <w:spacing w:val="-1"/>
        </w:rPr>
        <w:t>template</w:t>
      </w:r>
      <w:r>
        <w:rPr>
          <w:spacing w:val="11"/>
        </w:rPr>
        <w:t xml:space="preserve"> </w:t>
      </w:r>
      <w:r>
        <w:rPr>
          <w:spacing w:val="-1"/>
        </w:rPr>
        <w:t>for</w:t>
      </w:r>
      <w:r>
        <w:rPr>
          <w:spacing w:val="10"/>
        </w:rPr>
        <w:t xml:space="preserve"> </w:t>
      </w:r>
      <w:r>
        <w:rPr>
          <w:spacing w:val="-1"/>
        </w:rPr>
        <w:t>developing,</w:t>
      </w:r>
      <w:r>
        <w:rPr>
          <w:spacing w:val="8"/>
        </w:rPr>
        <w:t xml:space="preserve"> </w:t>
      </w:r>
      <w:r>
        <w:rPr>
          <w:spacing w:val="-1"/>
        </w:rPr>
        <w:t>implementing,</w:t>
      </w:r>
      <w:r>
        <w:rPr>
          <w:spacing w:val="13"/>
        </w:rPr>
        <w:t xml:space="preserve"> </w:t>
      </w:r>
      <w:r>
        <w:rPr>
          <w:spacing w:val="-1"/>
        </w:rPr>
        <w:t>and</w:t>
      </w:r>
      <w:r>
        <w:rPr>
          <w:spacing w:val="10"/>
        </w:rPr>
        <w:t xml:space="preserve"> </w:t>
      </w:r>
      <w:r>
        <w:rPr>
          <w:spacing w:val="-1"/>
        </w:rPr>
        <w:t>maintaining</w:t>
      </w:r>
      <w:r>
        <w:rPr>
          <w:spacing w:val="12"/>
        </w:rPr>
        <w:t xml:space="preserve"> </w:t>
      </w:r>
      <w:r>
        <w:rPr>
          <w:spacing w:val="-1"/>
        </w:rPr>
        <w:t>an</w:t>
      </w:r>
      <w:r>
        <w:rPr>
          <w:spacing w:val="10"/>
        </w:rPr>
        <w:t xml:space="preserve"> </w:t>
      </w:r>
      <w:r>
        <w:rPr>
          <w:spacing w:val="-1"/>
        </w:rPr>
        <w:t>effective</w:t>
      </w:r>
      <w:r>
        <w:rPr>
          <w:spacing w:val="11"/>
        </w:rPr>
        <w:t xml:space="preserve"> </w:t>
      </w:r>
      <w:r>
        <w:rPr>
          <w:spacing w:val="-2"/>
        </w:rPr>
        <w:t>respiratory</w:t>
      </w:r>
      <w:r>
        <w:rPr>
          <w:spacing w:val="74"/>
        </w:rPr>
        <w:t xml:space="preserve"> </w:t>
      </w:r>
      <w:r>
        <w:rPr>
          <w:spacing w:val="-2"/>
        </w:rPr>
        <w:t>protection</w:t>
      </w:r>
      <w:r>
        <w:rPr>
          <w:spacing w:val="25"/>
        </w:rPr>
        <w:t xml:space="preserve"> </w:t>
      </w:r>
      <w:r>
        <w:t>program,</w:t>
      </w:r>
      <w:r>
        <w:rPr>
          <w:spacing w:val="29"/>
        </w:rPr>
        <w:t xml:space="preserve"> </w:t>
      </w:r>
      <w:r>
        <w:rPr>
          <w:spacing w:val="-1"/>
        </w:rPr>
        <w:t>with</w:t>
      </w:r>
      <w:r>
        <w:rPr>
          <w:spacing w:val="26"/>
        </w:rPr>
        <w:t xml:space="preserve"> </w:t>
      </w:r>
      <w:r>
        <w:rPr>
          <w:spacing w:val="-1"/>
        </w:rPr>
        <w:t>an</w:t>
      </w:r>
      <w:r>
        <w:rPr>
          <w:spacing w:val="25"/>
        </w:rPr>
        <w:t xml:space="preserve"> </w:t>
      </w:r>
      <w:r>
        <w:t>emphasis</w:t>
      </w:r>
      <w:r>
        <w:rPr>
          <w:spacing w:val="27"/>
        </w:rPr>
        <w:t xml:space="preserve"> </w:t>
      </w:r>
      <w:r>
        <w:rPr>
          <w:spacing w:val="-1"/>
        </w:rPr>
        <w:t>on</w:t>
      </w:r>
      <w:r>
        <w:rPr>
          <w:spacing w:val="26"/>
        </w:rPr>
        <w:t xml:space="preserve"> </w:t>
      </w:r>
      <w:r>
        <w:rPr>
          <w:spacing w:val="-1"/>
        </w:rPr>
        <w:t>protecting</w:t>
      </w:r>
      <w:r>
        <w:rPr>
          <w:spacing w:val="29"/>
        </w:rPr>
        <w:t xml:space="preserve"> </w:t>
      </w:r>
      <w:r>
        <w:rPr>
          <w:spacing w:val="-1"/>
        </w:rPr>
        <w:t>health</w:t>
      </w:r>
      <w:r>
        <w:rPr>
          <w:spacing w:val="25"/>
        </w:rPr>
        <w:t xml:space="preserve"> </w:t>
      </w:r>
      <w:r>
        <w:rPr>
          <w:spacing w:val="-1"/>
        </w:rPr>
        <w:t>department</w:t>
      </w:r>
      <w:r>
        <w:rPr>
          <w:spacing w:val="25"/>
        </w:rPr>
        <w:t xml:space="preserve"> </w:t>
      </w:r>
      <w:r>
        <w:t>employees</w:t>
      </w:r>
      <w:r>
        <w:rPr>
          <w:spacing w:val="27"/>
        </w:rPr>
        <w:t xml:space="preserve"> </w:t>
      </w:r>
      <w:r>
        <w:rPr>
          <w:spacing w:val="-1"/>
        </w:rPr>
        <w:t>from</w:t>
      </w:r>
      <w:r>
        <w:rPr>
          <w:spacing w:val="27"/>
        </w:rPr>
        <w:t xml:space="preserve"> </w:t>
      </w:r>
      <w:r>
        <w:rPr>
          <w:spacing w:val="-1"/>
        </w:rPr>
        <w:t>respirable,</w:t>
      </w:r>
      <w:r>
        <w:rPr>
          <w:spacing w:val="63"/>
        </w:rPr>
        <w:t xml:space="preserve"> </w:t>
      </w:r>
      <w:r>
        <w:rPr>
          <w:spacing w:val="-1"/>
        </w:rPr>
        <w:t>airborne</w:t>
      </w:r>
      <w:r>
        <w:rPr>
          <w:spacing w:val="41"/>
        </w:rPr>
        <w:t xml:space="preserve"> </w:t>
      </w:r>
      <w:r>
        <w:rPr>
          <w:spacing w:val="-1"/>
        </w:rPr>
        <w:t>hazards</w:t>
      </w:r>
      <w:r>
        <w:rPr>
          <w:spacing w:val="41"/>
        </w:rPr>
        <w:t xml:space="preserve"> </w:t>
      </w:r>
      <w:r>
        <w:rPr>
          <w:spacing w:val="-1"/>
        </w:rPr>
        <w:t>and</w:t>
      </w:r>
      <w:r>
        <w:rPr>
          <w:spacing w:val="40"/>
        </w:rPr>
        <w:t xml:space="preserve"> </w:t>
      </w:r>
      <w:r>
        <w:rPr>
          <w:spacing w:val="-1"/>
        </w:rPr>
        <w:t>exposures.</w:t>
      </w:r>
      <w:r>
        <w:rPr>
          <w:spacing w:val="34"/>
        </w:rPr>
        <w:t xml:space="preserve"> </w:t>
      </w:r>
    </w:p>
    <w:p w14:paraId="338B1AC8" w14:textId="77777777" w:rsidR="00A40912" w:rsidRDefault="00A40912" w:rsidP="00A40912">
      <w:pPr>
        <w:pStyle w:val="BodyText"/>
        <w:ind w:left="203" w:right="114" w:firstLine="0"/>
        <w:jc w:val="both"/>
        <w:rPr>
          <w:spacing w:val="-1"/>
        </w:rPr>
      </w:pPr>
    </w:p>
    <w:p w14:paraId="7A8F3788" w14:textId="77777777" w:rsidR="00A40912" w:rsidRDefault="00A40912" w:rsidP="00A40912">
      <w:pPr>
        <w:pStyle w:val="BodyText"/>
        <w:ind w:left="203" w:right="114" w:firstLine="0"/>
        <w:jc w:val="both"/>
        <w:rPr>
          <w:spacing w:val="-1"/>
        </w:rPr>
      </w:pPr>
      <w:r>
        <w:rPr>
          <w:spacing w:val="-1"/>
        </w:rPr>
        <w:t xml:space="preserve">Special Thanks to the Respiratory Program Workgroup for their collaboration and assistance in the development, review and preparation of these materials:  </w:t>
      </w:r>
    </w:p>
    <w:p w14:paraId="6352442E" w14:textId="77777777" w:rsidR="00A40912" w:rsidRDefault="00A40912" w:rsidP="00A40912">
      <w:pPr>
        <w:pStyle w:val="BodyText"/>
        <w:ind w:left="203" w:right="114" w:firstLine="0"/>
        <w:jc w:val="both"/>
        <w:rPr>
          <w:spacing w:val="-1"/>
        </w:rPr>
      </w:pPr>
    </w:p>
    <w:p w14:paraId="660E8894" w14:textId="77777777" w:rsidR="00A40912" w:rsidRPr="00870FDB" w:rsidRDefault="00A40912" w:rsidP="00A40912">
      <w:pPr>
        <w:pStyle w:val="BodyText"/>
        <w:ind w:left="203" w:right="114" w:firstLine="0"/>
        <w:jc w:val="both"/>
        <w:rPr>
          <w:spacing w:val="-1"/>
        </w:rPr>
      </w:pPr>
      <w:r w:rsidRPr="00870FDB">
        <w:rPr>
          <w:spacing w:val="-1"/>
        </w:rPr>
        <w:t xml:space="preserve">Dr. Kenneth </w:t>
      </w:r>
      <w:proofErr w:type="spellStart"/>
      <w:r w:rsidRPr="00870FDB">
        <w:rPr>
          <w:spacing w:val="-1"/>
        </w:rPr>
        <w:t>Alea</w:t>
      </w:r>
      <w:proofErr w:type="spellEnd"/>
      <w:r w:rsidRPr="00870FDB">
        <w:rPr>
          <w:spacing w:val="-1"/>
        </w:rPr>
        <w:t xml:space="preserve"> MD (Occupational Medicine Resident)</w:t>
      </w:r>
    </w:p>
    <w:p w14:paraId="569A76DF" w14:textId="77777777" w:rsidR="00A40912" w:rsidRPr="00870FDB" w:rsidRDefault="00A40912" w:rsidP="00A40912">
      <w:pPr>
        <w:pStyle w:val="BodyText"/>
        <w:ind w:left="203" w:right="114" w:firstLine="0"/>
        <w:jc w:val="both"/>
        <w:rPr>
          <w:spacing w:val="-1"/>
        </w:rPr>
      </w:pPr>
      <w:r w:rsidRPr="00870FDB">
        <w:rPr>
          <w:spacing w:val="-1"/>
        </w:rPr>
        <w:t>Joy Hoskins RN, BSN, BA – Directo</w:t>
      </w:r>
      <w:r w:rsidR="00870FDB">
        <w:rPr>
          <w:spacing w:val="-1"/>
        </w:rPr>
        <w:t xml:space="preserve">r of Nursing; </w:t>
      </w:r>
      <w:r w:rsidRPr="00870FDB">
        <w:rPr>
          <w:spacing w:val="-1"/>
        </w:rPr>
        <w:t>Director, Division of Women’s Health</w:t>
      </w:r>
    </w:p>
    <w:p w14:paraId="7ECF326F" w14:textId="77777777" w:rsidR="00A40912" w:rsidRPr="00870FDB" w:rsidRDefault="00A40912" w:rsidP="00A40912">
      <w:pPr>
        <w:pStyle w:val="BodyText"/>
        <w:ind w:left="203" w:right="114" w:firstLine="0"/>
        <w:jc w:val="both"/>
        <w:rPr>
          <w:spacing w:val="-1"/>
        </w:rPr>
      </w:pPr>
      <w:r w:rsidRPr="00870FDB">
        <w:rPr>
          <w:spacing w:val="-1"/>
        </w:rPr>
        <w:t>Angela Kik RN, BSN, CEN, EMT – Nurse Consultant/Inspector KDPH Preparedness Branch</w:t>
      </w:r>
    </w:p>
    <w:p w14:paraId="6DCEBBF7" w14:textId="77777777" w:rsidR="00A40912" w:rsidRPr="00870FDB" w:rsidRDefault="00A40912" w:rsidP="00A40912">
      <w:pPr>
        <w:pStyle w:val="BodyText"/>
        <w:ind w:left="203" w:right="114" w:firstLine="0"/>
        <w:jc w:val="both"/>
        <w:rPr>
          <w:spacing w:val="-1"/>
        </w:rPr>
      </w:pPr>
      <w:r w:rsidRPr="00870FDB">
        <w:rPr>
          <w:spacing w:val="-1"/>
        </w:rPr>
        <w:t>Emily Anderson RN, BSN – Kentucky TB Program Manager</w:t>
      </w:r>
    </w:p>
    <w:p w14:paraId="2F0DE572" w14:textId="77777777" w:rsidR="00A40912" w:rsidRPr="00870FDB" w:rsidRDefault="00A40912" w:rsidP="00A40912">
      <w:pPr>
        <w:pStyle w:val="BodyText"/>
        <w:ind w:left="203" w:right="114" w:firstLine="0"/>
        <w:jc w:val="both"/>
        <w:rPr>
          <w:spacing w:val="-1"/>
        </w:rPr>
      </w:pPr>
      <w:r w:rsidRPr="00870FDB">
        <w:rPr>
          <w:spacing w:val="-1"/>
        </w:rPr>
        <w:t>Andrea Flinchum MPH, BSN, CIC – Healthcare-Associated Infection Prevention Program Manager</w:t>
      </w:r>
    </w:p>
    <w:p w14:paraId="432823DA" w14:textId="77777777" w:rsidR="00A40912" w:rsidRPr="00870FDB" w:rsidRDefault="00A40912" w:rsidP="00A40912">
      <w:pPr>
        <w:pStyle w:val="BodyText"/>
        <w:ind w:left="203" w:right="114" w:firstLine="0"/>
        <w:jc w:val="both"/>
        <w:rPr>
          <w:spacing w:val="-1"/>
        </w:rPr>
      </w:pPr>
      <w:r w:rsidRPr="00870FDB">
        <w:rPr>
          <w:spacing w:val="-1"/>
        </w:rPr>
        <w:t>Sara Robeson MA, MSPH – Epidemiologist III</w:t>
      </w:r>
    </w:p>
    <w:p w14:paraId="75F42913" w14:textId="77777777" w:rsidR="00A40912" w:rsidRPr="00870FDB" w:rsidRDefault="00A40912" w:rsidP="00A40912">
      <w:pPr>
        <w:pStyle w:val="BodyText"/>
        <w:ind w:left="203" w:right="114" w:firstLine="0"/>
        <w:jc w:val="both"/>
        <w:rPr>
          <w:spacing w:val="-1"/>
        </w:rPr>
      </w:pPr>
      <w:r w:rsidRPr="00870FDB">
        <w:rPr>
          <w:spacing w:val="-1"/>
        </w:rPr>
        <w:t>Katelyn Cox BS – Division of Lab Services, Lab Scientist II</w:t>
      </w:r>
    </w:p>
    <w:p w14:paraId="32D8B7A9" w14:textId="77777777" w:rsidR="00A40912" w:rsidRPr="00870FDB" w:rsidRDefault="00A40912" w:rsidP="00A40912">
      <w:pPr>
        <w:pStyle w:val="BodyText"/>
        <w:ind w:left="203" w:right="114" w:firstLine="0"/>
        <w:jc w:val="both"/>
        <w:rPr>
          <w:spacing w:val="-1"/>
        </w:rPr>
      </w:pPr>
      <w:r w:rsidRPr="00870FDB">
        <w:rPr>
          <w:spacing w:val="-1"/>
        </w:rPr>
        <w:t xml:space="preserve">Matthew Johnson BS – Division of Lab Services, Assistant Director </w:t>
      </w:r>
    </w:p>
    <w:p w14:paraId="3F0AAEAE" w14:textId="77777777" w:rsidR="00A40912" w:rsidRPr="00870FDB" w:rsidRDefault="00A40912" w:rsidP="00A40912">
      <w:pPr>
        <w:pStyle w:val="BodyText"/>
        <w:ind w:left="203" w:right="114" w:firstLine="0"/>
        <w:jc w:val="both"/>
        <w:rPr>
          <w:spacing w:val="-1"/>
        </w:rPr>
      </w:pPr>
      <w:r w:rsidRPr="00870FDB">
        <w:rPr>
          <w:spacing w:val="-1"/>
        </w:rPr>
        <w:t>Kristie Redmon CIH, CSP – Health Standards Specialist</w:t>
      </w:r>
    </w:p>
    <w:p w14:paraId="17DC0C59" w14:textId="77777777" w:rsidR="00A40912" w:rsidRPr="00870FDB" w:rsidRDefault="00A40912" w:rsidP="00A40912">
      <w:pPr>
        <w:pStyle w:val="BodyText"/>
        <w:ind w:left="203" w:right="114" w:firstLine="0"/>
        <w:jc w:val="both"/>
        <w:rPr>
          <w:spacing w:val="-1"/>
        </w:rPr>
      </w:pPr>
      <w:r w:rsidRPr="00870FDB">
        <w:rPr>
          <w:spacing w:val="-1"/>
        </w:rPr>
        <w:t>Kathy Gifford RN – Graves County Nursing Supervisor</w:t>
      </w:r>
    </w:p>
    <w:p w14:paraId="6FD28294" w14:textId="77777777" w:rsidR="00D1104A" w:rsidRPr="00870FDB" w:rsidRDefault="00D1104A" w:rsidP="00D1104A">
      <w:pPr>
        <w:pStyle w:val="BodyText"/>
        <w:ind w:left="203" w:right="114" w:firstLine="0"/>
        <w:jc w:val="both"/>
        <w:rPr>
          <w:spacing w:val="-1"/>
        </w:rPr>
      </w:pPr>
      <w:r w:rsidRPr="00870FDB">
        <w:rPr>
          <w:spacing w:val="-1"/>
        </w:rPr>
        <w:t xml:space="preserve">Dr. Connie White MD –KDPH </w:t>
      </w:r>
      <w:r w:rsidR="00870FDB">
        <w:rPr>
          <w:spacing w:val="-1"/>
        </w:rPr>
        <w:t xml:space="preserve">Senior </w:t>
      </w:r>
      <w:r w:rsidRPr="00870FDB">
        <w:rPr>
          <w:spacing w:val="-1"/>
        </w:rPr>
        <w:t>Deputy Commissioner</w:t>
      </w:r>
    </w:p>
    <w:p w14:paraId="79E85635" w14:textId="77777777" w:rsidR="00D1104A" w:rsidRDefault="00D1104A" w:rsidP="00A40912">
      <w:pPr>
        <w:pStyle w:val="BodyText"/>
        <w:ind w:left="203" w:right="114" w:firstLine="0"/>
        <w:jc w:val="both"/>
      </w:pPr>
    </w:p>
    <w:p w14:paraId="4A41D940" w14:textId="4E71A6CB" w:rsidR="00381A6D" w:rsidRDefault="00381A6D" w:rsidP="00A40912">
      <w:pPr>
        <w:pStyle w:val="BodyText"/>
        <w:ind w:left="203" w:right="114" w:firstLine="0"/>
        <w:jc w:val="both"/>
      </w:pPr>
      <w:r>
        <w:t>Revised and edited March 2025</w:t>
      </w:r>
      <w:r w:rsidR="00984DDD">
        <w:t xml:space="preserve">. </w:t>
      </w:r>
    </w:p>
    <w:p w14:paraId="3F24D031" w14:textId="63D8E6FB" w:rsidR="00984DDD" w:rsidRDefault="00984DDD" w:rsidP="00A40912">
      <w:pPr>
        <w:pStyle w:val="BodyText"/>
        <w:ind w:left="203" w:right="114" w:firstLine="0"/>
        <w:jc w:val="both"/>
      </w:pPr>
      <w:r>
        <w:t>Ruth Willard, DNP, MBA, RN, BC – Director of Nursing</w:t>
      </w:r>
    </w:p>
    <w:p w14:paraId="1BFC3F49" w14:textId="150CE0E8" w:rsidR="00984DDD" w:rsidRDefault="00984DDD" w:rsidP="00A40912">
      <w:pPr>
        <w:pStyle w:val="BodyText"/>
        <w:ind w:left="203" w:right="114" w:firstLine="0"/>
        <w:jc w:val="both"/>
      </w:pPr>
      <w:r>
        <w:t>Tiffany Hubbard, MSN, APRN, FNP-C – Medical Countermeasures Program Manager</w:t>
      </w:r>
    </w:p>
    <w:p w14:paraId="32B89AAE" w14:textId="2B678F2B" w:rsidR="00984DDD" w:rsidRDefault="00984DDD" w:rsidP="00A40912">
      <w:pPr>
        <w:pStyle w:val="BodyText"/>
        <w:ind w:left="203" w:right="114" w:firstLine="0"/>
        <w:jc w:val="both"/>
      </w:pPr>
      <w:r>
        <w:t>Emily Anderson, BSN, RN – Kentucky TB Program Manager</w:t>
      </w:r>
    </w:p>
    <w:p w14:paraId="030081C6" w14:textId="6613A382" w:rsidR="00984DDD" w:rsidRDefault="00984DDD" w:rsidP="00A40912">
      <w:pPr>
        <w:pStyle w:val="BodyText"/>
        <w:ind w:left="203" w:right="114" w:firstLine="0"/>
        <w:jc w:val="both"/>
      </w:pPr>
      <w:r>
        <w:t xml:space="preserve">Nancy E. Johnson, DrPH, MSPH, CIH –Environmental &amp; Occupational Countermeasures Program Manager </w:t>
      </w:r>
    </w:p>
    <w:p w14:paraId="61402590" w14:textId="77777777" w:rsidR="00A40912" w:rsidRDefault="00A40912" w:rsidP="00A40912">
      <w:pPr>
        <w:spacing w:before="1"/>
        <w:jc w:val="both"/>
        <w:rPr>
          <w:rFonts w:ascii="Calibri" w:eastAsia="Calibri" w:hAnsi="Calibri" w:cs="Calibri"/>
          <w:sz w:val="29"/>
          <w:szCs w:val="29"/>
        </w:rPr>
      </w:pPr>
    </w:p>
    <w:p w14:paraId="6942770A" w14:textId="3829C9A6" w:rsidR="00A40912" w:rsidRDefault="00A40912" w:rsidP="004719AF">
      <w:pPr>
        <w:pStyle w:val="BodyText"/>
        <w:spacing w:line="242" w:lineRule="auto"/>
        <w:ind w:left="203" w:right="112" w:firstLine="0"/>
        <w:jc w:val="both"/>
        <w:rPr>
          <w:rFonts w:eastAsiaTheme="majorEastAsia" w:cstheme="minorHAnsi"/>
          <w:color w:val="2E74B5" w:themeColor="accent1" w:themeShade="BF"/>
          <w:sz w:val="36"/>
          <w:szCs w:val="36"/>
        </w:rPr>
      </w:pPr>
      <w:r>
        <w:rPr>
          <w:spacing w:val="-1"/>
        </w:rPr>
        <w:t>This</w:t>
      </w:r>
      <w:r>
        <w:rPr>
          <w:spacing w:val="17"/>
        </w:rPr>
        <w:t xml:space="preserve"> </w:t>
      </w:r>
      <w:r>
        <w:rPr>
          <w:spacing w:val="-1"/>
        </w:rPr>
        <w:t>template</w:t>
      </w:r>
      <w:r>
        <w:rPr>
          <w:spacing w:val="18"/>
        </w:rPr>
        <w:t xml:space="preserve"> </w:t>
      </w:r>
      <w:r>
        <w:rPr>
          <w:spacing w:val="1"/>
        </w:rPr>
        <w:t xml:space="preserve">was </w:t>
      </w:r>
      <w:r>
        <w:rPr>
          <w:spacing w:val="-2"/>
        </w:rPr>
        <w:t>designed</w:t>
      </w:r>
      <w:r>
        <w:rPr>
          <w:spacing w:val="16"/>
        </w:rPr>
        <w:t xml:space="preserve"> </w:t>
      </w:r>
      <w:r>
        <w:rPr>
          <w:spacing w:val="-1"/>
        </w:rPr>
        <w:t>as</w:t>
      </w:r>
      <w:r>
        <w:rPr>
          <w:spacing w:val="17"/>
        </w:rPr>
        <w:t xml:space="preserve"> </w:t>
      </w:r>
      <w:r>
        <w:t>a</w:t>
      </w:r>
      <w:r>
        <w:rPr>
          <w:spacing w:val="17"/>
        </w:rPr>
        <w:t xml:space="preserve"> </w:t>
      </w:r>
      <w:r>
        <w:rPr>
          <w:spacing w:val="-2"/>
        </w:rPr>
        <w:t>practical,</w:t>
      </w:r>
      <w:r>
        <w:rPr>
          <w:spacing w:val="20"/>
        </w:rPr>
        <w:t xml:space="preserve"> </w:t>
      </w:r>
      <w:r>
        <w:rPr>
          <w:spacing w:val="-1"/>
        </w:rPr>
        <w:t>systematic</w:t>
      </w:r>
      <w:r>
        <w:rPr>
          <w:spacing w:val="16"/>
        </w:rPr>
        <w:t xml:space="preserve"> </w:t>
      </w:r>
      <w:r>
        <w:t>guide</w:t>
      </w:r>
      <w:r>
        <w:rPr>
          <w:spacing w:val="18"/>
        </w:rPr>
        <w:t xml:space="preserve"> </w:t>
      </w:r>
      <w:r>
        <w:rPr>
          <w:spacing w:val="-1"/>
        </w:rPr>
        <w:t>that</w:t>
      </w:r>
      <w:r>
        <w:rPr>
          <w:spacing w:val="15"/>
        </w:rPr>
        <w:t xml:space="preserve"> </w:t>
      </w:r>
      <w:r>
        <w:rPr>
          <w:spacing w:val="-2"/>
        </w:rPr>
        <w:t>can</w:t>
      </w:r>
      <w:r>
        <w:rPr>
          <w:spacing w:val="16"/>
        </w:rPr>
        <w:t xml:space="preserve"> </w:t>
      </w:r>
      <w:r>
        <w:rPr>
          <w:spacing w:val="-1"/>
        </w:rPr>
        <w:t>be</w:t>
      </w:r>
      <w:r>
        <w:rPr>
          <w:spacing w:val="18"/>
        </w:rPr>
        <w:t xml:space="preserve"> </w:t>
      </w:r>
      <w:r>
        <w:rPr>
          <w:spacing w:val="-1"/>
        </w:rPr>
        <w:t>used,</w:t>
      </w:r>
      <w:r>
        <w:rPr>
          <w:spacing w:val="20"/>
        </w:rPr>
        <w:t xml:space="preserve"> </w:t>
      </w:r>
      <w:r>
        <w:rPr>
          <w:spacing w:val="-1"/>
        </w:rPr>
        <w:t>adapted,</w:t>
      </w:r>
      <w:r>
        <w:rPr>
          <w:spacing w:val="20"/>
        </w:rPr>
        <w:t xml:space="preserve"> </w:t>
      </w:r>
      <w:r>
        <w:rPr>
          <w:spacing w:val="-1"/>
        </w:rPr>
        <w:t>or</w:t>
      </w:r>
      <w:r>
        <w:rPr>
          <w:spacing w:val="17"/>
        </w:rPr>
        <w:t xml:space="preserve"> </w:t>
      </w:r>
      <w:r>
        <w:rPr>
          <w:spacing w:val="-1"/>
        </w:rPr>
        <w:t>adopted</w:t>
      </w:r>
      <w:r>
        <w:rPr>
          <w:spacing w:val="16"/>
        </w:rPr>
        <w:t xml:space="preserve"> </w:t>
      </w:r>
      <w:r>
        <w:rPr>
          <w:spacing w:val="-1"/>
        </w:rPr>
        <w:t>by</w:t>
      </w:r>
      <w:r>
        <w:rPr>
          <w:spacing w:val="71"/>
        </w:rPr>
        <w:t xml:space="preserve"> </w:t>
      </w:r>
      <w:r>
        <w:rPr>
          <w:spacing w:val="-1"/>
        </w:rPr>
        <w:t>local</w:t>
      </w:r>
      <w:r>
        <w:rPr>
          <w:spacing w:val="22"/>
        </w:rPr>
        <w:t xml:space="preserve"> </w:t>
      </w:r>
      <w:r>
        <w:rPr>
          <w:spacing w:val="-1"/>
        </w:rPr>
        <w:t>health</w:t>
      </w:r>
      <w:r>
        <w:rPr>
          <w:spacing w:val="19"/>
        </w:rPr>
        <w:t xml:space="preserve"> </w:t>
      </w:r>
      <w:r>
        <w:rPr>
          <w:spacing w:val="-1"/>
        </w:rPr>
        <w:t>departments</w:t>
      </w:r>
      <w:r>
        <w:rPr>
          <w:spacing w:val="20"/>
        </w:rPr>
        <w:t xml:space="preserve"> </w:t>
      </w:r>
      <w:r>
        <w:t>and</w:t>
      </w:r>
      <w:r>
        <w:rPr>
          <w:spacing w:val="19"/>
        </w:rPr>
        <w:t xml:space="preserve"> </w:t>
      </w:r>
      <w:r>
        <w:t>other</w:t>
      </w:r>
      <w:r>
        <w:rPr>
          <w:spacing w:val="20"/>
        </w:rPr>
        <w:t xml:space="preserve"> </w:t>
      </w:r>
      <w:r>
        <w:t>entities</w:t>
      </w:r>
      <w:r>
        <w:rPr>
          <w:spacing w:val="20"/>
        </w:rPr>
        <w:t xml:space="preserve"> </w:t>
      </w:r>
      <w:r>
        <w:rPr>
          <w:spacing w:val="-1"/>
        </w:rPr>
        <w:t>desiring</w:t>
      </w:r>
      <w:r>
        <w:rPr>
          <w:spacing w:val="22"/>
        </w:rPr>
        <w:t xml:space="preserve"> </w:t>
      </w:r>
      <w:r>
        <w:rPr>
          <w:spacing w:val="-1"/>
        </w:rPr>
        <w:t>to</w:t>
      </w:r>
      <w:r>
        <w:rPr>
          <w:spacing w:val="23"/>
        </w:rPr>
        <w:t xml:space="preserve"> </w:t>
      </w:r>
      <w:r>
        <w:t>establish</w:t>
      </w:r>
      <w:r>
        <w:rPr>
          <w:spacing w:val="19"/>
        </w:rPr>
        <w:t xml:space="preserve"> </w:t>
      </w:r>
      <w:r>
        <w:rPr>
          <w:spacing w:val="-1"/>
        </w:rPr>
        <w:t>and</w:t>
      </w:r>
      <w:r>
        <w:rPr>
          <w:spacing w:val="19"/>
        </w:rPr>
        <w:t xml:space="preserve"> </w:t>
      </w:r>
      <w:r>
        <w:t>implement</w:t>
      </w:r>
      <w:r>
        <w:rPr>
          <w:spacing w:val="18"/>
        </w:rPr>
        <w:t xml:space="preserve"> </w:t>
      </w:r>
      <w:r>
        <w:t>a</w:t>
      </w:r>
      <w:r>
        <w:rPr>
          <w:spacing w:val="20"/>
        </w:rPr>
        <w:t xml:space="preserve"> </w:t>
      </w:r>
      <w:r>
        <w:rPr>
          <w:spacing w:val="-1"/>
        </w:rPr>
        <w:t>Respiratory</w:t>
      </w:r>
      <w:r>
        <w:rPr>
          <w:spacing w:val="55"/>
        </w:rPr>
        <w:t xml:space="preserve"> </w:t>
      </w:r>
      <w:r>
        <w:rPr>
          <w:spacing w:val="-2"/>
        </w:rPr>
        <w:t>Protection</w:t>
      </w:r>
      <w:r>
        <w:rPr>
          <w:spacing w:val="-3"/>
        </w:rPr>
        <w:t xml:space="preserve"> </w:t>
      </w:r>
      <w:r>
        <w:rPr>
          <w:spacing w:val="-1"/>
        </w:rPr>
        <w:t>Program.</w:t>
      </w:r>
      <w:r>
        <w:rPr>
          <w:spacing w:val="47"/>
        </w:rPr>
        <w:t xml:space="preserve"> </w:t>
      </w:r>
      <w:r>
        <w:rPr>
          <w:spacing w:val="-1"/>
        </w:rPr>
        <w:t>The</w:t>
      </w:r>
      <w:r>
        <w:rPr>
          <w:spacing w:val="-2"/>
        </w:rPr>
        <w:t xml:space="preserve"> </w:t>
      </w:r>
      <w:r>
        <w:rPr>
          <w:spacing w:val="-1"/>
        </w:rPr>
        <w:t>material</w:t>
      </w:r>
      <w:r>
        <w:t xml:space="preserve"> </w:t>
      </w:r>
      <w:r>
        <w:rPr>
          <w:spacing w:val="1"/>
        </w:rPr>
        <w:t>is</w:t>
      </w:r>
      <w:r>
        <w:rPr>
          <w:spacing w:val="-2"/>
        </w:rPr>
        <w:t xml:space="preserve"> </w:t>
      </w:r>
      <w:r>
        <w:rPr>
          <w:spacing w:val="-1"/>
        </w:rPr>
        <w:t>not</w:t>
      </w:r>
      <w:r>
        <w:rPr>
          <w:spacing w:val="-4"/>
        </w:rPr>
        <w:t xml:space="preserve"> </w:t>
      </w:r>
      <w:r>
        <w:rPr>
          <w:spacing w:val="-1"/>
        </w:rPr>
        <w:t>copyrighted</w:t>
      </w:r>
      <w:r>
        <w:rPr>
          <w:spacing w:val="-3"/>
        </w:rPr>
        <w:t xml:space="preserve"> </w:t>
      </w:r>
      <w:r>
        <w:rPr>
          <w:spacing w:val="-1"/>
        </w:rPr>
        <w:t>and</w:t>
      </w:r>
      <w:r>
        <w:rPr>
          <w:spacing w:val="-3"/>
        </w:rPr>
        <w:t xml:space="preserve"> </w:t>
      </w:r>
      <w:r>
        <w:t>may</w:t>
      </w:r>
      <w:r>
        <w:rPr>
          <w:spacing w:val="-1"/>
        </w:rPr>
        <w:t xml:space="preserve"> be</w:t>
      </w:r>
      <w:r>
        <w:rPr>
          <w:spacing w:val="-2"/>
        </w:rPr>
        <w:t xml:space="preserve"> </w:t>
      </w:r>
      <w:r>
        <w:t>freely</w:t>
      </w:r>
      <w:r>
        <w:rPr>
          <w:spacing w:val="-1"/>
        </w:rPr>
        <w:t xml:space="preserve"> distributed</w:t>
      </w:r>
      <w:r>
        <w:rPr>
          <w:spacing w:val="-3"/>
        </w:rPr>
        <w:t xml:space="preserve"> </w:t>
      </w:r>
      <w:r>
        <w:rPr>
          <w:spacing w:val="-1"/>
        </w:rPr>
        <w:t>or</w:t>
      </w:r>
      <w:r>
        <w:rPr>
          <w:spacing w:val="-2"/>
        </w:rPr>
        <w:t xml:space="preserve"> </w:t>
      </w:r>
      <w:r>
        <w:rPr>
          <w:spacing w:val="-1"/>
        </w:rPr>
        <w:t>reprinted.</w:t>
      </w:r>
      <w:r>
        <w:rPr>
          <w:rFonts w:cstheme="minorHAnsi"/>
          <w:sz w:val="36"/>
          <w:szCs w:val="36"/>
        </w:rPr>
        <w:br w:type="page"/>
      </w:r>
    </w:p>
    <w:p w14:paraId="35DDA029" w14:textId="77777777" w:rsidR="00A40912" w:rsidRDefault="00A40912" w:rsidP="00A40912">
      <w:pPr>
        <w:jc w:val="center"/>
        <w:rPr>
          <w:rFonts w:cstheme="minorHAnsi"/>
          <w:sz w:val="36"/>
          <w:szCs w:val="36"/>
        </w:rPr>
      </w:pPr>
    </w:p>
    <w:p w14:paraId="12562375" w14:textId="77777777" w:rsidR="00A40912" w:rsidRDefault="00A40912" w:rsidP="00A40912">
      <w:pPr>
        <w:jc w:val="center"/>
        <w:rPr>
          <w:rFonts w:cstheme="minorHAnsi"/>
          <w:sz w:val="36"/>
          <w:szCs w:val="36"/>
        </w:rPr>
      </w:pPr>
    </w:p>
    <w:p w14:paraId="0D9AFBD3" w14:textId="77777777" w:rsidR="00A40912" w:rsidRDefault="00A40912" w:rsidP="00A40912">
      <w:pPr>
        <w:jc w:val="center"/>
        <w:rPr>
          <w:rFonts w:cstheme="minorHAnsi"/>
          <w:sz w:val="36"/>
          <w:szCs w:val="36"/>
        </w:rPr>
      </w:pPr>
    </w:p>
    <w:p w14:paraId="0DBB8999" w14:textId="77777777" w:rsidR="00A40912" w:rsidRDefault="00A40912" w:rsidP="00A40912">
      <w:pPr>
        <w:jc w:val="center"/>
        <w:rPr>
          <w:rFonts w:cstheme="minorHAnsi"/>
          <w:sz w:val="36"/>
          <w:szCs w:val="36"/>
        </w:rPr>
      </w:pPr>
    </w:p>
    <w:p w14:paraId="6E9A720B" w14:textId="77777777" w:rsidR="00A40912" w:rsidRDefault="00A40912" w:rsidP="00A40912">
      <w:pPr>
        <w:jc w:val="center"/>
        <w:rPr>
          <w:rFonts w:cstheme="minorHAnsi"/>
          <w:sz w:val="36"/>
          <w:szCs w:val="36"/>
        </w:rPr>
      </w:pPr>
    </w:p>
    <w:p w14:paraId="36160A6E" w14:textId="77777777" w:rsidR="00A40912" w:rsidRDefault="00A40912" w:rsidP="00A40912">
      <w:pPr>
        <w:jc w:val="center"/>
        <w:rPr>
          <w:rFonts w:cstheme="minorHAnsi"/>
          <w:sz w:val="36"/>
          <w:szCs w:val="36"/>
        </w:rPr>
      </w:pPr>
    </w:p>
    <w:p w14:paraId="069AF050" w14:textId="77777777" w:rsidR="00A40912" w:rsidRDefault="00A40912" w:rsidP="00A40912">
      <w:pPr>
        <w:jc w:val="center"/>
        <w:rPr>
          <w:rFonts w:cstheme="minorHAnsi"/>
          <w:sz w:val="36"/>
          <w:szCs w:val="36"/>
        </w:rPr>
      </w:pPr>
    </w:p>
    <w:p w14:paraId="0101D215" w14:textId="77777777" w:rsidR="00A40912" w:rsidRDefault="00A40912" w:rsidP="00A40912">
      <w:pPr>
        <w:spacing w:after="0"/>
        <w:jc w:val="center"/>
        <w:rPr>
          <w:rFonts w:eastAsia="Times New Roman" w:cs="Arial"/>
          <w:b/>
          <w:bCs/>
        </w:rPr>
      </w:pPr>
    </w:p>
    <w:p w14:paraId="3DE518C4" w14:textId="77777777" w:rsidR="00A40912" w:rsidRDefault="00A40912" w:rsidP="00A40912">
      <w:pPr>
        <w:spacing w:after="0"/>
        <w:jc w:val="center"/>
        <w:rPr>
          <w:rFonts w:eastAsia="Times New Roman" w:cs="Arial"/>
          <w:b/>
          <w:bCs/>
        </w:rPr>
      </w:pPr>
    </w:p>
    <w:p w14:paraId="18F3E655" w14:textId="77777777" w:rsidR="00A40912" w:rsidRDefault="00A40912" w:rsidP="00A40912">
      <w:pPr>
        <w:spacing w:after="0"/>
        <w:jc w:val="center"/>
        <w:rPr>
          <w:rFonts w:eastAsia="Times New Roman" w:cs="Arial"/>
          <w:b/>
          <w:bCs/>
        </w:rPr>
      </w:pPr>
    </w:p>
    <w:p w14:paraId="5FD802A0" w14:textId="77777777" w:rsidR="00A40912" w:rsidRDefault="00A40912" w:rsidP="00A40912">
      <w:pPr>
        <w:spacing w:after="0"/>
        <w:jc w:val="center"/>
        <w:rPr>
          <w:rFonts w:eastAsia="Times New Roman" w:cs="Arial"/>
          <w:b/>
          <w:bCs/>
        </w:rPr>
      </w:pPr>
    </w:p>
    <w:p w14:paraId="7CE9935B" w14:textId="77777777" w:rsidR="00A40912" w:rsidRPr="000D5BDE" w:rsidRDefault="00A40912" w:rsidP="00A40912">
      <w:pPr>
        <w:spacing w:after="0"/>
        <w:jc w:val="center"/>
        <w:rPr>
          <w:rFonts w:eastAsia="Times New Roman" w:cs="Arial"/>
          <w:b/>
          <w:bCs/>
        </w:rPr>
      </w:pPr>
      <w:r w:rsidRPr="000D5BDE">
        <w:rPr>
          <w:rFonts w:eastAsia="Times New Roman" w:cs="Arial"/>
          <w:b/>
          <w:bCs/>
        </w:rPr>
        <w:t xml:space="preserve">THIS PAGE IS INTENTIONALLY BLANK </w:t>
      </w:r>
    </w:p>
    <w:p w14:paraId="27C70518" w14:textId="77777777" w:rsidR="00A40912" w:rsidRDefault="00A40912" w:rsidP="00A40912">
      <w:pPr>
        <w:jc w:val="center"/>
        <w:rPr>
          <w:rFonts w:cstheme="minorHAnsi"/>
          <w:sz w:val="36"/>
          <w:szCs w:val="36"/>
        </w:rPr>
      </w:pPr>
    </w:p>
    <w:p w14:paraId="191B2716" w14:textId="77777777" w:rsidR="00A40912" w:rsidRDefault="00A40912" w:rsidP="00A40912">
      <w:pPr>
        <w:jc w:val="center"/>
        <w:rPr>
          <w:rFonts w:cstheme="minorHAnsi"/>
          <w:sz w:val="36"/>
          <w:szCs w:val="36"/>
        </w:rPr>
      </w:pPr>
    </w:p>
    <w:p w14:paraId="41B747C4" w14:textId="77777777" w:rsidR="00A40912" w:rsidRDefault="00A40912" w:rsidP="00A40912">
      <w:pPr>
        <w:jc w:val="center"/>
        <w:rPr>
          <w:rFonts w:cstheme="minorHAnsi"/>
          <w:sz w:val="36"/>
          <w:szCs w:val="36"/>
        </w:rPr>
      </w:pPr>
    </w:p>
    <w:p w14:paraId="2F48FCB3" w14:textId="77777777" w:rsidR="00A40912" w:rsidRDefault="00A40912" w:rsidP="00A40912">
      <w:pPr>
        <w:jc w:val="center"/>
        <w:rPr>
          <w:rFonts w:cstheme="minorHAnsi"/>
          <w:sz w:val="36"/>
          <w:szCs w:val="36"/>
        </w:rPr>
      </w:pPr>
    </w:p>
    <w:p w14:paraId="1E133858" w14:textId="77777777" w:rsidR="00A40912" w:rsidRDefault="00A40912" w:rsidP="00A40912">
      <w:pPr>
        <w:jc w:val="center"/>
        <w:rPr>
          <w:rFonts w:cstheme="minorHAnsi"/>
          <w:sz w:val="36"/>
          <w:szCs w:val="36"/>
        </w:rPr>
      </w:pPr>
    </w:p>
    <w:p w14:paraId="62654F39" w14:textId="77777777" w:rsidR="00A40912" w:rsidRDefault="00A40912" w:rsidP="00A40912">
      <w:pPr>
        <w:jc w:val="center"/>
        <w:rPr>
          <w:rFonts w:cstheme="minorHAnsi"/>
          <w:sz w:val="36"/>
          <w:szCs w:val="36"/>
        </w:rPr>
      </w:pPr>
    </w:p>
    <w:p w14:paraId="639D33F1" w14:textId="77777777" w:rsidR="00A40912" w:rsidRDefault="00A40912" w:rsidP="00A40912">
      <w:pPr>
        <w:jc w:val="center"/>
        <w:rPr>
          <w:rFonts w:cstheme="minorHAnsi"/>
          <w:sz w:val="36"/>
          <w:szCs w:val="36"/>
        </w:rPr>
      </w:pPr>
    </w:p>
    <w:p w14:paraId="20DE9685" w14:textId="77777777" w:rsidR="00A40912" w:rsidRDefault="00A40912" w:rsidP="00A40912">
      <w:pPr>
        <w:jc w:val="center"/>
        <w:rPr>
          <w:rFonts w:cstheme="minorHAnsi"/>
          <w:sz w:val="36"/>
          <w:szCs w:val="36"/>
        </w:rPr>
      </w:pPr>
    </w:p>
    <w:p w14:paraId="16412A5C" w14:textId="77777777" w:rsidR="00A40912" w:rsidRDefault="00A40912" w:rsidP="00A40912">
      <w:pPr>
        <w:jc w:val="center"/>
        <w:rPr>
          <w:rFonts w:cstheme="minorHAnsi"/>
          <w:sz w:val="36"/>
          <w:szCs w:val="36"/>
        </w:rPr>
      </w:pPr>
    </w:p>
    <w:p w14:paraId="5D02CE2E" w14:textId="77777777" w:rsidR="00A40912" w:rsidRDefault="00A40912" w:rsidP="00A40912">
      <w:pPr>
        <w:jc w:val="center"/>
        <w:rPr>
          <w:rFonts w:cstheme="minorHAnsi"/>
          <w:sz w:val="36"/>
          <w:szCs w:val="36"/>
        </w:rPr>
      </w:pPr>
      <w:r>
        <w:rPr>
          <w:rFonts w:cstheme="minorHAnsi"/>
          <w:sz w:val="36"/>
          <w:szCs w:val="36"/>
        </w:rPr>
        <w:br w:type="page"/>
      </w:r>
    </w:p>
    <w:p w14:paraId="4FACB4D8" w14:textId="77777777" w:rsidR="00A40912" w:rsidRDefault="00A40912" w:rsidP="00A40912">
      <w:pPr>
        <w:jc w:val="center"/>
        <w:rPr>
          <w:rFonts w:eastAsiaTheme="majorEastAsia" w:cstheme="minorHAnsi"/>
          <w:color w:val="2E74B5" w:themeColor="accent1" w:themeShade="BF"/>
          <w:sz w:val="36"/>
          <w:szCs w:val="36"/>
        </w:rPr>
      </w:pPr>
    </w:p>
    <w:p w14:paraId="2FA29F28" w14:textId="77777777" w:rsidR="00AC698D" w:rsidRPr="00F22BF7" w:rsidRDefault="00F22BF7" w:rsidP="00AC698D">
      <w:pPr>
        <w:pStyle w:val="Heading2"/>
        <w:rPr>
          <w:rFonts w:asciiTheme="minorHAnsi" w:hAnsiTheme="minorHAnsi" w:cstheme="minorHAnsi"/>
          <w:sz w:val="36"/>
          <w:szCs w:val="36"/>
        </w:rPr>
      </w:pPr>
      <w:r w:rsidRPr="00F22BF7">
        <w:rPr>
          <w:rFonts w:asciiTheme="minorHAnsi" w:hAnsiTheme="minorHAnsi" w:cstheme="minorHAnsi"/>
          <w:sz w:val="36"/>
          <w:szCs w:val="36"/>
        </w:rPr>
        <w:t>TABLE OF CONTENTS</w:t>
      </w:r>
      <w:bookmarkEnd w:id="2"/>
    </w:p>
    <w:p w14:paraId="0CC08F76" w14:textId="478BF6CF" w:rsidR="00E65046" w:rsidRDefault="00E65046" w:rsidP="00A40912">
      <w:pPr>
        <w:pStyle w:val="TOC2"/>
        <w:rPr>
          <w:rFonts w:eastAsiaTheme="minorEastAsia"/>
        </w:rPr>
      </w:pPr>
      <w:r>
        <w:fldChar w:fldCharType="begin"/>
      </w:r>
      <w:r>
        <w:instrText xml:space="preserve"> TOC \o "1-3" \h \z \u </w:instrText>
      </w:r>
      <w:r>
        <w:fldChar w:fldCharType="separate"/>
      </w:r>
      <w:hyperlink w:anchor="_Toc518650451" w:history="1">
        <w:r w:rsidR="008F126B">
          <w:rPr>
            <w:rStyle w:val="Hyperlink"/>
          </w:rPr>
          <w:t>PURPOSE OF THIS GUIDE AND TOOLKIT</w:t>
        </w:r>
        <w:r>
          <w:rPr>
            <w:webHidden/>
          </w:rPr>
          <w:tab/>
        </w:r>
        <w:r>
          <w:rPr>
            <w:webHidden/>
          </w:rPr>
          <w:fldChar w:fldCharType="begin"/>
        </w:r>
        <w:r>
          <w:rPr>
            <w:webHidden/>
          </w:rPr>
          <w:instrText xml:space="preserve"> PAGEREF _Toc518650451 \h </w:instrText>
        </w:r>
        <w:r>
          <w:rPr>
            <w:webHidden/>
          </w:rPr>
        </w:r>
        <w:r>
          <w:rPr>
            <w:webHidden/>
          </w:rPr>
          <w:fldChar w:fldCharType="separate"/>
        </w:r>
        <w:r w:rsidR="00183BA8">
          <w:rPr>
            <w:webHidden/>
          </w:rPr>
          <w:t>3</w:t>
        </w:r>
        <w:r>
          <w:rPr>
            <w:webHidden/>
          </w:rPr>
          <w:fldChar w:fldCharType="end"/>
        </w:r>
      </w:hyperlink>
    </w:p>
    <w:p w14:paraId="524C51BF" w14:textId="77777777" w:rsidR="00E65046" w:rsidRPr="008F126B" w:rsidRDefault="00817DAD" w:rsidP="008F126B">
      <w:pPr>
        <w:pStyle w:val="TOC2"/>
        <w:rPr>
          <w:color w:val="0563C1"/>
        </w:rPr>
      </w:pPr>
      <w:hyperlink w:anchor="_Toc518650452" w:history="1">
        <w:r w:rsidR="008F126B">
          <w:rPr>
            <w:rStyle w:val="Hyperlink"/>
            <w:u w:val="none"/>
          </w:rPr>
          <w:t>TABLE OF CONTENTS…</w:t>
        </w:r>
        <w:r w:rsidR="008F126B">
          <w:rPr>
            <w:webHidden/>
          </w:rPr>
          <w:t>………………………………</w:t>
        </w:r>
        <w:r w:rsidR="004610FD">
          <w:rPr>
            <w:webHidden/>
          </w:rPr>
          <w:t>………………………………………………………………………………………………..5</w:t>
        </w:r>
      </w:hyperlink>
    </w:p>
    <w:p w14:paraId="54E8E8D9" w14:textId="60FA83D7" w:rsidR="00E65046" w:rsidRDefault="00817DAD" w:rsidP="00A40912">
      <w:pPr>
        <w:pStyle w:val="TOC2"/>
        <w:rPr>
          <w:rFonts w:eastAsiaTheme="minorEastAsia"/>
        </w:rPr>
      </w:pPr>
      <w:hyperlink w:anchor="_Toc518650454" w:history="1">
        <w:r w:rsidR="00E65046" w:rsidRPr="008F126B">
          <w:rPr>
            <w:rStyle w:val="Hyperlink"/>
            <w:u w:val="none"/>
          </w:rPr>
          <w:t>APPLICABILITY</w:t>
        </w:r>
        <w:r w:rsidR="00E65046">
          <w:rPr>
            <w:webHidden/>
          </w:rPr>
          <w:tab/>
        </w:r>
        <w:r w:rsidR="00E65046">
          <w:rPr>
            <w:webHidden/>
          </w:rPr>
          <w:fldChar w:fldCharType="begin"/>
        </w:r>
        <w:r w:rsidR="00E65046">
          <w:rPr>
            <w:webHidden/>
          </w:rPr>
          <w:instrText xml:space="preserve"> PAGEREF _Toc518650454 \h </w:instrText>
        </w:r>
        <w:r w:rsidR="00E65046">
          <w:rPr>
            <w:webHidden/>
          </w:rPr>
        </w:r>
        <w:r w:rsidR="00E65046">
          <w:rPr>
            <w:webHidden/>
          </w:rPr>
          <w:fldChar w:fldCharType="separate"/>
        </w:r>
        <w:r w:rsidR="00183BA8">
          <w:rPr>
            <w:webHidden/>
          </w:rPr>
          <w:t>7</w:t>
        </w:r>
        <w:r w:rsidR="00E65046">
          <w:rPr>
            <w:webHidden/>
          </w:rPr>
          <w:fldChar w:fldCharType="end"/>
        </w:r>
      </w:hyperlink>
    </w:p>
    <w:p w14:paraId="0639AC38" w14:textId="02FEF53E" w:rsidR="00E65046" w:rsidRDefault="00817DAD" w:rsidP="00A40912">
      <w:pPr>
        <w:pStyle w:val="TOC2"/>
        <w:rPr>
          <w:rFonts w:eastAsiaTheme="minorEastAsia"/>
        </w:rPr>
      </w:pPr>
      <w:hyperlink w:anchor="_Toc518650455" w:history="1">
        <w:r w:rsidR="00E65046" w:rsidRPr="00BE598F">
          <w:rPr>
            <w:rStyle w:val="Hyperlink"/>
          </w:rPr>
          <w:t>BASIC COMPONENTS OF AN EFFECTIVE PROGRAM</w:t>
        </w:r>
        <w:r w:rsidR="00E65046">
          <w:rPr>
            <w:webHidden/>
          </w:rPr>
          <w:tab/>
        </w:r>
        <w:r w:rsidR="00E65046">
          <w:rPr>
            <w:webHidden/>
          </w:rPr>
          <w:fldChar w:fldCharType="begin"/>
        </w:r>
        <w:r w:rsidR="00E65046">
          <w:rPr>
            <w:webHidden/>
          </w:rPr>
          <w:instrText xml:space="preserve"> PAGEREF _Toc518650455 \h </w:instrText>
        </w:r>
        <w:r w:rsidR="00E65046">
          <w:rPr>
            <w:webHidden/>
          </w:rPr>
        </w:r>
        <w:r w:rsidR="00E65046">
          <w:rPr>
            <w:webHidden/>
          </w:rPr>
          <w:fldChar w:fldCharType="separate"/>
        </w:r>
        <w:r w:rsidR="00183BA8">
          <w:rPr>
            <w:webHidden/>
          </w:rPr>
          <w:t>7</w:t>
        </w:r>
        <w:r w:rsidR="00E65046">
          <w:rPr>
            <w:webHidden/>
          </w:rPr>
          <w:fldChar w:fldCharType="end"/>
        </w:r>
      </w:hyperlink>
    </w:p>
    <w:p w14:paraId="6D909C95" w14:textId="12C55798" w:rsidR="00E65046" w:rsidRDefault="00817DAD" w:rsidP="00A40912">
      <w:pPr>
        <w:pStyle w:val="TOC2"/>
        <w:rPr>
          <w:rFonts w:eastAsiaTheme="minorEastAsia"/>
        </w:rPr>
      </w:pPr>
      <w:hyperlink w:anchor="_Toc518650456" w:history="1">
        <w:r w:rsidR="00E65046" w:rsidRPr="00BE598F">
          <w:rPr>
            <w:rStyle w:val="Hyperlink"/>
          </w:rPr>
          <w:t>PROGRAM RESPONSIBILITIES</w:t>
        </w:r>
        <w:r w:rsidR="00E65046">
          <w:rPr>
            <w:webHidden/>
          </w:rPr>
          <w:tab/>
        </w:r>
        <w:r w:rsidR="00E65046">
          <w:rPr>
            <w:webHidden/>
          </w:rPr>
          <w:fldChar w:fldCharType="begin"/>
        </w:r>
        <w:r w:rsidR="00E65046">
          <w:rPr>
            <w:webHidden/>
          </w:rPr>
          <w:instrText xml:space="preserve"> PAGEREF _Toc518650456 \h </w:instrText>
        </w:r>
        <w:r w:rsidR="00E65046">
          <w:rPr>
            <w:webHidden/>
          </w:rPr>
        </w:r>
        <w:r w:rsidR="00E65046">
          <w:rPr>
            <w:webHidden/>
          </w:rPr>
          <w:fldChar w:fldCharType="separate"/>
        </w:r>
        <w:r w:rsidR="00183BA8">
          <w:rPr>
            <w:webHidden/>
          </w:rPr>
          <w:t>8</w:t>
        </w:r>
        <w:r w:rsidR="00E65046">
          <w:rPr>
            <w:webHidden/>
          </w:rPr>
          <w:fldChar w:fldCharType="end"/>
        </w:r>
      </w:hyperlink>
    </w:p>
    <w:p w14:paraId="5FD401D4" w14:textId="15B9BC2E" w:rsidR="00E65046" w:rsidRDefault="00817DAD" w:rsidP="00A40912">
      <w:pPr>
        <w:pStyle w:val="TOC2"/>
      </w:pPr>
      <w:hyperlink w:anchor="_Toc518650461" w:history="1">
        <w:r w:rsidR="00E65046" w:rsidRPr="00BE598F">
          <w:rPr>
            <w:rStyle w:val="Hyperlink"/>
          </w:rPr>
          <w:t>PROGRAM IMPLEMENTATION</w:t>
        </w:r>
        <w:r w:rsidR="00E65046">
          <w:rPr>
            <w:webHidden/>
          </w:rPr>
          <w:tab/>
        </w:r>
        <w:r w:rsidR="00E65046">
          <w:rPr>
            <w:webHidden/>
          </w:rPr>
          <w:fldChar w:fldCharType="begin"/>
        </w:r>
        <w:r w:rsidR="00E65046">
          <w:rPr>
            <w:webHidden/>
          </w:rPr>
          <w:instrText xml:space="preserve"> PAGEREF _Toc518650461 \h </w:instrText>
        </w:r>
        <w:r w:rsidR="00E65046">
          <w:rPr>
            <w:webHidden/>
          </w:rPr>
        </w:r>
        <w:r w:rsidR="00E65046">
          <w:rPr>
            <w:webHidden/>
          </w:rPr>
          <w:fldChar w:fldCharType="separate"/>
        </w:r>
        <w:r w:rsidR="00183BA8">
          <w:rPr>
            <w:webHidden/>
          </w:rPr>
          <w:t>9</w:t>
        </w:r>
        <w:r w:rsidR="00E65046">
          <w:rPr>
            <w:webHidden/>
          </w:rPr>
          <w:fldChar w:fldCharType="end"/>
        </w:r>
      </w:hyperlink>
    </w:p>
    <w:p w14:paraId="4F7FF804" w14:textId="4919D5D0" w:rsidR="00CA62B0" w:rsidRDefault="00984DDD" w:rsidP="00CA62B0">
      <w:r>
        <w:t xml:space="preserve">    </w:t>
      </w:r>
      <w:r w:rsidR="00CA62B0">
        <w:t>ASSESSING FACILTY RISK ……………………………………………………………………………………………………………………………</w:t>
      </w:r>
      <w:r w:rsidR="00927C55">
        <w:t>..9</w:t>
      </w:r>
    </w:p>
    <w:p w14:paraId="1764C92F" w14:textId="517AE1A8" w:rsidR="00CA62B0" w:rsidRPr="00984DDD" w:rsidRDefault="00984DDD" w:rsidP="00984DDD">
      <w:r>
        <w:t xml:space="preserve">    </w:t>
      </w:r>
      <w:r w:rsidR="00CA62B0">
        <w:t>COMPONENTS OF A RESPIRATORY PROTECTION PLAN ……………………………………………………………………………</w:t>
      </w:r>
      <w:r w:rsidR="00927C55">
        <w:t>..10</w:t>
      </w:r>
    </w:p>
    <w:p w14:paraId="63570C0A" w14:textId="4C3D78CA" w:rsidR="00E65046" w:rsidRDefault="00817DAD" w:rsidP="00A40912">
      <w:pPr>
        <w:pStyle w:val="TOC2"/>
        <w:rPr>
          <w:rFonts w:eastAsiaTheme="minorEastAsia"/>
        </w:rPr>
      </w:pPr>
      <w:hyperlink w:anchor="_Toc518650478" w:history="1">
        <w:r w:rsidR="00E65046">
          <w:rPr>
            <w:rStyle w:val="Hyperlink"/>
          </w:rPr>
          <w:t>RESPIRATOR</w:t>
        </w:r>
        <w:r w:rsidR="00E65046" w:rsidRPr="00BE598F">
          <w:rPr>
            <w:rStyle w:val="Hyperlink"/>
          </w:rPr>
          <w:t xml:space="preserve"> SELECTION CONSIDERATIONS</w:t>
        </w:r>
        <w:r w:rsidR="00E65046">
          <w:rPr>
            <w:webHidden/>
          </w:rPr>
          <w:tab/>
        </w:r>
        <w:r w:rsidR="00E65046">
          <w:rPr>
            <w:webHidden/>
          </w:rPr>
          <w:fldChar w:fldCharType="begin"/>
        </w:r>
        <w:r w:rsidR="00E65046">
          <w:rPr>
            <w:webHidden/>
          </w:rPr>
          <w:instrText xml:space="preserve"> PAGEREF _Toc518650478 \h </w:instrText>
        </w:r>
        <w:r w:rsidR="00E65046">
          <w:rPr>
            <w:webHidden/>
          </w:rPr>
        </w:r>
        <w:r w:rsidR="00E65046">
          <w:rPr>
            <w:webHidden/>
          </w:rPr>
          <w:fldChar w:fldCharType="separate"/>
        </w:r>
        <w:r w:rsidR="00183BA8">
          <w:rPr>
            <w:webHidden/>
          </w:rPr>
          <w:t>11</w:t>
        </w:r>
        <w:r w:rsidR="00E65046">
          <w:rPr>
            <w:webHidden/>
          </w:rPr>
          <w:fldChar w:fldCharType="end"/>
        </w:r>
      </w:hyperlink>
    </w:p>
    <w:p w14:paraId="1D75B64C" w14:textId="286B1DE7" w:rsidR="00E65046" w:rsidRDefault="00817DAD" w:rsidP="00A40912">
      <w:pPr>
        <w:pStyle w:val="TOC2"/>
        <w:rPr>
          <w:rFonts w:eastAsiaTheme="minorEastAsia"/>
        </w:rPr>
      </w:pPr>
      <w:hyperlink w:anchor="_Toc518650479" w:history="1">
        <w:r w:rsidR="00E65046">
          <w:rPr>
            <w:rStyle w:val="Hyperlink"/>
          </w:rPr>
          <w:t xml:space="preserve">RESPIRATOR </w:t>
        </w:r>
        <w:r w:rsidR="00E65046" w:rsidRPr="00BE598F">
          <w:rPr>
            <w:rStyle w:val="Hyperlink"/>
          </w:rPr>
          <w:t>TYPES</w:t>
        </w:r>
        <w:r w:rsidR="00E65046">
          <w:rPr>
            <w:webHidden/>
          </w:rPr>
          <w:tab/>
        </w:r>
        <w:r w:rsidR="00E65046">
          <w:rPr>
            <w:webHidden/>
          </w:rPr>
          <w:fldChar w:fldCharType="begin"/>
        </w:r>
        <w:r w:rsidR="00E65046">
          <w:rPr>
            <w:webHidden/>
          </w:rPr>
          <w:instrText xml:space="preserve"> PAGEREF _Toc518650479 \h </w:instrText>
        </w:r>
        <w:r w:rsidR="00E65046">
          <w:rPr>
            <w:webHidden/>
          </w:rPr>
        </w:r>
        <w:r w:rsidR="00E65046">
          <w:rPr>
            <w:webHidden/>
          </w:rPr>
          <w:fldChar w:fldCharType="separate"/>
        </w:r>
        <w:r w:rsidR="00183BA8">
          <w:rPr>
            <w:webHidden/>
          </w:rPr>
          <w:t>12</w:t>
        </w:r>
        <w:r w:rsidR="00E65046">
          <w:rPr>
            <w:webHidden/>
          </w:rPr>
          <w:fldChar w:fldCharType="end"/>
        </w:r>
      </w:hyperlink>
    </w:p>
    <w:p w14:paraId="47DF5335" w14:textId="7997EF87" w:rsidR="00E65046" w:rsidRDefault="00817DAD" w:rsidP="00A40912">
      <w:pPr>
        <w:pStyle w:val="TOC2"/>
        <w:rPr>
          <w:rFonts w:eastAsiaTheme="minorEastAsia"/>
        </w:rPr>
      </w:pPr>
      <w:hyperlink w:anchor="_Toc518650480" w:history="1">
        <w:r w:rsidR="00E65046" w:rsidRPr="00BE598F">
          <w:rPr>
            <w:rStyle w:val="Hyperlink"/>
            <w:rFonts w:eastAsia="Times New Roman"/>
          </w:rPr>
          <w:t>VOLUNTARY RESPIRATOR USE</w:t>
        </w:r>
        <w:r w:rsidR="00E65046">
          <w:rPr>
            <w:webHidden/>
          </w:rPr>
          <w:tab/>
        </w:r>
        <w:r w:rsidR="00E65046">
          <w:rPr>
            <w:webHidden/>
          </w:rPr>
          <w:fldChar w:fldCharType="begin"/>
        </w:r>
        <w:r w:rsidR="00E65046">
          <w:rPr>
            <w:webHidden/>
          </w:rPr>
          <w:instrText xml:space="preserve"> PAGEREF _Toc518650480 \h </w:instrText>
        </w:r>
        <w:r w:rsidR="00E65046">
          <w:rPr>
            <w:webHidden/>
          </w:rPr>
        </w:r>
        <w:r w:rsidR="00E65046">
          <w:rPr>
            <w:webHidden/>
          </w:rPr>
          <w:fldChar w:fldCharType="separate"/>
        </w:r>
        <w:r w:rsidR="00183BA8">
          <w:rPr>
            <w:webHidden/>
          </w:rPr>
          <w:t>13</w:t>
        </w:r>
        <w:r w:rsidR="00E65046">
          <w:rPr>
            <w:webHidden/>
          </w:rPr>
          <w:fldChar w:fldCharType="end"/>
        </w:r>
      </w:hyperlink>
    </w:p>
    <w:p w14:paraId="5D87EAAC" w14:textId="56723D9F" w:rsidR="00E65046" w:rsidRDefault="00817DAD" w:rsidP="00A40912">
      <w:pPr>
        <w:pStyle w:val="TOC2"/>
        <w:rPr>
          <w:rFonts w:eastAsiaTheme="minorEastAsia"/>
        </w:rPr>
      </w:pPr>
      <w:hyperlink w:anchor="_Toc518650481" w:history="1">
        <w:r w:rsidR="00E65046" w:rsidRPr="00BE598F">
          <w:rPr>
            <w:rStyle w:val="Hyperlink"/>
          </w:rPr>
          <w:t>MEDICAL SCREENING, EVALUATION AND CLEARANCE</w:t>
        </w:r>
        <w:r w:rsidR="00E65046">
          <w:rPr>
            <w:webHidden/>
          </w:rPr>
          <w:tab/>
        </w:r>
        <w:r w:rsidR="00E65046">
          <w:rPr>
            <w:webHidden/>
          </w:rPr>
          <w:fldChar w:fldCharType="begin"/>
        </w:r>
        <w:r w:rsidR="00E65046">
          <w:rPr>
            <w:webHidden/>
          </w:rPr>
          <w:instrText xml:space="preserve"> PAGEREF _Toc518650481 \h </w:instrText>
        </w:r>
        <w:r w:rsidR="00E65046">
          <w:rPr>
            <w:webHidden/>
          </w:rPr>
        </w:r>
        <w:r w:rsidR="00E65046">
          <w:rPr>
            <w:webHidden/>
          </w:rPr>
          <w:fldChar w:fldCharType="separate"/>
        </w:r>
        <w:r w:rsidR="00183BA8">
          <w:rPr>
            <w:webHidden/>
          </w:rPr>
          <w:t>14</w:t>
        </w:r>
        <w:r w:rsidR="00E65046">
          <w:rPr>
            <w:webHidden/>
          </w:rPr>
          <w:fldChar w:fldCharType="end"/>
        </w:r>
      </w:hyperlink>
    </w:p>
    <w:p w14:paraId="4242C132" w14:textId="22418ABB" w:rsidR="00E65046" w:rsidRDefault="00817DAD" w:rsidP="00A40912">
      <w:pPr>
        <w:pStyle w:val="TOC2"/>
        <w:rPr>
          <w:rFonts w:eastAsiaTheme="minorEastAsia"/>
        </w:rPr>
      </w:pPr>
      <w:hyperlink w:anchor="_Toc518650482" w:history="1">
        <w:r w:rsidR="00E65046" w:rsidRPr="00BE598F">
          <w:rPr>
            <w:rStyle w:val="Hyperlink"/>
          </w:rPr>
          <w:t>OVERVIEW OF THE CLINICAL PROCESS</w:t>
        </w:r>
        <w:r w:rsidR="00E65046">
          <w:rPr>
            <w:webHidden/>
          </w:rPr>
          <w:tab/>
        </w:r>
        <w:r w:rsidR="00E65046">
          <w:rPr>
            <w:webHidden/>
          </w:rPr>
          <w:fldChar w:fldCharType="begin"/>
        </w:r>
        <w:r w:rsidR="00E65046">
          <w:rPr>
            <w:webHidden/>
          </w:rPr>
          <w:instrText xml:space="preserve"> PAGEREF _Toc518650482 \h </w:instrText>
        </w:r>
        <w:r w:rsidR="00E65046">
          <w:rPr>
            <w:webHidden/>
          </w:rPr>
        </w:r>
        <w:r w:rsidR="00E65046">
          <w:rPr>
            <w:webHidden/>
          </w:rPr>
          <w:fldChar w:fldCharType="separate"/>
        </w:r>
        <w:r w:rsidR="00183BA8">
          <w:rPr>
            <w:webHidden/>
          </w:rPr>
          <w:t>15</w:t>
        </w:r>
        <w:r w:rsidR="00E65046">
          <w:rPr>
            <w:webHidden/>
          </w:rPr>
          <w:fldChar w:fldCharType="end"/>
        </w:r>
      </w:hyperlink>
    </w:p>
    <w:p w14:paraId="15FA668B" w14:textId="47DF6154" w:rsidR="00E65046" w:rsidRDefault="00817DAD" w:rsidP="00A40912">
      <w:pPr>
        <w:pStyle w:val="TOC2"/>
        <w:rPr>
          <w:rFonts w:eastAsiaTheme="minorEastAsia"/>
        </w:rPr>
      </w:pPr>
      <w:hyperlink w:anchor="_Toc518650483" w:history="1">
        <w:r w:rsidR="00E65046" w:rsidRPr="00BE598F">
          <w:rPr>
            <w:rStyle w:val="Hyperlink"/>
          </w:rPr>
          <w:t>EMPLOYEE SELF ASSESSMENT:  Respirator Screening Questionnaire</w:t>
        </w:r>
        <w:r w:rsidR="00E65046">
          <w:rPr>
            <w:webHidden/>
          </w:rPr>
          <w:tab/>
        </w:r>
        <w:r w:rsidR="00E65046">
          <w:rPr>
            <w:webHidden/>
          </w:rPr>
          <w:fldChar w:fldCharType="begin"/>
        </w:r>
        <w:r w:rsidR="00E65046">
          <w:rPr>
            <w:webHidden/>
          </w:rPr>
          <w:instrText xml:space="preserve"> PAGEREF _Toc518650483 \h </w:instrText>
        </w:r>
        <w:r w:rsidR="00E65046">
          <w:rPr>
            <w:webHidden/>
          </w:rPr>
        </w:r>
        <w:r w:rsidR="00E65046">
          <w:rPr>
            <w:webHidden/>
          </w:rPr>
          <w:fldChar w:fldCharType="separate"/>
        </w:r>
        <w:r w:rsidR="00183BA8">
          <w:rPr>
            <w:webHidden/>
          </w:rPr>
          <w:t>15</w:t>
        </w:r>
        <w:r w:rsidR="00E65046">
          <w:rPr>
            <w:webHidden/>
          </w:rPr>
          <w:fldChar w:fldCharType="end"/>
        </w:r>
      </w:hyperlink>
    </w:p>
    <w:p w14:paraId="423CB1FF" w14:textId="6F85A9EC" w:rsidR="00E65046" w:rsidRDefault="00817DAD" w:rsidP="00A40912">
      <w:pPr>
        <w:pStyle w:val="TOC2"/>
        <w:rPr>
          <w:rFonts w:eastAsiaTheme="minorEastAsia"/>
        </w:rPr>
      </w:pPr>
      <w:hyperlink w:anchor="_Toc518650484" w:history="1">
        <w:r w:rsidR="00E65046" w:rsidRPr="00BE598F">
          <w:rPr>
            <w:rStyle w:val="Hyperlink"/>
          </w:rPr>
          <w:t>MEDICAL CLEARANCE</w:t>
        </w:r>
        <w:r w:rsidR="00E65046">
          <w:rPr>
            <w:webHidden/>
          </w:rPr>
          <w:tab/>
        </w:r>
        <w:r w:rsidR="00E65046">
          <w:rPr>
            <w:webHidden/>
          </w:rPr>
          <w:fldChar w:fldCharType="begin"/>
        </w:r>
        <w:r w:rsidR="00E65046">
          <w:rPr>
            <w:webHidden/>
          </w:rPr>
          <w:instrText xml:space="preserve"> PAGEREF _Toc518650484 \h </w:instrText>
        </w:r>
        <w:r w:rsidR="00E65046">
          <w:rPr>
            <w:webHidden/>
          </w:rPr>
        </w:r>
        <w:r w:rsidR="00E65046">
          <w:rPr>
            <w:webHidden/>
          </w:rPr>
          <w:fldChar w:fldCharType="separate"/>
        </w:r>
        <w:r w:rsidR="00183BA8">
          <w:rPr>
            <w:webHidden/>
          </w:rPr>
          <w:t>15</w:t>
        </w:r>
        <w:r w:rsidR="00E65046">
          <w:rPr>
            <w:webHidden/>
          </w:rPr>
          <w:fldChar w:fldCharType="end"/>
        </w:r>
      </w:hyperlink>
    </w:p>
    <w:p w14:paraId="2D8552C3" w14:textId="7ADD6A3F" w:rsidR="00E65046" w:rsidRDefault="00817DAD" w:rsidP="00A40912">
      <w:pPr>
        <w:pStyle w:val="TOC2"/>
        <w:rPr>
          <w:rFonts w:eastAsiaTheme="minorEastAsia"/>
        </w:rPr>
      </w:pPr>
      <w:hyperlink w:anchor="_Toc518650485" w:history="1">
        <w:r w:rsidR="00E65046" w:rsidRPr="00BE598F">
          <w:rPr>
            <w:rStyle w:val="Hyperlink"/>
          </w:rPr>
          <w:t>MEDICAL EVALUATION</w:t>
        </w:r>
        <w:r w:rsidR="00E65046">
          <w:rPr>
            <w:webHidden/>
          </w:rPr>
          <w:tab/>
        </w:r>
        <w:r w:rsidR="00E65046">
          <w:rPr>
            <w:webHidden/>
          </w:rPr>
          <w:fldChar w:fldCharType="begin"/>
        </w:r>
        <w:r w:rsidR="00E65046">
          <w:rPr>
            <w:webHidden/>
          </w:rPr>
          <w:instrText xml:space="preserve"> PAGEREF _Toc518650485 \h </w:instrText>
        </w:r>
        <w:r w:rsidR="00E65046">
          <w:rPr>
            <w:webHidden/>
          </w:rPr>
        </w:r>
        <w:r w:rsidR="00E65046">
          <w:rPr>
            <w:webHidden/>
          </w:rPr>
          <w:fldChar w:fldCharType="separate"/>
        </w:r>
        <w:r w:rsidR="00183BA8">
          <w:rPr>
            <w:webHidden/>
          </w:rPr>
          <w:t>16</w:t>
        </w:r>
        <w:r w:rsidR="00E65046">
          <w:rPr>
            <w:webHidden/>
          </w:rPr>
          <w:fldChar w:fldCharType="end"/>
        </w:r>
      </w:hyperlink>
    </w:p>
    <w:p w14:paraId="6EC4D57C" w14:textId="4B1A967C" w:rsidR="00E65046" w:rsidRDefault="00817DAD" w:rsidP="00A40912">
      <w:pPr>
        <w:pStyle w:val="TOC2"/>
        <w:rPr>
          <w:rFonts w:eastAsiaTheme="minorEastAsia"/>
        </w:rPr>
      </w:pPr>
      <w:hyperlink w:anchor="_Toc518650486" w:history="1">
        <w:r w:rsidR="008F126B">
          <w:rPr>
            <w:rStyle w:val="Hyperlink"/>
          </w:rPr>
          <w:t>MEDICAL RE-EVALUATION</w:t>
        </w:r>
        <w:r w:rsidR="00E65046">
          <w:rPr>
            <w:webHidden/>
          </w:rPr>
          <w:tab/>
        </w:r>
        <w:r w:rsidR="00E65046">
          <w:rPr>
            <w:webHidden/>
          </w:rPr>
          <w:fldChar w:fldCharType="begin"/>
        </w:r>
        <w:r w:rsidR="00E65046">
          <w:rPr>
            <w:webHidden/>
          </w:rPr>
          <w:instrText xml:space="preserve"> PAGEREF _Toc518650486 \h </w:instrText>
        </w:r>
        <w:r w:rsidR="00E65046">
          <w:rPr>
            <w:webHidden/>
          </w:rPr>
        </w:r>
        <w:r w:rsidR="00E65046">
          <w:rPr>
            <w:webHidden/>
          </w:rPr>
          <w:fldChar w:fldCharType="separate"/>
        </w:r>
        <w:r w:rsidR="00183BA8">
          <w:rPr>
            <w:webHidden/>
          </w:rPr>
          <w:t>16</w:t>
        </w:r>
        <w:r w:rsidR="00E65046">
          <w:rPr>
            <w:webHidden/>
          </w:rPr>
          <w:fldChar w:fldCharType="end"/>
        </w:r>
      </w:hyperlink>
    </w:p>
    <w:p w14:paraId="103EDD4D" w14:textId="54A64E36" w:rsidR="00E65046" w:rsidRDefault="00817DAD" w:rsidP="00A40912">
      <w:pPr>
        <w:pStyle w:val="TOC2"/>
        <w:rPr>
          <w:rFonts w:eastAsiaTheme="minorEastAsia"/>
        </w:rPr>
      </w:pPr>
      <w:hyperlink w:anchor="_Toc518650487" w:history="1">
        <w:r w:rsidR="00E65046" w:rsidRPr="00BE598F">
          <w:rPr>
            <w:rStyle w:val="Hyperlink"/>
          </w:rPr>
          <w:t>ADMINISTERING</w:t>
        </w:r>
        <w:r w:rsidR="00E65046" w:rsidRPr="00BE598F">
          <w:rPr>
            <w:rStyle w:val="Hyperlink"/>
          </w:rPr>
          <w:t xml:space="preserve"> </w:t>
        </w:r>
        <w:r w:rsidR="00E65046" w:rsidRPr="00BE598F">
          <w:rPr>
            <w:rStyle w:val="Hyperlink"/>
          </w:rPr>
          <w:t>FIT TESTING</w:t>
        </w:r>
        <w:r w:rsidR="00E65046">
          <w:rPr>
            <w:webHidden/>
          </w:rPr>
          <w:tab/>
        </w:r>
        <w:r w:rsidR="00E65046">
          <w:rPr>
            <w:webHidden/>
          </w:rPr>
          <w:fldChar w:fldCharType="begin"/>
        </w:r>
        <w:r w:rsidR="00E65046">
          <w:rPr>
            <w:webHidden/>
          </w:rPr>
          <w:instrText xml:space="preserve"> PAGEREF _Toc518650487 \h </w:instrText>
        </w:r>
        <w:r w:rsidR="00E65046">
          <w:rPr>
            <w:webHidden/>
          </w:rPr>
        </w:r>
        <w:r w:rsidR="00E65046">
          <w:rPr>
            <w:webHidden/>
          </w:rPr>
          <w:fldChar w:fldCharType="separate"/>
        </w:r>
        <w:r w:rsidR="00183BA8">
          <w:rPr>
            <w:webHidden/>
          </w:rPr>
          <w:t>1</w:t>
        </w:r>
        <w:r w:rsidR="00D84E07">
          <w:rPr>
            <w:webHidden/>
          </w:rPr>
          <w:t>7</w:t>
        </w:r>
        <w:r w:rsidR="00E65046">
          <w:rPr>
            <w:webHidden/>
          </w:rPr>
          <w:fldChar w:fldCharType="end"/>
        </w:r>
      </w:hyperlink>
    </w:p>
    <w:p w14:paraId="56BC9223" w14:textId="7FBA0D60" w:rsidR="00E65046" w:rsidRDefault="00817DAD" w:rsidP="00A40912">
      <w:pPr>
        <w:pStyle w:val="TOC2"/>
        <w:rPr>
          <w:rFonts w:eastAsiaTheme="minorEastAsia"/>
        </w:rPr>
      </w:pPr>
      <w:hyperlink w:anchor="_Toc518650488" w:history="1">
        <w:r w:rsidR="00E65046" w:rsidRPr="00BE598F">
          <w:rPr>
            <w:rStyle w:val="Hyperlink"/>
          </w:rPr>
          <w:t>FREQUENCY OF FIT</w:t>
        </w:r>
        <w:r w:rsidR="00E65046" w:rsidRPr="00BE598F">
          <w:rPr>
            <w:rStyle w:val="Hyperlink"/>
          </w:rPr>
          <w:t xml:space="preserve"> </w:t>
        </w:r>
        <w:r w:rsidR="00E65046" w:rsidRPr="00BE598F">
          <w:rPr>
            <w:rStyle w:val="Hyperlink"/>
          </w:rPr>
          <w:t>TESTING</w:t>
        </w:r>
        <w:r w:rsidR="00E65046">
          <w:rPr>
            <w:webHidden/>
          </w:rPr>
          <w:tab/>
        </w:r>
        <w:r w:rsidR="00E65046">
          <w:rPr>
            <w:webHidden/>
          </w:rPr>
          <w:fldChar w:fldCharType="begin"/>
        </w:r>
        <w:r w:rsidR="00E65046">
          <w:rPr>
            <w:webHidden/>
          </w:rPr>
          <w:instrText xml:space="preserve"> PAGEREF _Toc518650488 \h </w:instrText>
        </w:r>
        <w:r w:rsidR="00E65046">
          <w:rPr>
            <w:webHidden/>
          </w:rPr>
        </w:r>
        <w:r w:rsidR="00E65046">
          <w:rPr>
            <w:webHidden/>
          </w:rPr>
          <w:fldChar w:fldCharType="separate"/>
        </w:r>
        <w:r w:rsidR="00183BA8">
          <w:rPr>
            <w:webHidden/>
          </w:rPr>
          <w:t>1</w:t>
        </w:r>
        <w:r w:rsidR="00D84E07">
          <w:rPr>
            <w:webHidden/>
          </w:rPr>
          <w:t>8</w:t>
        </w:r>
        <w:r w:rsidR="00E65046">
          <w:rPr>
            <w:webHidden/>
          </w:rPr>
          <w:fldChar w:fldCharType="end"/>
        </w:r>
      </w:hyperlink>
    </w:p>
    <w:p w14:paraId="1B3F2747" w14:textId="588E8636" w:rsidR="00E65046" w:rsidRDefault="00817DAD" w:rsidP="00A40912">
      <w:pPr>
        <w:pStyle w:val="TOC2"/>
        <w:rPr>
          <w:rFonts w:eastAsiaTheme="minorEastAsia"/>
        </w:rPr>
      </w:pPr>
      <w:hyperlink w:anchor="_Toc518650489" w:history="1">
        <w:r w:rsidR="00E65046" w:rsidRPr="00BE598F">
          <w:rPr>
            <w:rStyle w:val="Hyperlink"/>
          </w:rPr>
          <w:t>GENERAL RESPIRATOR USE PROCEDURES</w:t>
        </w:r>
        <w:r w:rsidR="00E65046">
          <w:rPr>
            <w:webHidden/>
          </w:rPr>
          <w:tab/>
        </w:r>
        <w:r w:rsidR="00E65046">
          <w:rPr>
            <w:webHidden/>
          </w:rPr>
          <w:fldChar w:fldCharType="begin"/>
        </w:r>
        <w:r w:rsidR="00E65046">
          <w:rPr>
            <w:webHidden/>
          </w:rPr>
          <w:instrText xml:space="preserve"> PAGEREF _Toc518650489 \h </w:instrText>
        </w:r>
        <w:r w:rsidR="00E65046">
          <w:rPr>
            <w:webHidden/>
          </w:rPr>
        </w:r>
        <w:r w:rsidR="00E65046">
          <w:rPr>
            <w:webHidden/>
          </w:rPr>
          <w:fldChar w:fldCharType="separate"/>
        </w:r>
        <w:r w:rsidR="00183BA8">
          <w:rPr>
            <w:webHidden/>
          </w:rPr>
          <w:t>18</w:t>
        </w:r>
        <w:r w:rsidR="00E65046">
          <w:rPr>
            <w:webHidden/>
          </w:rPr>
          <w:fldChar w:fldCharType="end"/>
        </w:r>
      </w:hyperlink>
    </w:p>
    <w:p w14:paraId="60D28B1C" w14:textId="4CB361DF" w:rsidR="00E65046" w:rsidRPr="00A40912" w:rsidRDefault="00817DAD" w:rsidP="00A40912">
      <w:pPr>
        <w:pStyle w:val="TOC2"/>
        <w:rPr>
          <w:rFonts w:eastAsiaTheme="minorEastAsia"/>
        </w:rPr>
      </w:pPr>
      <w:hyperlink w:anchor="_Toc518650490" w:history="1">
        <w:r w:rsidR="00E65046" w:rsidRPr="00A40912">
          <w:rPr>
            <w:rStyle w:val="Hyperlink"/>
            <w:u w:val="none"/>
          </w:rPr>
          <w:t>BASIC EMPLOYEE EDUCATION</w:t>
        </w:r>
        <w:r w:rsidR="00E65046" w:rsidRPr="00A40912">
          <w:rPr>
            <w:webHidden/>
          </w:rPr>
          <w:tab/>
        </w:r>
        <w:r w:rsidR="00E65046" w:rsidRPr="00A40912">
          <w:rPr>
            <w:webHidden/>
          </w:rPr>
          <w:fldChar w:fldCharType="begin"/>
        </w:r>
        <w:r w:rsidR="00E65046" w:rsidRPr="00A40912">
          <w:rPr>
            <w:webHidden/>
          </w:rPr>
          <w:instrText xml:space="preserve"> PAGEREF _Toc518650490 \h </w:instrText>
        </w:r>
        <w:r w:rsidR="00E65046" w:rsidRPr="00A40912">
          <w:rPr>
            <w:webHidden/>
          </w:rPr>
        </w:r>
        <w:r w:rsidR="00E65046" w:rsidRPr="00A40912">
          <w:rPr>
            <w:webHidden/>
          </w:rPr>
          <w:fldChar w:fldCharType="separate"/>
        </w:r>
        <w:r w:rsidR="00183BA8">
          <w:rPr>
            <w:webHidden/>
          </w:rPr>
          <w:t>18</w:t>
        </w:r>
        <w:r w:rsidR="00E65046" w:rsidRPr="00A40912">
          <w:rPr>
            <w:webHidden/>
          </w:rPr>
          <w:fldChar w:fldCharType="end"/>
        </w:r>
      </w:hyperlink>
    </w:p>
    <w:p w14:paraId="082F937B" w14:textId="5F5A5BEF" w:rsidR="00E65046" w:rsidRDefault="00817DAD" w:rsidP="00A40912">
      <w:pPr>
        <w:pStyle w:val="TOC2"/>
        <w:rPr>
          <w:rFonts w:eastAsiaTheme="minorEastAsia"/>
        </w:rPr>
      </w:pPr>
      <w:hyperlink w:anchor="_Toc518650491" w:history="1">
        <w:r w:rsidR="00E65046" w:rsidRPr="00BE598F">
          <w:rPr>
            <w:rStyle w:val="Hyperlink"/>
          </w:rPr>
          <w:t>MAINTENANCE AND STORAGE</w:t>
        </w:r>
        <w:r w:rsidR="00E65046">
          <w:rPr>
            <w:webHidden/>
          </w:rPr>
          <w:tab/>
        </w:r>
        <w:r w:rsidR="00E65046">
          <w:rPr>
            <w:webHidden/>
          </w:rPr>
          <w:fldChar w:fldCharType="begin"/>
        </w:r>
        <w:r w:rsidR="00E65046">
          <w:rPr>
            <w:webHidden/>
          </w:rPr>
          <w:instrText xml:space="preserve"> PAGEREF _Toc518650491 \h </w:instrText>
        </w:r>
        <w:r w:rsidR="00E65046">
          <w:rPr>
            <w:webHidden/>
          </w:rPr>
        </w:r>
        <w:r w:rsidR="00E65046">
          <w:rPr>
            <w:webHidden/>
          </w:rPr>
          <w:fldChar w:fldCharType="separate"/>
        </w:r>
        <w:r w:rsidR="00183BA8">
          <w:rPr>
            <w:webHidden/>
          </w:rPr>
          <w:t>19</w:t>
        </w:r>
        <w:r w:rsidR="00E65046">
          <w:rPr>
            <w:webHidden/>
          </w:rPr>
          <w:fldChar w:fldCharType="end"/>
        </w:r>
      </w:hyperlink>
    </w:p>
    <w:p w14:paraId="24399526" w14:textId="3141119D" w:rsidR="00E65046" w:rsidRDefault="00817DAD" w:rsidP="00A40912">
      <w:pPr>
        <w:pStyle w:val="TOC2"/>
        <w:rPr>
          <w:rFonts w:eastAsiaTheme="minorEastAsia"/>
        </w:rPr>
      </w:pPr>
      <w:hyperlink w:anchor="_Toc518650492" w:history="1">
        <w:r w:rsidR="00E65046" w:rsidRPr="00BE598F">
          <w:rPr>
            <w:rStyle w:val="Hyperlink"/>
          </w:rPr>
          <w:t>PROGRAM EVALUATION</w:t>
        </w:r>
        <w:r w:rsidR="00E65046">
          <w:rPr>
            <w:webHidden/>
          </w:rPr>
          <w:tab/>
        </w:r>
        <w:r w:rsidR="00E65046">
          <w:rPr>
            <w:webHidden/>
          </w:rPr>
          <w:fldChar w:fldCharType="begin"/>
        </w:r>
        <w:r w:rsidR="00E65046">
          <w:rPr>
            <w:webHidden/>
          </w:rPr>
          <w:instrText xml:space="preserve"> PAGEREF _Toc518650492 \h </w:instrText>
        </w:r>
        <w:r w:rsidR="00E65046">
          <w:rPr>
            <w:webHidden/>
          </w:rPr>
        </w:r>
        <w:r w:rsidR="00E65046">
          <w:rPr>
            <w:webHidden/>
          </w:rPr>
          <w:fldChar w:fldCharType="separate"/>
        </w:r>
        <w:r w:rsidR="00183BA8">
          <w:rPr>
            <w:webHidden/>
          </w:rPr>
          <w:t>19</w:t>
        </w:r>
        <w:r w:rsidR="00E65046">
          <w:rPr>
            <w:webHidden/>
          </w:rPr>
          <w:fldChar w:fldCharType="end"/>
        </w:r>
      </w:hyperlink>
    </w:p>
    <w:p w14:paraId="501BA6E0" w14:textId="42DE1552" w:rsidR="00E65046" w:rsidRDefault="00817DAD" w:rsidP="00A40912">
      <w:pPr>
        <w:pStyle w:val="TOC2"/>
      </w:pPr>
      <w:hyperlink w:anchor="_Toc518650493" w:history="1">
        <w:r w:rsidR="00E65046" w:rsidRPr="00BE598F">
          <w:rPr>
            <w:rStyle w:val="Hyperlink"/>
          </w:rPr>
          <w:t>DOCUMENTATION AND RECORD KEEPING</w:t>
        </w:r>
        <w:r w:rsidR="00E65046">
          <w:rPr>
            <w:webHidden/>
          </w:rPr>
          <w:tab/>
        </w:r>
        <w:r w:rsidR="00E65046">
          <w:rPr>
            <w:webHidden/>
          </w:rPr>
          <w:fldChar w:fldCharType="begin"/>
        </w:r>
        <w:r w:rsidR="00E65046">
          <w:rPr>
            <w:webHidden/>
          </w:rPr>
          <w:instrText xml:space="preserve"> PAGEREF _Toc518650493 \h </w:instrText>
        </w:r>
        <w:r w:rsidR="00E65046">
          <w:rPr>
            <w:webHidden/>
          </w:rPr>
        </w:r>
        <w:r w:rsidR="00E65046">
          <w:rPr>
            <w:webHidden/>
          </w:rPr>
          <w:fldChar w:fldCharType="separate"/>
        </w:r>
        <w:r w:rsidR="00183BA8">
          <w:rPr>
            <w:webHidden/>
          </w:rPr>
          <w:t>19</w:t>
        </w:r>
        <w:r w:rsidR="00E65046">
          <w:rPr>
            <w:webHidden/>
          </w:rPr>
          <w:fldChar w:fldCharType="end"/>
        </w:r>
      </w:hyperlink>
    </w:p>
    <w:p w14:paraId="4FDDB192" w14:textId="77777777" w:rsidR="00A40912" w:rsidRPr="00A40912" w:rsidRDefault="00A40912" w:rsidP="00A40912">
      <w:r>
        <w:t xml:space="preserve">    APPENDIX………………………………………………………………………………………………………………………………………………….21</w:t>
      </w:r>
    </w:p>
    <w:p w14:paraId="06F211D9" w14:textId="51A84B85" w:rsidR="00E65046" w:rsidRDefault="00817DAD" w:rsidP="00A40912">
      <w:pPr>
        <w:pStyle w:val="TOC2"/>
        <w:rPr>
          <w:rFonts w:eastAsiaTheme="minorEastAsia"/>
        </w:rPr>
      </w:pPr>
      <w:hyperlink w:anchor="_Toc518650494" w:history="1">
        <w:r w:rsidR="00E65046" w:rsidRPr="00BE598F">
          <w:rPr>
            <w:rStyle w:val="Hyperlink"/>
          </w:rPr>
          <w:t>DESCRIPTION OF INCLUDED APPENDICES</w:t>
        </w:r>
        <w:r w:rsidR="00E65046">
          <w:rPr>
            <w:webHidden/>
          </w:rPr>
          <w:tab/>
        </w:r>
        <w:r w:rsidR="00E65046">
          <w:rPr>
            <w:webHidden/>
          </w:rPr>
          <w:fldChar w:fldCharType="begin"/>
        </w:r>
        <w:r w:rsidR="00E65046">
          <w:rPr>
            <w:webHidden/>
          </w:rPr>
          <w:instrText xml:space="preserve"> PAGEREF _Toc518650494 \h </w:instrText>
        </w:r>
        <w:r w:rsidR="00E65046">
          <w:rPr>
            <w:webHidden/>
          </w:rPr>
        </w:r>
        <w:r w:rsidR="00E65046">
          <w:rPr>
            <w:webHidden/>
          </w:rPr>
          <w:fldChar w:fldCharType="separate"/>
        </w:r>
        <w:r w:rsidR="00183BA8">
          <w:rPr>
            <w:webHidden/>
          </w:rPr>
          <w:t>22</w:t>
        </w:r>
        <w:r w:rsidR="00E65046">
          <w:rPr>
            <w:webHidden/>
          </w:rPr>
          <w:fldChar w:fldCharType="end"/>
        </w:r>
      </w:hyperlink>
    </w:p>
    <w:p w14:paraId="0FA36337" w14:textId="245E6484" w:rsidR="00E65046" w:rsidRDefault="00817DAD" w:rsidP="00A40912">
      <w:pPr>
        <w:pStyle w:val="TOC2"/>
        <w:rPr>
          <w:rFonts w:eastAsiaTheme="minorEastAsia"/>
        </w:rPr>
      </w:pPr>
      <w:hyperlink w:anchor="_Toc518650495" w:history="1">
        <w:r w:rsidR="00E65046" w:rsidRPr="00BE598F">
          <w:rPr>
            <w:rStyle w:val="Hyperlink"/>
          </w:rPr>
          <w:t>APPENDIX A:</w:t>
        </w:r>
        <w:r w:rsidR="00E65046">
          <w:rPr>
            <w:rStyle w:val="Hyperlink"/>
          </w:rPr>
          <w:t xml:space="preserve"> Fit test Videos and </w:t>
        </w:r>
        <w:r w:rsidR="00A40912">
          <w:rPr>
            <w:rStyle w:val="Hyperlink"/>
          </w:rPr>
          <w:t>e Tools</w:t>
        </w:r>
        <w:r w:rsidR="00E65046">
          <w:rPr>
            <w:webHidden/>
          </w:rPr>
          <w:tab/>
        </w:r>
        <w:r w:rsidR="00E65046">
          <w:rPr>
            <w:webHidden/>
          </w:rPr>
          <w:fldChar w:fldCharType="begin"/>
        </w:r>
        <w:r w:rsidR="00E65046">
          <w:rPr>
            <w:webHidden/>
          </w:rPr>
          <w:instrText xml:space="preserve"> PAGEREF _Toc518650495 \h </w:instrText>
        </w:r>
        <w:r w:rsidR="00E65046">
          <w:rPr>
            <w:webHidden/>
          </w:rPr>
        </w:r>
        <w:r w:rsidR="00E65046">
          <w:rPr>
            <w:webHidden/>
          </w:rPr>
          <w:fldChar w:fldCharType="separate"/>
        </w:r>
        <w:r w:rsidR="00183BA8">
          <w:rPr>
            <w:webHidden/>
          </w:rPr>
          <w:t>24</w:t>
        </w:r>
        <w:r w:rsidR="00E65046">
          <w:rPr>
            <w:webHidden/>
          </w:rPr>
          <w:fldChar w:fldCharType="end"/>
        </w:r>
      </w:hyperlink>
    </w:p>
    <w:p w14:paraId="0A21DCFF" w14:textId="264410C9" w:rsidR="00E65046" w:rsidRPr="00A40912" w:rsidRDefault="00817DAD" w:rsidP="00A40912">
      <w:pPr>
        <w:pStyle w:val="TOC2"/>
        <w:rPr>
          <w:rFonts w:eastAsiaTheme="minorEastAsia"/>
        </w:rPr>
      </w:pPr>
      <w:hyperlink w:anchor="_Toc518650498" w:history="1">
        <w:r w:rsidR="00E65046" w:rsidRPr="00A40912">
          <w:rPr>
            <w:rStyle w:val="Hyperlink"/>
            <w:u w:val="none"/>
          </w:rPr>
          <w:t>APPENDIX B: Respiratory Hazards</w:t>
        </w:r>
        <w:r w:rsidR="00E65046" w:rsidRPr="00A40912">
          <w:rPr>
            <w:webHidden/>
          </w:rPr>
          <w:tab/>
        </w:r>
        <w:r w:rsidR="00E65046" w:rsidRPr="00A40912">
          <w:rPr>
            <w:webHidden/>
          </w:rPr>
          <w:fldChar w:fldCharType="begin"/>
        </w:r>
        <w:r w:rsidR="00E65046" w:rsidRPr="00A40912">
          <w:rPr>
            <w:webHidden/>
          </w:rPr>
          <w:instrText xml:space="preserve"> PAGEREF _Toc518650498 \h </w:instrText>
        </w:r>
        <w:r w:rsidR="00E65046" w:rsidRPr="00A40912">
          <w:rPr>
            <w:webHidden/>
          </w:rPr>
        </w:r>
        <w:r w:rsidR="00E65046" w:rsidRPr="00A40912">
          <w:rPr>
            <w:webHidden/>
          </w:rPr>
          <w:fldChar w:fldCharType="separate"/>
        </w:r>
        <w:r w:rsidR="00183BA8">
          <w:rPr>
            <w:webHidden/>
          </w:rPr>
          <w:t>25</w:t>
        </w:r>
        <w:r w:rsidR="00E65046" w:rsidRPr="00A40912">
          <w:rPr>
            <w:webHidden/>
          </w:rPr>
          <w:fldChar w:fldCharType="end"/>
        </w:r>
      </w:hyperlink>
    </w:p>
    <w:p w14:paraId="5027D5F6" w14:textId="117F23C6" w:rsidR="00E65046" w:rsidRDefault="00817DAD" w:rsidP="00A40912">
      <w:pPr>
        <w:pStyle w:val="TOC2"/>
        <w:rPr>
          <w:rFonts w:eastAsiaTheme="minorEastAsia"/>
        </w:rPr>
      </w:pPr>
      <w:hyperlink w:anchor="_Toc518650500" w:history="1">
        <w:r w:rsidR="00E65046" w:rsidRPr="00BE598F">
          <w:rPr>
            <w:rStyle w:val="Hyperlink"/>
          </w:rPr>
          <w:t>APPENDIX C:</w:t>
        </w:r>
        <w:r w:rsidR="00E65046">
          <w:rPr>
            <w:rStyle w:val="Hyperlink"/>
          </w:rPr>
          <w:t xml:space="preserve"> NIOSH Certified Equipment</w:t>
        </w:r>
        <w:r w:rsidR="00E65046">
          <w:rPr>
            <w:webHidden/>
          </w:rPr>
          <w:tab/>
        </w:r>
        <w:r w:rsidR="00E65046">
          <w:rPr>
            <w:webHidden/>
          </w:rPr>
          <w:fldChar w:fldCharType="begin"/>
        </w:r>
        <w:r w:rsidR="00E65046">
          <w:rPr>
            <w:webHidden/>
          </w:rPr>
          <w:instrText xml:space="preserve"> PAGEREF _Toc518650500 \h </w:instrText>
        </w:r>
        <w:r w:rsidR="00E65046">
          <w:rPr>
            <w:webHidden/>
          </w:rPr>
        </w:r>
        <w:r w:rsidR="00E65046">
          <w:rPr>
            <w:webHidden/>
          </w:rPr>
          <w:fldChar w:fldCharType="separate"/>
        </w:r>
        <w:r w:rsidR="00183BA8">
          <w:rPr>
            <w:webHidden/>
          </w:rPr>
          <w:t>26</w:t>
        </w:r>
        <w:r w:rsidR="00E65046">
          <w:rPr>
            <w:webHidden/>
          </w:rPr>
          <w:fldChar w:fldCharType="end"/>
        </w:r>
      </w:hyperlink>
    </w:p>
    <w:p w14:paraId="23482878" w14:textId="7E1B7938" w:rsidR="00E65046" w:rsidRDefault="00817DAD" w:rsidP="00A40912">
      <w:pPr>
        <w:pStyle w:val="TOC2"/>
        <w:rPr>
          <w:rFonts w:eastAsiaTheme="minorEastAsia"/>
        </w:rPr>
      </w:pPr>
      <w:hyperlink w:anchor="_Toc518650503" w:history="1">
        <w:r w:rsidR="00E65046" w:rsidRPr="00BE598F">
          <w:rPr>
            <w:rStyle w:val="Hyperlink"/>
          </w:rPr>
          <w:t>APPENDIX D:</w:t>
        </w:r>
        <w:r w:rsidR="00E65046">
          <w:rPr>
            <w:rStyle w:val="Hyperlink"/>
          </w:rPr>
          <w:t xml:space="preserve"> Respirator Fit Test Requirements</w:t>
        </w:r>
        <w:r w:rsidR="00E65046">
          <w:rPr>
            <w:webHidden/>
          </w:rPr>
          <w:tab/>
        </w:r>
        <w:r w:rsidR="00E65046">
          <w:rPr>
            <w:webHidden/>
          </w:rPr>
          <w:fldChar w:fldCharType="begin"/>
        </w:r>
        <w:r w:rsidR="00E65046">
          <w:rPr>
            <w:webHidden/>
          </w:rPr>
          <w:instrText xml:space="preserve"> PAGEREF _Toc518650503 \h </w:instrText>
        </w:r>
        <w:r w:rsidR="00E65046">
          <w:rPr>
            <w:webHidden/>
          </w:rPr>
        </w:r>
        <w:r w:rsidR="00E65046">
          <w:rPr>
            <w:webHidden/>
          </w:rPr>
          <w:fldChar w:fldCharType="separate"/>
        </w:r>
        <w:r w:rsidR="00183BA8">
          <w:rPr>
            <w:webHidden/>
          </w:rPr>
          <w:t>27</w:t>
        </w:r>
        <w:r w:rsidR="00E65046">
          <w:rPr>
            <w:webHidden/>
          </w:rPr>
          <w:fldChar w:fldCharType="end"/>
        </w:r>
      </w:hyperlink>
    </w:p>
    <w:p w14:paraId="22453EDD" w14:textId="3316110E" w:rsidR="00E65046" w:rsidRDefault="00817DAD" w:rsidP="00A40912">
      <w:pPr>
        <w:pStyle w:val="TOC2"/>
        <w:rPr>
          <w:rFonts w:eastAsiaTheme="minorEastAsia"/>
        </w:rPr>
      </w:pPr>
      <w:hyperlink w:anchor="_Toc518650505" w:history="1">
        <w:r w:rsidR="00E65046" w:rsidRPr="00BE598F">
          <w:rPr>
            <w:rStyle w:val="Hyperlink"/>
          </w:rPr>
          <w:t>APPENDIX E:</w:t>
        </w:r>
        <w:r w:rsidR="00E65046">
          <w:rPr>
            <w:rStyle w:val="Hyperlink"/>
          </w:rPr>
          <w:t xml:space="preserve"> Acceptable and Unacceptable Facial Hair</w:t>
        </w:r>
        <w:r w:rsidR="00E65046">
          <w:rPr>
            <w:webHidden/>
          </w:rPr>
          <w:tab/>
        </w:r>
        <w:r w:rsidR="00E65046">
          <w:rPr>
            <w:webHidden/>
          </w:rPr>
          <w:fldChar w:fldCharType="begin"/>
        </w:r>
        <w:r w:rsidR="00E65046">
          <w:rPr>
            <w:webHidden/>
          </w:rPr>
          <w:instrText xml:space="preserve"> PAGEREF _Toc518650505 \h </w:instrText>
        </w:r>
        <w:r w:rsidR="00E65046">
          <w:rPr>
            <w:webHidden/>
          </w:rPr>
        </w:r>
        <w:r w:rsidR="00E65046">
          <w:rPr>
            <w:webHidden/>
          </w:rPr>
          <w:fldChar w:fldCharType="separate"/>
        </w:r>
        <w:r w:rsidR="00183BA8">
          <w:rPr>
            <w:webHidden/>
          </w:rPr>
          <w:t>28</w:t>
        </w:r>
        <w:r w:rsidR="00E65046">
          <w:rPr>
            <w:webHidden/>
          </w:rPr>
          <w:fldChar w:fldCharType="end"/>
        </w:r>
      </w:hyperlink>
    </w:p>
    <w:p w14:paraId="558971C3" w14:textId="3A17BF0D" w:rsidR="00E65046" w:rsidRDefault="00817DAD" w:rsidP="00A40912">
      <w:pPr>
        <w:pStyle w:val="TOC2"/>
        <w:rPr>
          <w:rFonts w:eastAsiaTheme="minorEastAsia"/>
        </w:rPr>
      </w:pPr>
      <w:hyperlink w:anchor="_Toc518650507" w:history="1">
        <w:r w:rsidR="00E65046" w:rsidRPr="00BE598F">
          <w:rPr>
            <w:rStyle w:val="Hyperlink"/>
          </w:rPr>
          <w:t>APPENDIX F:</w:t>
        </w:r>
        <w:r w:rsidR="00E65046">
          <w:rPr>
            <w:rStyle w:val="Hyperlink"/>
          </w:rPr>
          <w:t xml:space="preserve"> Fit Test </w:t>
        </w:r>
        <w:r w:rsidR="00A40912">
          <w:rPr>
            <w:rStyle w:val="Hyperlink"/>
          </w:rPr>
          <w:t xml:space="preserve">Procedures and Protocols:  </w:t>
        </w:r>
        <w:r w:rsidR="00E65046">
          <w:rPr>
            <w:rStyle w:val="Hyperlink"/>
          </w:rPr>
          <w:t>General Requirements</w:t>
        </w:r>
        <w:r w:rsidR="00E65046">
          <w:rPr>
            <w:webHidden/>
          </w:rPr>
          <w:tab/>
        </w:r>
        <w:r w:rsidR="00E65046">
          <w:rPr>
            <w:webHidden/>
          </w:rPr>
          <w:fldChar w:fldCharType="begin"/>
        </w:r>
        <w:r w:rsidR="00E65046">
          <w:rPr>
            <w:webHidden/>
          </w:rPr>
          <w:instrText xml:space="preserve"> PAGEREF _Toc518650507 \h </w:instrText>
        </w:r>
        <w:r w:rsidR="00E65046">
          <w:rPr>
            <w:webHidden/>
          </w:rPr>
        </w:r>
        <w:r w:rsidR="00E65046">
          <w:rPr>
            <w:webHidden/>
          </w:rPr>
          <w:fldChar w:fldCharType="separate"/>
        </w:r>
        <w:r w:rsidR="00183BA8">
          <w:rPr>
            <w:webHidden/>
          </w:rPr>
          <w:t>29</w:t>
        </w:r>
        <w:r w:rsidR="00E65046">
          <w:rPr>
            <w:webHidden/>
          </w:rPr>
          <w:fldChar w:fldCharType="end"/>
        </w:r>
      </w:hyperlink>
    </w:p>
    <w:p w14:paraId="14DE18A3" w14:textId="463C06F4" w:rsidR="00E65046" w:rsidRDefault="00817DAD" w:rsidP="00A40912">
      <w:pPr>
        <w:pStyle w:val="TOC2"/>
        <w:rPr>
          <w:rFonts w:eastAsiaTheme="minorEastAsia"/>
        </w:rPr>
      </w:pPr>
      <w:hyperlink w:anchor="_Toc518650509" w:history="1">
        <w:r w:rsidR="00E65046" w:rsidRPr="00BE598F">
          <w:rPr>
            <w:rStyle w:val="Hyperlink"/>
          </w:rPr>
          <w:t>APPENDIX G:</w:t>
        </w:r>
        <w:r w:rsidR="00E65046">
          <w:rPr>
            <w:rStyle w:val="Hyperlink"/>
          </w:rPr>
          <w:t xml:space="preserve"> Employee Fit Test Log</w:t>
        </w:r>
        <w:r w:rsidR="00E65046">
          <w:rPr>
            <w:webHidden/>
          </w:rPr>
          <w:tab/>
        </w:r>
        <w:r w:rsidR="00E65046">
          <w:rPr>
            <w:webHidden/>
          </w:rPr>
          <w:fldChar w:fldCharType="begin"/>
        </w:r>
        <w:r w:rsidR="00E65046">
          <w:rPr>
            <w:webHidden/>
          </w:rPr>
          <w:instrText xml:space="preserve"> PAGEREF _Toc518650509 \h </w:instrText>
        </w:r>
        <w:r w:rsidR="00E65046">
          <w:rPr>
            <w:webHidden/>
          </w:rPr>
        </w:r>
        <w:r w:rsidR="00E65046">
          <w:rPr>
            <w:webHidden/>
          </w:rPr>
          <w:fldChar w:fldCharType="separate"/>
        </w:r>
        <w:r w:rsidR="00183BA8">
          <w:rPr>
            <w:webHidden/>
          </w:rPr>
          <w:t>30</w:t>
        </w:r>
        <w:r w:rsidR="00E65046">
          <w:rPr>
            <w:webHidden/>
          </w:rPr>
          <w:fldChar w:fldCharType="end"/>
        </w:r>
      </w:hyperlink>
    </w:p>
    <w:p w14:paraId="2763F40B" w14:textId="3F01D384" w:rsidR="00E65046" w:rsidRDefault="00817DAD" w:rsidP="00A40912">
      <w:pPr>
        <w:pStyle w:val="TOC2"/>
        <w:rPr>
          <w:rFonts w:eastAsiaTheme="minorEastAsia"/>
        </w:rPr>
      </w:pPr>
      <w:hyperlink w:anchor="_Toc518650511" w:history="1">
        <w:r w:rsidR="00E65046" w:rsidRPr="00BE598F">
          <w:rPr>
            <w:rStyle w:val="Hyperlink"/>
          </w:rPr>
          <w:t>APPENDIX H:  Employee Fit Test Certification Card</w:t>
        </w:r>
        <w:r w:rsidR="00E65046">
          <w:rPr>
            <w:webHidden/>
          </w:rPr>
          <w:tab/>
        </w:r>
        <w:r w:rsidR="00E65046">
          <w:rPr>
            <w:webHidden/>
          </w:rPr>
          <w:fldChar w:fldCharType="begin"/>
        </w:r>
        <w:r w:rsidR="00E65046">
          <w:rPr>
            <w:webHidden/>
          </w:rPr>
          <w:instrText xml:space="preserve"> PAGEREF _Toc518650511 \h </w:instrText>
        </w:r>
        <w:r w:rsidR="00E65046">
          <w:rPr>
            <w:webHidden/>
          </w:rPr>
        </w:r>
        <w:r w:rsidR="00E65046">
          <w:rPr>
            <w:webHidden/>
          </w:rPr>
          <w:fldChar w:fldCharType="separate"/>
        </w:r>
        <w:r w:rsidR="00183BA8">
          <w:rPr>
            <w:webHidden/>
          </w:rPr>
          <w:t>32</w:t>
        </w:r>
        <w:r w:rsidR="00E65046">
          <w:rPr>
            <w:webHidden/>
          </w:rPr>
          <w:fldChar w:fldCharType="end"/>
        </w:r>
      </w:hyperlink>
    </w:p>
    <w:p w14:paraId="409600C5" w14:textId="0986836D" w:rsidR="00E65046" w:rsidRDefault="00817DAD" w:rsidP="00A40912">
      <w:pPr>
        <w:pStyle w:val="TOC2"/>
        <w:rPr>
          <w:rFonts w:eastAsiaTheme="minorEastAsia"/>
        </w:rPr>
      </w:pPr>
      <w:hyperlink w:anchor="_Toc518650512" w:history="1">
        <w:r w:rsidR="00E65046" w:rsidRPr="00BE598F">
          <w:rPr>
            <w:rStyle w:val="Hyperlink"/>
            <w:rFonts w:eastAsiaTheme="majorEastAsia"/>
          </w:rPr>
          <w:t>APPENDIX J:</w:t>
        </w:r>
        <w:r w:rsidR="00A40912">
          <w:rPr>
            <w:rStyle w:val="Hyperlink"/>
            <w:rFonts w:eastAsiaTheme="majorEastAsia"/>
          </w:rPr>
          <w:t xml:space="preserve"> Fit Test Procedure 1:  Sensitivity Testing </w:t>
        </w:r>
        <w:r w:rsidR="00E65046">
          <w:rPr>
            <w:webHidden/>
          </w:rPr>
          <w:tab/>
        </w:r>
        <w:r w:rsidR="00E65046">
          <w:rPr>
            <w:webHidden/>
          </w:rPr>
          <w:fldChar w:fldCharType="begin"/>
        </w:r>
        <w:r w:rsidR="00E65046">
          <w:rPr>
            <w:webHidden/>
          </w:rPr>
          <w:instrText xml:space="preserve"> PAGEREF _Toc518650512 \h </w:instrText>
        </w:r>
        <w:r w:rsidR="00E65046">
          <w:rPr>
            <w:webHidden/>
          </w:rPr>
        </w:r>
        <w:r w:rsidR="00E65046">
          <w:rPr>
            <w:webHidden/>
          </w:rPr>
          <w:fldChar w:fldCharType="separate"/>
        </w:r>
        <w:r w:rsidR="00183BA8">
          <w:rPr>
            <w:webHidden/>
          </w:rPr>
          <w:t>34</w:t>
        </w:r>
        <w:r w:rsidR="00E65046">
          <w:rPr>
            <w:webHidden/>
          </w:rPr>
          <w:fldChar w:fldCharType="end"/>
        </w:r>
      </w:hyperlink>
    </w:p>
    <w:p w14:paraId="55A856F0" w14:textId="49C19086" w:rsidR="00E65046" w:rsidRDefault="00817DAD" w:rsidP="00A40912">
      <w:pPr>
        <w:pStyle w:val="TOC2"/>
        <w:rPr>
          <w:rFonts w:eastAsiaTheme="minorEastAsia"/>
        </w:rPr>
      </w:pPr>
      <w:hyperlink w:anchor="_Toc518650514" w:history="1">
        <w:r w:rsidR="00E65046" w:rsidRPr="00BE598F">
          <w:rPr>
            <w:rStyle w:val="Hyperlink"/>
          </w:rPr>
          <w:t>APPENDIX K:</w:t>
        </w:r>
        <w:r w:rsidR="00E65046">
          <w:rPr>
            <w:rStyle w:val="Hyperlink"/>
          </w:rPr>
          <w:t xml:space="preserve"> Donning and Doffing </w:t>
        </w:r>
        <w:r w:rsidR="00A40912">
          <w:rPr>
            <w:rStyle w:val="Hyperlink"/>
          </w:rPr>
          <w:t>a Disposable N-95 Re</w:t>
        </w:r>
        <w:r w:rsidR="00E65046">
          <w:rPr>
            <w:rStyle w:val="Hyperlink"/>
          </w:rPr>
          <w:t>spirator</w:t>
        </w:r>
        <w:r w:rsidR="00E65046">
          <w:rPr>
            <w:webHidden/>
          </w:rPr>
          <w:tab/>
        </w:r>
        <w:r w:rsidR="00E65046">
          <w:rPr>
            <w:webHidden/>
          </w:rPr>
          <w:fldChar w:fldCharType="begin"/>
        </w:r>
        <w:r w:rsidR="00E65046">
          <w:rPr>
            <w:webHidden/>
          </w:rPr>
          <w:instrText xml:space="preserve"> PAGEREF _Toc518650514 \h </w:instrText>
        </w:r>
        <w:r w:rsidR="00E65046">
          <w:rPr>
            <w:webHidden/>
          </w:rPr>
        </w:r>
        <w:r w:rsidR="00E65046">
          <w:rPr>
            <w:webHidden/>
          </w:rPr>
          <w:fldChar w:fldCharType="separate"/>
        </w:r>
        <w:r w:rsidR="00183BA8">
          <w:rPr>
            <w:webHidden/>
          </w:rPr>
          <w:t>36</w:t>
        </w:r>
        <w:r w:rsidR="00E65046">
          <w:rPr>
            <w:webHidden/>
          </w:rPr>
          <w:fldChar w:fldCharType="end"/>
        </w:r>
      </w:hyperlink>
    </w:p>
    <w:p w14:paraId="361C1911" w14:textId="194DCAA6" w:rsidR="00E65046" w:rsidRDefault="00817DAD" w:rsidP="00A40912">
      <w:pPr>
        <w:pStyle w:val="TOC2"/>
        <w:rPr>
          <w:rFonts w:eastAsiaTheme="minorEastAsia"/>
        </w:rPr>
      </w:pPr>
      <w:hyperlink w:anchor="_Toc518650516" w:history="1">
        <w:r w:rsidR="00E65046" w:rsidRPr="00BE598F">
          <w:rPr>
            <w:rStyle w:val="Hyperlink"/>
          </w:rPr>
          <w:t>APPENDIX L:</w:t>
        </w:r>
        <w:r w:rsidR="00E65046">
          <w:rPr>
            <w:rStyle w:val="Hyperlink"/>
          </w:rPr>
          <w:t xml:space="preserve"> </w:t>
        </w:r>
        <w:r w:rsidR="00A40912">
          <w:rPr>
            <w:rStyle w:val="Hyperlink"/>
          </w:rPr>
          <w:t xml:space="preserve">User Donning and </w:t>
        </w:r>
        <w:r w:rsidR="00E65046">
          <w:rPr>
            <w:rStyle w:val="Hyperlink"/>
          </w:rPr>
          <w:t>Seal Check Procedures</w:t>
        </w:r>
        <w:r w:rsidR="00A40912">
          <w:rPr>
            <w:rStyle w:val="Hyperlink"/>
          </w:rPr>
          <w:t>:  OSHA Procedure</w:t>
        </w:r>
        <w:r w:rsidR="00E65046">
          <w:rPr>
            <w:webHidden/>
          </w:rPr>
          <w:tab/>
        </w:r>
        <w:r w:rsidR="00E65046">
          <w:rPr>
            <w:webHidden/>
          </w:rPr>
          <w:fldChar w:fldCharType="begin"/>
        </w:r>
        <w:r w:rsidR="00E65046">
          <w:rPr>
            <w:webHidden/>
          </w:rPr>
          <w:instrText xml:space="preserve"> PAGEREF _Toc518650516 \h </w:instrText>
        </w:r>
        <w:r w:rsidR="00E65046">
          <w:rPr>
            <w:webHidden/>
          </w:rPr>
        </w:r>
        <w:r w:rsidR="00E65046">
          <w:rPr>
            <w:webHidden/>
          </w:rPr>
          <w:fldChar w:fldCharType="separate"/>
        </w:r>
        <w:r w:rsidR="00183BA8">
          <w:rPr>
            <w:webHidden/>
          </w:rPr>
          <w:t>37</w:t>
        </w:r>
        <w:r w:rsidR="00E65046">
          <w:rPr>
            <w:webHidden/>
          </w:rPr>
          <w:fldChar w:fldCharType="end"/>
        </w:r>
      </w:hyperlink>
    </w:p>
    <w:p w14:paraId="6EFA7FE2" w14:textId="0D0414E7" w:rsidR="00E65046" w:rsidRDefault="00817DAD" w:rsidP="00A40912">
      <w:pPr>
        <w:pStyle w:val="TOC2"/>
        <w:rPr>
          <w:rFonts w:eastAsiaTheme="minorEastAsia"/>
        </w:rPr>
      </w:pPr>
      <w:hyperlink w:anchor="_Toc518650524" w:history="1">
        <w:r w:rsidR="00E65046" w:rsidRPr="00BE598F">
          <w:t>APPENDIX M:</w:t>
        </w:r>
        <w:r w:rsidR="00574CAB">
          <w:t xml:space="preserve"> Fit test Procedure</w:t>
        </w:r>
        <w:r w:rsidR="00A40912">
          <w:t xml:space="preserve"> 2:  Fit Test Procedure</w:t>
        </w:r>
        <w:r w:rsidR="00E65046">
          <w:rPr>
            <w:webHidden/>
          </w:rPr>
          <w:tab/>
        </w:r>
        <w:r w:rsidR="00E65046">
          <w:rPr>
            <w:webHidden/>
          </w:rPr>
          <w:fldChar w:fldCharType="begin"/>
        </w:r>
        <w:r w:rsidR="00E65046">
          <w:rPr>
            <w:webHidden/>
          </w:rPr>
          <w:instrText xml:space="preserve"> PAGEREF _Toc518650524 \h </w:instrText>
        </w:r>
        <w:r w:rsidR="00E65046">
          <w:rPr>
            <w:webHidden/>
          </w:rPr>
        </w:r>
        <w:r w:rsidR="00E65046">
          <w:rPr>
            <w:webHidden/>
          </w:rPr>
          <w:fldChar w:fldCharType="separate"/>
        </w:r>
        <w:r w:rsidR="00183BA8">
          <w:rPr>
            <w:webHidden/>
          </w:rPr>
          <w:t>38</w:t>
        </w:r>
        <w:r w:rsidR="00E65046">
          <w:rPr>
            <w:webHidden/>
          </w:rPr>
          <w:fldChar w:fldCharType="end"/>
        </w:r>
      </w:hyperlink>
    </w:p>
    <w:p w14:paraId="1B08F1B9" w14:textId="27EE1981" w:rsidR="00E65046" w:rsidRDefault="00817DAD" w:rsidP="00A40912">
      <w:pPr>
        <w:pStyle w:val="TOC2"/>
        <w:rPr>
          <w:rFonts w:eastAsiaTheme="minorEastAsia"/>
        </w:rPr>
      </w:pPr>
      <w:hyperlink w:anchor="_Toc518650554" w:history="1">
        <w:r w:rsidR="00E65046" w:rsidRPr="00BE598F">
          <w:rPr>
            <w:rStyle w:val="Hyperlink"/>
          </w:rPr>
          <w:t>APPENDIX N:</w:t>
        </w:r>
        <w:r w:rsidR="00574CAB">
          <w:rPr>
            <w:rStyle w:val="Hyperlink"/>
          </w:rPr>
          <w:t xml:space="preserve"> Rainbow Passage and Fit Test Cheat Sheet</w:t>
        </w:r>
        <w:r w:rsidR="00E65046">
          <w:rPr>
            <w:webHidden/>
          </w:rPr>
          <w:tab/>
        </w:r>
        <w:r w:rsidR="00E65046">
          <w:rPr>
            <w:webHidden/>
          </w:rPr>
          <w:fldChar w:fldCharType="begin"/>
        </w:r>
        <w:r w:rsidR="00E65046">
          <w:rPr>
            <w:webHidden/>
          </w:rPr>
          <w:instrText xml:space="preserve"> PAGEREF _Toc518650554 \h </w:instrText>
        </w:r>
        <w:r w:rsidR="00E65046">
          <w:rPr>
            <w:webHidden/>
          </w:rPr>
        </w:r>
        <w:r w:rsidR="00E65046">
          <w:rPr>
            <w:webHidden/>
          </w:rPr>
          <w:fldChar w:fldCharType="separate"/>
        </w:r>
        <w:r w:rsidR="00183BA8">
          <w:rPr>
            <w:webHidden/>
          </w:rPr>
          <w:t>41</w:t>
        </w:r>
        <w:r w:rsidR="00E65046">
          <w:rPr>
            <w:webHidden/>
          </w:rPr>
          <w:fldChar w:fldCharType="end"/>
        </w:r>
      </w:hyperlink>
    </w:p>
    <w:p w14:paraId="412DF9FC" w14:textId="02CBC7D4" w:rsidR="00E65046" w:rsidRDefault="00A40912" w:rsidP="00A40912">
      <w:pPr>
        <w:pStyle w:val="TOC2"/>
        <w:rPr>
          <w:rFonts w:eastAsiaTheme="minorEastAsia"/>
        </w:rPr>
      </w:pPr>
      <w:r>
        <w:rPr>
          <w:rStyle w:val="Hyperlink"/>
          <w:color w:val="000000" w:themeColor="text1"/>
          <w:u w:val="none"/>
        </w:rPr>
        <w:t xml:space="preserve">OSHA Respirator </w:t>
      </w:r>
      <w:r w:rsidR="00574CAB" w:rsidRPr="00574CAB">
        <w:rPr>
          <w:rStyle w:val="Hyperlink"/>
          <w:color w:val="000000" w:themeColor="text1"/>
          <w:u w:val="none"/>
        </w:rPr>
        <w:t>Medical Screening Questionnaire</w:t>
      </w:r>
      <w:hyperlink w:anchor="_Toc518650556" w:history="1">
        <w:r w:rsidR="00E65046">
          <w:rPr>
            <w:webHidden/>
          </w:rPr>
          <w:tab/>
        </w:r>
        <w:r w:rsidR="00E65046">
          <w:rPr>
            <w:webHidden/>
          </w:rPr>
          <w:fldChar w:fldCharType="begin"/>
        </w:r>
        <w:r w:rsidR="00E65046">
          <w:rPr>
            <w:webHidden/>
          </w:rPr>
          <w:instrText xml:space="preserve"> PAGEREF _Toc518650556 \h </w:instrText>
        </w:r>
        <w:r w:rsidR="00E65046">
          <w:rPr>
            <w:webHidden/>
          </w:rPr>
        </w:r>
        <w:r w:rsidR="00E65046">
          <w:rPr>
            <w:webHidden/>
          </w:rPr>
          <w:fldChar w:fldCharType="separate"/>
        </w:r>
        <w:r w:rsidR="00183BA8">
          <w:rPr>
            <w:webHidden/>
          </w:rPr>
          <w:t>43</w:t>
        </w:r>
        <w:r w:rsidR="00E65046">
          <w:rPr>
            <w:webHidden/>
          </w:rPr>
          <w:fldChar w:fldCharType="end"/>
        </w:r>
      </w:hyperlink>
    </w:p>
    <w:p w14:paraId="1BDBFFBB" w14:textId="331272A7" w:rsidR="00E65046" w:rsidRDefault="00817DAD" w:rsidP="00A40912">
      <w:pPr>
        <w:pStyle w:val="TOC2"/>
        <w:rPr>
          <w:rFonts w:eastAsiaTheme="minorEastAsia"/>
        </w:rPr>
      </w:pPr>
      <w:hyperlink w:anchor="_Toc518650586" w:history="1">
        <w:r w:rsidR="00E65046" w:rsidRPr="00BE598F">
          <w:rPr>
            <w:rStyle w:val="Hyperlink"/>
          </w:rPr>
          <w:t>APPENDIX O:</w:t>
        </w:r>
        <w:r w:rsidR="00574CAB">
          <w:rPr>
            <w:rStyle w:val="Hyperlink"/>
          </w:rPr>
          <w:t xml:space="preserve"> Respirator Fit Test Record</w:t>
        </w:r>
        <w:r w:rsidR="00E65046">
          <w:rPr>
            <w:webHidden/>
          </w:rPr>
          <w:tab/>
        </w:r>
        <w:r w:rsidR="00E65046">
          <w:rPr>
            <w:webHidden/>
          </w:rPr>
          <w:fldChar w:fldCharType="begin"/>
        </w:r>
        <w:r w:rsidR="00E65046">
          <w:rPr>
            <w:webHidden/>
          </w:rPr>
          <w:instrText xml:space="preserve"> PAGEREF _Toc518650586 \h </w:instrText>
        </w:r>
        <w:r w:rsidR="00E65046">
          <w:rPr>
            <w:webHidden/>
          </w:rPr>
        </w:r>
        <w:r w:rsidR="00E65046">
          <w:rPr>
            <w:webHidden/>
          </w:rPr>
          <w:fldChar w:fldCharType="separate"/>
        </w:r>
        <w:r w:rsidR="00183BA8">
          <w:rPr>
            <w:webHidden/>
          </w:rPr>
          <w:t>47</w:t>
        </w:r>
        <w:r w:rsidR="00E65046">
          <w:rPr>
            <w:webHidden/>
          </w:rPr>
          <w:fldChar w:fldCharType="end"/>
        </w:r>
      </w:hyperlink>
    </w:p>
    <w:p w14:paraId="61EE71D6" w14:textId="5BC29AAA" w:rsidR="00E65046" w:rsidRDefault="00817DAD" w:rsidP="00A40912">
      <w:pPr>
        <w:pStyle w:val="TOC2"/>
        <w:rPr>
          <w:rFonts w:eastAsiaTheme="minorEastAsia"/>
        </w:rPr>
      </w:pPr>
      <w:hyperlink w:anchor="_Toc518650588" w:history="1">
        <w:r w:rsidR="00E65046" w:rsidRPr="00BE598F">
          <w:rPr>
            <w:rStyle w:val="Hyperlink"/>
          </w:rPr>
          <w:t>APPENDIX P:</w:t>
        </w:r>
        <w:r w:rsidR="00574CAB">
          <w:rPr>
            <w:rStyle w:val="Hyperlink"/>
          </w:rPr>
          <w:t xml:space="preserve"> Respirator Storage, Cleaning, Maintenance and Repair</w:t>
        </w:r>
        <w:r w:rsidR="00E65046">
          <w:rPr>
            <w:webHidden/>
          </w:rPr>
          <w:tab/>
        </w:r>
        <w:r w:rsidR="00E65046">
          <w:rPr>
            <w:webHidden/>
          </w:rPr>
          <w:fldChar w:fldCharType="begin"/>
        </w:r>
        <w:r w:rsidR="00E65046">
          <w:rPr>
            <w:webHidden/>
          </w:rPr>
          <w:instrText xml:space="preserve"> PAGEREF _Toc518650588 \h </w:instrText>
        </w:r>
        <w:r w:rsidR="00E65046">
          <w:rPr>
            <w:webHidden/>
          </w:rPr>
        </w:r>
        <w:r w:rsidR="00E65046">
          <w:rPr>
            <w:webHidden/>
          </w:rPr>
          <w:fldChar w:fldCharType="separate"/>
        </w:r>
        <w:r w:rsidR="00183BA8">
          <w:rPr>
            <w:webHidden/>
          </w:rPr>
          <w:t>49</w:t>
        </w:r>
        <w:r w:rsidR="00E65046">
          <w:rPr>
            <w:webHidden/>
          </w:rPr>
          <w:fldChar w:fldCharType="end"/>
        </w:r>
      </w:hyperlink>
    </w:p>
    <w:p w14:paraId="139214D5" w14:textId="4A42BDB0" w:rsidR="00E65046" w:rsidRDefault="00817DAD" w:rsidP="00A40912">
      <w:pPr>
        <w:pStyle w:val="TOC2"/>
        <w:rPr>
          <w:rFonts w:eastAsiaTheme="minorEastAsia"/>
        </w:rPr>
      </w:pPr>
      <w:hyperlink w:anchor="_Toc518650590" w:history="1">
        <w:r w:rsidR="00E65046" w:rsidRPr="00BE598F">
          <w:rPr>
            <w:rStyle w:val="Hyperlink"/>
          </w:rPr>
          <w:t>APPENDIX Q:</w:t>
        </w:r>
        <w:r w:rsidR="00574CAB">
          <w:rPr>
            <w:rStyle w:val="Hyperlink"/>
          </w:rPr>
          <w:t xml:space="preserve"> Employee Competency Verfication</w:t>
        </w:r>
        <w:r w:rsidR="00E65046">
          <w:rPr>
            <w:webHidden/>
          </w:rPr>
          <w:tab/>
        </w:r>
        <w:r w:rsidR="00E65046">
          <w:rPr>
            <w:webHidden/>
          </w:rPr>
          <w:fldChar w:fldCharType="begin"/>
        </w:r>
        <w:r w:rsidR="00E65046">
          <w:rPr>
            <w:webHidden/>
          </w:rPr>
          <w:instrText xml:space="preserve"> PAGEREF _Toc518650590 \h </w:instrText>
        </w:r>
        <w:r w:rsidR="00E65046">
          <w:rPr>
            <w:webHidden/>
          </w:rPr>
        </w:r>
        <w:r w:rsidR="00E65046">
          <w:rPr>
            <w:webHidden/>
          </w:rPr>
          <w:fldChar w:fldCharType="separate"/>
        </w:r>
        <w:r w:rsidR="00183BA8">
          <w:rPr>
            <w:webHidden/>
          </w:rPr>
          <w:t>51</w:t>
        </w:r>
        <w:r w:rsidR="00E65046">
          <w:rPr>
            <w:webHidden/>
          </w:rPr>
          <w:fldChar w:fldCharType="end"/>
        </w:r>
      </w:hyperlink>
    </w:p>
    <w:p w14:paraId="6635ED0B" w14:textId="5DA9AE45" w:rsidR="00E65046" w:rsidRDefault="00817DAD" w:rsidP="00A40912">
      <w:pPr>
        <w:pStyle w:val="TOC2"/>
        <w:rPr>
          <w:rFonts w:eastAsiaTheme="minorEastAsia"/>
        </w:rPr>
      </w:pPr>
      <w:hyperlink w:anchor="_Toc518650591" w:history="1">
        <w:r w:rsidR="008F126B">
          <w:rPr>
            <w:rStyle w:val="Hyperlink"/>
          </w:rPr>
          <w:t>EMPLOYEE COMPETENCY VERIFICATION</w:t>
        </w:r>
        <w:r w:rsidR="00E65046">
          <w:rPr>
            <w:webHidden/>
          </w:rPr>
          <w:tab/>
        </w:r>
        <w:r w:rsidR="000269B8">
          <w:rPr>
            <w:webHidden/>
          </w:rPr>
          <w:t>5</w:t>
        </w:r>
        <w:r w:rsidR="00D84E07">
          <w:rPr>
            <w:webHidden/>
          </w:rPr>
          <w:t>3</w:t>
        </w:r>
      </w:hyperlink>
    </w:p>
    <w:p w14:paraId="3DD3ABA4" w14:textId="61BB9EDE" w:rsidR="00E65046" w:rsidRDefault="00817DAD" w:rsidP="00A40912">
      <w:pPr>
        <w:pStyle w:val="TOC2"/>
        <w:rPr>
          <w:rFonts w:eastAsiaTheme="minorEastAsia"/>
        </w:rPr>
      </w:pPr>
      <w:hyperlink w:anchor="_Toc518650594" w:history="1">
        <w:r w:rsidR="00E65046" w:rsidRPr="00BE598F">
          <w:rPr>
            <w:rStyle w:val="Hyperlink"/>
          </w:rPr>
          <w:t>TERMS TO KNOW AND ABBREVIATIONS</w:t>
        </w:r>
        <w:r w:rsidR="00E65046">
          <w:rPr>
            <w:webHidden/>
          </w:rPr>
          <w:tab/>
        </w:r>
        <w:r w:rsidR="00E65046">
          <w:rPr>
            <w:webHidden/>
          </w:rPr>
          <w:fldChar w:fldCharType="begin"/>
        </w:r>
        <w:r w:rsidR="00E65046">
          <w:rPr>
            <w:webHidden/>
          </w:rPr>
          <w:instrText xml:space="preserve"> PAGEREF _Toc518650594 \h </w:instrText>
        </w:r>
        <w:r w:rsidR="00E65046">
          <w:rPr>
            <w:webHidden/>
          </w:rPr>
        </w:r>
        <w:r w:rsidR="00E65046">
          <w:rPr>
            <w:webHidden/>
          </w:rPr>
          <w:fldChar w:fldCharType="separate"/>
        </w:r>
        <w:r w:rsidR="00183BA8">
          <w:rPr>
            <w:webHidden/>
          </w:rPr>
          <w:t>55</w:t>
        </w:r>
        <w:r w:rsidR="00E65046">
          <w:rPr>
            <w:webHidden/>
          </w:rPr>
          <w:fldChar w:fldCharType="end"/>
        </w:r>
      </w:hyperlink>
    </w:p>
    <w:p w14:paraId="7C6C9AF3" w14:textId="798DCFEF" w:rsidR="00E65046" w:rsidRDefault="00817DAD" w:rsidP="00A40912">
      <w:pPr>
        <w:pStyle w:val="TOC2"/>
        <w:rPr>
          <w:rFonts w:eastAsiaTheme="minorEastAsia"/>
        </w:rPr>
      </w:pPr>
      <w:hyperlink w:anchor="_Toc518650595" w:history="1">
        <w:r w:rsidR="00E65046" w:rsidRPr="00BE598F">
          <w:rPr>
            <w:rStyle w:val="Hyperlink"/>
          </w:rPr>
          <w:t>REFERENCES</w:t>
        </w:r>
        <w:r w:rsidR="00E65046">
          <w:rPr>
            <w:webHidden/>
          </w:rPr>
          <w:tab/>
        </w:r>
        <w:r w:rsidR="00E65046">
          <w:rPr>
            <w:webHidden/>
          </w:rPr>
          <w:fldChar w:fldCharType="begin"/>
        </w:r>
        <w:r w:rsidR="00E65046">
          <w:rPr>
            <w:webHidden/>
          </w:rPr>
          <w:instrText xml:space="preserve"> PAGEREF _Toc518650595 \h </w:instrText>
        </w:r>
        <w:r w:rsidR="00E65046">
          <w:rPr>
            <w:webHidden/>
          </w:rPr>
        </w:r>
        <w:r w:rsidR="00E65046">
          <w:rPr>
            <w:webHidden/>
          </w:rPr>
          <w:fldChar w:fldCharType="separate"/>
        </w:r>
        <w:r w:rsidR="00183BA8">
          <w:rPr>
            <w:webHidden/>
          </w:rPr>
          <w:t>58</w:t>
        </w:r>
        <w:r w:rsidR="00E65046">
          <w:rPr>
            <w:webHidden/>
          </w:rPr>
          <w:fldChar w:fldCharType="end"/>
        </w:r>
      </w:hyperlink>
    </w:p>
    <w:p w14:paraId="6D815D74" w14:textId="77777777" w:rsidR="00AC698D" w:rsidRDefault="00E65046">
      <w:pPr>
        <w:rPr>
          <w:rFonts w:asciiTheme="majorHAnsi" w:eastAsiaTheme="majorEastAsia" w:hAnsiTheme="majorHAnsi" w:cstheme="majorBidi"/>
          <w:color w:val="2E74B5" w:themeColor="accent1" w:themeShade="BF"/>
          <w:sz w:val="26"/>
          <w:szCs w:val="26"/>
        </w:rPr>
      </w:pPr>
      <w:r>
        <w:fldChar w:fldCharType="end"/>
      </w:r>
      <w:r w:rsidR="00AC698D">
        <w:br w:type="page"/>
      </w:r>
    </w:p>
    <w:p w14:paraId="16EB0AAD" w14:textId="77777777" w:rsidR="00AC698D" w:rsidRDefault="00AC698D" w:rsidP="000B468E">
      <w:pPr>
        <w:pStyle w:val="Heading1"/>
        <w:ind w:left="0"/>
      </w:pPr>
      <w:bookmarkStart w:id="3" w:name="_Toc518650453"/>
      <w:r>
        <w:t>Kentucky Respiratory Protection Program</w:t>
      </w:r>
      <w:bookmarkEnd w:id="3"/>
    </w:p>
    <w:p w14:paraId="5205591A" w14:textId="77777777" w:rsidR="00AC698D" w:rsidRDefault="00AC698D" w:rsidP="00AC698D">
      <w:pPr>
        <w:pStyle w:val="Heading2"/>
      </w:pPr>
    </w:p>
    <w:p w14:paraId="32381483" w14:textId="77777777" w:rsidR="00AC698D" w:rsidRPr="00F22BF7" w:rsidRDefault="00AC698D" w:rsidP="00AC698D">
      <w:pPr>
        <w:pStyle w:val="Heading2"/>
        <w:rPr>
          <w:rFonts w:asciiTheme="minorHAnsi" w:hAnsiTheme="minorHAnsi" w:cstheme="minorHAnsi"/>
          <w:sz w:val="36"/>
          <w:szCs w:val="36"/>
        </w:rPr>
      </w:pPr>
      <w:bookmarkStart w:id="4" w:name="_Toc518650454"/>
      <w:r w:rsidRPr="00F22BF7">
        <w:rPr>
          <w:rFonts w:asciiTheme="minorHAnsi" w:hAnsiTheme="minorHAnsi" w:cstheme="minorHAnsi"/>
          <w:sz w:val="36"/>
          <w:szCs w:val="36"/>
        </w:rPr>
        <w:t>APPLICABILITY</w:t>
      </w:r>
      <w:bookmarkEnd w:id="4"/>
    </w:p>
    <w:p w14:paraId="2C77A5CE" w14:textId="77777777" w:rsidR="00AC698D" w:rsidRDefault="00AC698D" w:rsidP="00AC698D"/>
    <w:p w14:paraId="05209CDE" w14:textId="77777777" w:rsidR="00AC698D" w:rsidRPr="00AC698D" w:rsidRDefault="00AC698D" w:rsidP="001838E7">
      <w:pPr>
        <w:jc w:val="both"/>
        <w:rPr>
          <w:rStyle w:val="IntenseEmphasis"/>
          <w:color w:val="2E74B5" w:themeColor="accent1" w:themeShade="BF"/>
        </w:rPr>
      </w:pPr>
      <w:r w:rsidRPr="00AC698D">
        <w:t xml:space="preserve">This template/toolkit covers program elements required by </w:t>
      </w:r>
      <w:r w:rsidR="00151535">
        <w:t xml:space="preserve">Occupational Safety and Health Association </w:t>
      </w:r>
      <w:hyperlink r:id="rId16" w:history="1">
        <w:r w:rsidR="00151535" w:rsidRPr="00FF79B7">
          <w:rPr>
            <w:rStyle w:val="Hyperlink"/>
          </w:rPr>
          <w:t>(</w:t>
        </w:r>
        <w:r w:rsidRPr="00FF79B7">
          <w:rPr>
            <w:rStyle w:val="Hyperlink"/>
            <w:b/>
          </w:rPr>
          <w:t>OSHA</w:t>
        </w:r>
        <w:r w:rsidR="00151535" w:rsidRPr="00FF79B7">
          <w:rPr>
            <w:rStyle w:val="Hyperlink"/>
            <w:b/>
          </w:rPr>
          <w:t>)</w:t>
        </w:r>
        <w:r w:rsidRPr="00FF79B7">
          <w:rPr>
            <w:rStyle w:val="Hyperlink"/>
            <w:b/>
          </w:rPr>
          <w:t xml:space="preserve"> Standard 1910.134</w:t>
        </w:r>
      </w:hyperlink>
      <w:r w:rsidRPr="00AC698D">
        <w:rPr>
          <w:color w:val="2E74B5" w:themeColor="accent1" w:themeShade="BF"/>
        </w:rPr>
        <w:t xml:space="preserve"> </w:t>
      </w:r>
      <w:r w:rsidRPr="00AC698D">
        <w:t xml:space="preserve">to assist programs in development and implementation of a written respiratory protection program with required worksite-specific procedures and elements for required respirator use. </w:t>
      </w:r>
      <w:r w:rsidRPr="00AC698D">
        <w:rPr>
          <w:rStyle w:val="IntenseEmphasis"/>
          <w:color w:val="2E74B5" w:themeColor="accent1" w:themeShade="BF"/>
        </w:rPr>
        <w:t xml:space="preserve"> </w:t>
      </w:r>
    </w:p>
    <w:p w14:paraId="4F2E99A2" w14:textId="77777777" w:rsidR="00AC698D" w:rsidRDefault="00AC698D" w:rsidP="001838E7">
      <w:pPr>
        <w:jc w:val="both"/>
      </w:pPr>
      <w:r w:rsidRPr="00AC698D">
        <w:t xml:space="preserve">This program applies to all employees who are required to wear respirators during normal work operations, as well as during non-routine or emergency situations, such as responding to a bioterrorism or pandemic </w:t>
      </w:r>
      <w:r w:rsidR="00917A33">
        <w:t xml:space="preserve">event </w:t>
      </w:r>
      <w:r w:rsidRPr="00AC698D">
        <w:t>in which a respiratory hazard or infectious agent is known.</w:t>
      </w:r>
    </w:p>
    <w:p w14:paraId="39350C3D" w14:textId="438DF266" w:rsidR="00CA62B0" w:rsidRPr="00AC698D" w:rsidRDefault="00CA62B0" w:rsidP="001838E7">
      <w:pPr>
        <w:jc w:val="both"/>
      </w:pPr>
      <w:r w:rsidRPr="00090ACD">
        <w:rPr>
          <w:sz w:val="24"/>
          <w:szCs w:val="24"/>
        </w:rPr>
        <w:t xml:space="preserve">OSHA’s Small Business Handbook contains additional safety and health program checklists that are useful for employers and may be found </w:t>
      </w:r>
      <w:hyperlink r:id="rId17" w:history="1">
        <w:r w:rsidRPr="00090ACD">
          <w:rPr>
            <w:rStyle w:val="Hyperlink"/>
            <w:sz w:val="24"/>
            <w:szCs w:val="24"/>
          </w:rPr>
          <w:t>here</w:t>
        </w:r>
      </w:hyperlink>
      <w:r w:rsidRPr="00090ACD">
        <w:rPr>
          <w:sz w:val="24"/>
          <w:szCs w:val="24"/>
        </w:rPr>
        <w:t>.</w:t>
      </w:r>
    </w:p>
    <w:p w14:paraId="49C8C367" w14:textId="77777777" w:rsidR="00AC698D" w:rsidRDefault="00AC698D" w:rsidP="00AC698D">
      <w:pPr>
        <w:pStyle w:val="BodyText"/>
        <w:jc w:val="both"/>
        <w:rPr>
          <w:sz w:val="24"/>
          <w:szCs w:val="24"/>
        </w:rPr>
      </w:pPr>
    </w:p>
    <w:p w14:paraId="35FD214F" w14:textId="77777777" w:rsidR="00AC698D" w:rsidRPr="00456B46" w:rsidRDefault="00AC698D" w:rsidP="00AC698D">
      <w:pPr>
        <w:pStyle w:val="Heading2"/>
        <w:rPr>
          <w:rFonts w:asciiTheme="minorHAnsi" w:hAnsiTheme="minorHAnsi" w:cstheme="minorHAnsi"/>
        </w:rPr>
      </w:pPr>
      <w:bookmarkStart w:id="5" w:name="_Toc518650455"/>
      <w:r w:rsidRPr="00456B46">
        <w:rPr>
          <w:rFonts w:asciiTheme="minorHAnsi" w:hAnsiTheme="minorHAnsi" w:cstheme="minorHAnsi"/>
        </w:rPr>
        <w:t>BASIC COMPONENTS OF AN EFFECTIVE PROGRAM</w:t>
      </w:r>
      <w:bookmarkEnd w:id="5"/>
    </w:p>
    <w:p w14:paraId="4AF393D6" w14:textId="77777777" w:rsidR="00AC698D" w:rsidRPr="00AC698D" w:rsidRDefault="00AC698D" w:rsidP="00AC698D">
      <w:pPr>
        <w:rPr>
          <w:sz w:val="24"/>
          <w:szCs w:val="24"/>
        </w:rPr>
      </w:pPr>
    </w:p>
    <w:p w14:paraId="7D7B6529" w14:textId="77777777" w:rsidR="00AC698D" w:rsidRPr="00AC698D" w:rsidRDefault="00AC698D" w:rsidP="00835A7C">
      <w:pPr>
        <w:pStyle w:val="ListParagraph"/>
        <w:numPr>
          <w:ilvl w:val="0"/>
          <w:numId w:val="2"/>
        </w:numPr>
        <w:jc w:val="both"/>
      </w:pPr>
      <w:r w:rsidRPr="00AC698D">
        <w:t>Procedures for selecting respirators for use in the workplace</w:t>
      </w:r>
    </w:p>
    <w:p w14:paraId="01E4CFBB" w14:textId="77777777" w:rsidR="00AC698D" w:rsidRPr="00AC698D" w:rsidRDefault="00AC698D" w:rsidP="00835A7C">
      <w:pPr>
        <w:pStyle w:val="ListParagraph"/>
        <w:numPr>
          <w:ilvl w:val="0"/>
          <w:numId w:val="2"/>
        </w:numPr>
        <w:jc w:val="both"/>
      </w:pPr>
      <w:r w:rsidRPr="00AC698D">
        <w:t>Develop a written program and regularly evaluate the effectiveness of the program</w:t>
      </w:r>
    </w:p>
    <w:p w14:paraId="4201F9E6" w14:textId="77777777" w:rsidR="00AC698D" w:rsidRPr="00AC698D" w:rsidRDefault="00AC698D" w:rsidP="00835A7C">
      <w:pPr>
        <w:pStyle w:val="ListParagraph"/>
        <w:numPr>
          <w:ilvl w:val="0"/>
          <w:numId w:val="2"/>
        </w:numPr>
        <w:jc w:val="both"/>
      </w:pPr>
      <w:r w:rsidRPr="00AC698D">
        <w:t>Assign program roles and responsibilities</w:t>
      </w:r>
    </w:p>
    <w:p w14:paraId="60DCB28A" w14:textId="77777777" w:rsidR="00AC698D" w:rsidRPr="00AC698D" w:rsidRDefault="00AC698D" w:rsidP="00835A7C">
      <w:pPr>
        <w:pStyle w:val="ListParagraph"/>
        <w:numPr>
          <w:ilvl w:val="0"/>
          <w:numId w:val="2"/>
        </w:numPr>
        <w:jc w:val="both"/>
      </w:pPr>
      <w:r w:rsidRPr="00AC698D">
        <w:t>Medical evaluations of employees required to use respirators</w:t>
      </w:r>
    </w:p>
    <w:p w14:paraId="0DBA3BA4" w14:textId="77777777" w:rsidR="00AC698D" w:rsidRPr="00AC698D" w:rsidRDefault="00AC698D" w:rsidP="00835A7C">
      <w:pPr>
        <w:pStyle w:val="ListParagraph"/>
        <w:numPr>
          <w:ilvl w:val="0"/>
          <w:numId w:val="2"/>
        </w:numPr>
        <w:jc w:val="both"/>
      </w:pPr>
      <w:r w:rsidRPr="00AC698D">
        <w:t>Fit testing procedures for tight-fitting respirators</w:t>
      </w:r>
    </w:p>
    <w:p w14:paraId="3C8EBE72" w14:textId="77777777" w:rsidR="00AC698D" w:rsidRPr="00AC698D" w:rsidRDefault="00AC698D" w:rsidP="00835A7C">
      <w:pPr>
        <w:pStyle w:val="ListParagraph"/>
        <w:numPr>
          <w:ilvl w:val="0"/>
          <w:numId w:val="2"/>
        </w:numPr>
        <w:jc w:val="both"/>
      </w:pPr>
      <w:r w:rsidRPr="00AC698D">
        <w:t>Procedures for proper use of respirators in routine and reasonably foreseeable emergency situations</w:t>
      </w:r>
    </w:p>
    <w:p w14:paraId="4B2CFA46" w14:textId="77777777" w:rsidR="00AC698D" w:rsidRPr="00AC698D" w:rsidRDefault="00AC698D" w:rsidP="00835A7C">
      <w:pPr>
        <w:pStyle w:val="ListParagraph"/>
        <w:numPr>
          <w:ilvl w:val="0"/>
          <w:numId w:val="2"/>
        </w:numPr>
        <w:jc w:val="both"/>
      </w:pPr>
      <w:r w:rsidRPr="00AC698D">
        <w:t>Procedures and schedules for cleaning, disinfecting, storing, inspecting, discarding and otherwise maintaining respirators</w:t>
      </w:r>
    </w:p>
    <w:p w14:paraId="178A27A0" w14:textId="77777777" w:rsidR="00AC698D" w:rsidRPr="00AC698D" w:rsidRDefault="00AC698D" w:rsidP="00835A7C">
      <w:pPr>
        <w:pStyle w:val="ListParagraph"/>
        <w:numPr>
          <w:ilvl w:val="0"/>
          <w:numId w:val="2"/>
        </w:numPr>
        <w:jc w:val="both"/>
      </w:pPr>
      <w:r w:rsidRPr="00AC698D">
        <w:t>Training of employees in respiratory hazards to which they are potentially exposed during routine and emergency situations</w:t>
      </w:r>
    </w:p>
    <w:p w14:paraId="2A1ED096" w14:textId="77777777" w:rsidR="00AC698D" w:rsidRPr="00AC698D" w:rsidRDefault="00AC698D" w:rsidP="00835A7C">
      <w:pPr>
        <w:pStyle w:val="ListParagraph"/>
        <w:numPr>
          <w:ilvl w:val="0"/>
          <w:numId w:val="2"/>
        </w:numPr>
        <w:jc w:val="both"/>
      </w:pPr>
      <w:r w:rsidRPr="00AC698D">
        <w:t>Training of employees in the proper use of respirators, including donning and doffing, any limitations on their use and their maintenance</w:t>
      </w:r>
    </w:p>
    <w:p w14:paraId="7B34CB74" w14:textId="77777777" w:rsidR="00AC698D" w:rsidRDefault="00AC698D">
      <w:r>
        <w:br w:type="page"/>
      </w:r>
    </w:p>
    <w:p w14:paraId="336E0D7D" w14:textId="77777777" w:rsidR="00AC698D" w:rsidRPr="00F22BF7" w:rsidRDefault="00AC698D" w:rsidP="00AC698D">
      <w:pPr>
        <w:pStyle w:val="Heading2"/>
        <w:rPr>
          <w:rFonts w:asciiTheme="minorHAnsi" w:hAnsiTheme="minorHAnsi" w:cstheme="minorHAnsi"/>
          <w:sz w:val="36"/>
          <w:szCs w:val="36"/>
        </w:rPr>
      </w:pPr>
      <w:bookmarkStart w:id="6" w:name="_Toc518650456"/>
      <w:r w:rsidRPr="00F22BF7">
        <w:rPr>
          <w:rFonts w:asciiTheme="minorHAnsi" w:hAnsiTheme="minorHAnsi" w:cstheme="minorHAnsi"/>
          <w:sz w:val="36"/>
          <w:szCs w:val="36"/>
        </w:rPr>
        <w:t>PROGRAM RESPONSIBILITIES</w:t>
      </w:r>
      <w:bookmarkEnd w:id="6"/>
    </w:p>
    <w:p w14:paraId="20084110" w14:textId="77777777" w:rsidR="00AC698D" w:rsidRDefault="00AC698D" w:rsidP="00AC698D"/>
    <w:p w14:paraId="77B4D5AE" w14:textId="77777777" w:rsidR="00AC698D" w:rsidRPr="00AC698D" w:rsidRDefault="00AC698D" w:rsidP="00AC698D">
      <w:r w:rsidRPr="00AC698D">
        <w:t xml:space="preserve">As with any successful program, establishing structure and assigning roles and responsibilities helps ensure that specific tasks are </w:t>
      </w:r>
      <w:proofErr w:type="gramStart"/>
      <w:r w:rsidRPr="00AC698D">
        <w:t>accomplished</w:t>
      </w:r>
      <w:proofErr w:type="gramEnd"/>
      <w:r w:rsidRPr="00AC698D">
        <w:t xml:space="preserve"> and program goals are carried forward.  There are </w:t>
      </w:r>
      <w:proofErr w:type="gramStart"/>
      <w:r w:rsidRPr="00AC698D">
        <w:t>many different ways</w:t>
      </w:r>
      <w:proofErr w:type="gramEnd"/>
      <w:r w:rsidRPr="00AC698D">
        <w:t xml:space="preserve"> to structure a respiratory program and assign the roles outlined below.  </w:t>
      </w:r>
    </w:p>
    <w:p w14:paraId="6F76705D" w14:textId="77777777" w:rsidR="00AC698D" w:rsidRDefault="00AC698D" w:rsidP="00AC698D">
      <w:pPr>
        <w:rPr>
          <w:sz w:val="24"/>
          <w:szCs w:val="24"/>
        </w:rPr>
      </w:pPr>
    </w:p>
    <w:p w14:paraId="2DC19F3D" w14:textId="77777777" w:rsidR="00AC698D" w:rsidRDefault="00AC698D" w:rsidP="00AC698D">
      <w:pPr>
        <w:pStyle w:val="Heading3"/>
      </w:pPr>
      <w:bookmarkStart w:id="7" w:name="_Toc518650457"/>
      <w:r w:rsidRPr="00A764AC">
        <w:rPr>
          <w:rFonts w:asciiTheme="minorHAnsi" w:hAnsiTheme="minorHAnsi" w:cstheme="minorHAnsi"/>
          <w:u w:val="single"/>
        </w:rPr>
        <w:t>Program Administrator</w:t>
      </w:r>
      <w:r>
        <w:t xml:space="preserve">:  </w:t>
      </w:r>
      <w:r w:rsidRPr="00A764AC">
        <w:rPr>
          <w:rFonts w:asciiTheme="minorHAnsi" w:hAnsiTheme="minorHAnsi" w:cstheme="minorHAnsi"/>
        </w:rPr>
        <w:t>Administer and oversee</w:t>
      </w:r>
      <w:r w:rsidR="00D12C78">
        <w:rPr>
          <w:rFonts w:asciiTheme="minorHAnsi" w:hAnsiTheme="minorHAnsi" w:cstheme="minorHAnsi"/>
        </w:rPr>
        <w:t>s</w:t>
      </w:r>
      <w:r w:rsidRPr="00A764AC">
        <w:rPr>
          <w:rFonts w:asciiTheme="minorHAnsi" w:hAnsiTheme="minorHAnsi" w:cstheme="minorHAnsi"/>
        </w:rPr>
        <w:t xml:space="preserve"> the Respiratory Protection Program</w:t>
      </w:r>
      <w:bookmarkEnd w:id="7"/>
    </w:p>
    <w:p w14:paraId="7806BFF2" w14:textId="77777777" w:rsidR="00AC698D" w:rsidRDefault="00AC698D" w:rsidP="00AC698D"/>
    <w:p w14:paraId="35FEB07C" w14:textId="13918891" w:rsidR="00AC698D" w:rsidRPr="007A4B96" w:rsidRDefault="00AC698D" w:rsidP="00835A7C">
      <w:pPr>
        <w:pStyle w:val="BodyText"/>
        <w:numPr>
          <w:ilvl w:val="0"/>
          <w:numId w:val="4"/>
        </w:numPr>
        <w:tabs>
          <w:tab w:val="left" w:pos="823"/>
        </w:tabs>
        <w:spacing w:before="10"/>
        <w:ind w:right="136"/>
        <w:jc w:val="both"/>
        <w:rPr>
          <w:spacing w:val="-2"/>
        </w:rPr>
      </w:pPr>
      <w:r w:rsidRPr="00AC698D">
        <w:rPr>
          <w:spacing w:val="-1"/>
        </w:rPr>
        <w:t>Directs</w:t>
      </w:r>
      <w:r w:rsidRPr="00AC698D">
        <w:rPr>
          <w:spacing w:val="17"/>
        </w:rPr>
        <w:t xml:space="preserve"> </w:t>
      </w:r>
      <w:r w:rsidRPr="00AC698D">
        <w:rPr>
          <w:spacing w:val="-2"/>
        </w:rPr>
        <w:t>the</w:t>
      </w:r>
      <w:r w:rsidRPr="00AC698D">
        <w:rPr>
          <w:spacing w:val="18"/>
        </w:rPr>
        <w:t xml:space="preserve"> </w:t>
      </w:r>
      <w:r w:rsidRPr="00AC698D">
        <w:rPr>
          <w:spacing w:val="-1"/>
        </w:rPr>
        <w:t>development</w:t>
      </w:r>
      <w:r w:rsidRPr="00AC698D">
        <w:rPr>
          <w:spacing w:val="15"/>
        </w:rPr>
        <w:t xml:space="preserve"> </w:t>
      </w:r>
      <w:r w:rsidRPr="00AC698D">
        <w:rPr>
          <w:spacing w:val="-1"/>
        </w:rPr>
        <w:t>of</w:t>
      </w:r>
      <w:r w:rsidRPr="00AC698D">
        <w:rPr>
          <w:spacing w:val="17"/>
        </w:rPr>
        <w:t xml:space="preserve"> </w:t>
      </w:r>
      <w:r w:rsidRPr="00AC698D">
        <w:rPr>
          <w:spacing w:val="-2"/>
        </w:rPr>
        <w:t>the</w:t>
      </w:r>
      <w:r w:rsidRPr="00AC698D">
        <w:rPr>
          <w:spacing w:val="18"/>
        </w:rPr>
        <w:t xml:space="preserve"> </w:t>
      </w:r>
      <w:r w:rsidRPr="00AC698D">
        <w:rPr>
          <w:spacing w:val="-1"/>
        </w:rPr>
        <w:t>Respiratory</w:t>
      </w:r>
      <w:r w:rsidRPr="00AC698D">
        <w:rPr>
          <w:spacing w:val="13"/>
        </w:rPr>
        <w:t xml:space="preserve"> </w:t>
      </w:r>
      <w:r w:rsidRPr="00AC698D">
        <w:rPr>
          <w:spacing w:val="-2"/>
        </w:rPr>
        <w:t>Protection</w:t>
      </w:r>
      <w:r w:rsidRPr="00AC698D">
        <w:rPr>
          <w:spacing w:val="16"/>
        </w:rPr>
        <w:t xml:space="preserve"> </w:t>
      </w:r>
      <w:r w:rsidRPr="00AC698D">
        <w:rPr>
          <w:spacing w:val="-1"/>
        </w:rPr>
        <w:t>Program</w:t>
      </w:r>
      <w:r w:rsidRPr="00AC698D">
        <w:rPr>
          <w:spacing w:val="18"/>
        </w:rPr>
        <w:t xml:space="preserve"> </w:t>
      </w:r>
      <w:r w:rsidRPr="00AC698D">
        <w:rPr>
          <w:spacing w:val="-1"/>
        </w:rPr>
        <w:t>(RPP)</w:t>
      </w:r>
      <w:r w:rsidRPr="00AC698D">
        <w:rPr>
          <w:spacing w:val="17"/>
        </w:rPr>
        <w:t xml:space="preserve"> </w:t>
      </w:r>
      <w:r w:rsidRPr="00AC698D">
        <w:rPr>
          <w:spacing w:val="-1"/>
        </w:rPr>
        <w:t>and</w:t>
      </w:r>
      <w:r w:rsidRPr="00AC698D">
        <w:rPr>
          <w:spacing w:val="16"/>
        </w:rPr>
        <w:t xml:space="preserve"> </w:t>
      </w:r>
      <w:r w:rsidRPr="00AC698D">
        <w:rPr>
          <w:spacing w:val="-1"/>
        </w:rPr>
        <w:t>has</w:t>
      </w:r>
      <w:r w:rsidRPr="00AC698D">
        <w:rPr>
          <w:spacing w:val="17"/>
        </w:rPr>
        <w:t xml:space="preserve"> </w:t>
      </w:r>
      <w:r w:rsidRPr="00AC698D">
        <w:rPr>
          <w:spacing w:val="-2"/>
        </w:rPr>
        <w:t>the</w:t>
      </w:r>
      <w:r w:rsidRPr="00AC698D">
        <w:rPr>
          <w:spacing w:val="18"/>
        </w:rPr>
        <w:t xml:space="preserve"> </w:t>
      </w:r>
      <w:r w:rsidRPr="00AC698D">
        <w:rPr>
          <w:spacing w:val="-2"/>
        </w:rPr>
        <w:t>authority</w:t>
      </w:r>
      <w:r w:rsidRPr="00AC698D">
        <w:rPr>
          <w:spacing w:val="18"/>
        </w:rPr>
        <w:t xml:space="preserve"> </w:t>
      </w:r>
      <w:r w:rsidRPr="00AC698D">
        <w:rPr>
          <w:spacing w:val="-2"/>
        </w:rPr>
        <w:t>to</w:t>
      </w:r>
      <w:r w:rsidR="007A4B96" w:rsidRPr="007A4B96">
        <w:rPr>
          <w:spacing w:val="-2"/>
        </w:rPr>
        <w:t xml:space="preserve"> require</w:t>
      </w:r>
      <w:r w:rsidR="007A4B96">
        <w:rPr>
          <w:spacing w:val="-2"/>
        </w:rPr>
        <w:t xml:space="preserve"> </w:t>
      </w:r>
      <w:r w:rsidR="00835A7C" w:rsidRPr="007A4B96">
        <w:rPr>
          <w:spacing w:val="-2"/>
        </w:rPr>
        <w:t>department personnel perform all provisions</w:t>
      </w:r>
      <w:r w:rsidRPr="007A4B96">
        <w:rPr>
          <w:spacing w:val="-2"/>
        </w:rPr>
        <w:t>.</w:t>
      </w:r>
    </w:p>
    <w:p w14:paraId="06C54B69" w14:textId="77777777" w:rsidR="00AC698D" w:rsidRPr="00AC698D" w:rsidRDefault="00AC698D" w:rsidP="00835A7C">
      <w:pPr>
        <w:pStyle w:val="BodyText"/>
        <w:numPr>
          <w:ilvl w:val="0"/>
          <w:numId w:val="4"/>
        </w:numPr>
        <w:tabs>
          <w:tab w:val="left" w:pos="823"/>
        </w:tabs>
        <w:spacing w:before="10"/>
        <w:ind w:right="136"/>
        <w:jc w:val="both"/>
      </w:pPr>
      <w:r w:rsidRPr="00AC698D">
        <w:rPr>
          <w:spacing w:val="-1"/>
        </w:rPr>
        <w:t>Identifies hazards and document</w:t>
      </w:r>
      <w:r w:rsidR="00D12C78">
        <w:rPr>
          <w:spacing w:val="-1"/>
        </w:rPr>
        <w:t>s</w:t>
      </w:r>
      <w:r w:rsidRPr="00AC698D">
        <w:rPr>
          <w:spacing w:val="-1"/>
        </w:rPr>
        <w:t>, as needed, in emergency operation plans.</w:t>
      </w:r>
    </w:p>
    <w:p w14:paraId="59EA9DC3" w14:textId="77777777" w:rsidR="00AC698D" w:rsidRPr="00AC698D" w:rsidRDefault="00AC698D" w:rsidP="00835A7C">
      <w:pPr>
        <w:pStyle w:val="BodyText"/>
        <w:numPr>
          <w:ilvl w:val="0"/>
          <w:numId w:val="4"/>
        </w:numPr>
        <w:tabs>
          <w:tab w:val="left" w:pos="823"/>
        </w:tabs>
        <w:spacing w:before="10"/>
        <w:ind w:right="136"/>
        <w:jc w:val="both"/>
      </w:pPr>
      <w:r w:rsidRPr="00AC698D">
        <w:rPr>
          <w:spacing w:val="-1"/>
        </w:rPr>
        <w:t>Maintains records required by the program.</w:t>
      </w:r>
    </w:p>
    <w:p w14:paraId="18B31889" w14:textId="65653D03" w:rsidR="00AC698D" w:rsidRPr="00AC698D" w:rsidRDefault="00AC698D" w:rsidP="00835A7C">
      <w:pPr>
        <w:pStyle w:val="BodyText"/>
        <w:numPr>
          <w:ilvl w:val="0"/>
          <w:numId w:val="4"/>
        </w:numPr>
        <w:tabs>
          <w:tab w:val="left" w:pos="823"/>
        </w:tabs>
        <w:spacing w:before="5" w:line="268" w:lineRule="exact"/>
        <w:ind w:right="111"/>
        <w:jc w:val="both"/>
      </w:pPr>
      <w:r w:rsidRPr="00AC698D">
        <w:rPr>
          <w:spacing w:val="-1"/>
        </w:rPr>
        <w:t>Evaluates</w:t>
      </w:r>
      <w:r w:rsidRPr="00AC698D">
        <w:rPr>
          <w:spacing w:val="45"/>
        </w:rPr>
        <w:t xml:space="preserve"> </w:t>
      </w:r>
      <w:r w:rsidRPr="00AC698D">
        <w:rPr>
          <w:spacing w:val="-1"/>
        </w:rPr>
        <w:t>the</w:t>
      </w:r>
      <w:r w:rsidRPr="00AC698D">
        <w:rPr>
          <w:spacing w:val="47"/>
        </w:rPr>
        <w:t xml:space="preserve"> </w:t>
      </w:r>
      <w:r w:rsidRPr="00AC698D">
        <w:rPr>
          <w:spacing w:val="-1"/>
        </w:rPr>
        <w:t>program</w:t>
      </w:r>
      <w:r w:rsidRPr="00AC698D">
        <w:rPr>
          <w:spacing w:val="47"/>
        </w:rPr>
        <w:t xml:space="preserve"> </w:t>
      </w:r>
      <w:r w:rsidRPr="00AC698D">
        <w:rPr>
          <w:spacing w:val="-1"/>
        </w:rPr>
        <w:t>at</w:t>
      </w:r>
      <w:r w:rsidRPr="00AC698D">
        <w:rPr>
          <w:spacing w:val="43"/>
        </w:rPr>
        <w:t xml:space="preserve"> </w:t>
      </w:r>
      <w:r w:rsidRPr="00AC698D">
        <w:t>least</w:t>
      </w:r>
      <w:r w:rsidRPr="00AC698D">
        <w:rPr>
          <w:spacing w:val="44"/>
        </w:rPr>
        <w:t xml:space="preserve"> </w:t>
      </w:r>
      <w:r w:rsidRPr="00AC698D">
        <w:t>annually</w:t>
      </w:r>
      <w:r w:rsidRPr="00AC698D">
        <w:rPr>
          <w:spacing w:val="47"/>
        </w:rPr>
        <w:t xml:space="preserve"> </w:t>
      </w:r>
      <w:r w:rsidRPr="00AC698D">
        <w:rPr>
          <w:spacing w:val="-1"/>
        </w:rPr>
        <w:t>and</w:t>
      </w:r>
      <w:r w:rsidRPr="00AC698D">
        <w:rPr>
          <w:spacing w:val="45"/>
        </w:rPr>
        <w:t xml:space="preserve"> </w:t>
      </w:r>
      <w:r w:rsidRPr="00AC698D">
        <w:t>routinely</w:t>
      </w:r>
      <w:r w:rsidRPr="00AC698D">
        <w:rPr>
          <w:spacing w:val="46"/>
        </w:rPr>
        <w:t xml:space="preserve"> </w:t>
      </w:r>
      <w:r w:rsidR="007A4B96">
        <w:t>requires</w:t>
      </w:r>
      <w:r w:rsidRPr="00AC698D">
        <w:rPr>
          <w:spacing w:val="47"/>
        </w:rPr>
        <w:t xml:space="preserve"> </w:t>
      </w:r>
      <w:r w:rsidRPr="00AC698D">
        <w:rPr>
          <w:spacing w:val="-1"/>
        </w:rPr>
        <w:t>procedures</w:t>
      </w:r>
      <w:r w:rsidRPr="00AC698D">
        <w:rPr>
          <w:spacing w:val="45"/>
        </w:rPr>
        <w:t xml:space="preserve"> </w:t>
      </w:r>
      <w:r w:rsidRPr="00AC698D">
        <w:rPr>
          <w:spacing w:val="-1"/>
        </w:rPr>
        <w:t>are</w:t>
      </w:r>
      <w:r w:rsidRPr="00AC698D">
        <w:rPr>
          <w:spacing w:val="47"/>
        </w:rPr>
        <w:t xml:space="preserve"> </w:t>
      </w:r>
      <w:r w:rsidRPr="00AC698D">
        <w:t>followed,</w:t>
      </w:r>
      <w:r w:rsidRPr="00AC698D">
        <w:rPr>
          <w:spacing w:val="47"/>
        </w:rPr>
        <w:t xml:space="preserve"> </w:t>
      </w:r>
      <w:r w:rsidRPr="00AC698D">
        <w:rPr>
          <w:spacing w:val="-1"/>
        </w:rPr>
        <w:t>respirator</w:t>
      </w:r>
      <w:r w:rsidRPr="00AC698D">
        <w:rPr>
          <w:spacing w:val="40"/>
        </w:rPr>
        <w:t xml:space="preserve"> </w:t>
      </w:r>
      <w:r w:rsidRPr="00AC698D">
        <w:rPr>
          <w:spacing w:val="-1"/>
        </w:rPr>
        <w:t>use</w:t>
      </w:r>
      <w:r w:rsidRPr="00AC698D">
        <w:rPr>
          <w:spacing w:val="42"/>
        </w:rPr>
        <w:t xml:space="preserve"> </w:t>
      </w:r>
      <w:r w:rsidRPr="00AC698D">
        <w:rPr>
          <w:spacing w:val="1"/>
        </w:rPr>
        <w:t>is</w:t>
      </w:r>
      <w:r w:rsidRPr="00AC698D">
        <w:rPr>
          <w:spacing w:val="41"/>
        </w:rPr>
        <w:t xml:space="preserve"> </w:t>
      </w:r>
      <w:r w:rsidR="00984DDD" w:rsidRPr="00AC698D">
        <w:rPr>
          <w:spacing w:val="-1"/>
        </w:rPr>
        <w:t>monitored,</w:t>
      </w:r>
      <w:r w:rsidRPr="00AC698D">
        <w:rPr>
          <w:spacing w:val="39"/>
        </w:rPr>
        <w:t xml:space="preserve"> </w:t>
      </w:r>
      <w:r w:rsidRPr="00AC698D">
        <w:rPr>
          <w:spacing w:val="-1"/>
        </w:rPr>
        <w:t>and</w:t>
      </w:r>
      <w:r w:rsidRPr="00AC698D">
        <w:rPr>
          <w:spacing w:val="40"/>
        </w:rPr>
        <w:t xml:space="preserve"> </w:t>
      </w:r>
      <w:r w:rsidRPr="00AC698D">
        <w:rPr>
          <w:spacing w:val="-1"/>
        </w:rPr>
        <w:t>respirators</w:t>
      </w:r>
      <w:r w:rsidRPr="00AC698D">
        <w:rPr>
          <w:spacing w:val="41"/>
        </w:rPr>
        <w:t xml:space="preserve"> </w:t>
      </w:r>
      <w:r w:rsidRPr="00AC698D">
        <w:t>continue</w:t>
      </w:r>
      <w:r w:rsidRPr="00AC698D">
        <w:rPr>
          <w:spacing w:val="42"/>
        </w:rPr>
        <w:t xml:space="preserve"> </w:t>
      </w:r>
      <w:r w:rsidRPr="00AC698D">
        <w:rPr>
          <w:spacing w:val="-2"/>
        </w:rPr>
        <w:t>to</w:t>
      </w:r>
      <w:r w:rsidRPr="00AC698D">
        <w:rPr>
          <w:spacing w:val="39"/>
        </w:rPr>
        <w:t xml:space="preserve"> </w:t>
      </w:r>
      <w:r w:rsidRPr="00AC698D">
        <w:rPr>
          <w:spacing w:val="-1"/>
        </w:rPr>
        <w:t>provide</w:t>
      </w:r>
      <w:r w:rsidRPr="00AC698D">
        <w:rPr>
          <w:spacing w:val="42"/>
        </w:rPr>
        <w:t xml:space="preserve"> </w:t>
      </w:r>
      <w:r w:rsidRPr="00AC698D">
        <w:rPr>
          <w:spacing w:val="-1"/>
        </w:rPr>
        <w:t>adequate</w:t>
      </w:r>
      <w:r w:rsidRPr="00AC698D">
        <w:rPr>
          <w:spacing w:val="42"/>
        </w:rPr>
        <w:t xml:space="preserve"> </w:t>
      </w:r>
      <w:r w:rsidRPr="00AC698D">
        <w:rPr>
          <w:spacing w:val="-1"/>
        </w:rPr>
        <w:t>protection</w:t>
      </w:r>
      <w:r w:rsidRPr="00AC698D">
        <w:rPr>
          <w:spacing w:val="44"/>
        </w:rPr>
        <w:t xml:space="preserve"> </w:t>
      </w:r>
      <w:r w:rsidRPr="00AC698D">
        <w:rPr>
          <w:spacing w:val="-1"/>
        </w:rPr>
        <w:t>as</w:t>
      </w:r>
      <w:r w:rsidRPr="00AC698D">
        <w:rPr>
          <w:spacing w:val="41"/>
        </w:rPr>
        <w:t xml:space="preserve"> </w:t>
      </w:r>
      <w:r w:rsidRPr="00AC698D">
        <w:rPr>
          <w:spacing w:val="-1"/>
        </w:rPr>
        <w:t>job</w:t>
      </w:r>
      <w:r w:rsidRPr="00AC698D">
        <w:rPr>
          <w:spacing w:val="49"/>
        </w:rPr>
        <w:t xml:space="preserve"> </w:t>
      </w:r>
      <w:r w:rsidRPr="00AC698D">
        <w:rPr>
          <w:spacing w:val="-1"/>
        </w:rPr>
        <w:t>conditions</w:t>
      </w:r>
      <w:r w:rsidRPr="00AC698D">
        <w:rPr>
          <w:spacing w:val="-2"/>
        </w:rPr>
        <w:t xml:space="preserve"> </w:t>
      </w:r>
      <w:r w:rsidRPr="00AC698D">
        <w:rPr>
          <w:spacing w:val="-1"/>
        </w:rPr>
        <w:t>change.</w:t>
      </w:r>
    </w:p>
    <w:p w14:paraId="29C0F951" w14:textId="2B835238" w:rsidR="00AC698D" w:rsidRPr="00AC698D" w:rsidRDefault="00AC698D" w:rsidP="00835A7C">
      <w:pPr>
        <w:pStyle w:val="BodyText"/>
        <w:numPr>
          <w:ilvl w:val="0"/>
          <w:numId w:val="4"/>
        </w:numPr>
        <w:tabs>
          <w:tab w:val="left" w:pos="823"/>
        </w:tabs>
        <w:spacing w:before="15"/>
        <w:jc w:val="both"/>
      </w:pPr>
      <w:r w:rsidRPr="00AC698D">
        <w:rPr>
          <w:spacing w:val="-1"/>
        </w:rPr>
        <w:t xml:space="preserve">Periodically </w:t>
      </w:r>
      <w:r w:rsidR="007A4B96">
        <w:rPr>
          <w:spacing w:val="-2"/>
        </w:rPr>
        <w:t>inspects</w:t>
      </w:r>
      <w:r w:rsidR="007A4B96" w:rsidRPr="00AC698D">
        <w:rPr>
          <w:spacing w:val="-2"/>
        </w:rPr>
        <w:t xml:space="preserve"> </w:t>
      </w:r>
      <w:r w:rsidRPr="00AC698D">
        <w:t xml:space="preserve">all </w:t>
      </w:r>
      <w:r w:rsidRPr="00AC698D">
        <w:rPr>
          <w:spacing w:val="-1"/>
        </w:rPr>
        <w:t>respirators</w:t>
      </w:r>
      <w:r w:rsidRPr="00AC698D">
        <w:rPr>
          <w:spacing w:val="-2"/>
        </w:rPr>
        <w:t xml:space="preserve"> </w:t>
      </w:r>
      <w:r w:rsidRPr="00AC698D">
        <w:rPr>
          <w:spacing w:val="-1"/>
        </w:rPr>
        <w:t>in use (quarterly at</w:t>
      </w:r>
      <w:r w:rsidRPr="00AC698D">
        <w:rPr>
          <w:spacing w:val="-4"/>
        </w:rPr>
        <w:t xml:space="preserve"> </w:t>
      </w:r>
      <w:r w:rsidRPr="00AC698D">
        <w:t>a</w:t>
      </w:r>
      <w:r w:rsidRPr="00AC698D">
        <w:rPr>
          <w:spacing w:val="-2"/>
        </w:rPr>
        <w:t xml:space="preserve"> </w:t>
      </w:r>
      <w:r w:rsidRPr="00AC698D">
        <w:t>minimum).</w:t>
      </w:r>
    </w:p>
    <w:p w14:paraId="6B295F15" w14:textId="77777777" w:rsidR="00AC698D" w:rsidRPr="00AC698D" w:rsidRDefault="00AC698D" w:rsidP="00835A7C">
      <w:pPr>
        <w:pStyle w:val="BodyText"/>
        <w:numPr>
          <w:ilvl w:val="0"/>
          <w:numId w:val="4"/>
        </w:numPr>
        <w:tabs>
          <w:tab w:val="left" w:pos="823"/>
        </w:tabs>
        <w:spacing w:before="5" w:line="237" w:lineRule="auto"/>
        <w:ind w:right="114"/>
        <w:jc w:val="both"/>
      </w:pPr>
      <w:r w:rsidRPr="00AC698D">
        <w:rPr>
          <w:spacing w:val="-1"/>
        </w:rPr>
        <w:t>Selects</w:t>
      </w:r>
      <w:r w:rsidRPr="00AC698D">
        <w:rPr>
          <w:spacing w:val="39"/>
        </w:rPr>
        <w:t xml:space="preserve"> </w:t>
      </w:r>
      <w:r w:rsidRPr="00AC698D">
        <w:rPr>
          <w:spacing w:val="-1"/>
        </w:rPr>
        <w:t>the</w:t>
      </w:r>
      <w:r w:rsidRPr="00AC698D">
        <w:rPr>
          <w:spacing w:val="40"/>
        </w:rPr>
        <w:t xml:space="preserve"> </w:t>
      </w:r>
      <w:r w:rsidRPr="00AC698D">
        <w:rPr>
          <w:spacing w:val="-1"/>
        </w:rPr>
        <w:t>respirators,</w:t>
      </w:r>
      <w:r w:rsidRPr="00AC698D">
        <w:rPr>
          <w:spacing w:val="42"/>
        </w:rPr>
        <w:t xml:space="preserve"> </w:t>
      </w:r>
      <w:r w:rsidRPr="00AC698D">
        <w:rPr>
          <w:spacing w:val="-1"/>
        </w:rPr>
        <w:t>cartridges</w:t>
      </w:r>
      <w:r w:rsidRPr="00AC698D">
        <w:rPr>
          <w:spacing w:val="41"/>
        </w:rPr>
        <w:t xml:space="preserve"> </w:t>
      </w:r>
      <w:r w:rsidRPr="00AC698D">
        <w:rPr>
          <w:spacing w:val="-1"/>
        </w:rPr>
        <w:t>and</w:t>
      </w:r>
      <w:r w:rsidRPr="00AC698D">
        <w:rPr>
          <w:spacing w:val="39"/>
        </w:rPr>
        <w:t xml:space="preserve"> </w:t>
      </w:r>
      <w:r w:rsidRPr="00AC698D">
        <w:rPr>
          <w:spacing w:val="-1"/>
        </w:rPr>
        <w:t>any</w:t>
      </w:r>
      <w:r w:rsidRPr="00AC698D">
        <w:rPr>
          <w:spacing w:val="40"/>
        </w:rPr>
        <w:t xml:space="preserve"> </w:t>
      </w:r>
      <w:r w:rsidRPr="00AC698D">
        <w:rPr>
          <w:spacing w:val="-1"/>
        </w:rPr>
        <w:t>other</w:t>
      </w:r>
      <w:r w:rsidRPr="00AC698D">
        <w:rPr>
          <w:spacing w:val="44"/>
        </w:rPr>
        <w:t xml:space="preserve"> </w:t>
      </w:r>
      <w:r w:rsidRPr="00AC698D">
        <w:rPr>
          <w:spacing w:val="-1"/>
        </w:rPr>
        <w:t>related</w:t>
      </w:r>
      <w:r w:rsidRPr="00AC698D">
        <w:rPr>
          <w:spacing w:val="38"/>
        </w:rPr>
        <w:t xml:space="preserve"> </w:t>
      </w:r>
      <w:r w:rsidRPr="00AC698D">
        <w:rPr>
          <w:spacing w:val="-1"/>
        </w:rPr>
        <w:t>protective</w:t>
      </w:r>
      <w:r w:rsidRPr="00AC698D">
        <w:rPr>
          <w:spacing w:val="40"/>
        </w:rPr>
        <w:t xml:space="preserve"> </w:t>
      </w:r>
      <w:r w:rsidRPr="00AC698D">
        <w:rPr>
          <w:spacing w:val="-1"/>
        </w:rPr>
        <w:t>equipment</w:t>
      </w:r>
      <w:r w:rsidRPr="00AC698D">
        <w:rPr>
          <w:spacing w:val="38"/>
        </w:rPr>
        <w:t xml:space="preserve"> </w:t>
      </w:r>
      <w:r w:rsidRPr="00AC698D">
        <w:rPr>
          <w:spacing w:val="-1"/>
        </w:rPr>
        <w:t>that</w:t>
      </w:r>
      <w:r w:rsidRPr="00AC698D">
        <w:rPr>
          <w:spacing w:val="41"/>
        </w:rPr>
        <w:t xml:space="preserve"> </w:t>
      </w:r>
      <w:r w:rsidRPr="00AC698D">
        <w:rPr>
          <w:spacing w:val="1"/>
        </w:rPr>
        <w:t>is</w:t>
      </w:r>
      <w:r w:rsidRPr="00AC698D">
        <w:rPr>
          <w:spacing w:val="61"/>
        </w:rPr>
        <w:t xml:space="preserve"> </w:t>
      </w:r>
      <w:r w:rsidRPr="00AC698D">
        <w:rPr>
          <w:spacing w:val="-1"/>
        </w:rPr>
        <w:t>appropriate</w:t>
      </w:r>
      <w:r w:rsidRPr="00AC698D">
        <w:rPr>
          <w:spacing w:val="36"/>
        </w:rPr>
        <w:t xml:space="preserve"> </w:t>
      </w:r>
      <w:r w:rsidRPr="00AC698D">
        <w:rPr>
          <w:spacing w:val="-1"/>
        </w:rPr>
        <w:t>and</w:t>
      </w:r>
      <w:r w:rsidRPr="00AC698D">
        <w:rPr>
          <w:spacing w:val="40"/>
        </w:rPr>
        <w:t xml:space="preserve"> </w:t>
      </w:r>
      <w:r w:rsidRPr="00AC698D">
        <w:rPr>
          <w:spacing w:val="-1"/>
        </w:rPr>
        <w:t>necessary</w:t>
      </w:r>
      <w:r w:rsidRPr="00AC698D">
        <w:rPr>
          <w:spacing w:val="37"/>
        </w:rPr>
        <w:t xml:space="preserve"> </w:t>
      </w:r>
      <w:r w:rsidRPr="00AC698D">
        <w:rPr>
          <w:spacing w:val="-1"/>
        </w:rPr>
        <w:t>for</w:t>
      </w:r>
      <w:r w:rsidRPr="00AC698D">
        <w:rPr>
          <w:spacing w:val="40"/>
        </w:rPr>
        <w:t xml:space="preserve"> </w:t>
      </w:r>
      <w:r w:rsidRPr="00AC698D">
        <w:t>all</w:t>
      </w:r>
      <w:r w:rsidRPr="00AC698D">
        <w:rPr>
          <w:spacing w:val="39"/>
        </w:rPr>
        <w:t xml:space="preserve"> </w:t>
      </w:r>
      <w:r w:rsidRPr="00AC698D">
        <w:rPr>
          <w:spacing w:val="-1"/>
        </w:rPr>
        <w:t>tasks</w:t>
      </w:r>
      <w:r w:rsidRPr="00AC698D">
        <w:rPr>
          <w:spacing w:val="41"/>
        </w:rPr>
        <w:t xml:space="preserve"> </w:t>
      </w:r>
      <w:r w:rsidRPr="00AC698D">
        <w:rPr>
          <w:spacing w:val="-1"/>
        </w:rPr>
        <w:t>and</w:t>
      </w:r>
      <w:r w:rsidRPr="00AC698D">
        <w:rPr>
          <w:spacing w:val="36"/>
        </w:rPr>
        <w:t xml:space="preserve"> </w:t>
      </w:r>
      <w:r w:rsidRPr="00AC698D">
        <w:rPr>
          <w:spacing w:val="-1"/>
        </w:rPr>
        <w:t>activities</w:t>
      </w:r>
      <w:r w:rsidRPr="00AC698D">
        <w:rPr>
          <w:spacing w:val="36"/>
        </w:rPr>
        <w:t xml:space="preserve"> </w:t>
      </w:r>
      <w:r w:rsidRPr="00AC698D">
        <w:rPr>
          <w:spacing w:val="-1"/>
        </w:rPr>
        <w:t>carried</w:t>
      </w:r>
      <w:r w:rsidRPr="00AC698D">
        <w:rPr>
          <w:spacing w:val="36"/>
        </w:rPr>
        <w:t xml:space="preserve"> </w:t>
      </w:r>
      <w:r w:rsidRPr="00AC698D">
        <w:t>out</w:t>
      </w:r>
      <w:r w:rsidRPr="00AC698D">
        <w:rPr>
          <w:spacing w:val="39"/>
        </w:rPr>
        <w:t xml:space="preserve"> </w:t>
      </w:r>
      <w:r w:rsidRPr="00AC698D">
        <w:rPr>
          <w:spacing w:val="-1"/>
        </w:rPr>
        <w:t>by</w:t>
      </w:r>
      <w:r w:rsidRPr="00AC698D">
        <w:rPr>
          <w:spacing w:val="36"/>
        </w:rPr>
        <w:t xml:space="preserve"> </w:t>
      </w:r>
      <w:r w:rsidRPr="00AC698D">
        <w:t>employees</w:t>
      </w:r>
      <w:r w:rsidRPr="00AC698D">
        <w:rPr>
          <w:spacing w:val="37"/>
        </w:rPr>
        <w:t xml:space="preserve"> </w:t>
      </w:r>
      <w:r w:rsidRPr="00AC698D">
        <w:rPr>
          <w:spacing w:val="-1"/>
        </w:rPr>
        <w:t>that</w:t>
      </w:r>
      <w:r w:rsidRPr="00AC698D">
        <w:rPr>
          <w:spacing w:val="39"/>
        </w:rPr>
        <w:t xml:space="preserve"> </w:t>
      </w:r>
      <w:r w:rsidRPr="00AC698D">
        <w:rPr>
          <w:spacing w:val="-1"/>
        </w:rPr>
        <w:t>require</w:t>
      </w:r>
      <w:r w:rsidRPr="00AC698D">
        <w:rPr>
          <w:spacing w:val="59"/>
        </w:rPr>
        <w:t xml:space="preserve"> </w:t>
      </w:r>
      <w:r w:rsidRPr="00AC698D">
        <w:rPr>
          <w:spacing w:val="-1"/>
        </w:rPr>
        <w:t xml:space="preserve">respiratory </w:t>
      </w:r>
      <w:r w:rsidRPr="00AC698D">
        <w:rPr>
          <w:spacing w:val="-2"/>
        </w:rPr>
        <w:t>protection.</w:t>
      </w:r>
    </w:p>
    <w:p w14:paraId="2D318D7C" w14:textId="77777777" w:rsidR="00AC698D" w:rsidRPr="00AC698D" w:rsidRDefault="00AC698D" w:rsidP="00835A7C">
      <w:pPr>
        <w:pStyle w:val="BodyText"/>
        <w:numPr>
          <w:ilvl w:val="0"/>
          <w:numId w:val="4"/>
        </w:numPr>
        <w:tabs>
          <w:tab w:val="left" w:pos="823"/>
        </w:tabs>
        <w:spacing w:before="10"/>
        <w:ind w:right="263"/>
        <w:jc w:val="both"/>
      </w:pPr>
      <w:r w:rsidRPr="00AC698D">
        <w:rPr>
          <w:spacing w:val="-2"/>
        </w:rPr>
        <w:t xml:space="preserve">Contacts </w:t>
      </w:r>
      <w:r w:rsidRPr="00AC698D">
        <w:rPr>
          <w:spacing w:val="-1"/>
        </w:rPr>
        <w:t>vendors</w:t>
      </w:r>
      <w:r w:rsidRPr="00AC698D">
        <w:rPr>
          <w:spacing w:val="-2"/>
        </w:rPr>
        <w:t xml:space="preserve"> </w:t>
      </w:r>
      <w:r w:rsidRPr="00AC698D">
        <w:rPr>
          <w:spacing w:val="-1"/>
        </w:rPr>
        <w:t>and</w:t>
      </w:r>
      <w:r w:rsidRPr="00AC698D">
        <w:rPr>
          <w:spacing w:val="2"/>
        </w:rPr>
        <w:t xml:space="preserve"> </w:t>
      </w:r>
      <w:r w:rsidRPr="00AC698D">
        <w:rPr>
          <w:spacing w:val="-1"/>
        </w:rPr>
        <w:t>arrang</w:t>
      </w:r>
      <w:r w:rsidR="009A0842">
        <w:rPr>
          <w:spacing w:val="-1"/>
        </w:rPr>
        <w:t>es</w:t>
      </w:r>
      <w:r w:rsidRPr="00AC698D">
        <w:t xml:space="preserve"> </w:t>
      </w:r>
      <w:r w:rsidRPr="00AC698D">
        <w:rPr>
          <w:spacing w:val="-1"/>
        </w:rPr>
        <w:t>to</w:t>
      </w:r>
      <w:r w:rsidRPr="00AC698D">
        <w:rPr>
          <w:spacing w:val="-3"/>
        </w:rPr>
        <w:t xml:space="preserve"> </w:t>
      </w:r>
      <w:r w:rsidRPr="00AC698D">
        <w:rPr>
          <w:spacing w:val="-1"/>
        </w:rPr>
        <w:t>have</w:t>
      </w:r>
      <w:r w:rsidRPr="00AC698D">
        <w:rPr>
          <w:spacing w:val="-2"/>
        </w:rPr>
        <w:t xml:space="preserve"> </w:t>
      </w:r>
      <w:r w:rsidRPr="00AC698D">
        <w:rPr>
          <w:spacing w:val="-1"/>
        </w:rPr>
        <w:t>available</w:t>
      </w:r>
      <w:r w:rsidRPr="00AC698D">
        <w:rPr>
          <w:spacing w:val="-2"/>
        </w:rPr>
        <w:t xml:space="preserve"> </w:t>
      </w:r>
      <w:r w:rsidRPr="00AC698D">
        <w:t>a</w:t>
      </w:r>
      <w:r w:rsidRPr="00AC698D">
        <w:rPr>
          <w:spacing w:val="-2"/>
        </w:rPr>
        <w:t xml:space="preserve"> </w:t>
      </w:r>
      <w:r w:rsidRPr="00AC698D">
        <w:rPr>
          <w:spacing w:val="-1"/>
        </w:rPr>
        <w:t>variety of</w:t>
      </w:r>
      <w:r w:rsidRPr="00AC698D">
        <w:rPr>
          <w:spacing w:val="-2"/>
        </w:rPr>
        <w:t xml:space="preserve"> </w:t>
      </w:r>
      <w:r w:rsidRPr="00AC698D">
        <w:rPr>
          <w:spacing w:val="-1"/>
        </w:rPr>
        <w:t>brands</w:t>
      </w:r>
      <w:r w:rsidRPr="00AC698D">
        <w:rPr>
          <w:spacing w:val="-2"/>
        </w:rPr>
        <w:t xml:space="preserve"> </w:t>
      </w:r>
      <w:r w:rsidRPr="00AC698D">
        <w:rPr>
          <w:spacing w:val="-1"/>
        </w:rPr>
        <w:t>and</w:t>
      </w:r>
      <w:r w:rsidRPr="00AC698D">
        <w:rPr>
          <w:spacing w:val="-3"/>
        </w:rPr>
        <w:t xml:space="preserve"> </w:t>
      </w:r>
      <w:r w:rsidRPr="00AC698D">
        <w:t>sizes</w:t>
      </w:r>
      <w:r w:rsidRPr="00AC698D">
        <w:rPr>
          <w:spacing w:val="-2"/>
        </w:rPr>
        <w:t xml:space="preserve"> </w:t>
      </w:r>
      <w:r w:rsidRPr="00AC698D">
        <w:rPr>
          <w:spacing w:val="-1"/>
        </w:rPr>
        <w:t>of</w:t>
      </w:r>
      <w:r w:rsidRPr="00AC698D">
        <w:rPr>
          <w:spacing w:val="3"/>
        </w:rPr>
        <w:t xml:space="preserve"> </w:t>
      </w:r>
      <w:r w:rsidRPr="00AC698D">
        <w:rPr>
          <w:spacing w:val="-1"/>
        </w:rPr>
        <w:t>the</w:t>
      </w:r>
      <w:r w:rsidRPr="00AC698D">
        <w:rPr>
          <w:spacing w:val="71"/>
        </w:rPr>
        <w:t xml:space="preserve"> </w:t>
      </w:r>
      <w:r w:rsidRPr="00AC698D">
        <w:rPr>
          <w:spacing w:val="-1"/>
        </w:rPr>
        <w:t>appropriate</w:t>
      </w:r>
      <w:r w:rsidRPr="00AC698D">
        <w:rPr>
          <w:spacing w:val="-2"/>
        </w:rPr>
        <w:t xml:space="preserve"> </w:t>
      </w:r>
      <w:r w:rsidRPr="00AC698D">
        <w:rPr>
          <w:spacing w:val="-1"/>
        </w:rPr>
        <w:t>type</w:t>
      </w:r>
      <w:r w:rsidRPr="00AC698D">
        <w:rPr>
          <w:spacing w:val="-2"/>
        </w:rPr>
        <w:t xml:space="preserve"> </w:t>
      </w:r>
      <w:r w:rsidRPr="00AC698D">
        <w:rPr>
          <w:spacing w:val="-1"/>
        </w:rPr>
        <w:t>of</w:t>
      </w:r>
      <w:r w:rsidRPr="00AC698D">
        <w:rPr>
          <w:spacing w:val="-2"/>
        </w:rPr>
        <w:t xml:space="preserve"> </w:t>
      </w:r>
      <w:r w:rsidRPr="00AC698D">
        <w:rPr>
          <w:spacing w:val="-1"/>
        </w:rPr>
        <w:t>NIOSH-approved</w:t>
      </w:r>
      <w:r w:rsidRPr="00AC698D">
        <w:rPr>
          <w:spacing w:val="-3"/>
        </w:rPr>
        <w:t xml:space="preserve"> </w:t>
      </w:r>
      <w:r w:rsidRPr="00AC698D">
        <w:rPr>
          <w:spacing w:val="-1"/>
        </w:rPr>
        <w:t>respirator</w:t>
      </w:r>
      <w:r w:rsidRPr="00AC698D">
        <w:rPr>
          <w:spacing w:val="-3"/>
        </w:rPr>
        <w:t xml:space="preserve"> </w:t>
      </w:r>
      <w:r w:rsidRPr="00AC698D">
        <w:rPr>
          <w:spacing w:val="-1"/>
        </w:rPr>
        <w:t>for</w:t>
      </w:r>
      <w:r w:rsidRPr="00AC698D">
        <w:rPr>
          <w:spacing w:val="-3"/>
        </w:rPr>
        <w:t xml:space="preserve"> </w:t>
      </w:r>
      <w:r w:rsidR="009A0842" w:rsidRPr="00AC698D">
        <w:t>fit testing</w:t>
      </w:r>
      <w:r w:rsidRPr="00AC698D">
        <w:rPr>
          <w:spacing w:val="-1"/>
        </w:rPr>
        <w:t>.</w:t>
      </w:r>
    </w:p>
    <w:p w14:paraId="610D9467" w14:textId="77777777" w:rsidR="00AC698D" w:rsidRPr="00AC698D" w:rsidRDefault="00AC698D" w:rsidP="00835A7C">
      <w:pPr>
        <w:pStyle w:val="BodyText"/>
        <w:numPr>
          <w:ilvl w:val="0"/>
          <w:numId w:val="4"/>
        </w:numPr>
        <w:tabs>
          <w:tab w:val="left" w:pos="823"/>
        </w:tabs>
        <w:spacing w:before="5" w:line="268" w:lineRule="exact"/>
        <w:ind w:right="263"/>
        <w:jc w:val="both"/>
      </w:pPr>
      <w:r w:rsidRPr="00AC698D">
        <w:rPr>
          <w:spacing w:val="-1"/>
        </w:rPr>
        <w:t>Selects</w:t>
      </w:r>
      <w:r w:rsidRPr="00AC698D">
        <w:rPr>
          <w:spacing w:val="-2"/>
        </w:rPr>
        <w:t xml:space="preserve"> </w:t>
      </w:r>
      <w:r w:rsidRPr="00AC698D">
        <w:rPr>
          <w:spacing w:val="-1"/>
        </w:rPr>
        <w:t>service</w:t>
      </w:r>
      <w:r w:rsidRPr="00AC698D">
        <w:rPr>
          <w:spacing w:val="-2"/>
        </w:rPr>
        <w:t xml:space="preserve"> </w:t>
      </w:r>
      <w:r w:rsidRPr="00AC698D">
        <w:rPr>
          <w:spacing w:val="-1"/>
        </w:rPr>
        <w:t>providers</w:t>
      </w:r>
      <w:r w:rsidRPr="00AC698D">
        <w:rPr>
          <w:spacing w:val="-2"/>
        </w:rPr>
        <w:t xml:space="preserve"> </w:t>
      </w:r>
      <w:r w:rsidRPr="00AC698D">
        <w:rPr>
          <w:spacing w:val="-1"/>
        </w:rPr>
        <w:t>and</w:t>
      </w:r>
      <w:r w:rsidRPr="00AC698D">
        <w:rPr>
          <w:spacing w:val="-3"/>
        </w:rPr>
        <w:t xml:space="preserve"> </w:t>
      </w:r>
      <w:r w:rsidRPr="00AC698D">
        <w:rPr>
          <w:spacing w:val="-1"/>
        </w:rPr>
        <w:t>scheduling for</w:t>
      </w:r>
      <w:r w:rsidRPr="00AC698D">
        <w:rPr>
          <w:spacing w:val="-3"/>
        </w:rPr>
        <w:t xml:space="preserve"> </w:t>
      </w:r>
      <w:r w:rsidRPr="00AC698D">
        <w:rPr>
          <w:spacing w:val="-1"/>
        </w:rPr>
        <w:t>medical</w:t>
      </w:r>
      <w:r w:rsidRPr="00AC698D">
        <w:t xml:space="preserve"> </w:t>
      </w:r>
      <w:r w:rsidRPr="00AC698D">
        <w:rPr>
          <w:spacing w:val="-1"/>
        </w:rPr>
        <w:t>clearance,</w:t>
      </w:r>
      <w:r w:rsidRPr="00AC698D">
        <w:t xml:space="preserve"> </w:t>
      </w:r>
      <w:r w:rsidRPr="00AC698D">
        <w:rPr>
          <w:spacing w:val="-1"/>
        </w:rPr>
        <w:t>medical</w:t>
      </w:r>
      <w:r w:rsidRPr="00AC698D">
        <w:t xml:space="preserve"> </w:t>
      </w:r>
      <w:r w:rsidRPr="00AC698D">
        <w:rPr>
          <w:spacing w:val="-1"/>
        </w:rPr>
        <w:t>exams</w:t>
      </w:r>
      <w:r w:rsidRPr="00AC698D">
        <w:rPr>
          <w:spacing w:val="-2"/>
        </w:rPr>
        <w:t xml:space="preserve"> </w:t>
      </w:r>
      <w:r w:rsidRPr="00AC698D">
        <w:t>(if</w:t>
      </w:r>
      <w:r w:rsidRPr="00AC698D">
        <w:rPr>
          <w:spacing w:val="-2"/>
        </w:rPr>
        <w:t xml:space="preserve"> </w:t>
      </w:r>
      <w:r w:rsidRPr="00AC698D">
        <w:rPr>
          <w:spacing w:val="-1"/>
        </w:rPr>
        <w:t>necessary),</w:t>
      </w:r>
      <w:r w:rsidRPr="00AC698D">
        <w:t xml:space="preserve"> fit</w:t>
      </w:r>
      <w:r w:rsidRPr="00AC698D">
        <w:rPr>
          <w:spacing w:val="71"/>
        </w:rPr>
        <w:t xml:space="preserve"> </w:t>
      </w:r>
      <w:r w:rsidRPr="00AC698D">
        <w:rPr>
          <w:spacing w:val="-1"/>
        </w:rPr>
        <w:t>testing</w:t>
      </w:r>
      <w:r w:rsidRPr="00AC698D">
        <w:t xml:space="preserve"> </w:t>
      </w:r>
      <w:r w:rsidRPr="00AC698D">
        <w:rPr>
          <w:spacing w:val="-1"/>
        </w:rPr>
        <w:t>and</w:t>
      </w:r>
      <w:r w:rsidRPr="00AC698D">
        <w:rPr>
          <w:spacing w:val="-3"/>
        </w:rPr>
        <w:t xml:space="preserve"> </w:t>
      </w:r>
      <w:r w:rsidRPr="00AC698D">
        <w:rPr>
          <w:spacing w:val="-1"/>
        </w:rPr>
        <w:t>training.</w:t>
      </w:r>
    </w:p>
    <w:p w14:paraId="610322C2" w14:textId="77777777" w:rsidR="00AC698D" w:rsidRDefault="00AC698D" w:rsidP="00835A7C">
      <w:pPr>
        <w:ind w:left="360"/>
        <w:jc w:val="both"/>
        <w:rPr>
          <w:sz w:val="24"/>
          <w:szCs w:val="24"/>
        </w:rPr>
      </w:pPr>
    </w:p>
    <w:p w14:paraId="50596988" w14:textId="77777777" w:rsidR="00AC698D" w:rsidRPr="00A764AC" w:rsidRDefault="00AC698D" w:rsidP="00835A7C">
      <w:pPr>
        <w:pStyle w:val="Heading3"/>
        <w:jc w:val="both"/>
        <w:rPr>
          <w:rFonts w:asciiTheme="minorHAnsi" w:hAnsiTheme="minorHAnsi" w:cstheme="minorHAnsi"/>
          <w:spacing w:val="-1"/>
        </w:rPr>
      </w:pPr>
      <w:bookmarkStart w:id="8" w:name="_Toc518650458"/>
      <w:r w:rsidRPr="00A764AC">
        <w:rPr>
          <w:rFonts w:asciiTheme="minorHAnsi" w:hAnsiTheme="minorHAnsi" w:cstheme="minorHAnsi"/>
          <w:u w:val="single"/>
        </w:rPr>
        <w:t>Supervisor</w:t>
      </w:r>
      <w:r w:rsidRPr="00A764AC">
        <w:rPr>
          <w:rFonts w:asciiTheme="minorHAnsi" w:hAnsiTheme="minorHAnsi" w:cstheme="minorHAnsi"/>
        </w:rPr>
        <w:t xml:space="preserve">:  </w:t>
      </w:r>
      <w:r w:rsidRPr="00A764AC">
        <w:rPr>
          <w:rFonts w:asciiTheme="minorHAnsi" w:hAnsiTheme="minorHAnsi" w:cstheme="minorHAnsi"/>
          <w:spacing w:val="-1"/>
        </w:rPr>
        <w:t>Ensures</w:t>
      </w:r>
      <w:r w:rsidRPr="00A764AC">
        <w:rPr>
          <w:rFonts w:asciiTheme="minorHAnsi" w:hAnsiTheme="minorHAnsi" w:cstheme="minorHAnsi"/>
          <w:spacing w:val="-2"/>
        </w:rPr>
        <w:t xml:space="preserve"> the </w:t>
      </w:r>
      <w:r w:rsidRPr="00A764AC">
        <w:rPr>
          <w:rFonts w:asciiTheme="minorHAnsi" w:hAnsiTheme="minorHAnsi" w:cstheme="minorHAnsi"/>
          <w:spacing w:val="-1"/>
        </w:rPr>
        <w:t>implementation</w:t>
      </w:r>
      <w:r w:rsidRPr="00A764AC">
        <w:rPr>
          <w:rFonts w:asciiTheme="minorHAnsi" w:hAnsiTheme="minorHAnsi" w:cstheme="minorHAnsi"/>
          <w:spacing w:val="-3"/>
        </w:rPr>
        <w:t xml:space="preserve"> </w:t>
      </w:r>
      <w:r w:rsidRPr="00A764AC">
        <w:rPr>
          <w:rFonts w:asciiTheme="minorHAnsi" w:hAnsiTheme="minorHAnsi" w:cstheme="minorHAnsi"/>
          <w:spacing w:val="-1"/>
        </w:rPr>
        <w:t>of</w:t>
      </w:r>
      <w:r w:rsidRPr="00A764AC">
        <w:rPr>
          <w:rFonts w:asciiTheme="minorHAnsi" w:hAnsiTheme="minorHAnsi" w:cstheme="minorHAnsi"/>
          <w:spacing w:val="-2"/>
        </w:rPr>
        <w:t xml:space="preserve"> the </w:t>
      </w:r>
      <w:r w:rsidRPr="00A764AC">
        <w:rPr>
          <w:rFonts w:asciiTheme="minorHAnsi" w:hAnsiTheme="minorHAnsi" w:cstheme="minorHAnsi"/>
        </w:rPr>
        <w:t>RPP</w:t>
      </w:r>
      <w:r w:rsidRPr="00A764AC">
        <w:rPr>
          <w:rFonts w:asciiTheme="minorHAnsi" w:hAnsiTheme="minorHAnsi" w:cstheme="minorHAnsi"/>
          <w:spacing w:val="-1"/>
        </w:rPr>
        <w:t xml:space="preserve"> at</w:t>
      </w:r>
      <w:r w:rsidRPr="00A764AC">
        <w:rPr>
          <w:rFonts w:asciiTheme="minorHAnsi" w:hAnsiTheme="minorHAnsi" w:cstheme="minorHAnsi"/>
        </w:rPr>
        <w:t xml:space="preserve"> </w:t>
      </w:r>
      <w:r w:rsidRPr="00A764AC">
        <w:rPr>
          <w:rFonts w:asciiTheme="minorHAnsi" w:hAnsiTheme="minorHAnsi" w:cstheme="minorHAnsi"/>
          <w:spacing w:val="-1"/>
        </w:rPr>
        <w:t>specific</w:t>
      </w:r>
      <w:r w:rsidRPr="00A764AC">
        <w:rPr>
          <w:rFonts w:asciiTheme="minorHAnsi" w:hAnsiTheme="minorHAnsi" w:cstheme="minorHAnsi"/>
          <w:spacing w:val="-4"/>
        </w:rPr>
        <w:t xml:space="preserve"> </w:t>
      </w:r>
      <w:r w:rsidRPr="00A764AC">
        <w:rPr>
          <w:rFonts w:asciiTheme="minorHAnsi" w:hAnsiTheme="minorHAnsi" w:cstheme="minorHAnsi"/>
          <w:spacing w:val="-1"/>
        </w:rPr>
        <w:t>location.</w:t>
      </w:r>
      <w:r w:rsidRPr="00A764AC">
        <w:rPr>
          <w:rFonts w:asciiTheme="minorHAnsi" w:hAnsiTheme="minorHAnsi" w:cstheme="minorHAnsi"/>
          <w:spacing w:val="47"/>
        </w:rPr>
        <w:t xml:space="preserve"> </w:t>
      </w:r>
      <w:r w:rsidRPr="00A764AC">
        <w:rPr>
          <w:rFonts w:asciiTheme="minorHAnsi" w:hAnsiTheme="minorHAnsi" w:cstheme="minorHAnsi"/>
          <w:spacing w:val="-1"/>
        </w:rPr>
        <w:t xml:space="preserve">May </w:t>
      </w:r>
      <w:r w:rsidRPr="00A764AC">
        <w:rPr>
          <w:rFonts w:asciiTheme="minorHAnsi" w:hAnsiTheme="minorHAnsi" w:cstheme="minorHAnsi"/>
        </w:rPr>
        <w:t>also</w:t>
      </w:r>
      <w:r w:rsidRPr="00A764AC">
        <w:rPr>
          <w:rFonts w:asciiTheme="minorHAnsi" w:hAnsiTheme="minorHAnsi" w:cstheme="minorHAnsi"/>
          <w:spacing w:val="-3"/>
        </w:rPr>
        <w:t xml:space="preserve"> </w:t>
      </w:r>
      <w:r w:rsidRPr="00A764AC">
        <w:rPr>
          <w:rFonts w:asciiTheme="minorHAnsi" w:hAnsiTheme="minorHAnsi" w:cstheme="minorHAnsi"/>
          <w:spacing w:val="-1"/>
        </w:rPr>
        <w:t>be</w:t>
      </w:r>
      <w:r w:rsidRPr="00A764AC">
        <w:rPr>
          <w:rFonts w:asciiTheme="minorHAnsi" w:hAnsiTheme="minorHAnsi" w:cstheme="minorHAnsi"/>
          <w:spacing w:val="-2"/>
        </w:rPr>
        <w:t xml:space="preserve"> the </w:t>
      </w:r>
      <w:r w:rsidRPr="00A764AC">
        <w:rPr>
          <w:rFonts w:asciiTheme="minorHAnsi" w:hAnsiTheme="minorHAnsi" w:cstheme="minorHAnsi"/>
        </w:rPr>
        <w:t>program</w:t>
      </w:r>
      <w:r w:rsidRPr="00A764AC">
        <w:rPr>
          <w:rFonts w:asciiTheme="minorHAnsi" w:hAnsiTheme="minorHAnsi" w:cstheme="minorHAnsi"/>
          <w:spacing w:val="75"/>
        </w:rPr>
        <w:t xml:space="preserve"> </w:t>
      </w:r>
      <w:r w:rsidR="009A0842" w:rsidRPr="00A764AC">
        <w:rPr>
          <w:rFonts w:asciiTheme="minorHAnsi" w:hAnsiTheme="minorHAnsi" w:cstheme="minorHAnsi"/>
          <w:spacing w:val="-1"/>
        </w:rPr>
        <w:t>administrator</w:t>
      </w:r>
      <w:bookmarkEnd w:id="8"/>
    </w:p>
    <w:p w14:paraId="11326651" w14:textId="77777777" w:rsidR="00AC698D" w:rsidRDefault="00AC698D" w:rsidP="00835A7C">
      <w:pPr>
        <w:jc w:val="both"/>
      </w:pPr>
    </w:p>
    <w:p w14:paraId="558BF815" w14:textId="5DDDE837" w:rsidR="00AC698D" w:rsidRPr="00AC698D" w:rsidRDefault="00023C66" w:rsidP="00835A7C">
      <w:pPr>
        <w:pStyle w:val="BodyText"/>
        <w:numPr>
          <w:ilvl w:val="0"/>
          <w:numId w:val="23"/>
        </w:numPr>
        <w:jc w:val="both"/>
      </w:pPr>
      <w:r>
        <w:t>Requires</w:t>
      </w:r>
      <w:r w:rsidR="00AC698D" w:rsidRPr="00AC698D">
        <w:t xml:space="preserve"> employees under their supervision (including new hires) receive appropriate training, fit testing and medical evaluation.</w:t>
      </w:r>
    </w:p>
    <w:p w14:paraId="75B9227B" w14:textId="77777777" w:rsidR="00AC698D" w:rsidRPr="00AC698D" w:rsidRDefault="00AC698D" w:rsidP="00835A7C">
      <w:pPr>
        <w:pStyle w:val="BodyText"/>
        <w:numPr>
          <w:ilvl w:val="0"/>
          <w:numId w:val="23"/>
        </w:numPr>
        <w:jc w:val="both"/>
      </w:pPr>
      <w:r w:rsidRPr="00AC698D">
        <w:t>Ensure</w:t>
      </w:r>
      <w:r w:rsidR="00D12C78">
        <w:t>s</w:t>
      </w:r>
      <w:r w:rsidRPr="00AC698D">
        <w:t xml:space="preserve"> the supply and availability of appropriate respirators and accessories.</w:t>
      </w:r>
    </w:p>
    <w:p w14:paraId="5A6CB541" w14:textId="25225FAC" w:rsidR="00AC698D" w:rsidRPr="00AC698D" w:rsidRDefault="007A4B96" w:rsidP="00835A7C">
      <w:pPr>
        <w:pStyle w:val="BodyText"/>
        <w:numPr>
          <w:ilvl w:val="0"/>
          <w:numId w:val="23"/>
        </w:numPr>
        <w:jc w:val="both"/>
      </w:pPr>
      <w:r>
        <w:t>Is</w:t>
      </w:r>
      <w:r w:rsidR="00AC698D" w:rsidRPr="00AC698D">
        <w:t xml:space="preserve"> aware of tasks requiring the use of respiratory protection.</w:t>
      </w:r>
    </w:p>
    <w:p w14:paraId="17726019" w14:textId="4BF05868" w:rsidR="00AC698D" w:rsidRPr="00AC698D" w:rsidRDefault="007A4B96" w:rsidP="00835A7C">
      <w:pPr>
        <w:pStyle w:val="BodyText"/>
        <w:numPr>
          <w:ilvl w:val="0"/>
          <w:numId w:val="23"/>
        </w:numPr>
        <w:jc w:val="both"/>
      </w:pPr>
      <w:r>
        <w:t xml:space="preserve">Requires users to properly clean, maintain, and store </w:t>
      </w:r>
      <w:r w:rsidR="00023C66">
        <w:t xml:space="preserve">non-disposable </w:t>
      </w:r>
      <w:r w:rsidR="00AC698D" w:rsidRPr="00AC698D">
        <w:t>respirators.</w:t>
      </w:r>
      <w:r w:rsidR="00023C66">
        <w:t xml:space="preserve"> Refer to Appendix P</w:t>
      </w:r>
    </w:p>
    <w:p w14:paraId="19DD5EA0" w14:textId="77777777" w:rsidR="00AC698D" w:rsidRPr="00AC698D" w:rsidRDefault="00AC698D" w:rsidP="00835A7C">
      <w:pPr>
        <w:pStyle w:val="BodyText"/>
        <w:numPr>
          <w:ilvl w:val="0"/>
          <w:numId w:val="23"/>
        </w:numPr>
        <w:jc w:val="both"/>
      </w:pPr>
      <w:r w:rsidRPr="00AC698D">
        <w:t>Continually monitor</w:t>
      </w:r>
      <w:r w:rsidR="00D12C78">
        <w:t>s</w:t>
      </w:r>
      <w:r w:rsidRPr="00AC698D">
        <w:t xml:space="preserve"> work areas and operations to identify respiratory hazards.</w:t>
      </w:r>
    </w:p>
    <w:p w14:paraId="5C83D4CC" w14:textId="5E7C5C9B" w:rsidR="00AC698D" w:rsidRPr="00AC698D" w:rsidRDefault="00AC698D" w:rsidP="00835A7C">
      <w:pPr>
        <w:pStyle w:val="BodyText"/>
        <w:numPr>
          <w:ilvl w:val="0"/>
          <w:numId w:val="23"/>
        </w:numPr>
        <w:jc w:val="both"/>
      </w:pPr>
      <w:r w:rsidRPr="00AC698D">
        <w:t>Coordinate</w:t>
      </w:r>
      <w:r w:rsidR="00D12C78">
        <w:t>s</w:t>
      </w:r>
      <w:r w:rsidRPr="00AC698D">
        <w:t xml:space="preserve"> with the Program Administrator on </w:t>
      </w:r>
      <w:r w:rsidR="007A4B96">
        <w:t>managing</w:t>
      </w:r>
      <w:r w:rsidRPr="00AC698D">
        <w:t xml:space="preserve"> respiratory hazards or other concerns regarding the program.</w:t>
      </w:r>
    </w:p>
    <w:p w14:paraId="48878A8C" w14:textId="77777777" w:rsidR="00AC698D" w:rsidRPr="00AC698D" w:rsidRDefault="00AC698D" w:rsidP="00AC698D">
      <w:pPr>
        <w:pStyle w:val="BodyText"/>
        <w:ind w:hanging="102"/>
      </w:pPr>
    </w:p>
    <w:p w14:paraId="12DB010B" w14:textId="77777777" w:rsidR="00AC698D" w:rsidRPr="00AC698D" w:rsidRDefault="00AC698D" w:rsidP="00AC698D">
      <w:pPr>
        <w:pStyle w:val="BodyText"/>
        <w:ind w:hanging="102"/>
      </w:pPr>
    </w:p>
    <w:p w14:paraId="76C3B0D9" w14:textId="77777777" w:rsidR="009A0842" w:rsidRPr="00A764AC" w:rsidRDefault="00AC698D" w:rsidP="00AD4252">
      <w:pPr>
        <w:pStyle w:val="Heading3"/>
        <w:jc w:val="both"/>
        <w:rPr>
          <w:rFonts w:asciiTheme="minorHAnsi" w:hAnsiTheme="minorHAnsi" w:cstheme="minorHAnsi"/>
        </w:rPr>
      </w:pPr>
      <w:bookmarkStart w:id="9" w:name="_Toc518650459"/>
      <w:r w:rsidRPr="00A764AC">
        <w:rPr>
          <w:rFonts w:asciiTheme="minorHAnsi" w:hAnsiTheme="minorHAnsi" w:cstheme="minorHAnsi"/>
          <w:u w:val="single"/>
        </w:rPr>
        <w:t>Employee</w:t>
      </w:r>
      <w:r w:rsidRPr="00A764AC">
        <w:rPr>
          <w:rFonts w:asciiTheme="minorHAnsi" w:hAnsiTheme="minorHAnsi" w:cstheme="minorHAnsi"/>
        </w:rPr>
        <w:t>:</w:t>
      </w:r>
      <w:bookmarkEnd w:id="9"/>
      <w:r w:rsidRPr="00A764AC">
        <w:rPr>
          <w:rFonts w:asciiTheme="minorHAnsi" w:hAnsiTheme="minorHAnsi" w:cstheme="minorHAnsi"/>
        </w:rPr>
        <w:t xml:space="preserve"> </w:t>
      </w:r>
    </w:p>
    <w:p w14:paraId="4C647B54" w14:textId="63F98371" w:rsidR="00AC698D" w:rsidRPr="00BD0E36" w:rsidRDefault="00AC698D" w:rsidP="00AD4252">
      <w:pPr>
        <w:pStyle w:val="Heading3"/>
        <w:jc w:val="both"/>
        <w:rPr>
          <w:rFonts w:asciiTheme="minorHAnsi" w:hAnsiTheme="minorHAnsi" w:cstheme="minorHAnsi"/>
          <w:color w:val="auto"/>
          <w:sz w:val="22"/>
          <w:szCs w:val="22"/>
        </w:rPr>
      </w:pPr>
      <w:r w:rsidRPr="00BD0E36">
        <w:rPr>
          <w:rFonts w:asciiTheme="minorHAnsi" w:hAnsiTheme="minorHAnsi" w:cstheme="minorHAnsi"/>
          <w:color w:val="auto"/>
          <w:sz w:val="22"/>
          <w:szCs w:val="22"/>
        </w:rPr>
        <w:t xml:space="preserve"> </w:t>
      </w:r>
      <w:bookmarkStart w:id="10" w:name="_Toc518650460"/>
      <w:r w:rsidR="00FF79B7">
        <w:rPr>
          <w:rFonts w:asciiTheme="minorHAnsi" w:hAnsiTheme="minorHAnsi" w:cstheme="minorHAnsi"/>
          <w:color w:val="auto"/>
          <w:sz w:val="22"/>
          <w:szCs w:val="22"/>
        </w:rPr>
        <w:t>Fit testing should be completed for e</w:t>
      </w:r>
      <w:r w:rsidRPr="00BD0E36">
        <w:rPr>
          <w:rFonts w:asciiTheme="minorHAnsi" w:hAnsiTheme="minorHAnsi" w:cstheme="minorHAnsi"/>
          <w:color w:val="auto"/>
          <w:sz w:val="22"/>
          <w:szCs w:val="22"/>
        </w:rPr>
        <w:t xml:space="preserve">mployees who </w:t>
      </w:r>
      <w:r w:rsidR="00023C66">
        <w:rPr>
          <w:rFonts w:asciiTheme="minorHAnsi" w:hAnsiTheme="minorHAnsi" w:cstheme="minorHAnsi"/>
          <w:color w:val="auto"/>
          <w:sz w:val="22"/>
          <w:szCs w:val="22"/>
        </w:rPr>
        <w:t>use a respirator</w:t>
      </w:r>
      <w:r w:rsidR="00FF79B7">
        <w:rPr>
          <w:rFonts w:asciiTheme="minorHAnsi" w:hAnsiTheme="minorHAnsi" w:cstheme="minorHAnsi"/>
          <w:color w:val="auto"/>
          <w:sz w:val="22"/>
          <w:szCs w:val="22"/>
        </w:rPr>
        <w:t>.</w:t>
      </w:r>
      <w:r w:rsidRPr="00BD0E36">
        <w:rPr>
          <w:rFonts w:asciiTheme="minorHAnsi" w:hAnsiTheme="minorHAnsi" w:cstheme="minorHAnsi"/>
          <w:color w:val="auto"/>
          <w:sz w:val="22"/>
          <w:szCs w:val="22"/>
        </w:rPr>
        <w:t xml:space="preserve"> </w:t>
      </w:r>
      <w:r w:rsidR="00FF79B7">
        <w:rPr>
          <w:rFonts w:asciiTheme="minorHAnsi" w:hAnsiTheme="minorHAnsi" w:cstheme="minorHAnsi"/>
          <w:color w:val="auto"/>
          <w:sz w:val="22"/>
          <w:szCs w:val="22"/>
        </w:rPr>
        <w:t>A</w:t>
      </w:r>
      <w:r w:rsidRPr="00BD0E36">
        <w:rPr>
          <w:rFonts w:asciiTheme="minorHAnsi" w:hAnsiTheme="minorHAnsi" w:cstheme="minorHAnsi"/>
          <w:color w:val="auto"/>
          <w:sz w:val="22"/>
          <w:szCs w:val="22"/>
        </w:rPr>
        <w:t xml:space="preserve"> record of their mask size and any special requirements</w:t>
      </w:r>
      <w:r w:rsidR="00FF79B7">
        <w:rPr>
          <w:rFonts w:asciiTheme="minorHAnsi" w:hAnsiTheme="minorHAnsi" w:cstheme="minorHAnsi"/>
          <w:color w:val="auto"/>
          <w:sz w:val="22"/>
          <w:szCs w:val="22"/>
        </w:rPr>
        <w:t xml:space="preserve"> should be documented</w:t>
      </w:r>
      <w:r w:rsidRPr="00BD0E36">
        <w:rPr>
          <w:rFonts w:asciiTheme="minorHAnsi" w:hAnsiTheme="minorHAnsi" w:cstheme="minorHAnsi"/>
          <w:color w:val="auto"/>
          <w:sz w:val="22"/>
          <w:szCs w:val="22"/>
        </w:rPr>
        <w:t xml:space="preserve">.  Each employee is responsible for wearing his or her respirator when and where required and in the </w:t>
      </w:r>
      <w:proofErr w:type="gramStart"/>
      <w:r w:rsidRPr="00BD0E36">
        <w:rPr>
          <w:rFonts w:asciiTheme="minorHAnsi" w:hAnsiTheme="minorHAnsi" w:cstheme="minorHAnsi"/>
          <w:color w:val="auto"/>
          <w:sz w:val="22"/>
          <w:szCs w:val="22"/>
        </w:rPr>
        <w:t>manner in which</w:t>
      </w:r>
      <w:proofErr w:type="gramEnd"/>
      <w:r w:rsidRPr="00BD0E36">
        <w:rPr>
          <w:rFonts w:asciiTheme="minorHAnsi" w:hAnsiTheme="minorHAnsi" w:cstheme="minorHAnsi"/>
          <w:color w:val="auto"/>
          <w:sz w:val="22"/>
          <w:szCs w:val="22"/>
        </w:rPr>
        <w:t xml:space="preserve"> they</w:t>
      </w:r>
      <w:r w:rsidR="00DC6CF9" w:rsidRPr="00BD0E36">
        <w:rPr>
          <w:rFonts w:asciiTheme="minorHAnsi" w:hAnsiTheme="minorHAnsi" w:cstheme="minorHAnsi"/>
          <w:color w:val="auto"/>
          <w:sz w:val="22"/>
          <w:szCs w:val="22"/>
        </w:rPr>
        <w:t xml:space="preserve"> </w:t>
      </w:r>
      <w:r w:rsidR="00FF79B7" w:rsidRPr="00BD0E36">
        <w:rPr>
          <w:rFonts w:asciiTheme="minorHAnsi" w:hAnsiTheme="minorHAnsi" w:cstheme="minorHAnsi"/>
          <w:color w:val="auto"/>
          <w:sz w:val="22"/>
          <w:szCs w:val="22"/>
        </w:rPr>
        <w:t>were trained</w:t>
      </w:r>
      <w:r w:rsidRPr="00BD0E36">
        <w:rPr>
          <w:rFonts w:asciiTheme="minorHAnsi" w:hAnsiTheme="minorHAnsi" w:cstheme="minorHAnsi"/>
          <w:color w:val="auto"/>
          <w:sz w:val="22"/>
          <w:szCs w:val="22"/>
        </w:rPr>
        <w:t>.</w:t>
      </w:r>
      <w:bookmarkEnd w:id="10"/>
    </w:p>
    <w:p w14:paraId="45DC2127" w14:textId="77777777" w:rsidR="00AC698D" w:rsidRDefault="00AC698D" w:rsidP="00AD4252">
      <w:pPr>
        <w:jc w:val="both"/>
      </w:pPr>
    </w:p>
    <w:p w14:paraId="28F0B4A1" w14:textId="77777777" w:rsidR="00AC698D" w:rsidRDefault="00AC698D" w:rsidP="00AD4252">
      <w:pPr>
        <w:pStyle w:val="ListParagraph"/>
        <w:numPr>
          <w:ilvl w:val="0"/>
          <w:numId w:val="8"/>
        </w:numPr>
        <w:jc w:val="both"/>
      </w:pPr>
      <w:r>
        <w:t>Care</w:t>
      </w:r>
      <w:r w:rsidR="00FF2B83">
        <w:t>s</w:t>
      </w:r>
      <w:r>
        <w:t xml:space="preserve"> for and maintain</w:t>
      </w:r>
      <w:r w:rsidR="00FF2B83">
        <w:t>s</w:t>
      </w:r>
      <w:r>
        <w:t xml:space="preserve"> their respirators as </w:t>
      </w:r>
      <w:r w:rsidR="00917A33">
        <w:t>instructed, safeguard</w:t>
      </w:r>
      <w:r w:rsidR="00FF2B83">
        <w:t>s</w:t>
      </w:r>
      <w:r>
        <w:t xml:space="preserve"> them against damage and store</w:t>
      </w:r>
      <w:r w:rsidR="00FF2B83">
        <w:t>s</w:t>
      </w:r>
      <w:r>
        <w:t xml:space="preserve"> them in a clean, sanitary location.</w:t>
      </w:r>
    </w:p>
    <w:p w14:paraId="354E47B3" w14:textId="58120374" w:rsidR="00AC698D" w:rsidRDefault="00AC698D" w:rsidP="00B563C5">
      <w:pPr>
        <w:pStyle w:val="ListParagraph"/>
        <w:numPr>
          <w:ilvl w:val="0"/>
          <w:numId w:val="8"/>
        </w:numPr>
      </w:pPr>
      <w:r>
        <w:t>Inform</w:t>
      </w:r>
      <w:r w:rsidR="00FF2B83">
        <w:t>s</w:t>
      </w:r>
      <w:r>
        <w:t xml:space="preserve"> their supervisor if their respirator</w:t>
      </w:r>
      <w:r w:rsidR="00B563C5">
        <w:t xml:space="preserve"> is ill-fitting, lose or of any other concerns </w:t>
      </w:r>
      <w:r>
        <w:t>and request</w:t>
      </w:r>
      <w:r w:rsidR="00FF2B83">
        <w:t>s</w:t>
      </w:r>
      <w:r>
        <w:t xml:space="preserve"> a new one that fits properly.</w:t>
      </w:r>
    </w:p>
    <w:p w14:paraId="1721753F" w14:textId="77777777" w:rsidR="00AC698D" w:rsidRDefault="00AC698D" w:rsidP="00AD4252">
      <w:pPr>
        <w:pStyle w:val="ListParagraph"/>
        <w:numPr>
          <w:ilvl w:val="0"/>
          <w:numId w:val="8"/>
        </w:numPr>
        <w:jc w:val="both"/>
      </w:pPr>
      <w:r>
        <w:t>Inform</w:t>
      </w:r>
      <w:r w:rsidR="00FF2B83">
        <w:t>s</w:t>
      </w:r>
      <w:r>
        <w:t xml:space="preserve"> their supervisor or the Program Administrator of any respiratory hazards that they feel are not adequately addressed in the workplace, as well as other relevant concerns (ex.</w:t>
      </w:r>
      <w:r w:rsidR="00FF2B83">
        <w:t>,</w:t>
      </w:r>
      <w:r>
        <w:t xml:space="preserve"> Change in health/medical status that impacts respiratory use)</w:t>
      </w:r>
      <w:r w:rsidR="00FF2B83">
        <w:t>.</w:t>
      </w:r>
    </w:p>
    <w:p w14:paraId="799BB5D8" w14:textId="77777777" w:rsidR="001838E7" w:rsidRDefault="00AC698D" w:rsidP="00AD4252">
      <w:pPr>
        <w:pStyle w:val="ListParagraph"/>
        <w:numPr>
          <w:ilvl w:val="0"/>
          <w:numId w:val="8"/>
        </w:numPr>
        <w:jc w:val="both"/>
      </w:pPr>
      <w:r>
        <w:t>Use</w:t>
      </w:r>
      <w:r w:rsidR="00FF2B83">
        <w:t>s</w:t>
      </w:r>
      <w:r>
        <w:t xml:space="preserve"> the </w:t>
      </w:r>
      <w:r w:rsidR="009A0842">
        <w:t>respirator</w:t>
      </w:r>
      <w:r>
        <w:t xml:space="preserve"> in accordance with the manufacturer’s instructions and the training received.</w:t>
      </w:r>
    </w:p>
    <w:p w14:paraId="659C1601" w14:textId="77777777" w:rsidR="001838E7" w:rsidRDefault="001838E7" w:rsidP="00AD4252">
      <w:pPr>
        <w:pStyle w:val="ListParagraph"/>
        <w:jc w:val="both"/>
      </w:pPr>
    </w:p>
    <w:p w14:paraId="30050BFE" w14:textId="77777777" w:rsidR="001838E7" w:rsidRPr="00A764AC" w:rsidRDefault="00A764AC" w:rsidP="00AD4252">
      <w:pPr>
        <w:pStyle w:val="Heading2"/>
        <w:jc w:val="both"/>
        <w:rPr>
          <w:rFonts w:asciiTheme="minorHAnsi" w:hAnsiTheme="minorHAnsi" w:cstheme="minorHAnsi"/>
          <w:sz w:val="36"/>
          <w:szCs w:val="36"/>
        </w:rPr>
      </w:pPr>
      <w:bookmarkStart w:id="11" w:name="_Toc518650461"/>
      <w:r>
        <w:rPr>
          <w:rFonts w:asciiTheme="minorHAnsi" w:hAnsiTheme="minorHAnsi" w:cstheme="minorHAnsi"/>
          <w:sz w:val="36"/>
          <w:szCs w:val="36"/>
        </w:rPr>
        <w:t>PROGRAM IMPLEMENTATION</w:t>
      </w:r>
      <w:bookmarkEnd w:id="11"/>
    </w:p>
    <w:p w14:paraId="4CA9CAC4" w14:textId="5170AF36" w:rsidR="001838E7" w:rsidRPr="009A0842" w:rsidRDefault="009A0842" w:rsidP="00AD4252">
      <w:pPr>
        <w:keepNext/>
        <w:keepLines/>
        <w:spacing w:before="80" w:after="0" w:line="240" w:lineRule="auto"/>
        <w:jc w:val="both"/>
        <w:outlineLvl w:val="3"/>
        <w:rPr>
          <w:rFonts w:eastAsia="SimSun" w:cstheme="minorHAnsi"/>
        </w:rPr>
      </w:pPr>
      <w:r w:rsidRPr="009A0842">
        <w:rPr>
          <w:rFonts w:eastAsia="SimSun" w:cstheme="minorHAnsi"/>
        </w:rPr>
        <w:t>Today’s</w:t>
      </w:r>
      <w:r w:rsidR="001838E7" w:rsidRPr="009A0842">
        <w:rPr>
          <w:rFonts w:eastAsia="SimSun" w:cstheme="minorHAnsi"/>
        </w:rPr>
        <w:t xml:space="preserve"> infectious disease challenges are broader and more complex than they were even a decade ago, with new microbes and/or new forms of old ones emerging every year.  For this reason, it is important that the Program Administrator continuously assess the types of respiratory hazards that employees might be exposed </w:t>
      </w:r>
      <w:r w:rsidR="00B563C5" w:rsidRPr="009A0842">
        <w:rPr>
          <w:rFonts w:eastAsia="SimSun" w:cstheme="minorHAnsi"/>
        </w:rPr>
        <w:t>to and</w:t>
      </w:r>
      <w:r w:rsidR="001838E7" w:rsidRPr="009A0842">
        <w:rPr>
          <w:rFonts w:eastAsia="SimSun" w:cstheme="minorHAnsi"/>
        </w:rPr>
        <w:t xml:space="preserve"> ensure that the program selects appropriate respirators based on that assessment. According to the OSHA standard, the Program Administrator will conduct a hazard evaluation for each operation, process, or work area where airborne or droplet contaminants may be present in routine operations or during an emergency. </w:t>
      </w:r>
    </w:p>
    <w:p w14:paraId="28D4A396" w14:textId="77777777" w:rsidR="001838E7" w:rsidRPr="009A0842" w:rsidRDefault="001838E7" w:rsidP="001838E7">
      <w:pPr>
        <w:rPr>
          <w:rFonts w:cstheme="minorHAnsi"/>
        </w:rPr>
      </w:pPr>
    </w:p>
    <w:p w14:paraId="009477EE" w14:textId="77777777" w:rsidR="001838E7" w:rsidRPr="009A0842" w:rsidRDefault="001838E7" w:rsidP="001838E7">
      <w:pPr>
        <w:keepNext/>
        <w:keepLines/>
        <w:spacing w:before="80" w:after="240" w:line="240" w:lineRule="auto"/>
        <w:ind w:left="-720" w:firstLine="720"/>
        <w:outlineLvl w:val="3"/>
        <w:rPr>
          <w:rFonts w:eastAsia="SimSun" w:cstheme="minorHAnsi"/>
        </w:rPr>
      </w:pPr>
      <w:r w:rsidRPr="009A0842">
        <w:rPr>
          <w:rFonts w:eastAsia="SimSun" w:cstheme="minorHAnsi"/>
        </w:rPr>
        <w:t>The table below offers an example of what is meant by operation, process, or work area:</w:t>
      </w:r>
    </w:p>
    <w:tbl>
      <w:tblPr>
        <w:tblStyle w:val="TableGrid"/>
        <w:tblW w:w="0" w:type="auto"/>
        <w:tblLook w:val="04A0" w:firstRow="1" w:lastRow="0" w:firstColumn="1" w:lastColumn="0" w:noHBand="0" w:noVBand="1"/>
      </w:tblPr>
      <w:tblGrid>
        <w:gridCol w:w="2394"/>
        <w:gridCol w:w="2394"/>
        <w:gridCol w:w="2394"/>
        <w:gridCol w:w="2394"/>
      </w:tblGrid>
      <w:tr w:rsidR="001838E7" w:rsidRPr="001838E7" w14:paraId="018191F0" w14:textId="77777777" w:rsidTr="00456B46">
        <w:tc>
          <w:tcPr>
            <w:tcW w:w="9576" w:type="dxa"/>
            <w:gridSpan w:val="4"/>
          </w:tcPr>
          <w:p w14:paraId="5AC98F0B" w14:textId="77777777" w:rsidR="001838E7" w:rsidRPr="00917A33" w:rsidRDefault="001838E7" w:rsidP="001838E7">
            <w:pPr>
              <w:keepNext/>
              <w:keepLines/>
              <w:spacing w:before="80" w:after="240"/>
              <w:jc w:val="center"/>
              <w:outlineLvl w:val="2"/>
              <w:rPr>
                <w:rFonts w:ascii="Calibri Light" w:eastAsia="SimSun" w:hAnsi="Calibri Light"/>
                <w:b/>
                <w:color w:val="404040"/>
                <w:sz w:val="26"/>
                <w:szCs w:val="26"/>
              </w:rPr>
            </w:pPr>
            <w:bookmarkStart w:id="12" w:name="_Toc450904233"/>
            <w:bookmarkStart w:id="13" w:name="_Toc518650462"/>
            <w:r w:rsidRPr="00917A33">
              <w:rPr>
                <w:rFonts w:ascii="Calibri Light" w:eastAsia="SimSun" w:hAnsi="Calibri Light"/>
                <w:b/>
                <w:color w:val="404040"/>
                <w:sz w:val="26"/>
                <w:szCs w:val="26"/>
              </w:rPr>
              <w:t>Work Activities Required to Wear Respirators</w:t>
            </w:r>
            <w:bookmarkEnd w:id="12"/>
            <w:bookmarkEnd w:id="13"/>
          </w:p>
        </w:tc>
      </w:tr>
      <w:tr w:rsidR="001838E7" w:rsidRPr="001838E7" w14:paraId="71F8E405" w14:textId="77777777" w:rsidTr="00456B46">
        <w:tc>
          <w:tcPr>
            <w:tcW w:w="2394" w:type="dxa"/>
          </w:tcPr>
          <w:p w14:paraId="62C84335" w14:textId="77777777" w:rsidR="001838E7" w:rsidRPr="00917A33" w:rsidRDefault="001838E7" w:rsidP="001838E7">
            <w:pPr>
              <w:keepNext/>
              <w:keepLines/>
              <w:spacing w:before="80"/>
              <w:outlineLvl w:val="2"/>
              <w:rPr>
                <w:rFonts w:ascii="Calibri Light" w:eastAsia="SimSun" w:hAnsi="Calibri Light"/>
                <w:b/>
                <w:color w:val="404040"/>
                <w:szCs w:val="26"/>
              </w:rPr>
            </w:pPr>
            <w:bookmarkStart w:id="14" w:name="_Toc450904234"/>
            <w:bookmarkStart w:id="15" w:name="_Toc518650463"/>
            <w:r w:rsidRPr="00917A33">
              <w:rPr>
                <w:rFonts w:ascii="Calibri Light" w:eastAsia="SimSun" w:hAnsi="Calibri Light"/>
                <w:b/>
                <w:color w:val="404040"/>
                <w:szCs w:val="26"/>
              </w:rPr>
              <w:t>Work Process</w:t>
            </w:r>
            <w:bookmarkEnd w:id="14"/>
            <w:bookmarkEnd w:id="15"/>
          </w:p>
        </w:tc>
        <w:tc>
          <w:tcPr>
            <w:tcW w:w="2394" w:type="dxa"/>
          </w:tcPr>
          <w:p w14:paraId="37C729BD" w14:textId="77777777" w:rsidR="001838E7" w:rsidRPr="001838E7" w:rsidRDefault="001838E7" w:rsidP="001838E7">
            <w:pPr>
              <w:keepNext/>
              <w:keepLines/>
              <w:spacing w:before="80"/>
              <w:outlineLvl w:val="2"/>
              <w:rPr>
                <w:rFonts w:ascii="Calibri Light" w:eastAsia="SimSun" w:hAnsi="Calibri Light"/>
                <w:b/>
                <w:color w:val="404040"/>
                <w:szCs w:val="26"/>
              </w:rPr>
            </w:pPr>
            <w:bookmarkStart w:id="16" w:name="_Toc450904235"/>
            <w:bookmarkStart w:id="17" w:name="_Toc518650464"/>
            <w:r w:rsidRPr="001838E7">
              <w:rPr>
                <w:rFonts w:ascii="Calibri Light" w:eastAsia="SimSun" w:hAnsi="Calibri Light"/>
                <w:b/>
                <w:color w:val="404040"/>
                <w:szCs w:val="26"/>
              </w:rPr>
              <w:t>Precaution Type</w:t>
            </w:r>
            <w:bookmarkEnd w:id="16"/>
            <w:bookmarkEnd w:id="17"/>
          </w:p>
        </w:tc>
        <w:tc>
          <w:tcPr>
            <w:tcW w:w="2394" w:type="dxa"/>
          </w:tcPr>
          <w:p w14:paraId="6E9902A9" w14:textId="77777777" w:rsidR="001838E7" w:rsidRPr="001838E7" w:rsidRDefault="001838E7" w:rsidP="001838E7">
            <w:pPr>
              <w:keepNext/>
              <w:keepLines/>
              <w:spacing w:before="80"/>
              <w:outlineLvl w:val="2"/>
              <w:rPr>
                <w:rFonts w:ascii="Calibri Light" w:eastAsia="SimSun" w:hAnsi="Calibri Light"/>
                <w:b/>
                <w:color w:val="404040"/>
                <w:szCs w:val="26"/>
              </w:rPr>
            </w:pPr>
            <w:bookmarkStart w:id="18" w:name="_Toc450904236"/>
            <w:bookmarkStart w:id="19" w:name="_Toc518650465"/>
            <w:r w:rsidRPr="001838E7">
              <w:rPr>
                <w:rFonts w:ascii="Calibri Light" w:eastAsia="SimSun" w:hAnsi="Calibri Light"/>
                <w:b/>
                <w:color w:val="404040"/>
                <w:szCs w:val="26"/>
              </w:rPr>
              <w:t>Location</w:t>
            </w:r>
            <w:bookmarkEnd w:id="18"/>
            <w:bookmarkEnd w:id="19"/>
          </w:p>
        </w:tc>
        <w:tc>
          <w:tcPr>
            <w:tcW w:w="2394" w:type="dxa"/>
          </w:tcPr>
          <w:p w14:paraId="7F0806C6" w14:textId="77777777" w:rsidR="001838E7" w:rsidRPr="001838E7" w:rsidRDefault="001838E7" w:rsidP="001838E7">
            <w:pPr>
              <w:keepNext/>
              <w:keepLines/>
              <w:spacing w:before="80"/>
              <w:outlineLvl w:val="2"/>
              <w:rPr>
                <w:rFonts w:ascii="Calibri Light" w:eastAsia="SimSun" w:hAnsi="Calibri Light"/>
                <w:b/>
                <w:color w:val="404040"/>
                <w:szCs w:val="26"/>
              </w:rPr>
            </w:pPr>
            <w:bookmarkStart w:id="20" w:name="_Toc450904237"/>
            <w:bookmarkStart w:id="21" w:name="_Toc518650466"/>
            <w:r w:rsidRPr="001838E7">
              <w:rPr>
                <w:rFonts w:ascii="Calibri Light" w:eastAsia="SimSun" w:hAnsi="Calibri Light"/>
                <w:b/>
                <w:color w:val="404040"/>
                <w:szCs w:val="26"/>
              </w:rPr>
              <w:t xml:space="preserve">Types of </w:t>
            </w:r>
            <w:proofErr w:type="gramStart"/>
            <w:r w:rsidRPr="001838E7">
              <w:rPr>
                <w:rFonts w:ascii="Calibri Light" w:eastAsia="SimSun" w:hAnsi="Calibri Light"/>
                <w:b/>
                <w:color w:val="404040"/>
                <w:szCs w:val="26"/>
              </w:rPr>
              <w:t>Respirator</w:t>
            </w:r>
            <w:bookmarkEnd w:id="20"/>
            <w:bookmarkEnd w:id="21"/>
            <w:proofErr w:type="gramEnd"/>
          </w:p>
        </w:tc>
      </w:tr>
      <w:tr w:rsidR="001838E7" w:rsidRPr="001838E7" w14:paraId="3312342D" w14:textId="77777777" w:rsidTr="00456B46">
        <w:tc>
          <w:tcPr>
            <w:tcW w:w="2394" w:type="dxa"/>
          </w:tcPr>
          <w:p w14:paraId="74508B06" w14:textId="77777777" w:rsidR="001838E7" w:rsidRPr="00917A33" w:rsidRDefault="001838E7" w:rsidP="001838E7">
            <w:pPr>
              <w:keepNext/>
              <w:keepLines/>
              <w:spacing w:before="80"/>
              <w:outlineLvl w:val="2"/>
              <w:rPr>
                <w:rFonts w:ascii="Calibri Light" w:eastAsia="SimSun" w:hAnsi="Calibri Light"/>
                <w:b/>
                <w:color w:val="404040"/>
                <w:szCs w:val="26"/>
              </w:rPr>
            </w:pPr>
            <w:bookmarkStart w:id="22" w:name="_Toc450904238"/>
            <w:bookmarkStart w:id="23" w:name="_Toc518650467"/>
            <w:r w:rsidRPr="00917A33">
              <w:rPr>
                <w:rFonts w:ascii="Calibri Light" w:eastAsia="SimSun" w:hAnsi="Calibri Light"/>
                <w:b/>
                <w:color w:val="404040"/>
                <w:szCs w:val="26"/>
              </w:rPr>
              <w:t>Contact tracing/</w:t>
            </w:r>
            <w:bookmarkEnd w:id="22"/>
            <w:bookmarkEnd w:id="23"/>
          </w:p>
          <w:p w14:paraId="50F26515" w14:textId="77777777" w:rsidR="001838E7" w:rsidRPr="001838E7" w:rsidRDefault="001838E7" w:rsidP="001838E7">
            <w:pPr>
              <w:keepNext/>
              <w:keepLines/>
              <w:spacing w:before="80"/>
              <w:outlineLvl w:val="2"/>
              <w:rPr>
                <w:rFonts w:ascii="Calibri Light" w:eastAsia="SimSun" w:hAnsi="Calibri Light"/>
                <w:color w:val="404040"/>
                <w:szCs w:val="26"/>
              </w:rPr>
            </w:pPr>
            <w:r w:rsidRPr="00917A33">
              <w:rPr>
                <w:rFonts w:ascii="Calibri Light" w:eastAsia="SimSun" w:hAnsi="Calibri Light"/>
                <w:b/>
                <w:color w:val="404040"/>
                <w:szCs w:val="26"/>
              </w:rPr>
              <w:t xml:space="preserve"> </w:t>
            </w:r>
            <w:bookmarkStart w:id="24" w:name="_Toc450904239"/>
            <w:bookmarkStart w:id="25" w:name="_Toc518650468"/>
            <w:r w:rsidRPr="00917A33">
              <w:rPr>
                <w:rFonts w:ascii="Calibri Light" w:eastAsia="SimSun" w:hAnsi="Calibri Light"/>
                <w:b/>
                <w:color w:val="404040"/>
                <w:szCs w:val="26"/>
              </w:rPr>
              <w:t>disease investigation</w:t>
            </w:r>
            <w:bookmarkEnd w:id="24"/>
            <w:bookmarkEnd w:id="25"/>
          </w:p>
        </w:tc>
        <w:tc>
          <w:tcPr>
            <w:tcW w:w="2394" w:type="dxa"/>
          </w:tcPr>
          <w:p w14:paraId="7E1CB2DD" w14:textId="77777777" w:rsidR="001838E7" w:rsidRPr="00917A33" w:rsidRDefault="001838E7" w:rsidP="001838E7">
            <w:pPr>
              <w:keepNext/>
              <w:keepLines/>
              <w:spacing w:before="80"/>
              <w:outlineLvl w:val="2"/>
              <w:rPr>
                <w:rFonts w:ascii="Calibri Light" w:eastAsia="SimSun" w:hAnsi="Calibri Light"/>
                <w:b/>
                <w:color w:val="404040"/>
                <w:szCs w:val="26"/>
              </w:rPr>
            </w:pPr>
            <w:bookmarkStart w:id="26" w:name="_Toc450904240"/>
            <w:bookmarkStart w:id="27" w:name="_Toc518650469"/>
            <w:r w:rsidRPr="00917A33">
              <w:rPr>
                <w:rFonts w:ascii="Calibri Light" w:eastAsia="SimSun" w:hAnsi="Calibri Light"/>
                <w:b/>
                <w:color w:val="404040"/>
                <w:szCs w:val="26"/>
              </w:rPr>
              <w:t>Airborne Precautions</w:t>
            </w:r>
            <w:bookmarkEnd w:id="26"/>
            <w:bookmarkEnd w:id="27"/>
          </w:p>
        </w:tc>
        <w:tc>
          <w:tcPr>
            <w:tcW w:w="2394" w:type="dxa"/>
          </w:tcPr>
          <w:p w14:paraId="2E06B921" w14:textId="77777777" w:rsidR="001838E7" w:rsidRPr="00917A33" w:rsidRDefault="001838E7" w:rsidP="001838E7">
            <w:pPr>
              <w:keepNext/>
              <w:keepLines/>
              <w:spacing w:before="80"/>
              <w:outlineLvl w:val="2"/>
              <w:rPr>
                <w:rFonts w:ascii="Calibri Light" w:eastAsia="SimSun" w:hAnsi="Calibri Light"/>
                <w:b/>
                <w:color w:val="404040"/>
                <w:szCs w:val="26"/>
              </w:rPr>
            </w:pPr>
            <w:bookmarkStart w:id="28" w:name="_Toc450904241"/>
            <w:bookmarkStart w:id="29" w:name="_Toc518650470"/>
            <w:r w:rsidRPr="00917A33">
              <w:rPr>
                <w:rFonts w:ascii="Calibri Light" w:eastAsia="SimSun" w:hAnsi="Calibri Light"/>
                <w:b/>
                <w:color w:val="404040"/>
                <w:szCs w:val="26"/>
              </w:rPr>
              <w:t>Community Settings</w:t>
            </w:r>
            <w:bookmarkEnd w:id="28"/>
            <w:bookmarkEnd w:id="29"/>
          </w:p>
        </w:tc>
        <w:tc>
          <w:tcPr>
            <w:tcW w:w="2394" w:type="dxa"/>
          </w:tcPr>
          <w:p w14:paraId="52F8EFBE" w14:textId="77777777" w:rsidR="001838E7" w:rsidRPr="00917A33" w:rsidRDefault="001838E7" w:rsidP="001838E7">
            <w:pPr>
              <w:keepNext/>
              <w:keepLines/>
              <w:spacing w:before="80"/>
              <w:outlineLvl w:val="2"/>
              <w:rPr>
                <w:rFonts w:ascii="Calibri Light" w:eastAsia="SimSun" w:hAnsi="Calibri Light"/>
                <w:b/>
                <w:color w:val="404040"/>
                <w:szCs w:val="26"/>
              </w:rPr>
            </w:pPr>
            <w:bookmarkStart w:id="30" w:name="_Toc450904242"/>
            <w:bookmarkStart w:id="31" w:name="_Toc518650471"/>
            <w:r w:rsidRPr="00917A33">
              <w:rPr>
                <w:rFonts w:ascii="Calibri Light" w:eastAsia="SimSun" w:hAnsi="Calibri Light"/>
                <w:b/>
                <w:color w:val="404040"/>
                <w:szCs w:val="26"/>
              </w:rPr>
              <w:t>N95 (disposable) or PAPR</w:t>
            </w:r>
            <w:bookmarkEnd w:id="30"/>
            <w:bookmarkEnd w:id="31"/>
          </w:p>
        </w:tc>
      </w:tr>
      <w:tr w:rsidR="001838E7" w:rsidRPr="001838E7" w14:paraId="78515FB7" w14:textId="77777777" w:rsidTr="00456B46">
        <w:tc>
          <w:tcPr>
            <w:tcW w:w="2394" w:type="dxa"/>
          </w:tcPr>
          <w:p w14:paraId="5C686841" w14:textId="77777777" w:rsidR="001838E7" w:rsidRPr="00917A33" w:rsidRDefault="001838E7" w:rsidP="001838E7">
            <w:pPr>
              <w:keepNext/>
              <w:keepLines/>
              <w:spacing w:before="80"/>
              <w:outlineLvl w:val="2"/>
              <w:rPr>
                <w:rFonts w:ascii="Calibri Light" w:eastAsia="SimSun" w:hAnsi="Calibri Light"/>
                <w:b/>
                <w:color w:val="404040"/>
                <w:szCs w:val="26"/>
              </w:rPr>
            </w:pPr>
            <w:bookmarkStart w:id="32" w:name="_Toc450904243"/>
            <w:bookmarkStart w:id="33" w:name="_Toc518650472"/>
            <w:r w:rsidRPr="00917A33">
              <w:rPr>
                <w:rFonts w:ascii="Calibri Light" w:eastAsia="SimSun" w:hAnsi="Calibri Light"/>
                <w:b/>
                <w:color w:val="404040"/>
                <w:szCs w:val="26"/>
              </w:rPr>
              <w:t>Patient contact/ care</w:t>
            </w:r>
            <w:bookmarkEnd w:id="32"/>
            <w:bookmarkEnd w:id="33"/>
          </w:p>
        </w:tc>
        <w:tc>
          <w:tcPr>
            <w:tcW w:w="2394" w:type="dxa"/>
          </w:tcPr>
          <w:p w14:paraId="2C747183" w14:textId="77777777" w:rsidR="001838E7" w:rsidRPr="00917A33" w:rsidRDefault="001838E7" w:rsidP="001838E7">
            <w:pPr>
              <w:keepNext/>
              <w:keepLines/>
              <w:spacing w:before="80"/>
              <w:outlineLvl w:val="2"/>
              <w:rPr>
                <w:rFonts w:ascii="Calibri Light" w:eastAsia="SimSun" w:hAnsi="Calibri Light"/>
                <w:b/>
                <w:color w:val="404040"/>
                <w:szCs w:val="26"/>
              </w:rPr>
            </w:pPr>
            <w:bookmarkStart w:id="34" w:name="_Toc450904244"/>
            <w:bookmarkStart w:id="35" w:name="_Toc518650473"/>
            <w:r w:rsidRPr="00917A33">
              <w:rPr>
                <w:rFonts w:ascii="Calibri Light" w:eastAsia="SimSun" w:hAnsi="Calibri Light"/>
                <w:b/>
                <w:color w:val="404040"/>
                <w:szCs w:val="26"/>
              </w:rPr>
              <w:t>Airborne Precautions</w:t>
            </w:r>
            <w:bookmarkEnd w:id="34"/>
            <w:bookmarkEnd w:id="35"/>
          </w:p>
          <w:p w14:paraId="0A3377A6" w14:textId="77777777" w:rsidR="001838E7" w:rsidRPr="001838E7" w:rsidRDefault="001838E7" w:rsidP="001838E7">
            <w:pPr>
              <w:keepNext/>
              <w:keepLines/>
              <w:spacing w:before="80"/>
              <w:outlineLvl w:val="2"/>
              <w:rPr>
                <w:rFonts w:ascii="Calibri Light" w:eastAsia="SimSun" w:hAnsi="Calibri Light"/>
                <w:color w:val="404040"/>
                <w:szCs w:val="26"/>
              </w:rPr>
            </w:pPr>
            <w:bookmarkStart w:id="36" w:name="_Toc450904245"/>
            <w:bookmarkStart w:id="37" w:name="_Toc518650474"/>
            <w:r w:rsidRPr="00917A33">
              <w:rPr>
                <w:rFonts w:ascii="Calibri Light" w:eastAsia="SimSun" w:hAnsi="Calibri Light"/>
                <w:b/>
                <w:color w:val="404040"/>
                <w:szCs w:val="26"/>
              </w:rPr>
              <w:t>Droplet Precautions</w:t>
            </w:r>
            <w:bookmarkEnd w:id="36"/>
            <w:bookmarkEnd w:id="37"/>
          </w:p>
        </w:tc>
        <w:tc>
          <w:tcPr>
            <w:tcW w:w="2394" w:type="dxa"/>
          </w:tcPr>
          <w:p w14:paraId="7381D299" w14:textId="77777777" w:rsidR="001838E7" w:rsidRPr="00917A33" w:rsidRDefault="001838E7" w:rsidP="001838E7">
            <w:pPr>
              <w:keepNext/>
              <w:keepLines/>
              <w:spacing w:before="80"/>
              <w:outlineLvl w:val="2"/>
              <w:rPr>
                <w:rFonts w:ascii="Calibri Light" w:eastAsia="SimSun" w:hAnsi="Calibri Light"/>
                <w:b/>
                <w:color w:val="404040"/>
                <w:szCs w:val="26"/>
              </w:rPr>
            </w:pPr>
            <w:bookmarkStart w:id="38" w:name="_Toc450904246"/>
            <w:bookmarkStart w:id="39" w:name="_Toc518650475"/>
            <w:r w:rsidRPr="00917A33">
              <w:rPr>
                <w:rFonts w:ascii="Calibri Light" w:eastAsia="SimSun" w:hAnsi="Calibri Light"/>
                <w:b/>
                <w:color w:val="404040"/>
                <w:szCs w:val="26"/>
              </w:rPr>
              <w:t>Patient Care Settings</w:t>
            </w:r>
            <w:bookmarkEnd w:id="38"/>
            <w:bookmarkEnd w:id="39"/>
          </w:p>
          <w:p w14:paraId="567939BB" w14:textId="77777777" w:rsidR="001838E7" w:rsidRPr="00917A33" w:rsidRDefault="001838E7" w:rsidP="001838E7">
            <w:pPr>
              <w:keepNext/>
              <w:keepLines/>
              <w:spacing w:before="80"/>
              <w:outlineLvl w:val="2"/>
              <w:rPr>
                <w:rFonts w:ascii="Calibri Light" w:eastAsia="SimSun" w:hAnsi="Calibri Light"/>
                <w:b/>
                <w:color w:val="404040"/>
                <w:szCs w:val="26"/>
              </w:rPr>
            </w:pPr>
            <w:bookmarkStart w:id="40" w:name="_Toc450904247"/>
            <w:bookmarkStart w:id="41" w:name="_Toc518650476"/>
            <w:r w:rsidRPr="00917A33">
              <w:rPr>
                <w:rFonts w:ascii="Calibri Light" w:eastAsia="SimSun" w:hAnsi="Calibri Light"/>
                <w:b/>
                <w:color w:val="404040"/>
                <w:szCs w:val="26"/>
              </w:rPr>
              <w:t>Public Health Clinics</w:t>
            </w:r>
            <w:bookmarkEnd w:id="40"/>
            <w:bookmarkEnd w:id="41"/>
          </w:p>
        </w:tc>
        <w:tc>
          <w:tcPr>
            <w:tcW w:w="2394" w:type="dxa"/>
          </w:tcPr>
          <w:p w14:paraId="03A8A868" w14:textId="77777777" w:rsidR="001838E7" w:rsidRPr="00917A33" w:rsidRDefault="001838E7" w:rsidP="001838E7">
            <w:pPr>
              <w:keepNext/>
              <w:keepLines/>
              <w:spacing w:before="80"/>
              <w:outlineLvl w:val="2"/>
              <w:rPr>
                <w:rFonts w:ascii="Calibri Light" w:eastAsia="SimSun" w:hAnsi="Calibri Light"/>
                <w:b/>
                <w:color w:val="404040"/>
                <w:szCs w:val="26"/>
              </w:rPr>
            </w:pPr>
            <w:bookmarkStart w:id="42" w:name="_Toc450904248"/>
            <w:bookmarkStart w:id="43" w:name="_Toc518650477"/>
            <w:r w:rsidRPr="00917A33">
              <w:rPr>
                <w:rFonts w:ascii="Calibri Light" w:eastAsia="SimSun" w:hAnsi="Calibri Light"/>
                <w:b/>
                <w:color w:val="404040"/>
                <w:szCs w:val="26"/>
              </w:rPr>
              <w:t>N95 (disposable)</w:t>
            </w:r>
            <w:bookmarkEnd w:id="42"/>
            <w:bookmarkEnd w:id="43"/>
          </w:p>
        </w:tc>
      </w:tr>
    </w:tbl>
    <w:p w14:paraId="64D1E9B0" w14:textId="77777777" w:rsidR="001838E7" w:rsidRPr="001838E7" w:rsidRDefault="001838E7" w:rsidP="001838E7"/>
    <w:p w14:paraId="63FEE8AA" w14:textId="77777777" w:rsidR="001838E7" w:rsidRPr="00151535" w:rsidRDefault="001838E7" w:rsidP="001838E7">
      <w:pPr>
        <w:keepNext/>
        <w:keepLines/>
        <w:spacing w:before="80" w:after="0" w:line="240" w:lineRule="auto"/>
        <w:jc w:val="both"/>
        <w:outlineLvl w:val="3"/>
        <w:rPr>
          <w:rFonts w:eastAsia="SimSun" w:cstheme="minorHAnsi"/>
        </w:rPr>
      </w:pPr>
      <w:r w:rsidRPr="00151535">
        <w:rPr>
          <w:rFonts w:eastAsia="SimSun" w:cstheme="minorHAnsi"/>
        </w:rPr>
        <w:t>The Program Administrator must revise and update</w:t>
      </w:r>
      <w:r w:rsidR="00151535">
        <w:rPr>
          <w:rFonts w:eastAsia="SimSun" w:cstheme="minorHAnsi"/>
        </w:rPr>
        <w:t xml:space="preserve"> the</w:t>
      </w:r>
      <w:r w:rsidRPr="00151535">
        <w:rPr>
          <w:rFonts w:eastAsia="SimSun" w:cstheme="minorHAnsi"/>
        </w:rPr>
        <w:t xml:space="preserve"> respiratory plan as needed (ex.</w:t>
      </w:r>
      <w:r w:rsidR="007B5C25">
        <w:rPr>
          <w:rFonts w:eastAsia="SimSun" w:cstheme="minorHAnsi"/>
        </w:rPr>
        <w:t>, c</w:t>
      </w:r>
      <w:r w:rsidRPr="00151535">
        <w:rPr>
          <w:rFonts w:eastAsia="SimSun" w:cstheme="minorHAnsi"/>
        </w:rPr>
        <w:t>hange building locations, disease outbreak, emerging threats).  If an employee feels that respiratory protection is needed during a particular activity, he/she is to contact his/her supervisor or the Program Administrator.  The Program Administrator wil</w:t>
      </w:r>
      <w:r w:rsidR="00151535">
        <w:rPr>
          <w:rFonts w:eastAsia="SimSun" w:cstheme="minorHAnsi"/>
        </w:rPr>
        <w:t>l evaluate the potential hazard</w:t>
      </w:r>
      <w:r w:rsidRPr="00151535">
        <w:rPr>
          <w:rFonts w:eastAsia="SimSun" w:cstheme="minorHAnsi"/>
        </w:rPr>
        <w:t xml:space="preserve"> and arrange for outside assistance as necessary.  The Program Administrator will then communicate the results of that assessment to the employees.  If it is determined </w:t>
      </w:r>
      <w:r w:rsidR="005C79B0" w:rsidRPr="00151535">
        <w:rPr>
          <w:rFonts w:eastAsia="SimSun" w:cstheme="minorHAnsi"/>
        </w:rPr>
        <w:t>respiratory</w:t>
      </w:r>
      <w:r w:rsidRPr="00151535">
        <w:rPr>
          <w:rFonts w:eastAsia="SimSun" w:cstheme="minorHAnsi"/>
        </w:rPr>
        <w:t xml:space="preserve"> protection is necessary, all other elements of the respiratory protection program will be in effect for those tasks, and the respiratory program will be updated accordingly.</w:t>
      </w:r>
    </w:p>
    <w:p w14:paraId="4530B8E5" w14:textId="77777777" w:rsidR="00AC698D" w:rsidRDefault="00AC698D" w:rsidP="00AC698D"/>
    <w:p w14:paraId="38A0992D" w14:textId="40984960" w:rsidR="00FA4C97" w:rsidRPr="00A764AC" w:rsidRDefault="00FA4C97" w:rsidP="00FA4C97">
      <w:pPr>
        <w:pStyle w:val="Heading2"/>
        <w:jc w:val="both"/>
        <w:rPr>
          <w:rFonts w:asciiTheme="minorHAnsi" w:hAnsiTheme="minorHAnsi" w:cstheme="minorHAnsi"/>
          <w:sz w:val="36"/>
          <w:szCs w:val="36"/>
        </w:rPr>
      </w:pPr>
      <w:r>
        <w:rPr>
          <w:rFonts w:asciiTheme="minorHAnsi" w:hAnsiTheme="minorHAnsi" w:cstheme="minorHAnsi"/>
          <w:sz w:val="36"/>
          <w:szCs w:val="36"/>
        </w:rPr>
        <w:t>Assessing Facility Risk</w:t>
      </w:r>
    </w:p>
    <w:p w14:paraId="4551B7D9" w14:textId="77777777" w:rsidR="00FA4C97" w:rsidRDefault="00FA4C97" w:rsidP="00FA4C97">
      <w:pPr>
        <w:pStyle w:val="Pa35"/>
        <w:spacing w:after="140"/>
        <w:rPr>
          <w:rFonts w:cs="Helvetica 45 Light"/>
          <w:color w:val="211D1E"/>
          <w:sz w:val="22"/>
          <w:szCs w:val="22"/>
        </w:rPr>
      </w:pPr>
    </w:p>
    <w:p w14:paraId="6BC3B2E9" w14:textId="438E4DF6" w:rsidR="00FA4C97" w:rsidRPr="00B563C5" w:rsidRDefault="00FA4C97" w:rsidP="00B563C5">
      <w:pPr>
        <w:pStyle w:val="BodyText"/>
        <w:ind w:firstLine="0"/>
      </w:pPr>
      <w:r w:rsidRPr="00B563C5">
        <w:t xml:space="preserve">Local Health Departments have been designated as a </w:t>
      </w:r>
      <w:r w:rsidRPr="00B563C5">
        <w:rPr>
          <w:b/>
          <w:bCs/>
        </w:rPr>
        <w:t>medium-risk</w:t>
      </w:r>
      <w:r w:rsidRPr="00B563C5">
        <w:t xml:space="preserve"> ambulatory care setting. This is due to the fact em</w:t>
      </w:r>
      <w:r w:rsidRPr="00B563C5">
        <w:softHyphen/>
        <w:t>ployees provide care to TB patients and may perform high-risk procedures such as sputum induction. OSHA mandates respirator use for facilities unable to pre</w:t>
      </w:r>
      <w:r w:rsidRPr="00B563C5">
        <w:softHyphen/>
        <w:t xml:space="preserve">vent certain high-risk situations via administrative or environmental controls. A respiratory protection program utilizing N-95 respirators has been developed and instituted to enhance staff safety. </w:t>
      </w:r>
    </w:p>
    <w:p w14:paraId="4DB393CC" w14:textId="0F4C3B7A" w:rsidR="00FA4C97" w:rsidRPr="00B563C5" w:rsidRDefault="00FA4C97" w:rsidP="00B563C5">
      <w:pPr>
        <w:pStyle w:val="Pa35"/>
        <w:spacing w:after="140"/>
        <w:ind w:left="102"/>
        <w:rPr>
          <w:rFonts w:asciiTheme="minorHAnsi" w:hAnsiTheme="minorHAnsi" w:cstheme="minorHAnsi"/>
          <w:color w:val="211D1E"/>
          <w:sz w:val="22"/>
          <w:szCs w:val="22"/>
        </w:rPr>
      </w:pPr>
      <w:r w:rsidRPr="00B563C5">
        <w:rPr>
          <w:rFonts w:asciiTheme="minorHAnsi" w:hAnsiTheme="minorHAnsi" w:cstheme="minorHAnsi"/>
          <w:color w:val="211D1E"/>
          <w:sz w:val="22"/>
          <w:szCs w:val="22"/>
        </w:rPr>
        <w:t xml:space="preserve">Clinic employees are required to wear NIOSH-certified N-95 respirators, which have been approved for protection against </w:t>
      </w:r>
      <w:proofErr w:type="gramStart"/>
      <w:r w:rsidR="00B563C5" w:rsidRPr="00B563C5">
        <w:rPr>
          <w:rFonts w:asciiTheme="minorHAnsi" w:hAnsiTheme="minorHAnsi" w:cstheme="minorHAnsi"/>
          <w:color w:val="211D1E"/>
          <w:sz w:val="22"/>
          <w:szCs w:val="22"/>
        </w:rPr>
        <w:t xml:space="preserve">TB, </w:t>
      </w:r>
      <w:r w:rsidR="00B563C5">
        <w:rPr>
          <w:rFonts w:asciiTheme="minorHAnsi" w:hAnsiTheme="minorHAnsi" w:cstheme="minorHAnsi"/>
          <w:color w:val="211D1E"/>
          <w:sz w:val="22"/>
          <w:szCs w:val="22"/>
        </w:rPr>
        <w:t xml:space="preserve">  </w:t>
      </w:r>
      <w:proofErr w:type="gramEnd"/>
      <w:r w:rsidR="00B563C5">
        <w:rPr>
          <w:rFonts w:asciiTheme="minorHAnsi" w:hAnsiTheme="minorHAnsi" w:cstheme="minorHAnsi"/>
          <w:color w:val="211D1E"/>
          <w:sz w:val="22"/>
          <w:szCs w:val="22"/>
        </w:rPr>
        <w:t xml:space="preserve">  when</w:t>
      </w:r>
      <w:r w:rsidRPr="00B563C5">
        <w:rPr>
          <w:rFonts w:asciiTheme="minorHAnsi" w:hAnsiTheme="minorHAnsi" w:cstheme="minorHAnsi"/>
          <w:color w:val="211D1E"/>
          <w:sz w:val="22"/>
          <w:szCs w:val="22"/>
        </w:rPr>
        <w:t xml:space="preserve">: </w:t>
      </w:r>
    </w:p>
    <w:p w14:paraId="7BEBDFDC" w14:textId="09E0EBD0" w:rsidR="00E6694B" w:rsidRPr="00183BA8" w:rsidRDefault="00FA4C97" w:rsidP="002A28C2">
      <w:pPr>
        <w:pStyle w:val="Pa775"/>
        <w:numPr>
          <w:ilvl w:val="0"/>
          <w:numId w:val="33"/>
        </w:numPr>
        <w:spacing w:after="120"/>
        <w:rPr>
          <w:rFonts w:cstheme="minorHAnsi"/>
        </w:rPr>
      </w:pPr>
      <w:r w:rsidRPr="00183BA8">
        <w:rPr>
          <w:rFonts w:asciiTheme="minorHAnsi" w:hAnsiTheme="minorHAnsi" w:cstheme="minorHAnsi"/>
          <w:color w:val="211D1E"/>
          <w:sz w:val="22"/>
          <w:szCs w:val="22"/>
        </w:rPr>
        <w:t xml:space="preserve"> In the presence of a suspected or confirmed infectious TB patient who is unable or unwilling to wear a mask</w:t>
      </w:r>
    </w:p>
    <w:p w14:paraId="2FC8B5A8" w14:textId="15E9A600" w:rsidR="00FA4C97" w:rsidRPr="00B563C5" w:rsidRDefault="00FA4C97" w:rsidP="00B563C5">
      <w:pPr>
        <w:pStyle w:val="Pa775"/>
        <w:numPr>
          <w:ilvl w:val="0"/>
          <w:numId w:val="33"/>
        </w:numPr>
        <w:spacing w:after="120"/>
        <w:rPr>
          <w:rFonts w:asciiTheme="minorHAnsi" w:hAnsiTheme="minorHAnsi" w:cstheme="minorHAnsi"/>
          <w:color w:val="211D1E"/>
          <w:sz w:val="22"/>
          <w:szCs w:val="22"/>
        </w:rPr>
      </w:pPr>
      <w:r w:rsidRPr="00B563C5">
        <w:rPr>
          <w:rFonts w:asciiTheme="minorHAnsi" w:hAnsiTheme="minorHAnsi" w:cstheme="minorHAnsi"/>
          <w:color w:val="211D1E"/>
          <w:sz w:val="22"/>
          <w:szCs w:val="22"/>
        </w:rPr>
        <w:t xml:space="preserve">Entering a room, including an AIIR, which has been occupied by an unmasked person with suspected or confirmed infectious TB, prior to the time required for 99% of the airborne contaminants to be removed from the room </w:t>
      </w:r>
    </w:p>
    <w:p w14:paraId="28631FBD" w14:textId="7DC5520D" w:rsidR="00B563C5" w:rsidRDefault="00FA4C97" w:rsidP="00B563C5">
      <w:pPr>
        <w:pStyle w:val="Pa775"/>
        <w:numPr>
          <w:ilvl w:val="0"/>
          <w:numId w:val="33"/>
        </w:numPr>
        <w:spacing w:after="120"/>
        <w:rPr>
          <w:rFonts w:asciiTheme="minorHAnsi" w:hAnsiTheme="minorHAnsi" w:cstheme="minorHAnsi"/>
          <w:color w:val="211D1E"/>
          <w:sz w:val="22"/>
          <w:szCs w:val="22"/>
        </w:rPr>
      </w:pPr>
      <w:r w:rsidRPr="00B563C5">
        <w:rPr>
          <w:rFonts w:asciiTheme="minorHAnsi" w:hAnsiTheme="minorHAnsi" w:cstheme="minorHAnsi"/>
          <w:color w:val="211D1E"/>
          <w:sz w:val="22"/>
          <w:szCs w:val="22"/>
        </w:rPr>
        <w:t xml:space="preserve">Transporting or accompanying a person with suspected or known infectious TB in an enclosed vehicle (preferably with windows down), even if that patient is wearing a surgical mask </w:t>
      </w:r>
    </w:p>
    <w:p w14:paraId="5717F4BC" w14:textId="3C872A00" w:rsidR="00FA4C97" w:rsidRPr="00B563C5" w:rsidRDefault="00FA4C97" w:rsidP="00B563C5">
      <w:pPr>
        <w:pStyle w:val="Pa775"/>
        <w:numPr>
          <w:ilvl w:val="0"/>
          <w:numId w:val="33"/>
        </w:numPr>
        <w:spacing w:after="120"/>
        <w:rPr>
          <w:rFonts w:asciiTheme="minorHAnsi" w:hAnsiTheme="minorHAnsi" w:cstheme="minorHAnsi"/>
          <w:color w:val="211D1E"/>
          <w:sz w:val="22"/>
          <w:szCs w:val="22"/>
        </w:rPr>
      </w:pPr>
      <w:r w:rsidRPr="00B563C5">
        <w:rPr>
          <w:rFonts w:asciiTheme="minorHAnsi" w:hAnsiTheme="minorHAnsi" w:cstheme="minorHAnsi"/>
          <w:color w:val="211D1E"/>
          <w:sz w:val="22"/>
          <w:szCs w:val="22"/>
        </w:rPr>
        <w:t xml:space="preserve">In the presence of high-risk procedures (e.g., sputum induction) </w:t>
      </w:r>
      <w:r w:rsidRPr="00B563C5">
        <w:rPr>
          <w:rFonts w:asciiTheme="minorHAnsi" w:hAnsiTheme="minorHAnsi" w:cstheme="minorHAnsi"/>
          <w:i/>
          <w:iCs/>
          <w:color w:val="211D1E"/>
          <w:sz w:val="22"/>
          <w:szCs w:val="22"/>
        </w:rPr>
        <w:t xml:space="preserve">Contact the </w:t>
      </w:r>
      <w:hyperlink r:id="rId18" w:history="1">
        <w:r w:rsidRPr="00B563C5">
          <w:rPr>
            <w:rStyle w:val="Hyperlink"/>
            <w:rFonts w:asciiTheme="minorHAnsi" w:hAnsiTheme="minorHAnsi" w:cstheme="minorHAnsi"/>
            <w:i/>
            <w:iCs/>
            <w:sz w:val="22"/>
            <w:szCs w:val="22"/>
          </w:rPr>
          <w:t>Kentucky TB Prevention and Control Program</w:t>
        </w:r>
      </w:hyperlink>
      <w:r w:rsidRPr="00B563C5">
        <w:rPr>
          <w:rFonts w:asciiTheme="minorHAnsi" w:hAnsiTheme="minorHAnsi" w:cstheme="minorHAnsi"/>
          <w:i/>
          <w:iCs/>
          <w:color w:val="211D1E"/>
          <w:sz w:val="22"/>
          <w:szCs w:val="22"/>
        </w:rPr>
        <w:t xml:space="preserve"> for Sputum Induction guidelines </w:t>
      </w:r>
    </w:p>
    <w:p w14:paraId="59B614FF" w14:textId="77777777" w:rsidR="00FA4C97" w:rsidRPr="00B563C5" w:rsidRDefault="00FA4C97" w:rsidP="00FA4C97">
      <w:pPr>
        <w:autoSpaceDE w:val="0"/>
        <w:autoSpaceDN w:val="0"/>
        <w:adjustRightInd w:val="0"/>
        <w:spacing w:after="80" w:line="191" w:lineRule="atLeast"/>
        <w:jc w:val="both"/>
        <w:rPr>
          <w:rFonts w:cstheme="minorHAnsi"/>
          <w:color w:val="211D1E"/>
        </w:rPr>
      </w:pPr>
      <w:r w:rsidRPr="00B563C5">
        <w:rPr>
          <w:rFonts w:cstheme="minorHAnsi"/>
          <w:color w:val="211D1E"/>
        </w:rPr>
        <w:t xml:space="preserve">http://www.dir.ca.gov/dosh/dosh_publications/respiratory.pdf </w:t>
      </w:r>
    </w:p>
    <w:p w14:paraId="39506124" w14:textId="77777777" w:rsidR="00FA4C97" w:rsidRPr="00B563C5" w:rsidRDefault="00817DAD" w:rsidP="00FA4C97">
      <w:pPr>
        <w:rPr>
          <w:rFonts w:cstheme="minorHAnsi"/>
          <w:color w:val="211D1E"/>
        </w:rPr>
      </w:pPr>
      <w:hyperlink r:id="rId19" w:history="1">
        <w:r w:rsidR="00FA4C97" w:rsidRPr="00B563C5">
          <w:rPr>
            <w:rStyle w:val="Hyperlink"/>
            <w:rFonts w:cstheme="minorHAnsi"/>
          </w:rPr>
          <w:t>http://www.osha.gov/SLTC/etools/respiratory/oshafiles/writtenprogram1.html</w:t>
        </w:r>
      </w:hyperlink>
    </w:p>
    <w:p w14:paraId="3593A069" w14:textId="77777777" w:rsidR="00FA4C97" w:rsidRDefault="00FA4C97" w:rsidP="00AC698D"/>
    <w:p w14:paraId="4035BE68" w14:textId="6079E064" w:rsidR="002152DD" w:rsidRDefault="002152DD" w:rsidP="002152DD">
      <w:pPr>
        <w:pStyle w:val="Heading2"/>
        <w:jc w:val="both"/>
        <w:rPr>
          <w:rFonts w:asciiTheme="minorHAnsi" w:hAnsiTheme="minorHAnsi" w:cstheme="minorHAnsi"/>
          <w:sz w:val="36"/>
          <w:szCs w:val="36"/>
        </w:rPr>
      </w:pPr>
      <w:r>
        <w:rPr>
          <w:rFonts w:asciiTheme="minorHAnsi" w:hAnsiTheme="minorHAnsi" w:cstheme="minorHAnsi"/>
          <w:sz w:val="36"/>
          <w:szCs w:val="36"/>
        </w:rPr>
        <w:t>Components of a Respiratory Protection Plan</w:t>
      </w:r>
    </w:p>
    <w:p w14:paraId="184B2A25" w14:textId="77777777" w:rsidR="002152DD" w:rsidRPr="00984DDD" w:rsidRDefault="002152DD" w:rsidP="00984DDD"/>
    <w:p w14:paraId="3A0AFEF3" w14:textId="3173BD66" w:rsidR="00E6694B" w:rsidRPr="00B563C5" w:rsidRDefault="00E6694B" w:rsidP="00E6694B">
      <w:pPr>
        <w:autoSpaceDE w:val="0"/>
        <w:autoSpaceDN w:val="0"/>
        <w:adjustRightInd w:val="0"/>
        <w:spacing w:after="140" w:line="191" w:lineRule="atLeast"/>
        <w:jc w:val="both"/>
        <w:rPr>
          <w:rFonts w:cstheme="minorHAnsi"/>
          <w:color w:val="211D1E"/>
        </w:rPr>
      </w:pPr>
      <w:r w:rsidRPr="00B563C5">
        <w:rPr>
          <w:rFonts w:cstheme="minorHAnsi"/>
          <w:color w:val="211D1E"/>
        </w:rPr>
        <w:t>If your facility uses respirators, you must have a Respiratory Protection Program that in</w:t>
      </w:r>
      <w:r w:rsidRPr="00B563C5">
        <w:rPr>
          <w:rFonts w:cstheme="minorHAnsi"/>
          <w:color w:val="211D1E"/>
        </w:rPr>
        <w:softHyphen/>
        <w:t xml:space="preserve">cludes a written Respiratory Protection Plan (RPP). </w:t>
      </w:r>
    </w:p>
    <w:p w14:paraId="52E38F36" w14:textId="77777777" w:rsidR="00E6694B" w:rsidRPr="00B563C5" w:rsidRDefault="00E6694B" w:rsidP="00E6694B">
      <w:pPr>
        <w:autoSpaceDE w:val="0"/>
        <w:autoSpaceDN w:val="0"/>
        <w:adjustRightInd w:val="0"/>
        <w:spacing w:after="140" w:line="191" w:lineRule="atLeast"/>
        <w:jc w:val="both"/>
        <w:rPr>
          <w:rFonts w:cstheme="minorHAnsi"/>
          <w:color w:val="211D1E"/>
        </w:rPr>
      </w:pPr>
      <w:r w:rsidRPr="00B563C5">
        <w:rPr>
          <w:rFonts w:cstheme="minorHAnsi"/>
          <w:color w:val="211D1E"/>
        </w:rPr>
        <w:t xml:space="preserve">Specify where the written RPP is located. The RPP should include instructions related to: </w:t>
      </w:r>
    </w:p>
    <w:p w14:paraId="7EF9E9C6" w14:textId="77777777" w:rsidR="00E6694B" w:rsidRPr="00B563C5" w:rsidRDefault="00E6694B" w:rsidP="00E6694B">
      <w:pPr>
        <w:autoSpaceDE w:val="0"/>
        <w:autoSpaceDN w:val="0"/>
        <w:adjustRightInd w:val="0"/>
        <w:spacing w:after="120" w:line="191" w:lineRule="atLeast"/>
        <w:ind w:left="440" w:hanging="260"/>
        <w:jc w:val="both"/>
        <w:rPr>
          <w:rFonts w:cstheme="minorHAnsi"/>
          <w:color w:val="211D1E"/>
        </w:rPr>
      </w:pPr>
      <w:r w:rsidRPr="00B563C5">
        <w:rPr>
          <w:rFonts w:cstheme="minorHAnsi"/>
          <w:color w:val="211D1E"/>
        </w:rPr>
        <w:t xml:space="preserve">• Selecting and issuing respirators </w:t>
      </w:r>
    </w:p>
    <w:p w14:paraId="548A44FE" w14:textId="77777777" w:rsidR="00E6694B" w:rsidRPr="00B563C5" w:rsidRDefault="00E6694B" w:rsidP="00E6694B">
      <w:pPr>
        <w:autoSpaceDE w:val="0"/>
        <w:autoSpaceDN w:val="0"/>
        <w:adjustRightInd w:val="0"/>
        <w:spacing w:after="120" w:line="191" w:lineRule="atLeast"/>
        <w:ind w:left="440" w:hanging="260"/>
        <w:jc w:val="both"/>
        <w:rPr>
          <w:rFonts w:cstheme="minorHAnsi"/>
          <w:color w:val="211D1E"/>
        </w:rPr>
      </w:pPr>
      <w:r w:rsidRPr="00B563C5">
        <w:rPr>
          <w:rFonts w:cstheme="minorHAnsi"/>
          <w:color w:val="211D1E"/>
        </w:rPr>
        <w:t>• Respiratory protection for bearded employees or individuals unable to use a res</w:t>
      </w:r>
      <w:r w:rsidRPr="00B563C5">
        <w:rPr>
          <w:rFonts w:cstheme="minorHAnsi"/>
          <w:color w:val="211D1E"/>
        </w:rPr>
        <w:softHyphen/>
        <w:t xml:space="preserve">pirator </w:t>
      </w:r>
    </w:p>
    <w:p w14:paraId="5785AC0C" w14:textId="77777777" w:rsidR="00E6694B" w:rsidRPr="00B563C5" w:rsidRDefault="00E6694B" w:rsidP="00E6694B">
      <w:pPr>
        <w:autoSpaceDE w:val="0"/>
        <w:autoSpaceDN w:val="0"/>
        <w:adjustRightInd w:val="0"/>
        <w:spacing w:after="120" w:line="191" w:lineRule="atLeast"/>
        <w:ind w:left="440" w:hanging="260"/>
        <w:jc w:val="both"/>
        <w:rPr>
          <w:rFonts w:cstheme="minorHAnsi"/>
          <w:color w:val="211D1E"/>
        </w:rPr>
      </w:pPr>
      <w:r w:rsidRPr="00B563C5">
        <w:rPr>
          <w:rFonts w:cstheme="minorHAnsi"/>
          <w:color w:val="211D1E"/>
        </w:rPr>
        <w:t xml:space="preserve">• Employee training (including which employees are required to use respirators) </w:t>
      </w:r>
    </w:p>
    <w:p w14:paraId="3E263827" w14:textId="77777777" w:rsidR="00E6694B" w:rsidRPr="00B563C5" w:rsidRDefault="00E6694B" w:rsidP="00E6694B">
      <w:pPr>
        <w:autoSpaceDE w:val="0"/>
        <w:autoSpaceDN w:val="0"/>
        <w:adjustRightInd w:val="0"/>
        <w:spacing w:after="120" w:line="191" w:lineRule="atLeast"/>
        <w:ind w:left="440" w:hanging="260"/>
        <w:jc w:val="both"/>
        <w:rPr>
          <w:rFonts w:cstheme="minorHAnsi"/>
          <w:color w:val="211D1E"/>
        </w:rPr>
      </w:pPr>
      <w:r w:rsidRPr="00B563C5">
        <w:rPr>
          <w:rFonts w:cstheme="minorHAnsi"/>
          <w:color w:val="211D1E"/>
        </w:rPr>
        <w:t xml:space="preserve">• Conducting respirator fit tests </w:t>
      </w:r>
    </w:p>
    <w:p w14:paraId="5B450A4E" w14:textId="77777777" w:rsidR="00E6694B" w:rsidRPr="00B563C5" w:rsidRDefault="00E6694B" w:rsidP="00E6694B">
      <w:pPr>
        <w:autoSpaceDE w:val="0"/>
        <w:autoSpaceDN w:val="0"/>
        <w:adjustRightInd w:val="0"/>
        <w:spacing w:after="120" w:line="191" w:lineRule="atLeast"/>
        <w:ind w:left="440" w:hanging="260"/>
        <w:jc w:val="both"/>
        <w:rPr>
          <w:rFonts w:cstheme="minorHAnsi"/>
          <w:color w:val="211D1E"/>
        </w:rPr>
      </w:pPr>
      <w:r w:rsidRPr="00B563C5">
        <w:rPr>
          <w:rFonts w:cstheme="minorHAnsi"/>
          <w:color w:val="211D1E"/>
        </w:rPr>
        <w:t xml:space="preserve">• Conducting respirator fit checks </w:t>
      </w:r>
    </w:p>
    <w:p w14:paraId="02A93FE3" w14:textId="77777777" w:rsidR="00E6694B" w:rsidRPr="00B563C5" w:rsidRDefault="00E6694B" w:rsidP="00E6694B">
      <w:pPr>
        <w:autoSpaceDE w:val="0"/>
        <w:autoSpaceDN w:val="0"/>
        <w:adjustRightInd w:val="0"/>
        <w:spacing w:after="120" w:line="191" w:lineRule="atLeast"/>
        <w:ind w:left="440" w:hanging="260"/>
        <w:jc w:val="both"/>
        <w:rPr>
          <w:rFonts w:cstheme="minorHAnsi"/>
          <w:color w:val="211D1E"/>
        </w:rPr>
      </w:pPr>
      <w:r w:rsidRPr="00B563C5">
        <w:rPr>
          <w:rFonts w:cstheme="minorHAnsi"/>
          <w:color w:val="211D1E"/>
        </w:rPr>
        <w:t xml:space="preserve">• Inspecting respirators </w:t>
      </w:r>
    </w:p>
    <w:p w14:paraId="32048A02" w14:textId="77777777" w:rsidR="00E6694B" w:rsidRPr="00B563C5" w:rsidRDefault="00E6694B" w:rsidP="00E6694B">
      <w:pPr>
        <w:autoSpaceDE w:val="0"/>
        <w:autoSpaceDN w:val="0"/>
        <w:adjustRightInd w:val="0"/>
        <w:spacing w:after="120" w:line="191" w:lineRule="atLeast"/>
        <w:ind w:left="440" w:hanging="260"/>
        <w:jc w:val="both"/>
        <w:rPr>
          <w:rFonts w:cstheme="minorHAnsi"/>
          <w:color w:val="211D1E"/>
        </w:rPr>
      </w:pPr>
      <w:r w:rsidRPr="00B563C5">
        <w:rPr>
          <w:rFonts w:cstheme="minorHAnsi"/>
          <w:color w:val="211D1E"/>
        </w:rPr>
        <w:t xml:space="preserve">• Cleaning, sanitizing, and maintaining respirators </w:t>
      </w:r>
    </w:p>
    <w:p w14:paraId="732F3E73" w14:textId="77777777" w:rsidR="00E6694B" w:rsidRPr="00B563C5" w:rsidRDefault="00E6694B" w:rsidP="00E6694B">
      <w:pPr>
        <w:autoSpaceDE w:val="0"/>
        <w:autoSpaceDN w:val="0"/>
        <w:adjustRightInd w:val="0"/>
        <w:spacing w:after="120" w:line="191" w:lineRule="atLeast"/>
        <w:ind w:left="440" w:hanging="260"/>
        <w:jc w:val="both"/>
        <w:rPr>
          <w:rFonts w:cstheme="minorHAnsi"/>
          <w:color w:val="211D1E"/>
        </w:rPr>
      </w:pPr>
      <w:r w:rsidRPr="00B563C5">
        <w:rPr>
          <w:rFonts w:cstheme="minorHAnsi"/>
          <w:color w:val="211D1E"/>
        </w:rPr>
        <w:t xml:space="preserve">• Storing and disposing of respirators </w:t>
      </w:r>
    </w:p>
    <w:p w14:paraId="767BBCCE" w14:textId="77777777" w:rsidR="00E6694B" w:rsidRPr="00B563C5" w:rsidRDefault="00E6694B" w:rsidP="00E6694B">
      <w:pPr>
        <w:autoSpaceDE w:val="0"/>
        <w:autoSpaceDN w:val="0"/>
        <w:adjustRightInd w:val="0"/>
        <w:spacing w:after="120" w:line="191" w:lineRule="atLeast"/>
        <w:ind w:left="440" w:hanging="260"/>
        <w:jc w:val="both"/>
        <w:rPr>
          <w:rFonts w:cstheme="minorHAnsi"/>
          <w:color w:val="211D1E"/>
        </w:rPr>
      </w:pPr>
      <w:r w:rsidRPr="00B563C5">
        <w:rPr>
          <w:rFonts w:cstheme="minorHAnsi"/>
          <w:color w:val="211D1E"/>
        </w:rPr>
        <w:t xml:space="preserve">• Respirator limitations </w:t>
      </w:r>
    </w:p>
    <w:p w14:paraId="040734EF" w14:textId="77777777" w:rsidR="00E6694B" w:rsidRPr="00B563C5" w:rsidRDefault="00E6694B" w:rsidP="00E6694B">
      <w:pPr>
        <w:autoSpaceDE w:val="0"/>
        <w:autoSpaceDN w:val="0"/>
        <w:adjustRightInd w:val="0"/>
        <w:spacing w:after="120" w:line="191" w:lineRule="atLeast"/>
        <w:ind w:left="440" w:hanging="260"/>
        <w:jc w:val="both"/>
        <w:rPr>
          <w:rFonts w:cstheme="minorHAnsi"/>
          <w:color w:val="211D1E"/>
        </w:rPr>
      </w:pPr>
      <w:r w:rsidRPr="00B563C5">
        <w:rPr>
          <w:rFonts w:cstheme="minorHAnsi"/>
          <w:color w:val="211D1E"/>
        </w:rPr>
        <w:t xml:space="preserve">• Medical surveillance </w:t>
      </w:r>
    </w:p>
    <w:p w14:paraId="23865F50" w14:textId="77777777" w:rsidR="00E6694B" w:rsidRPr="005643F3" w:rsidRDefault="00E6694B" w:rsidP="00E6694B">
      <w:pPr>
        <w:autoSpaceDE w:val="0"/>
        <w:autoSpaceDN w:val="0"/>
        <w:adjustRightInd w:val="0"/>
        <w:spacing w:after="80" w:line="191" w:lineRule="atLeast"/>
        <w:jc w:val="both"/>
        <w:rPr>
          <w:rFonts w:ascii="Helvetica 45 Light" w:hAnsi="Helvetica 45 Light" w:cs="Helvetica 45 Light"/>
          <w:color w:val="211D1E"/>
          <w:sz w:val="19"/>
          <w:szCs w:val="19"/>
        </w:rPr>
      </w:pPr>
      <w:r w:rsidRPr="005643F3">
        <w:rPr>
          <w:rFonts w:ascii="Helvetica 55 Roman" w:hAnsi="Helvetica 55 Roman" w:cs="Helvetica 55 Roman"/>
          <w:b/>
          <w:bCs/>
          <w:color w:val="211D1E"/>
          <w:sz w:val="19"/>
          <w:szCs w:val="19"/>
        </w:rPr>
        <w:t xml:space="preserve">Note: </w:t>
      </w:r>
      <w:r w:rsidRPr="005643F3">
        <w:rPr>
          <w:rFonts w:ascii="Helvetica 45 Light" w:hAnsi="Helvetica 45 Light" w:cs="Helvetica 45 Light"/>
          <w:i/>
          <w:iCs/>
          <w:color w:val="211D1E"/>
          <w:sz w:val="19"/>
          <w:szCs w:val="19"/>
        </w:rPr>
        <w:t>Additional information and assistance with writing an RPP can be found on the fol</w:t>
      </w:r>
      <w:r w:rsidRPr="005643F3">
        <w:rPr>
          <w:rFonts w:ascii="Helvetica 45 Light" w:hAnsi="Helvetica 45 Light" w:cs="Helvetica 45 Light"/>
          <w:i/>
          <w:iCs/>
          <w:color w:val="211D1E"/>
          <w:sz w:val="19"/>
          <w:szCs w:val="19"/>
        </w:rPr>
        <w:softHyphen/>
        <w:t xml:space="preserve">lowing Web sites: </w:t>
      </w:r>
    </w:p>
    <w:p w14:paraId="75033329" w14:textId="77777777" w:rsidR="00E6694B" w:rsidRPr="005643F3" w:rsidRDefault="00E6694B" w:rsidP="00E6694B">
      <w:pPr>
        <w:autoSpaceDE w:val="0"/>
        <w:autoSpaceDN w:val="0"/>
        <w:adjustRightInd w:val="0"/>
        <w:spacing w:after="80" w:line="191" w:lineRule="atLeast"/>
        <w:jc w:val="both"/>
        <w:rPr>
          <w:rFonts w:ascii="Helvetica 45 Light" w:hAnsi="Helvetica 45 Light" w:cs="Helvetica 45 Light"/>
          <w:color w:val="211D1E"/>
          <w:sz w:val="19"/>
          <w:szCs w:val="19"/>
        </w:rPr>
      </w:pPr>
      <w:r w:rsidRPr="005643F3">
        <w:rPr>
          <w:rFonts w:ascii="Helvetica 45 Light" w:hAnsi="Helvetica 45 Light" w:cs="Helvetica 45 Light"/>
          <w:color w:val="211D1E"/>
          <w:sz w:val="19"/>
          <w:szCs w:val="19"/>
        </w:rPr>
        <w:t xml:space="preserve">http://www.dir.ca.gov/dosh/dosh_publications/respiratory.pdf </w:t>
      </w:r>
    </w:p>
    <w:p w14:paraId="16CEA774" w14:textId="77777777" w:rsidR="00E6694B" w:rsidRDefault="00817DAD" w:rsidP="00E6694B">
      <w:pPr>
        <w:rPr>
          <w:rFonts w:ascii="Helvetica 45 Light" w:hAnsi="Helvetica 45 Light" w:cs="Helvetica 45 Light"/>
          <w:color w:val="211D1E"/>
          <w:sz w:val="19"/>
          <w:szCs w:val="19"/>
        </w:rPr>
      </w:pPr>
      <w:hyperlink r:id="rId20" w:history="1">
        <w:r w:rsidR="00E6694B" w:rsidRPr="00C36935">
          <w:rPr>
            <w:rStyle w:val="Hyperlink"/>
            <w:rFonts w:ascii="Helvetica 45 Light" w:hAnsi="Helvetica 45 Light" w:cs="Helvetica 45 Light"/>
            <w:sz w:val="19"/>
            <w:szCs w:val="19"/>
          </w:rPr>
          <w:t>http://www.osha.gov/SLTC/etools/respiratory/oshafiles/writtenprogram1.html</w:t>
        </w:r>
      </w:hyperlink>
    </w:p>
    <w:p w14:paraId="10FAD4DA" w14:textId="77777777" w:rsidR="00E6694B" w:rsidRDefault="00E6694B" w:rsidP="00E6694B">
      <w:pPr>
        <w:rPr>
          <w:rFonts w:ascii="Helvetica 45 Light" w:hAnsi="Helvetica 45 Light" w:cs="Helvetica 45 Light"/>
          <w:color w:val="211D1E"/>
          <w:sz w:val="19"/>
          <w:szCs w:val="19"/>
        </w:rPr>
      </w:pPr>
    </w:p>
    <w:p w14:paraId="01C45C28" w14:textId="77777777" w:rsidR="00E6694B" w:rsidRPr="00B563C5" w:rsidRDefault="00E6694B" w:rsidP="00E6694B">
      <w:pPr>
        <w:pStyle w:val="Pa32"/>
        <w:spacing w:after="140"/>
        <w:jc w:val="both"/>
        <w:rPr>
          <w:rFonts w:asciiTheme="minorHAnsi" w:hAnsiTheme="minorHAnsi" w:cstheme="minorHAnsi"/>
          <w:color w:val="211D1E"/>
          <w:sz w:val="19"/>
          <w:szCs w:val="19"/>
        </w:rPr>
      </w:pPr>
      <w:r w:rsidRPr="00B563C5">
        <w:rPr>
          <w:rFonts w:asciiTheme="minorHAnsi" w:hAnsiTheme="minorHAnsi" w:cstheme="minorHAnsi"/>
          <w:color w:val="211D1E"/>
          <w:sz w:val="19"/>
          <w:szCs w:val="19"/>
        </w:rPr>
        <w:t xml:space="preserve">Resources: Curry International Tuberculosis Center, 2011: </w:t>
      </w:r>
      <w:r w:rsidRPr="00B563C5">
        <w:rPr>
          <w:rFonts w:asciiTheme="minorHAnsi" w:hAnsiTheme="minorHAnsi" w:cstheme="minorHAnsi"/>
          <w:i/>
          <w:iCs/>
          <w:color w:val="211D1E"/>
          <w:sz w:val="19"/>
          <w:szCs w:val="19"/>
        </w:rPr>
        <w:t>Tuberculosis Infection Control: A Prac</w:t>
      </w:r>
      <w:r w:rsidRPr="00B563C5">
        <w:rPr>
          <w:rFonts w:asciiTheme="minorHAnsi" w:hAnsiTheme="minorHAnsi" w:cstheme="minorHAnsi"/>
          <w:i/>
          <w:iCs/>
          <w:color w:val="211D1E"/>
          <w:sz w:val="19"/>
          <w:szCs w:val="19"/>
        </w:rPr>
        <w:softHyphen/>
        <w:t>tical Manual for Preventing TB</w:t>
      </w:r>
      <w:r w:rsidRPr="00B563C5">
        <w:rPr>
          <w:rFonts w:asciiTheme="minorHAnsi" w:hAnsiTheme="minorHAnsi" w:cstheme="minorHAnsi"/>
          <w:color w:val="211D1E"/>
          <w:sz w:val="19"/>
          <w:szCs w:val="19"/>
        </w:rPr>
        <w:t>, [71-72].</w:t>
      </w:r>
    </w:p>
    <w:p w14:paraId="65101D68" w14:textId="77777777" w:rsidR="00E6694B" w:rsidRPr="00B563C5" w:rsidRDefault="00E6694B" w:rsidP="00E6694B">
      <w:pPr>
        <w:pStyle w:val="Pa42"/>
        <w:jc w:val="both"/>
        <w:rPr>
          <w:rFonts w:asciiTheme="minorHAnsi" w:hAnsiTheme="minorHAnsi" w:cstheme="minorHAnsi"/>
          <w:color w:val="211D1E"/>
          <w:sz w:val="19"/>
          <w:szCs w:val="19"/>
        </w:rPr>
      </w:pPr>
      <w:r w:rsidRPr="00B563C5">
        <w:rPr>
          <w:rFonts w:asciiTheme="minorHAnsi" w:hAnsiTheme="minorHAnsi" w:cstheme="minorHAnsi"/>
          <w:color w:val="211D1E"/>
          <w:sz w:val="19"/>
          <w:szCs w:val="19"/>
        </w:rPr>
        <w:t>This publication is available on the Curry International Tuberculosis Center website:</w:t>
      </w:r>
    </w:p>
    <w:p w14:paraId="36450570" w14:textId="61B872A0" w:rsidR="00E6694B" w:rsidRPr="00B563C5" w:rsidRDefault="00817DAD" w:rsidP="00E6694B">
      <w:pPr>
        <w:rPr>
          <w:rFonts w:cstheme="minorHAnsi"/>
          <w:color w:val="211D1E"/>
          <w:sz w:val="19"/>
          <w:szCs w:val="19"/>
        </w:rPr>
      </w:pPr>
      <w:hyperlink r:id="rId21" w:history="1">
        <w:r w:rsidR="00B563C5" w:rsidRPr="00835545">
          <w:rPr>
            <w:rStyle w:val="Hyperlink"/>
            <w:rFonts w:cstheme="minorHAnsi"/>
            <w:sz w:val="19"/>
            <w:szCs w:val="19"/>
          </w:rPr>
          <w:t>www.currytbcenter.ucsf.edu</w:t>
        </w:r>
      </w:hyperlink>
      <w:r w:rsidR="00B563C5">
        <w:rPr>
          <w:rFonts w:cstheme="minorHAnsi"/>
          <w:color w:val="211D1E"/>
          <w:sz w:val="19"/>
          <w:szCs w:val="19"/>
        </w:rPr>
        <w:t xml:space="preserve"> </w:t>
      </w:r>
    </w:p>
    <w:p w14:paraId="063F39B0" w14:textId="77777777" w:rsidR="00E6694B" w:rsidRDefault="00E6694B" w:rsidP="00AC698D"/>
    <w:p w14:paraId="4A2CB854" w14:textId="77777777" w:rsidR="00E6694B" w:rsidRDefault="00E6694B" w:rsidP="00AC698D"/>
    <w:p w14:paraId="3E87D563" w14:textId="77777777" w:rsidR="00E6694B" w:rsidRDefault="00E6694B" w:rsidP="00AC698D"/>
    <w:p w14:paraId="1FD12716" w14:textId="77777777" w:rsidR="00183BA8" w:rsidRDefault="00183BA8" w:rsidP="00AC698D"/>
    <w:p w14:paraId="60DE1E63" w14:textId="77777777" w:rsidR="00E6694B" w:rsidRDefault="00E6694B" w:rsidP="00AC698D"/>
    <w:p w14:paraId="7931FBAF" w14:textId="77777777" w:rsidR="00EE4D1F" w:rsidRPr="00A764AC" w:rsidRDefault="008B75F7" w:rsidP="00EE4D1F">
      <w:pPr>
        <w:pStyle w:val="Heading2"/>
        <w:rPr>
          <w:rFonts w:asciiTheme="minorHAnsi" w:hAnsiTheme="minorHAnsi" w:cstheme="minorHAnsi"/>
          <w:sz w:val="36"/>
          <w:szCs w:val="36"/>
        </w:rPr>
      </w:pPr>
      <w:bookmarkStart w:id="44" w:name="_Toc518650478"/>
      <w:r>
        <w:rPr>
          <w:rFonts w:asciiTheme="minorHAnsi" w:hAnsiTheme="minorHAnsi" w:cstheme="minorHAnsi"/>
          <w:sz w:val="36"/>
          <w:szCs w:val="36"/>
        </w:rPr>
        <w:t>RESPIRATOR</w:t>
      </w:r>
      <w:r w:rsidR="00A764AC">
        <w:rPr>
          <w:rFonts w:asciiTheme="minorHAnsi" w:hAnsiTheme="minorHAnsi" w:cstheme="minorHAnsi"/>
          <w:sz w:val="36"/>
          <w:szCs w:val="36"/>
        </w:rPr>
        <w:t xml:space="preserve"> SELECTION CONSIDERATIONS</w:t>
      </w:r>
      <w:bookmarkEnd w:id="44"/>
    </w:p>
    <w:p w14:paraId="0D916841" w14:textId="77777777" w:rsidR="00EE4D1F" w:rsidRDefault="00EE4D1F" w:rsidP="00EE4D1F"/>
    <w:p w14:paraId="1E594CDF" w14:textId="77777777" w:rsidR="00EE4D1F" w:rsidRPr="00151535" w:rsidRDefault="00EE4D1F" w:rsidP="00EE4D1F">
      <w:pPr>
        <w:keepNext/>
        <w:keepLines/>
        <w:spacing w:before="80" w:after="0" w:line="240" w:lineRule="auto"/>
        <w:jc w:val="both"/>
        <w:outlineLvl w:val="3"/>
        <w:rPr>
          <w:rFonts w:eastAsia="SimSun" w:cstheme="minorHAnsi"/>
        </w:rPr>
      </w:pPr>
      <w:r w:rsidRPr="00151535">
        <w:rPr>
          <w:rFonts w:eastAsia="SimSun" w:cstheme="minorHAnsi"/>
        </w:rPr>
        <w:t xml:space="preserve">After the Program Administrator assesses which employees have the potential to be exposed to airborne/droplet transmissible diseases and/or chemical hazards, the next step is to determine what type of respirators to make available for employees.  All respiratory protective equipment used at local health departments (LHDs) must be approved by the National Institute for Occupational Safety and Health (NIOSH) for the environment in which it is to be used.  The NIOSH Certified Equipment list </w:t>
      </w:r>
      <w:hyperlink r:id="rId22" w:history="1">
        <w:r w:rsidRPr="00151535">
          <w:rPr>
            <w:rFonts w:eastAsia="SimSun" w:cstheme="minorHAnsi"/>
            <w:color w:val="0563C1"/>
            <w:u w:val="single"/>
          </w:rPr>
          <w:t>can be found here</w:t>
        </w:r>
      </w:hyperlink>
      <w:r w:rsidRPr="00151535">
        <w:rPr>
          <w:rFonts w:eastAsia="SimSun" w:cstheme="minorHAnsi"/>
        </w:rPr>
        <w:t xml:space="preserve">. NIOSH has become aware of a few counterfeit N95 Respirators on the market, so it is important to examine the labels and identifiers to ensure that protective equipment has been approved.  See </w:t>
      </w:r>
      <w:r w:rsidR="00A87F2B">
        <w:rPr>
          <w:rFonts w:eastAsia="SimSun" w:cstheme="minorHAnsi"/>
          <w:color w:val="0563C1"/>
          <w:u w:val="single"/>
        </w:rPr>
        <w:t>Appendix</w:t>
      </w:r>
      <w:r w:rsidRPr="00151535">
        <w:rPr>
          <w:rFonts w:eastAsia="SimSun" w:cstheme="minorHAnsi"/>
          <w:color w:val="0563C1"/>
          <w:u w:val="single"/>
        </w:rPr>
        <w:t xml:space="preserve"> C</w:t>
      </w:r>
      <w:r w:rsidRPr="00151535">
        <w:rPr>
          <w:rFonts w:eastAsia="SimSun" w:cstheme="minorHAnsi"/>
        </w:rPr>
        <w:t xml:space="preserve"> for more information how to read NIOSH labels.</w:t>
      </w:r>
    </w:p>
    <w:p w14:paraId="62E6D6E2" w14:textId="77777777" w:rsidR="00EE4D1F" w:rsidRDefault="00EE4D1F" w:rsidP="00EE4D1F"/>
    <w:p w14:paraId="4CCE8E11" w14:textId="77777777" w:rsidR="00D93F6B" w:rsidRPr="00EE4D1F" w:rsidRDefault="00D93F6B" w:rsidP="00EE4D1F"/>
    <w:p w14:paraId="2B2D0695" w14:textId="77777777" w:rsidR="00EE4D1F" w:rsidRPr="00AC698D" w:rsidRDefault="00EE4D1F" w:rsidP="00AC698D">
      <w:pPr>
        <w:pStyle w:val="BodyText"/>
      </w:pPr>
      <w:r>
        <w:tab/>
      </w:r>
    </w:p>
    <w:tbl>
      <w:tblPr>
        <w:tblStyle w:val="GridTable1Light-Accent11"/>
        <w:tblW w:w="95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E4D1F" w:rsidRPr="00EE4D1F" w14:paraId="49F9B299" w14:textId="77777777" w:rsidTr="00BD0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bottom w:val="none" w:sz="0" w:space="0" w:color="auto"/>
            </w:tcBorders>
          </w:tcPr>
          <w:p w14:paraId="796244E3" w14:textId="77777777" w:rsidR="00EE4D1F" w:rsidRPr="00EE4D1F" w:rsidRDefault="00EE4D1F" w:rsidP="00650227">
            <w:pPr>
              <w:numPr>
                <w:ilvl w:val="1"/>
                <w:numId w:val="0"/>
              </w:numPr>
              <w:jc w:val="center"/>
              <w:rPr>
                <w:rFonts w:ascii="Calibri Light" w:eastAsia="SimSun" w:hAnsi="Calibri Light"/>
                <w:color w:val="DEEAF6"/>
                <w:sz w:val="30"/>
                <w:szCs w:val="30"/>
              </w:rPr>
            </w:pPr>
            <w:r w:rsidRPr="00EE4D1F">
              <w:rPr>
                <w:rFonts w:ascii="Calibri Light" w:eastAsia="SimSun" w:hAnsi="Calibri Light"/>
                <w:color w:val="1F4E79"/>
                <w:sz w:val="32"/>
                <w:szCs w:val="30"/>
              </w:rPr>
              <w:t>Factors That Can Influence Respirator Selection</w:t>
            </w:r>
          </w:p>
        </w:tc>
      </w:tr>
      <w:tr w:rsidR="00EE4D1F" w:rsidRPr="00EE4D1F" w14:paraId="029008BD" w14:textId="77777777" w:rsidTr="00BD0E36">
        <w:tc>
          <w:tcPr>
            <w:cnfStyle w:val="001000000000" w:firstRow="0" w:lastRow="0" w:firstColumn="1" w:lastColumn="0" w:oddVBand="0" w:evenVBand="0" w:oddHBand="0" w:evenHBand="0" w:firstRowFirstColumn="0" w:firstRowLastColumn="0" w:lastRowFirstColumn="0" w:lastRowLastColumn="0"/>
            <w:tcW w:w="9576" w:type="dxa"/>
          </w:tcPr>
          <w:p w14:paraId="0B45746C" w14:textId="77777777" w:rsidR="00EE4D1F" w:rsidRPr="00EE4D1F" w:rsidRDefault="00EE4D1F" w:rsidP="00EE4D1F">
            <w:pPr>
              <w:rPr>
                <w:sz w:val="21"/>
                <w:szCs w:val="21"/>
              </w:rPr>
            </w:pPr>
            <w:r w:rsidRPr="00EE4D1F">
              <w:rPr>
                <w:sz w:val="21"/>
                <w:szCs w:val="21"/>
              </w:rPr>
              <w:t xml:space="preserve">Worker Medical Condition: </w:t>
            </w:r>
            <w:r w:rsidRPr="00EE4D1F">
              <w:rPr>
                <w:b w:val="0"/>
                <w:sz w:val="21"/>
                <w:szCs w:val="21"/>
              </w:rPr>
              <w:t>Wearing respiratory protection poses a physical burden on the wearer. When a worker's medical condition would prohibit restrictive breathing conditions, negative pressure respirators would not be an appropriate choice.</w:t>
            </w:r>
          </w:p>
        </w:tc>
      </w:tr>
      <w:tr w:rsidR="00EE4D1F" w:rsidRPr="00EE4D1F" w14:paraId="5F155AD2" w14:textId="77777777" w:rsidTr="00BD0E36">
        <w:tc>
          <w:tcPr>
            <w:cnfStyle w:val="001000000000" w:firstRow="0" w:lastRow="0" w:firstColumn="1" w:lastColumn="0" w:oddVBand="0" w:evenVBand="0" w:oddHBand="0" w:evenHBand="0" w:firstRowFirstColumn="0" w:firstRowLastColumn="0" w:lastRowFirstColumn="0" w:lastRowLastColumn="0"/>
            <w:tcW w:w="9576" w:type="dxa"/>
          </w:tcPr>
          <w:p w14:paraId="6AABE24C" w14:textId="77777777" w:rsidR="00EE4D1F" w:rsidRPr="00EE4D1F" w:rsidRDefault="00EE4D1F" w:rsidP="00C112E0">
            <w:pPr>
              <w:rPr>
                <w:sz w:val="21"/>
                <w:szCs w:val="21"/>
              </w:rPr>
            </w:pPr>
            <w:r w:rsidRPr="00EE4D1F">
              <w:rPr>
                <w:sz w:val="21"/>
                <w:szCs w:val="21"/>
              </w:rPr>
              <w:t>Exposure Risk</w:t>
            </w:r>
            <w:r w:rsidRPr="00EE4D1F">
              <w:rPr>
                <w:b w:val="0"/>
                <w:sz w:val="21"/>
                <w:szCs w:val="21"/>
              </w:rPr>
              <w:t xml:space="preserve">: Determine which </w:t>
            </w:r>
            <w:r w:rsidR="00C112E0">
              <w:rPr>
                <w:b w:val="0"/>
                <w:sz w:val="21"/>
                <w:szCs w:val="21"/>
              </w:rPr>
              <w:t xml:space="preserve">employees have the potential for exposure </w:t>
            </w:r>
            <w:r w:rsidRPr="00EE4D1F">
              <w:rPr>
                <w:b w:val="0"/>
                <w:sz w:val="21"/>
                <w:szCs w:val="21"/>
              </w:rPr>
              <w:t>to airborne transmissible diseases (ATD).  Use the ATD Standard requirements and public health guidelines in choosing the appropriate level of protection for each task (</w:t>
            </w:r>
            <w:hyperlink w:anchor="_Attachment_B-1_Respiratory" w:history="1">
              <w:r w:rsidRPr="00650227">
                <w:rPr>
                  <w:b w:val="0"/>
                  <w:color w:val="0563C1"/>
                  <w:u w:val="single"/>
                </w:rPr>
                <w:t xml:space="preserve">See </w:t>
              </w:r>
              <w:r w:rsidR="00A87F2B">
                <w:rPr>
                  <w:b w:val="0"/>
                  <w:color w:val="0563C1"/>
                  <w:u w:val="single"/>
                </w:rPr>
                <w:t>Appendix</w:t>
              </w:r>
              <w:r w:rsidRPr="00650227">
                <w:rPr>
                  <w:b w:val="0"/>
                  <w:color w:val="0563C1"/>
                  <w:u w:val="single"/>
                </w:rPr>
                <w:t xml:space="preserve"> B</w:t>
              </w:r>
            </w:hyperlink>
            <w:r w:rsidRPr="00EE4D1F">
              <w:rPr>
                <w:b w:val="0"/>
                <w:sz w:val="21"/>
                <w:szCs w:val="21"/>
              </w:rPr>
              <w:t>)</w:t>
            </w:r>
          </w:p>
        </w:tc>
      </w:tr>
      <w:tr w:rsidR="00EE4D1F" w:rsidRPr="00EE4D1F" w14:paraId="22C6328C" w14:textId="77777777" w:rsidTr="00BD0E36">
        <w:tc>
          <w:tcPr>
            <w:cnfStyle w:val="001000000000" w:firstRow="0" w:lastRow="0" w:firstColumn="1" w:lastColumn="0" w:oddVBand="0" w:evenVBand="0" w:oddHBand="0" w:evenHBand="0" w:firstRowFirstColumn="0" w:firstRowLastColumn="0" w:lastRowFirstColumn="0" w:lastRowLastColumn="0"/>
            <w:tcW w:w="9576" w:type="dxa"/>
          </w:tcPr>
          <w:p w14:paraId="514A19A2" w14:textId="77777777" w:rsidR="00EE4D1F" w:rsidRPr="00EE4D1F" w:rsidRDefault="00EE4D1F" w:rsidP="00EE4D1F">
            <w:pPr>
              <w:rPr>
                <w:sz w:val="21"/>
                <w:szCs w:val="21"/>
              </w:rPr>
            </w:pPr>
            <w:r w:rsidRPr="00EE4D1F">
              <w:rPr>
                <w:sz w:val="21"/>
                <w:szCs w:val="21"/>
              </w:rPr>
              <w:t xml:space="preserve">Physical configuration of jobsite: </w:t>
            </w:r>
            <w:r w:rsidRPr="00EE4D1F">
              <w:rPr>
                <w:b w:val="0"/>
                <w:sz w:val="21"/>
                <w:szCs w:val="21"/>
              </w:rPr>
              <w:t>Tightly constrained areas may not permit the use of self-contained breathing apparatuses even though they might be an acceptable choice otherwise. Likewise, working around obstructions or moving machinery that can snag hoses may limit the use of airline respirators.  This consideration will not likely alter respirator selection in most public health settings.</w:t>
            </w:r>
          </w:p>
        </w:tc>
      </w:tr>
      <w:tr w:rsidR="00EE4D1F" w:rsidRPr="00EE4D1F" w14:paraId="659A0270" w14:textId="77777777" w:rsidTr="00BD0E36">
        <w:tc>
          <w:tcPr>
            <w:cnfStyle w:val="001000000000" w:firstRow="0" w:lastRow="0" w:firstColumn="1" w:lastColumn="0" w:oddVBand="0" w:evenVBand="0" w:oddHBand="0" w:evenHBand="0" w:firstRowFirstColumn="0" w:firstRowLastColumn="0" w:lastRowFirstColumn="0" w:lastRowLastColumn="0"/>
            <w:tcW w:w="9576" w:type="dxa"/>
          </w:tcPr>
          <w:p w14:paraId="288DDE68" w14:textId="77777777" w:rsidR="00EE4D1F" w:rsidRPr="00EE4D1F" w:rsidRDefault="00EE4D1F" w:rsidP="00EE4D1F">
            <w:pPr>
              <w:rPr>
                <w:b w:val="0"/>
                <w:sz w:val="21"/>
                <w:szCs w:val="21"/>
              </w:rPr>
            </w:pPr>
            <w:r w:rsidRPr="00EE4D1F">
              <w:rPr>
                <w:b w:val="0"/>
                <w:sz w:val="21"/>
                <w:szCs w:val="21"/>
              </w:rPr>
              <w:t>Make sure the respirators you have selected are NIOSH-approved and provide the appropriate level of protection from all types of contaminants as needed.</w:t>
            </w:r>
          </w:p>
        </w:tc>
      </w:tr>
      <w:tr w:rsidR="00EE4D1F" w:rsidRPr="00EE4D1F" w14:paraId="53FD05B4" w14:textId="77777777" w:rsidTr="00BD0E36">
        <w:tc>
          <w:tcPr>
            <w:cnfStyle w:val="001000000000" w:firstRow="0" w:lastRow="0" w:firstColumn="1" w:lastColumn="0" w:oddVBand="0" w:evenVBand="0" w:oddHBand="0" w:evenHBand="0" w:firstRowFirstColumn="0" w:firstRowLastColumn="0" w:lastRowFirstColumn="0" w:lastRowLastColumn="0"/>
            <w:tcW w:w="9576" w:type="dxa"/>
          </w:tcPr>
          <w:p w14:paraId="605C678A" w14:textId="77777777" w:rsidR="00EE4D1F" w:rsidRPr="00EE4D1F" w:rsidRDefault="00EE4D1F" w:rsidP="00EE4D1F">
            <w:pPr>
              <w:rPr>
                <w:b w:val="0"/>
                <w:sz w:val="21"/>
                <w:szCs w:val="21"/>
              </w:rPr>
            </w:pPr>
            <w:r w:rsidRPr="00EE4D1F">
              <w:rPr>
                <w:b w:val="0"/>
                <w:sz w:val="21"/>
                <w:szCs w:val="21"/>
              </w:rPr>
              <w:t>Make sure the chosen respirator is not putting the patient (employee) at risk and that use is consistent with other infection prevention policies.</w:t>
            </w:r>
          </w:p>
        </w:tc>
      </w:tr>
      <w:tr w:rsidR="00EE4D1F" w:rsidRPr="00EE4D1F" w14:paraId="5C5B900B" w14:textId="77777777" w:rsidTr="00BD0E36">
        <w:tc>
          <w:tcPr>
            <w:cnfStyle w:val="001000000000" w:firstRow="0" w:lastRow="0" w:firstColumn="1" w:lastColumn="0" w:oddVBand="0" w:evenVBand="0" w:oddHBand="0" w:evenHBand="0" w:firstRowFirstColumn="0" w:firstRowLastColumn="0" w:lastRowFirstColumn="0" w:lastRowLastColumn="0"/>
            <w:tcW w:w="9576" w:type="dxa"/>
          </w:tcPr>
          <w:p w14:paraId="2CD0ABCD" w14:textId="77777777" w:rsidR="00EE4D1F" w:rsidRPr="00EE4D1F" w:rsidRDefault="00EE4D1F" w:rsidP="00EE4D1F">
            <w:pPr>
              <w:rPr>
                <w:b w:val="0"/>
                <w:sz w:val="21"/>
                <w:szCs w:val="21"/>
              </w:rPr>
            </w:pPr>
            <w:r w:rsidRPr="00EE4D1F">
              <w:rPr>
                <w:b w:val="0"/>
                <w:sz w:val="21"/>
                <w:szCs w:val="21"/>
              </w:rPr>
              <w:t>Stay aware of changes in respirator selection guidance</w:t>
            </w:r>
          </w:p>
        </w:tc>
      </w:tr>
      <w:tr w:rsidR="00EE4D1F" w:rsidRPr="00EE4D1F" w14:paraId="73131822" w14:textId="77777777" w:rsidTr="00BD0E36">
        <w:tc>
          <w:tcPr>
            <w:cnfStyle w:val="001000000000" w:firstRow="0" w:lastRow="0" w:firstColumn="1" w:lastColumn="0" w:oddVBand="0" w:evenVBand="0" w:oddHBand="0" w:evenHBand="0" w:firstRowFirstColumn="0" w:firstRowLastColumn="0" w:lastRowFirstColumn="0" w:lastRowLastColumn="0"/>
            <w:tcW w:w="9576" w:type="dxa"/>
          </w:tcPr>
          <w:p w14:paraId="3FB1D528" w14:textId="77777777" w:rsidR="00EE4D1F" w:rsidRPr="00EE4D1F" w:rsidRDefault="00EE4D1F" w:rsidP="00EE4D1F">
            <w:pPr>
              <w:keepNext/>
              <w:keepLines/>
              <w:spacing w:before="80"/>
              <w:outlineLvl w:val="4"/>
              <w:rPr>
                <w:rFonts w:ascii="Calibri Light" w:eastAsia="SimSun" w:hAnsi="Calibri Light"/>
                <w:b w:val="0"/>
                <w:i/>
                <w:iCs/>
                <w:sz w:val="18"/>
              </w:rPr>
            </w:pPr>
            <w:r w:rsidRPr="004610FD">
              <w:rPr>
                <w:rFonts w:ascii="Calibri Light" w:eastAsia="SimSun" w:hAnsi="Calibri Light"/>
                <w:b w:val="0"/>
                <w:i/>
                <w:iCs/>
              </w:rPr>
              <w:t xml:space="preserve">For more information: </w:t>
            </w:r>
            <w:hyperlink r:id="rId23" w:anchor="respirator_selection_factors" w:history="1">
              <w:r w:rsidRPr="00650227">
                <w:rPr>
                  <w:rFonts w:ascii="Calibri Light" w:eastAsia="SimSun" w:hAnsi="Calibri Light"/>
                  <w:b w:val="0"/>
                  <w:i/>
                  <w:iCs/>
                  <w:color w:val="0563C1"/>
                  <w:sz w:val="18"/>
                  <w:u w:val="single"/>
                </w:rPr>
                <w:t>https://www.osha.gov/SLTC/etools/respiratory/respirator_selection.html#respirator_selection_factors</w:t>
              </w:r>
            </w:hyperlink>
            <w:r w:rsidRPr="00EE4D1F">
              <w:rPr>
                <w:rFonts w:ascii="Calibri Light" w:eastAsia="SimSun" w:hAnsi="Calibri Light"/>
                <w:b w:val="0"/>
                <w:i/>
                <w:iCs/>
                <w:sz w:val="18"/>
              </w:rPr>
              <w:t xml:space="preserve"> </w:t>
            </w:r>
          </w:p>
          <w:p w14:paraId="244B2D3C" w14:textId="77777777" w:rsidR="00EE4D1F" w:rsidRPr="00EE4D1F" w:rsidRDefault="00EE4D1F" w:rsidP="00EE4D1F">
            <w:pPr>
              <w:keepNext/>
              <w:keepLines/>
              <w:spacing w:before="80"/>
              <w:outlineLvl w:val="4"/>
              <w:rPr>
                <w:rFonts w:ascii="Calibri Light" w:eastAsia="SimSun" w:hAnsi="Calibri Light"/>
                <w:i/>
                <w:iCs/>
              </w:rPr>
            </w:pPr>
            <w:r w:rsidRPr="004610FD">
              <w:rPr>
                <w:rFonts w:ascii="Calibri Light" w:eastAsia="SimSun" w:hAnsi="Calibri Light"/>
                <w:b w:val="0"/>
                <w:i/>
                <w:iCs/>
                <w:sz w:val="18"/>
              </w:rPr>
              <w:t>A negative pressure respirator is a respirator in which the air pressure inside the face piece is negative during inhalation in respect to the pressure outside. A negative pressure respirator uses mechanical filters and chemical media. Dust masks are also negative pressure respirators if they are sealed.</w:t>
            </w:r>
          </w:p>
        </w:tc>
      </w:tr>
    </w:tbl>
    <w:p w14:paraId="3E91B92D" w14:textId="77777777" w:rsidR="00AC698D" w:rsidRDefault="00AC698D" w:rsidP="00AC698D">
      <w:pPr>
        <w:pStyle w:val="BodyText"/>
      </w:pPr>
    </w:p>
    <w:p w14:paraId="7779D1AE" w14:textId="77777777" w:rsidR="00151535" w:rsidRDefault="00151535">
      <w:pPr>
        <w:rPr>
          <w:rFonts w:ascii="Calibri" w:eastAsia="Calibri" w:hAnsi="Calibri"/>
        </w:rPr>
      </w:pPr>
      <w:r>
        <w:br w:type="page"/>
      </w:r>
    </w:p>
    <w:p w14:paraId="7043E926" w14:textId="20B4C78A" w:rsidR="00650227" w:rsidRPr="00B563C5" w:rsidRDefault="008B75F7" w:rsidP="00B563C5">
      <w:pPr>
        <w:pStyle w:val="Heading2"/>
        <w:rPr>
          <w:rFonts w:asciiTheme="minorHAnsi" w:hAnsiTheme="minorHAnsi" w:cstheme="minorHAnsi"/>
          <w:sz w:val="36"/>
          <w:szCs w:val="36"/>
        </w:rPr>
      </w:pPr>
      <w:bookmarkStart w:id="45" w:name="_Toc518650479"/>
      <w:r>
        <w:rPr>
          <w:rFonts w:asciiTheme="minorHAnsi" w:hAnsiTheme="minorHAnsi" w:cstheme="minorHAnsi"/>
          <w:sz w:val="36"/>
          <w:szCs w:val="36"/>
        </w:rPr>
        <w:t>RESPIRATOR</w:t>
      </w:r>
      <w:r w:rsidR="00A764AC">
        <w:rPr>
          <w:rFonts w:asciiTheme="minorHAnsi" w:hAnsiTheme="minorHAnsi" w:cstheme="minorHAnsi"/>
          <w:sz w:val="36"/>
          <w:szCs w:val="36"/>
        </w:rPr>
        <w:t xml:space="preserve"> TYPES</w:t>
      </w:r>
      <w:bookmarkEnd w:id="45"/>
    </w:p>
    <w:p w14:paraId="3CFB166B" w14:textId="0797EA61" w:rsidR="009152BF" w:rsidRPr="009152BF" w:rsidRDefault="00650227" w:rsidP="009152BF">
      <w:pPr>
        <w:keepNext/>
        <w:keepLines/>
        <w:spacing w:before="80" w:after="0" w:line="240" w:lineRule="auto"/>
        <w:jc w:val="both"/>
        <w:outlineLvl w:val="3"/>
        <w:rPr>
          <w:rFonts w:eastAsia="SimSun" w:cstheme="minorHAnsi"/>
          <w:color w:val="1D86BA"/>
          <w:u w:val="single"/>
        </w:rPr>
      </w:pPr>
      <w:r w:rsidRPr="00151535">
        <w:rPr>
          <w:rFonts w:eastAsia="SimSun" w:cstheme="minorHAnsi"/>
        </w:rPr>
        <w:t xml:space="preserve">There are two main types of respirators: air-purifying respirators (simple respirators) and atmosphere-supplying respirators (powered respirators). Air-purifying respirators are simpler </w:t>
      </w:r>
      <w:r w:rsidR="00151535" w:rsidRPr="00151535">
        <w:rPr>
          <w:rFonts w:eastAsia="SimSun" w:cstheme="minorHAnsi"/>
        </w:rPr>
        <w:t>models that</w:t>
      </w:r>
      <w:r w:rsidRPr="00151535">
        <w:rPr>
          <w:rFonts w:eastAsia="SimSun" w:cstheme="minorHAnsi"/>
        </w:rPr>
        <w:t xml:space="preserve"> use filters, cartridges, or canisters to remove contaminants from the air. Atmosphere-supplying respirators, also called powered air-purifying respirators</w:t>
      </w:r>
      <w:r w:rsidR="00617E97">
        <w:rPr>
          <w:rFonts w:eastAsia="SimSun" w:cstheme="minorHAnsi"/>
        </w:rPr>
        <w:t xml:space="preserve"> (PAPR)</w:t>
      </w:r>
      <w:r w:rsidRPr="00151535">
        <w:rPr>
          <w:rFonts w:eastAsia="SimSun" w:cstheme="minorHAnsi"/>
        </w:rPr>
        <w:t xml:space="preserve">, provide clean air from an uncontaminated source. </w:t>
      </w:r>
      <w:r w:rsidRPr="00151535">
        <w:rPr>
          <w:rFonts w:eastAsia="SimSun" w:cstheme="minorHAnsi"/>
          <w:color w:val="2E74B5"/>
        </w:rPr>
        <w:t xml:space="preserve"> </w:t>
      </w:r>
      <w:r w:rsidRPr="00151535">
        <w:rPr>
          <w:rFonts w:eastAsia="SimSun" w:cstheme="minorHAnsi"/>
        </w:rPr>
        <w:t xml:space="preserve">Respirators </w:t>
      </w:r>
      <w:r w:rsidR="00C256D4">
        <w:rPr>
          <w:rFonts w:eastAsia="SimSun" w:cstheme="minorHAnsi"/>
        </w:rPr>
        <w:t>are</w:t>
      </w:r>
      <w:r w:rsidRPr="00151535">
        <w:rPr>
          <w:rFonts w:eastAsia="SimSun" w:cstheme="minorHAnsi"/>
        </w:rPr>
        <w:t xml:space="preserve"> also classified as </w:t>
      </w:r>
      <w:r w:rsidR="00151535" w:rsidRPr="00151535">
        <w:rPr>
          <w:rFonts w:eastAsia="SimSun" w:cstheme="minorHAnsi"/>
        </w:rPr>
        <w:t>tight fitting</w:t>
      </w:r>
      <w:r w:rsidRPr="00151535">
        <w:rPr>
          <w:rFonts w:eastAsia="SimSun" w:cstheme="minorHAnsi"/>
        </w:rPr>
        <w:t xml:space="preserve"> or </w:t>
      </w:r>
      <w:r w:rsidR="00151535" w:rsidRPr="00151535">
        <w:rPr>
          <w:rFonts w:eastAsia="SimSun" w:cstheme="minorHAnsi"/>
        </w:rPr>
        <w:t>loose fitting</w:t>
      </w:r>
      <w:r w:rsidRPr="00151535">
        <w:rPr>
          <w:rFonts w:eastAsia="SimSun" w:cstheme="minorHAnsi"/>
        </w:rPr>
        <w:t xml:space="preserve">. NIOSH developed a logic guide in 2004 to assist Program Administrators in making respirator selection choices. See </w:t>
      </w:r>
      <w:hyperlink r:id="rId24" w:tgtFrame="_blank" w:history="1">
        <w:r w:rsidRPr="00151535">
          <w:rPr>
            <w:rFonts w:eastAsia="SimSun" w:cstheme="minorHAnsi"/>
            <w:color w:val="1D86BA"/>
            <w:u w:val="single"/>
          </w:rPr>
          <w:t>NIOSH Respirator Selection Logic</w:t>
        </w:r>
      </w:hyperlink>
      <w:r w:rsidRPr="00151535">
        <w:rPr>
          <w:rFonts w:eastAsia="SimSun" w:cstheme="minorHAnsi"/>
          <w:color w:val="1D86BA"/>
          <w:u w:val="single"/>
        </w:rPr>
        <w:t>.</w:t>
      </w:r>
    </w:p>
    <w:p w14:paraId="1104390E" w14:textId="77777777" w:rsidR="00617E97" w:rsidRPr="00A87F2B" w:rsidRDefault="00EA33E3" w:rsidP="00617E97">
      <w:pPr>
        <w:keepNext/>
        <w:keepLines/>
        <w:spacing w:before="80" w:after="0" w:line="240" w:lineRule="auto"/>
        <w:jc w:val="both"/>
        <w:outlineLvl w:val="3"/>
        <w:rPr>
          <w:rFonts w:eastAsia="SimSun" w:cstheme="minorHAnsi"/>
        </w:rPr>
      </w:pPr>
      <w:bookmarkStart w:id="46" w:name="_Toc450904252"/>
      <w:r w:rsidRPr="00A764AC">
        <w:rPr>
          <w:rFonts w:eastAsia="SimSun" w:cstheme="minorHAnsi"/>
          <w:color w:val="2E74B5"/>
          <w:sz w:val="28"/>
          <w:szCs w:val="28"/>
        </w:rPr>
        <w:t>Air-purifying respirator (APR)</w:t>
      </w:r>
      <w:bookmarkEnd w:id="46"/>
      <w:r w:rsidRPr="00EA33E3">
        <w:rPr>
          <w:rFonts w:ascii="Times New Roman" w:eastAsia="Times New Roman" w:hAnsi="Times New Roman" w:cs="Times New Roman"/>
          <w:sz w:val="24"/>
          <w:szCs w:val="24"/>
        </w:rPr>
        <w:t xml:space="preserve"> </w:t>
      </w:r>
      <w:r w:rsidRPr="00151535">
        <w:rPr>
          <w:rFonts w:eastAsia="SimSun" w:cstheme="minorHAnsi"/>
        </w:rPr>
        <w:t xml:space="preserve">is a respirator that removes gases, vapors, or particles, or combinations of gases, vapors, and/or particles from the air </w:t>
      </w:r>
      <w:proofErr w:type="gramStart"/>
      <w:r w:rsidRPr="00151535">
        <w:rPr>
          <w:rFonts w:eastAsia="SimSun" w:cstheme="minorHAnsi"/>
        </w:rPr>
        <w:t>through the use of</w:t>
      </w:r>
      <w:proofErr w:type="gramEnd"/>
      <w:r w:rsidRPr="00151535">
        <w:rPr>
          <w:rFonts w:eastAsia="SimSun" w:cstheme="minorHAnsi"/>
        </w:rPr>
        <w:t xml:space="preserve"> filters, cartridges, or canisters that have been tested and approved by NIOSH for use in specific types of contaminated atmospheres.  This respirator does not supply oxygen and therefore cannot be used to enter an atmosphere that is </w:t>
      </w:r>
      <w:proofErr w:type="gramStart"/>
      <w:r w:rsidRPr="00151535">
        <w:rPr>
          <w:rFonts w:eastAsia="SimSun" w:cstheme="minorHAnsi"/>
        </w:rPr>
        <w:t>oxygen-deficient</w:t>
      </w:r>
      <w:proofErr w:type="gramEnd"/>
      <w:r w:rsidRPr="00151535">
        <w:rPr>
          <w:rFonts w:eastAsia="SimSun" w:cstheme="minorHAnsi"/>
        </w:rPr>
        <w:t xml:space="preserve">. </w:t>
      </w:r>
      <w:r w:rsidR="00617E97" w:rsidRPr="00A87F2B">
        <w:rPr>
          <w:rFonts w:eastAsia="SimSun" w:cstheme="minorHAnsi"/>
        </w:rPr>
        <w:t xml:space="preserve">Tight-fighting, disposable N95 respirators are </w:t>
      </w:r>
      <w:proofErr w:type="gramStart"/>
      <w:r w:rsidR="00617E97" w:rsidRPr="00A87F2B">
        <w:rPr>
          <w:rFonts w:eastAsia="SimSun" w:cstheme="minorHAnsi"/>
        </w:rPr>
        <w:t>most commonly used</w:t>
      </w:r>
      <w:proofErr w:type="gramEnd"/>
      <w:r w:rsidR="00617E97" w:rsidRPr="00A87F2B">
        <w:rPr>
          <w:rFonts w:eastAsia="SimSun" w:cstheme="minorHAnsi"/>
        </w:rPr>
        <w:t xml:space="preserve"> in public health settings, because they are the least expensive, easy to train on, and require little maintenance and upkeep.</w:t>
      </w:r>
    </w:p>
    <w:p w14:paraId="6A0D7D97" w14:textId="77777777" w:rsidR="00EA33E3" w:rsidRDefault="00D93F6B" w:rsidP="00617E97">
      <w:pPr>
        <w:jc w:val="both"/>
      </w:pPr>
      <w:r>
        <w:rPr>
          <w:rFonts w:ascii="Calibri" w:eastAsia="Calibri" w:hAnsi="Calibri" w:cs="Calibri"/>
          <w:noProof/>
          <w:sz w:val="20"/>
          <w:szCs w:val="20"/>
        </w:rPr>
        <w:drawing>
          <wp:anchor distT="0" distB="0" distL="114300" distR="114300" simplePos="0" relativeHeight="251658240" behindDoc="0" locked="0" layoutInCell="1" allowOverlap="1" wp14:anchorId="2F0393B0" wp14:editId="37459876">
            <wp:simplePos x="0" y="0"/>
            <wp:positionH relativeFrom="margin">
              <wp:posOffset>28575</wp:posOffset>
            </wp:positionH>
            <wp:positionV relativeFrom="paragraph">
              <wp:posOffset>12065</wp:posOffset>
            </wp:positionV>
            <wp:extent cx="1426210" cy="1109345"/>
            <wp:effectExtent l="0" t="0" r="2540" b="0"/>
            <wp:wrapSquare wrapText="bothSides"/>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6210" cy="1109345"/>
                    </a:xfrm>
                    <a:prstGeom prst="rect">
                      <a:avLst/>
                    </a:prstGeom>
                  </pic:spPr>
                </pic:pic>
              </a:graphicData>
            </a:graphic>
            <wp14:sizeRelH relativeFrom="margin">
              <wp14:pctWidth>0</wp14:pctWidth>
            </wp14:sizeRelH>
            <wp14:sizeRelV relativeFrom="margin">
              <wp14:pctHeight>0</wp14:pctHeight>
            </wp14:sizeRelV>
          </wp:anchor>
        </w:drawing>
      </w:r>
      <w:r w:rsidR="00EA33E3">
        <w:rPr>
          <w:rFonts w:ascii="Calibri" w:eastAsia="Calibri" w:hAnsi="Calibri" w:cs="Calibri"/>
          <w:noProof/>
          <w:sz w:val="20"/>
          <w:szCs w:val="20"/>
        </w:rPr>
        <mc:AlternateContent>
          <mc:Choice Requires="wpg">
            <w:drawing>
              <wp:inline distT="0" distB="0" distL="0" distR="0" wp14:anchorId="03F6B253" wp14:editId="2A23CA42">
                <wp:extent cx="2532269" cy="1066800"/>
                <wp:effectExtent l="0" t="0" r="1905"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2269" cy="1066800"/>
                          <a:chOff x="0" y="0"/>
                          <a:chExt cx="8885" cy="3425"/>
                        </a:xfrm>
                      </wpg:grpSpPr>
                      <pic:pic xmlns:pic="http://schemas.openxmlformats.org/drawingml/2006/picture">
                        <pic:nvPicPr>
                          <pic:cNvPr id="15"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415"/>
                            <a:ext cx="2636" cy="3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636" y="488"/>
                            <a:ext cx="2758" cy="2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444" y="0"/>
                            <a:ext cx="3441" cy="34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E55C3E" id="Group 14" o:spid="_x0000_s1026" style="width:199.4pt;height:84pt;mso-position-horizontal-relative:char;mso-position-vertical-relative:line" coordsize="8885,3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AGn8VUjjgAAI44&#10;AAAVAAAAZHJzL21lZGlhL2ltYWdlMy5qcGVn/9j/4AAQSkZJRgABAQEA3ADcAAD/2wBDAAIBAQEB&#10;AQIBAQECAgICAgQDAgICAgUEBAMEBgUGBgYFBgYGBwkIBgcJBwYGCAsICQoKCgoKBggLDAsKDAkK&#10;Cgr/2wBDAQICAgICAgUDAwUKBwYHCgoKCgoKCgoKCgoKCgoKCgoKCgoKCgoKCgoKCgoKCgoKCgoK&#10;CgoKCgoKCgoKCgoKCgr/wAARCAEBAO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415;width:2636;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">
                  <v:imagedata r:id="rId29" o:title=""/>
                </v:shape>
                <v:shape id="Picture 16" o:spid="_x0000_s1028" type="#_x0000_t75" style="position:absolute;left:2636;top:488;width:2758;height: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">
                  <v:imagedata r:id="rId30" o:title=""/>
                </v:shape>
                <v:shape id="Picture 17" o:spid="_x0000_s1029" type="#_x0000_t75" style="position:absolute;left:5444;width:3441;height: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">
                  <v:imagedata r:id="rId31" o:title=""/>
                </v:shape>
                <w10:anchorlock/>
              </v:group>
            </w:pict>
          </mc:Fallback>
        </mc:AlternateContent>
      </w:r>
    </w:p>
    <w:p w14:paraId="2297E9D7" w14:textId="77777777" w:rsidR="00D93F6B" w:rsidRPr="00EA33E3" w:rsidRDefault="00D93F6B" w:rsidP="00D93F6B">
      <w:pPr>
        <w:tabs>
          <w:tab w:val="num" w:pos="0"/>
        </w:tabs>
        <w:spacing w:after="0" w:line="240" w:lineRule="auto"/>
        <w:jc w:val="both"/>
        <w:rPr>
          <w:rFonts w:ascii="Times New Roman" w:eastAsia="Times New Roman" w:hAnsi="Times New Roman" w:cs="Times New Roman"/>
          <w:sz w:val="24"/>
          <w:szCs w:val="24"/>
        </w:rPr>
      </w:pPr>
      <w:r w:rsidRPr="00A764AC">
        <w:rPr>
          <w:rFonts w:eastAsia="SimSun" w:cstheme="minorHAnsi"/>
          <w:color w:val="2E74B5"/>
          <w:sz w:val="28"/>
          <w:szCs w:val="28"/>
        </w:rPr>
        <w:t>Powered air-purifying respirator (PAPR)</w:t>
      </w:r>
      <w:r w:rsidRPr="00EA33E3">
        <w:rPr>
          <w:rFonts w:ascii="Times New Roman" w:eastAsia="Times New Roman" w:hAnsi="Times New Roman" w:cs="Times New Roman"/>
          <w:sz w:val="24"/>
          <w:szCs w:val="24"/>
        </w:rPr>
        <w:t xml:space="preserve"> </w:t>
      </w:r>
      <w:r w:rsidRPr="00151535">
        <w:rPr>
          <w:rFonts w:eastAsia="SimSun" w:cstheme="minorHAnsi"/>
        </w:rPr>
        <w:t xml:space="preserve">is an air-purifying respirator that uses a blower to force ambient air through air-purifying elements to the respirator </w:t>
      </w:r>
      <w:r w:rsidR="00151535" w:rsidRPr="00151535">
        <w:rPr>
          <w:rFonts w:eastAsia="SimSun" w:cstheme="minorHAnsi"/>
        </w:rPr>
        <w:t>face piece</w:t>
      </w:r>
      <w:r w:rsidRPr="00151535">
        <w:rPr>
          <w:rFonts w:eastAsia="SimSun" w:cstheme="minorHAnsi"/>
        </w:rPr>
        <w:t xml:space="preserve">, helmet, or hood. Powered air-purifying respirators use </w:t>
      </w:r>
      <w:r w:rsidR="00A87F2B">
        <w:rPr>
          <w:rFonts w:eastAsia="SimSun" w:cstheme="minorHAnsi"/>
        </w:rPr>
        <w:t>high efficiency particulate air (</w:t>
      </w:r>
      <w:r w:rsidRPr="00151535">
        <w:rPr>
          <w:rFonts w:eastAsia="SimSun" w:cstheme="minorHAnsi"/>
        </w:rPr>
        <w:t>HEPA</w:t>
      </w:r>
      <w:r w:rsidR="00A87F2B">
        <w:rPr>
          <w:rFonts w:eastAsia="SimSun" w:cstheme="minorHAnsi"/>
        </w:rPr>
        <w:t>)</w:t>
      </w:r>
      <w:r w:rsidRPr="00151535">
        <w:rPr>
          <w:rFonts w:eastAsia="SimSun" w:cstheme="minorHAnsi"/>
        </w:rPr>
        <w:t xml:space="preserve"> filters, which are as efficient as P100 filters and will protect against airborne infectious agents. </w:t>
      </w:r>
      <w:r w:rsidR="00A87F2B">
        <w:rPr>
          <w:rFonts w:eastAsia="SimSun" w:cstheme="minorHAnsi"/>
        </w:rPr>
        <w:t>PAPRs</w:t>
      </w:r>
      <w:r w:rsidRPr="00151535">
        <w:rPr>
          <w:rFonts w:eastAsia="SimSun" w:cstheme="minorHAnsi"/>
        </w:rPr>
        <w:t xml:space="preserve"> provide a higher level of protection than disposable respirators. Healthcare facilities have used higher levels of respiratory protection, including </w:t>
      </w:r>
      <w:r w:rsidR="00A87F2B">
        <w:rPr>
          <w:rFonts w:eastAsia="SimSun" w:cstheme="minorHAnsi"/>
        </w:rPr>
        <w:t>PAPRs</w:t>
      </w:r>
      <w:r w:rsidRPr="00151535">
        <w:rPr>
          <w:rFonts w:eastAsia="SimSun" w:cstheme="minorHAnsi"/>
        </w:rPr>
        <w:t xml:space="preserve">, for persons present during aerosol-generating medical procedures, such as bronchoscopy, on patients with infectious pulmonary diseases. </w:t>
      </w:r>
      <w:r w:rsidR="00A87F2B">
        <w:rPr>
          <w:rFonts w:eastAsia="SimSun" w:cstheme="minorHAnsi"/>
        </w:rPr>
        <w:t>PAPRs</w:t>
      </w:r>
      <w:r w:rsidRPr="00151535">
        <w:rPr>
          <w:rFonts w:eastAsia="SimSun" w:cstheme="minorHAnsi"/>
        </w:rPr>
        <w:t xml:space="preserve"> may also increase the comfort for some users by reducing the physiologic burden associated with negative pressure respirators and provid</w:t>
      </w:r>
      <w:r w:rsidR="00617E97">
        <w:rPr>
          <w:rFonts w:eastAsia="SimSun" w:cstheme="minorHAnsi"/>
        </w:rPr>
        <w:t>es</w:t>
      </w:r>
      <w:r w:rsidRPr="00151535">
        <w:rPr>
          <w:rFonts w:eastAsia="SimSun" w:cstheme="minorHAnsi"/>
        </w:rPr>
        <w:t xml:space="preserve"> a constant flow of air on the face. In addition, there is no need for fit testing of loose-fitting hood or helmet models.</w:t>
      </w:r>
      <w:r w:rsidR="00617E97">
        <w:rPr>
          <w:rFonts w:eastAsia="SimSun" w:cstheme="minorHAnsi"/>
        </w:rPr>
        <w:t xml:space="preserve">  This is an alternative for employees who cannot be fit tested for an N-95 disposable mask.</w:t>
      </w:r>
    </w:p>
    <w:p w14:paraId="05C8714C" w14:textId="5257B33D" w:rsidR="00A87F2B" w:rsidRPr="00B563C5" w:rsidRDefault="00EA33E3" w:rsidP="00B563C5">
      <w:r>
        <w:br w:type="textWrapping" w:clear="all"/>
      </w:r>
      <w:r w:rsidR="00D93F6B">
        <w:rPr>
          <w:rFonts w:ascii="Calibri" w:eastAsia="Calibri" w:hAnsi="Calibri" w:cs="Calibri"/>
          <w:noProof/>
          <w:sz w:val="20"/>
          <w:szCs w:val="20"/>
        </w:rPr>
        <w:drawing>
          <wp:inline distT="0" distB="0" distL="0" distR="0" wp14:anchorId="3A1310FB" wp14:editId="087F4035">
            <wp:extent cx="1637174" cy="1057275"/>
            <wp:effectExtent l="0" t="0" r="1270" b="0"/>
            <wp:docPr id="2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32" cstate="print"/>
                    <a:stretch>
                      <a:fillRect/>
                    </a:stretch>
                  </pic:blipFill>
                  <pic:spPr>
                    <a:xfrm>
                      <a:off x="0" y="0"/>
                      <a:ext cx="1666134" cy="1075977"/>
                    </a:xfrm>
                    <a:prstGeom prst="rect">
                      <a:avLst/>
                    </a:prstGeom>
                  </pic:spPr>
                </pic:pic>
              </a:graphicData>
            </a:graphic>
          </wp:inline>
        </w:drawing>
      </w:r>
      <w:bookmarkStart w:id="47" w:name="_Toc447196177"/>
      <w:bookmarkStart w:id="48" w:name="_Toc447220172"/>
      <w:bookmarkStart w:id="49" w:name="_Toc447269389"/>
      <w:bookmarkStart w:id="50" w:name="_Toc450904254"/>
    </w:p>
    <w:p w14:paraId="75AF2CB3" w14:textId="7DA35CBF" w:rsidR="00EA33E3" w:rsidRDefault="00EA33E3" w:rsidP="00EA33E3">
      <w:pPr>
        <w:spacing w:after="0" w:line="240" w:lineRule="auto"/>
        <w:jc w:val="both"/>
        <w:rPr>
          <w:rFonts w:eastAsia="SimSun" w:cstheme="minorHAnsi"/>
        </w:rPr>
      </w:pPr>
      <w:r w:rsidRPr="00A764AC">
        <w:rPr>
          <w:rFonts w:eastAsia="SimSun" w:cstheme="minorHAnsi"/>
          <w:color w:val="2E74B5"/>
          <w:sz w:val="28"/>
          <w:szCs w:val="28"/>
        </w:rPr>
        <w:t>Supplied Air Respirator (SAR</w:t>
      </w:r>
      <w:r w:rsidRPr="00A764AC">
        <w:rPr>
          <w:rFonts w:eastAsia="SimSun" w:cstheme="minorHAnsi"/>
          <w:color w:val="2E74B5"/>
        </w:rPr>
        <w:t>)</w:t>
      </w:r>
      <w:bookmarkEnd w:id="47"/>
      <w:bookmarkEnd w:id="48"/>
      <w:bookmarkEnd w:id="49"/>
      <w:bookmarkEnd w:id="50"/>
      <w:r w:rsidRPr="00A87F2B">
        <w:rPr>
          <w:rFonts w:eastAsia="Times New Roman" w:cstheme="minorHAnsi"/>
        </w:rPr>
        <w:t xml:space="preserve"> </w:t>
      </w:r>
      <w:r w:rsidRPr="00A87F2B">
        <w:rPr>
          <w:rFonts w:eastAsia="SimSun" w:cstheme="minorHAnsi"/>
        </w:rPr>
        <w:t>is a respirator with a source of clean breathing air that is supplied to the wearer inside a face piece.  This includes airline respirators connected to a free-standing cylinder of breathing air or air compressor, a self-contained breathing apparatus (SCBA) which has a tank of breathing a</w:t>
      </w:r>
      <w:r w:rsidR="00A87F2B">
        <w:rPr>
          <w:rFonts w:eastAsia="SimSun" w:cstheme="minorHAnsi"/>
        </w:rPr>
        <w:t>ir worn on the back of the user</w:t>
      </w:r>
      <w:r w:rsidRPr="00A87F2B">
        <w:rPr>
          <w:rFonts w:eastAsia="SimSun" w:cstheme="minorHAnsi"/>
        </w:rPr>
        <w:t xml:space="preserve"> and escape respirators which have a small supply of air designed to last a short period of time to allow the user to leave the hazardous area.  Supplied air respirators will not be used for routine health care </w:t>
      </w:r>
      <w:proofErr w:type="gramStart"/>
      <w:r w:rsidRPr="00A87F2B">
        <w:rPr>
          <w:rFonts w:eastAsia="SimSun" w:cstheme="minorHAnsi"/>
        </w:rPr>
        <w:t>procedures, but</w:t>
      </w:r>
      <w:proofErr w:type="gramEnd"/>
      <w:r w:rsidRPr="00A87F2B">
        <w:rPr>
          <w:rFonts w:eastAsia="SimSun" w:cstheme="minorHAnsi"/>
        </w:rPr>
        <w:t xml:space="preserve"> may be used by emergency responders. This guide does not cover fit testing on this respirator.</w:t>
      </w:r>
    </w:p>
    <w:p w14:paraId="3D532236" w14:textId="77777777" w:rsidR="00F75ABA" w:rsidRPr="00A87F2B" w:rsidRDefault="00F75ABA" w:rsidP="00EA33E3">
      <w:pPr>
        <w:spacing w:after="0" w:line="240" w:lineRule="auto"/>
        <w:jc w:val="both"/>
        <w:rPr>
          <w:rFonts w:eastAsia="Times New Roman" w:cstheme="minorHAnsi"/>
        </w:rPr>
      </w:pPr>
    </w:p>
    <w:p w14:paraId="5C52C2CA" w14:textId="45213C71" w:rsidR="00EA33E3" w:rsidRDefault="009152BF" w:rsidP="00650227">
      <w:r>
        <w:rPr>
          <w:rFonts w:ascii="Calibri"/>
          <w:noProof/>
          <w:sz w:val="20"/>
        </w:rPr>
        <w:drawing>
          <wp:inline distT="0" distB="0" distL="0" distR="0" wp14:anchorId="2718A753" wp14:editId="0573C924">
            <wp:extent cx="1417320" cy="103663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33" cstate="print"/>
                    <a:stretch>
                      <a:fillRect/>
                    </a:stretch>
                  </pic:blipFill>
                  <pic:spPr>
                    <a:xfrm>
                      <a:off x="0" y="0"/>
                      <a:ext cx="1468121" cy="1073790"/>
                    </a:xfrm>
                    <a:prstGeom prst="rect">
                      <a:avLst/>
                    </a:prstGeom>
                  </pic:spPr>
                </pic:pic>
              </a:graphicData>
            </a:graphic>
          </wp:inline>
        </w:drawing>
      </w:r>
    </w:p>
    <w:p w14:paraId="38370738" w14:textId="77777777" w:rsidR="00EA33E3" w:rsidRDefault="00EA33E3" w:rsidP="00650227"/>
    <w:p w14:paraId="321CC7FC" w14:textId="77777777" w:rsidR="00D93F6B" w:rsidRDefault="00617E97" w:rsidP="00EA33E3">
      <w:pPr>
        <w:keepNext/>
        <w:keepLines/>
        <w:spacing w:before="80" w:after="0" w:line="240" w:lineRule="auto"/>
        <w:jc w:val="both"/>
        <w:outlineLvl w:val="3"/>
        <w:rPr>
          <w:rFonts w:eastAsia="SimSun" w:cstheme="minorHAnsi"/>
        </w:rPr>
      </w:pPr>
      <w:r>
        <w:rPr>
          <w:rFonts w:eastAsia="SimSun" w:cstheme="minorHAnsi"/>
        </w:rPr>
        <w:t>APRs, including the N-95 mask and SARs are considered t</w:t>
      </w:r>
      <w:r w:rsidR="00EA33E3" w:rsidRPr="00A87F2B">
        <w:rPr>
          <w:rFonts w:eastAsia="SimSun" w:cstheme="minorHAnsi"/>
        </w:rPr>
        <w:t xml:space="preserve">ight-fitting respirators </w:t>
      </w:r>
      <w:r>
        <w:rPr>
          <w:rFonts w:eastAsia="SimSun" w:cstheme="minorHAnsi"/>
        </w:rPr>
        <w:t xml:space="preserve">and </w:t>
      </w:r>
      <w:r w:rsidR="00EA33E3" w:rsidRPr="00A87F2B">
        <w:rPr>
          <w:rFonts w:eastAsia="SimSun" w:cstheme="minorHAnsi"/>
        </w:rPr>
        <w:t xml:space="preserve">need a tight seal between the respirator and the face and/or neck of the respirator user </w:t>
      </w:r>
      <w:proofErr w:type="gramStart"/>
      <w:r w:rsidR="00EA33E3" w:rsidRPr="00A87F2B">
        <w:rPr>
          <w:rFonts w:eastAsia="SimSun" w:cstheme="minorHAnsi"/>
        </w:rPr>
        <w:t>in order to</w:t>
      </w:r>
      <w:proofErr w:type="gramEnd"/>
      <w:r w:rsidR="00EA33E3" w:rsidRPr="00A87F2B">
        <w:rPr>
          <w:rFonts w:eastAsia="SimSun" w:cstheme="minorHAnsi"/>
        </w:rPr>
        <w:t xml:space="preserve"> work properly. If the respirator's seal leaks, contaminated air will be pulled into the face piece and can be breathed in. Therefore, anything that interferes with the respirator seal is not permitted when using this type of respirator. This could include facial hair, earrings, </w:t>
      </w:r>
      <w:r w:rsidR="00A87F2B" w:rsidRPr="00A87F2B">
        <w:rPr>
          <w:rFonts w:eastAsia="SimSun" w:cstheme="minorHAnsi"/>
        </w:rPr>
        <w:t>headscarves</w:t>
      </w:r>
      <w:r w:rsidR="00A87F2B">
        <w:rPr>
          <w:rFonts w:eastAsia="SimSun" w:cstheme="minorHAnsi"/>
        </w:rPr>
        <w:t>, wigs</w:t>
      </w:r>
      <w:r w:rsidR="00EA33E3" w:rsidRPr="00A87F2B">
        <w:rPr>
          <w:rFonts w:eastAsia="SimSun" w:cstheme="minorHAnsi"/>
        </w:rPr>
        <w:t xml:space="preserve"> and facial piercings.  </w:t>
      </w:r>
    </w:p>
    <w:p w14:paraId="1530E3D1" w14:textId="77777777" w:rsidR="00617E97" w:rsidRDefault="00617E97" w:rsidP="00EA33E3">
      <w:pPr>
        <w:keepNext/>
        <w:keepLines/>
        <w:spacing w:before="80" w:after="0" w:line="240" w:lineRule="auto"/>
        <w:jc w:val="both"/>
        <w:outlineLvl w:val="3"/>
        <w:rPr>
          <w:rFonts w:ascii="Calibri Light" w:eastAsia="SimSun" w:hAnsi="Calibri Light" w:cs="Times New Roman"/>
          <w:sz w:val="24"/>
          <w:szCs w:val="24"/>
        </w:rPr>
      </w:pPr>
    </w:p>
    <w:p w14:paraId="0FA09787" w14:textId="77777777" w:rsidR="00B6404B" w:rsidRPr="00A764AC" w:rsidRDefault="00A764AC" w:rsidP="00B6404B">
      <w:pPr>
        <w:pStyle w:val="Heading2"/>
        <w:rPr>
          <w:rFonts w:asciiTheme="minorHAnsi" w:eastAsia="Times New Roman" w:hAnsiTheme="minorHAnsi" w:cstheme="minorHAnsi"/>
          <w:sz w:val="32"/>
          <w:szCs w:val="32"/>
        </w:rPr>
      </w:pPr>
      <w:bookmarkStart w:id="51" w:name="_Toc518650480"/>
      <w:r w:rsidRPr="00A764AC">
        <w:rPr>
          <w:rFonts w:asciiTheme="minorHAnsi" w:eastAsia="Times New Roman" w:hAnsiTheme="minorHAnsi" w:cstheme="minorHAnsi"/>
          <w:sz w:val="32"/>
          <w:szCs w:val="32"/>
        </w:rPr>
        <w:t>VOLUNTARY RESPIRATOR USE</w:t>
      </w:r>
      <w:bookmarkEnd w:id="51"/>
    </w:p>
    <w:p w14:paraId="1EE1DE47" w14:textId="77777777" w:rsidR="00B6404B" w:rsidRDefault="00B6404B" w:rsidP="00B6404B">
      <w:pPr>
        <w:pStyle w:val="Heading2"/>
        <w:rPr>
          <w:rFonts w:eastAsia="Times New Roman"/>
        </w:rPr>
      </w:pPr>
    </w:p>
    <w:p w14:paraId="5A19012A" w14:textId="77777777" w:rsidR="00B6404B" w:rsidRDefault="00B6404B" w:rsidP="00AD4252">
      <w:pPr>
        <w:jc w:val="both"/>
      </w:pPr>
      <w:r>
        <w:t xml:space="preserve">The Program Administrator should authorize voluntary use of respiratory protective equipment as requested by all other workers on a case-by-case basis, depending on specific workplace conditions and the results of medical evaluations.  Employees who do not have patient contact and do not work with hazardous chemicals may not need to participate in this program or be fit tested.  </w:t>
      </w:r>
    </w:p>
    <w:p w14:paraId="0C4E8B04" w14:textId="77777777" w:rsidR="00B6404B" w:rsidRDefault="00B6404B" w:rsidP="00AD4252">
      <w:pPr>
        <w:jc w:val="both"/>
      </w:pPr>
      <w:r>
        <w:t xml:space="preserve">The Program Administrator will ensure that all employees who voluntarily choose to wear the above respirators understand the terms and conditions outlined in </w:t>
      </w:r>
      <w:hyperlink r:id="rId34" w:history="1">
        <w:r w:rsidRPr="00027724">
          <w:rPr>
            <w:rStyle w:val="Hyperlink"/>
          </w:rPr>
          <w:t>The OSHA Standard</w:t>
        </w:r>
      </w:hyperlink>
      <w:r>
        <w:t>.</w:t>
      </w:r>
    </w:p>
    <w:p w14:paraId="4E55090F" w14:textId="77777777" w:rsidR="00183BA8" w:rsidRDefault="00183BA8" w:rsidP="00AD4252">
      <w:pPr>
        <w:jc w:val="both"/>
      </w:pPr>
    </w:p>
    <w:tbl>
      <w:tblPr>
        <w:tblW w:w="10980"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0980"/>
      </w:tblGrid>
      <w:tr w:rsidR="009152BF" w:rsidRPr="00A96551" w14:paraId="26C225A8" w14:textId="77777777" w:rsidTr="002E3108">
        <w:trPr>
          <w:trHeight w:val="728"/>
          <w:jc w:val="center"/>
        </w:trPr>
        <w:tc>
          <w:tcPr>
            <w:tcW w:w="10980" w:type="dxa"/>
            <w:tcBorders>
              <w:top w:val="single" w:sz="4" w:space="0" w:color="4472C4"/>
              <w:left w:val="single" w:sz="4" w:space="0" w:color="4472C4"/>
              <w:bottom w:val="single" w:sz="4" w:space="0" w:color="4472C4"/>
              <w:right w:val="single" w:sz="4" w:space="0" w:color="4472C4"/>
            </w:tcBorders>
            <w:shd w:val="clear" w:color="auto" w:fill="E7E6E6" w:themeFill="background2"/>
          </w:tcPr>
          <w:p w14:paraId="6F596F44" w14:textId="77777777" w:rsidR="009152BF" w:rsidRPr="006A13DD" w:rsidRDefault="009152BF" w:rsidP="002E3108">
            <w:pPr>
              <w:pStyle w:val="Subtitle"/>
              <w:spacing w:after="0"/>
              <w:rPr>
                <w:rStyle w:val="blueten1"/>
                <w:rFonts w:ascii="Tahoma" w:hAnsi="Tahoma" w:cs="Tahoma"/>
                <w:bCs/>
                <w:color w:val="1F4E79" w:themeColor="accent1" w:themeShade="80"/>
                <w:sz w:val="28"/>
                <w:szCs w:val="20"/>
              </w:rPr>
            </w:pPr>
            <w:r w:rsidRPr="006A13DD">
              <w:rPr>
                <w:rStyle w:val="blueten1"/>
                <w:rFonts w:ascii="Tahoma" w:hAnsi="Tahoma" w:cs="Tahoma"/>
                <w:bCs/>
                <w:color w:val="1F4E79" w:themeColor="accent1" w:themeShade="80"/>
                <w:sz w:val="28"/>
                <w:szCs w:val="20"/>
              </w:rPr>
              <w:t>Information for Employees Using Respirators When Not Required Under the Standard</w:t>
            </w:r>
          </w:p>
          <w:p w14:paraId="550E7598" w14:textId="77777777" w:rsidR="009152BF" w:rsidRPr="00293748" w:rsidRDefault="009152BF" w:rsidP="002E3108">
            <w:r w:rsidRPr="006A13DD">
              <w:rPr>
                <w:bCs/>
                <w:color w:val="1F4E79" w:themeColor="accent1" w:themeShade="80"/>
              </w:rPr>
              <w:t>OSHA Appendix D to Sec. 1910.134</w:t>
            </w:r>
          </w:p>
        </w:tc>
      </w:tr>
      <w:tr w:rsidR="009152BF" w:rsidRPr="00A96551" w14:paraId="094FF5B7" w14:textId="77777777" w:rsidTr="002E3108">
        <w:trPr>
          <w:jc w:val="center"/>
        </w:trPr>
        <w:tc>
          <w:tcPr>
            <w:tcW w:w="10980" w:type="dxa"/>
            <w:shd w:val="clear" w:color="auto" w:fill="D9E2F3"/>
          </w:tcPr>
          <w:p w14:paraId="012B64EB" w14:textId="77777777" w:rsidR="009152BF" w:rsidRDefault="009152BF" w:rsidP="002E3108">
            <w:pPr>
              <w:pStyle w:val="Subtitle"/>
              <w:spacing w:after="0"/>
              <w:rPr>
                <w:sz w:val="22"/>
              </w:rPr>
            </w:pPr>
          </w:p>
          <w:p w14:paraId="78CB3866" w14:textId="77777777" w:rsidR="009152BF" w:rsidRPr="00945762" w:rsidRDefault="009152BF" w:rsidP="002E3108">
            <w:pPr>
              <w:pStyle w:val="Subtitle"/>
              <w:spacing w:after="0"/>
              <w:rPr>
                <w:color w:val="auto"/>
                <w:sz w:val="22"/>
              </w:rPr>
            </w:pPr>
            <w:r w:rsidRPr="00945762">
              <w:rPr>
                <w:color w:val="auto"/>
                <w:sz w:val="22"/>
              </w:rPr>
              <w:t xml:space="preserve">Respirators are an effective method of protection against designated hazards when properly selected and worn. Respirator use is encouraged, even when exposures are below the exposure limit, to provide an additional level of comfort and protection for workers. However, if a respirator is used improperly or not kept clean, the respirator itself can become a hazard to the worker. Sometimes, workers may wear respirators to avoid exposures to hazards, even if the amount of hazardous substance does not exceed the limits set by OSHA standards. If your employer provides respirators for your voluntary use, or if you provide your own respirator, you need to take certain precautions to be sure that the respirator itself does not present a hazard. </w:t>
            </w:r>
          </w:p>
          <w:p w14:paraId="273FA7A1" w14:textId="77777777" w:rsidR="009152BF" w:rsidRPr="00945762" w:rsidRDefault="009152BF" w:rsidP="002E3108">
            <w:pPr>
              <w:pStyle w:val="Subtitle"/>
              <w:spacing w:after="0"/>
              <w:rPr>
                <w:color w:val="auto"/>
                <w:sz w:val="22"/>
              </w:rPr>
            </w:pPr>
          </w:p>
          <w:p w14:paraId="500E9332" w14:textId="77777777" w:rsidR="009152BF" w:rsidRPr="00945762" w:rsidRDefault="009152BF" w:rsidP="002E3108">
            <w:pPr>
              <w:pStyle w:val="Subtitle"/>
              <w:spacing w:after="0"/>
              <w:rPr>
                <w:b/>
                <w:color w:val="auto"/>
                <w:sz w:val="28"/>
              </w:rPr>
            </w:pPr>
            <w:r w:rsidRPr="00945762">
              <w:rPr>
                <w:b/>
                <w:color w:val="auto"/>
                <w:sz w:val="28"/>
              </w:rPr>
              <w:t xml:space="preserve">You should do the following: </w:t>
            </w:r>
          </w:p>
          <w:p w14:paraId="5A31B87C" w14:textId="77777777" w:rsidR="009152BF" w:rsidRPr="00945762" w:rsidRDefault="009152BF" w:rsidP="002E3108">
            <w:pPr>
              <w:pStyle w:val="Subtitle"/>
              <w:spacing w:after="0"/>
              <w:rPr>
                <w:color w:val="auto"/>
                <w:sz w:val="22"/>
              </w:rPr>
            </w:pPr>
          </w:p>
          <w:p w14:paraId="407F4649" w14:textId="77777777" w:rsidR="009152BF" w:rsidRPr="00945762" w:rsidRDefault="009152BF" w:rsidP="002E3108">
            <w:pPr>
              <w:pStyle w:val="Subtitle"/>
              <w:spacing w:after="0"/>
              <w:ind w:left="341" w:hanging="270"/>
              <w:rPr>
                <w:color w:val="auto"/>
                <w:sz w:val="22"/>
              </w:rPr>
            </w:pPr>
            <w:r w:rsidRPr="00945762">
              <w:rPr>
                <w:color w:val="auto"/>
                <w:sz w:val="22"/>
              </w:rPr>
              <w:t xml:space="preserve"> 1. Read and heed all instructions provided by the manufacturer on use, maintenance, cleaning and care, and warnings regarding the </w:t>
            </w:r>
            <w:proofErr w:type="gramStart"/>
            <w:r w:rsidRPr="00945762">
              <w:rPr>
                <w:color w:val="auto"/>
                <w:sz w:val="22"/>
              </w:rPr>
              <w:t>respirators</w:t>
            </w:r>
            <w:proofErr w:type="gramEnd"/>
            <w:r w:rsidRPr="00945762">
              <w:rPr>
                <w:color w:val="auto"/>
                <w:sz w:val="22"/>
              </w:rPr>
              <w:t xml:space="preserve"> limitations. </w:t>
            </w:r>
          </w:p>
          <w:p w14:paraId="6DB8452B" w14:textId="77777777" w:rsidR="009152BF" w:rsidRPr="00945762" w:rsidRDefault="009152BF" w:rsidP="002E3108">
            <w:pPr>
              <w:pStyle w:val="Subtitle"/>
              <w:spacing w:after="0"/>
              <w:ind w:left="341" w:hanging="270"/>
              <w:rPr>
                <w:color w:val="auto"/>
                <w:sz w:val="22"/>
              </w:rPr>
            </w:pPr>
          </w:p>
          <w:p w14:paraId="51427CFA" w14:textId="77777777" w:rsidR="009152BF" w:rsidRPr="00945762" w:rsidRDefault="009152BF" w:rsidP="002E3108">
            <w:pPr>
              <w:pStyle w:val="Subtitle"/>
              <w:spacing w:after="0"/>
              <w:ind w:left="341" w:hanging="270"/>
              <w:rPr>
                <w:color w:val="auto"/>
                <w:sz w:val="22"/>
              </w:rPr>
            </w:pPr>
            <w:r w:rsidRPr="00945762">
              <w:rPr>
                <w:color w:val="auto"/>
                <w:sz w:val="22"/>
              </w:rPr>
              <w:t xml:space="preserve"> 2. Choose respirators certified for use to protect against the contaminant of concern. NIOSH, the National Institute for Occupational Safety and Health of the U.S. Department of Health and Human Services, certifies respirators. A label or statement of certification should appear on the respirator or respirator packaging. It will tell you what the respirator is designed for and how much it will protect you. </w:t>
            </w:r>
          </w:p>
          <w:p w14:paraId="7EC1747C" w14:textId="77777777" w:rsidR="009152BF" w:rsidRPr="00945762" w:rsidRDefault="009152BF" w:rsidP="002E3108">
            <w:pPr>
              <w:pStyle w:val="Subtitle"/>
              <w:spacing w:after="0"/>
              <w:ind w:left="341" w:hanging="270"/>
              <w:rPr>
                <w:color w:val="auto"/>
                <w:sz w:val="22"/>
              </w:rPr>
            </w:pPr>
          </w:p>
          <w:p w14:paraId="5E9EA7F0" w14:textId="77777777" w:rsidR="009152BF" w:rsidRPr="00945762" w:rsidRDefault="009152BF" w:rsidP="002E3108">
            <w:pPr>
              <w:pStyle w:val="Subtitle"/>
              <w:spacing w:after="0"/>
              <w:ind w:left="341" w:hanging="270"/>
              <w:rPr>
                <w:color w:val="auto"/>
                <w:sz w:val="22"/>
              </w:rPr>
            </w:pPr>
            <w:r w:rsidRPr="00945762">
              <w:rPr>
                <w:color w:val="auto"/>
                <w:sz w:val="22"/>
              </w:rPr>
              <w:t xml:space="preserve"> 3. Do not wear your respirator into atmospheres containing contaminants for which your respirator is not designed to protect against. For example, a respirator designed to filter dust particles will not protect you against gases, vapors, or very small solid particles of fumes or smoke. </w:t>
            </w:r>
          </w:p>
          <w:p w14:paraId="079D9BCD" w14:textId="77777777" w:rsidR="009152BF" w:rsidRPr="00945762" w:rsidRDefault="009152BF" w:rsidP="002E3108">
            <w:pPr>
              <w:pStyle w:val="Subtitle"/>
              <w:spacing w:after="0"/>
              <w:ind w:left="341" w:hanging="270"/>
              <w:rPr>
                <w:color w:val="auto"/>
                <w:sz w:val="22"/>
              </w:rPr>
            </w:pPr>
          </w:p>
          <w:p w14:paraId="446EB361" w14:textId="77777777" w:rsidR="009152BF" w:rsidRPr="00945762" w:rsidRDefault="009152BF" w:rsidP="002E3108">
            <w:pPr>
              <w:pStyle w:val="Subtitle"/>
              <w:spacing w:after="0"/>
              <w:ind w:left="341" w:hanging="270"/>
              <w:rPr>
                <w:color w:val="auto"/>
                <w:sz w:val="22"/>
              </w:rPr>
            </w:pPr>
            <w:r w:rsidRPr="00945762">
              <w:rPr>
                <w:color w:val="auto"/>
                <w:sz w:val="22"/>
              </w:rPr>
              <w:t xml:space="preserve"> 4. Keep track of your respirator so that you do not mistakenly use someone else's respirator.</w:t>
            </w:r>
          </w:p>
          <w:p w14:paraId="65E47B02" w14:textId="77777777" w:rsidR="009152BF" w:rsidRPr="00A96551" w:rsidRDefault="009152BF" w:rsidP="002E3108">
            <w:pPr>
              <w:pStyle w:val="Subtitle"/>
              <w:spacing w:after="0"/>
              <w:rPr>
                <w:sz w:val="22"/>
              </w:rPr>
            </w:pPr>
          </w:p>
        </w:tc>
      </w:tr>
    </w:tbl>
    <w:p w14:paraId="404CFAE2" w14:textId="049914DE" w:rsidR="00D93F6B" w:rsidRDefault="009152BF" w:rsidP="00B6404B">
      <w:r>
        <w:t xml:space="preserve"> </w:t>
      </w:r>
      <w:r w:rsidR="00AD4252">
        <w:br w:type="page"/>
      </w:r>
    </w:p>
    <w:p w14:paraId="644176D5" w14:textId="77777777" w:rsidR="00D93F6B" w:rsidRPr="00A764AC" w:rsidRDefault="00A764AC" w:rsidP="00D843BC">
      <w:pPr>
        <w:pStyle w:val="Heading2"/>
        <w:rPr>
          <w:rFonts w:asciiTheme="minorHAnsi" w:hAnsiTheme="minorHAnsi" w:cstheme="minorHAnsi"/>
          <w:sz w:val="36"/>
          <w:szCs w:val="36"/>
        </w:rPr>
      </w:pPr>
      <w:bookmarkStart w:id="52" w:name="_Toc518650481"/>
      <w:r>
        <w:rPr>
          <w:rFonts w:asciiTheme="minorHAnsi" w:hAnsiTheme="minorHAnsi" w:cstheme="minorHAnsi"/>
          <w:sz w:val="36"/>
          <w:szCs w:val="36"/>
        </w:rPr>
        <w:t>MEDICAL SCREENING, EVALUATION AND CLEARANCE</w:t>
      </w:r>
      <w:bookmarkEnd w:id="52"/>
    </w:p>
    <w:p w14:paraId="3E78B533" w14:textId="77777777" w:rsidR="00D843BC" w:rsidRDefault="00D843BC" w:rsidP="00D843BC"/>
    <w:p w14:paraId="37CC4DFA" w14:textId="77777777" w:rsidR="00D843BC" w:rsidRDefault="00D843BC" w:rsidP="00AD4252">
      <w:pPr>
        <w:jc w:val="both"/>
      </w:pPr>
      <w:r>
        <w:t xml:space="preserve">Employees assigned to tasks that require respiratory protection must be physically able to perform the tasks while wearing a respirator.  This section offers guidance and instruction for </w:t>
      </w:r>
      <w:r w:rsidR="000977FF">
        <w:t>P</w:t>
      </w:r>
      <w:r>
        <w:t xml:space="preserve">rogram </w:t>
      </w:r>
      <w:r w:rsidR="000977FF">
        <w:t>A</w:t>
      </w:r>
      <w:r>
        <w:t xml:space="preserve">dministrators and clinicians overseeing and/or administering employee medical screening, evaluation and clearance.  Additionally, there are several templates and forms in the appendixes of this </w:t>
      </w:r>
      <w:r w:rsidR="00000C36">
        <w:t>plan, which</w:t>
      </w:r>
      <w:r>
        <w:t xml:space="preserve"> can be adopted by your program.</w:t>
      </w:r>
    </w:p>
    <w:p w14:paraId="33D8519A" w14:textId="77777777" w:rsidR="00D843BC" w:rsidRDefault="0062270A" w:rsidP="00D843BC">
      <w:r>
        <w:t>OSHA Standard</w:t>
      </w:r>
    </w:p>
    <w:p w14:paraId="0CBF5C5C" w14:textId="77777777" w:rsidR="00D843BC" w:rsidRDefault="00D843BC" w:rsidP="00D843BC">
      <w:r w:rsidRPr="00DC6CF9">
        <w:rPr>
          <w:noProof/>
        </w:rPr>
        <w:drawing>
          <wp:inline distT="0" distB="0" distL="0" distR="0" wp14:anchorId="15F7CC45" wp14:editId="5E642604">
            <wp:extent cx="5276215" cy="1202055"/>
            <wp:effectExtent l="0" t="0" r="635" b="0"/>
            <wp:docPr id="450" name="Picture 450" descr="2016-03-29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3-29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215" cy="1202055"/>
                    </a:xfrm>
                    <a:prstGeom prst="rect">
                      <a:avLst/>
                    </a:prstGeom>
                    <a:solidFill>
                      <a:schemeClr val="bg2">
                        <a:lumMod val="90000"/>
                        <a:alpha val="79000"/>
                      </a:schemeClr>
                    </a:solidFill>
                    <a:ln>
                      <a:noFill/>
                    </a:ln>
                  </pic:spPr>
                </pic:pic>
              </a:graphicData>
            </a:graphic>
          </wp:inline>
        </w:drawing>
      </w:r>
    </w:p>
    <w:p w14:paraId="2446FFFA" w14:textId="77777777" w:rsidR="0062270A" w:rsidRDefault="0062270A" w:rsidP="00D843BC"/>
    <w:tbl>
      <w:tblPr>
        <w:tblpPr w:leftFromText="180" w:rightFromText="180" w:vertAnchor="text" w:horzAnchor="margin" w:tblpXSpec="center"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6"/>
      </w:tblGrid>
      <w:tr w:rsidR="0062270A" w14:paraId="19C49DC9" w14:textId="77777777" w:rsidTr="00BD0E36">
        <w:trPr>
          <w:trHeight w:val="425"/>
        </w:trPr>
        <w:tc>
          <w:tcPr>
            <w:tcW w:w="8686" w:type="dxa"/>
            <w:shd w:val="clear" w:color="auto" w:fill="DEEAF6" w:themeFill="accent1" w:themeFillTint="33"/>
          </w:tcPr>
          <w:p w14:paraId="52D6E965" w14:textId="77777777" w:rsidR="0062270A" w:rsidRPr="00FD4C4A" w:rsidRDefault="0062270A" w:rsidP="00802CA4">
            <w:pPr>
              <w:pStyle w:val="Subtitle"/>
              <w:rPr>
                <w:b/>
              </w:rPr>
            </w:pPr>
            <w:r w:rsidRPr="004A1826">
              <w:rPr>
                <w:b/>
                <w:sz w:val="28"/>
              </w:rPr>
              <w:t xml:space="preserve">Question: </w:t>
            </w:r>
            <w:r w:rsidRPr="00FD4C4A">
              <w:rPr>
                <w:b/>
                <w:sz w:val="24"/>
              </w:rPr>
              <w:t>Are physicians the only medical professionals allowed to perform medical evaluations for respirator use?   (</w:t>
            </w:r>
            <w:hyperlink r:id="rId36" w:history="1">
              <w:r w:rsidRPr="00000C36">
                <w:rPr>
                  <w:rStyle w:val="Hyperlink"/>
                  <w:b/>
                  <w:bCs/>
                  <w:sz w:val="24"/>
                </w:rPr>
                <w:t>See the OSHA Standard Here</w:t>
              </w:r>
            </w:hyperlink>
            <w:r w:rsidRPr="00000C36">
              <w:rPr>
                <w:b/>
                <w:sz w:val="24"/>
              </w:rPr>
              <w:t>)</w:t>
            </w:r>
          </w:p>
        </w:tc>
      </w:tr>
      <w:tr w:rsidR="0062270A" w14:paraId="5F301A1F" w14:textId="77777777" w:rsidTr="00BD0E36">
        <w:trPr>
          <w:trHeight w:val="1275"/>
        </w:trPr>
        <w:tc>
          <w:tcPr>
            <w:tcW w:w="8686" w:type="dxa"/>
          </w:tcPr>
          <w:p w14:paraId="26E5F68C" w14:textId="77777777" w:rsidR="0062270A" w:rsidRPr="008A01C1" w:rsidRDefault="0062270A" w:rsidP="00EC1159">
            <w:pPr>
              <w:pStyle w:val="Subtitle"/>
              <w:rPr>
                <w:sz w:val="22"/>
              </w:rPr>
            </w:pPr>
            <w:r w:rsidRPr="00EF3EC8">
              <w:rPr>
                <w:color w:val="auto"/>
                <w:sz w:val="22"/>
              </w:rPr>
              <w:t xml:space="preserve">Answer: </w:t>
            </w:r>
            <w:r w:rsidR="00EF3EC8" w:rsidRPr="00EF3EC8">
              <w:rPr>
                <w:rFonts w:ascii="Calibri" w:hAnsi="Calibri" w:cs="Calibri"/>
                <w:color w:val="auto"/>
                <w:sz w:val="22"/>
                <w:szCs w:val="22"/>
              </w:rPr>
              <w:t xml:space="preserve"> No.  A variety of health care professionals may perform physical assessments, depending on the scope of practice permitted by the state’s licensing, registration, or certification agencies.  Each employer must check with the state licensing agency to see if other health care professionals under their state law can independently perform this </w:t>
            </w:r>
            <w:proofErr w:type="gramStart"/>
            <w:r w:rsidR="00EF3EC8" w:rsidRPr="00EF3EC8">
              <w:rPr>
                <w:rFonts w:ascii="Calibri" w:hAnsi="Calibri" w:cs="Calibri"/>
                <w:color w:val="auto"/>
                <w:sz w:val="22"/>
                <w:szCs w:val="22"/>
              </w:rPr>
              <w:t>evaluation, or</w:t>
            </w:r>
            <w:proofErr w:type="gramEnd"/>
            <w:r w:rsidR="00EF3EC8" w:rsidRPr="00EF3EC8">
              <w:rPr>
                <w:rFonts w:ascii="Calibri" w:hAnsi="Calibri" w:cs="Calibri"/>
                <w:color w:val="auto"/>
                <w:sz w:val="22"/>
                <w:szCs w:val="22"/>
              </w:rPr>
              <w:t xml:space="preserve"> must do so under the direction of a licensed physician. In Kentucky, a Physician’s Assistant, an Advanced Practice Registered Nurse (APRN) and a Registered Nurse (RN) are </w:t>
            </w:r>
            <w:r w:rsidR="00EF3EC8" w:rsidRPr="00EF3EC8">
              <w:rPr>
                <w:rFonts w:asciiTheme="minorHAnsi" w:hAnsiTheme="minorHAnsi" w:cstheme="minorHAnsi"/>
                <w:color w:val="auto"/>
                <w:sz w:val="22"/>
                <w:szCs w:val="22"/>
              </w:rPr>
              <w:t>permitted</w:t>
            </w:r>
            <w:r w:rsidR="00EF3EC8" w:rsidRPr="00EF3EC8">
              <w:rPr>
                <w:rFonts w:ascii="Calibri" w:hAnsi="Calibri" w:cs="Calibri"/>
                <w:color w:val="auto"/>
                <w:sz w:val="22"/>
                <w:szCs w:val="22"/>
              </w:rPr>
              <w:t xml:space="preserve"> to perform physical assessments.  According to the Kentucky Board of Nursing Advisory Opinion Statement # 27 entitled “COMPONENTS OF LICENSED PRACTICAL NURSING PRACTICE”, a physical assessment is an ongoing process that consists of participation </w:t>
            </w:r>
            <w:r w:rsidR="00EF3EC8" w:rsidRPr="00EF3EC8">
              <w:rPr>
                <w:rFonts w:ascii="Calibri" w:hAnsi="Calibri" w:cs="Calibri"/>
                <w:b/>
                <w:bCs/>
                <w:color w:val="auto"/>
                <w:sz w:val="22"/>
                <w:szCs w:val="22"/>
              </w:rPr>
              <w:t>with</w:t>
            </w:r>
            <w:r w:rsidR="00EF3EC8" w:rsidRPr="00EF3EC8">
              <w:rPr>
                <w:rFonts w:ascii="Calibri" w:hAnsi="Calibri" w:cs="Calibri"/>
                <w:color w:val="auto"/>
                <w:sz w:val="22"/>
                <w:szCs w:val="22"/>
              </w:rPr>
              <w:t xml:space="preserve"> the registered nurse in the determination of nursing care needs; </w:t>
            </w:r>
            <w:proofErr w:type="gramStart"/>
            <w:r w:rsidR="00EF3EC8" w:rsidRPr="00EF3EC8">
              <w:rPr>
                <w:rFonts w:ascii="Calibri" w:hAnsi="Calibri" w:cs="Calibri"/>
                <w:color w:val="auto"/>
                <w:sz w:val="22"/>
                <w:szCs w:val="22"/>
              </w:rPr>
              <w:t>therefore</w:t>
            </w:r>
            <w:proofErr w:type="gramEnd"/>
            <w:r w:rsidR="00EF3EC8" w:rsidRPr="00EF3EC8">
              <w:rPr>
                <w:rFonts w:ascii="Calibri" w:hAnsi="Calibri" w:cs="Calibri"/>
                <w:color w:val="auto"/>
                <w:sz w:val="22"/>
                <w:szCs w:val="22"/>
              </w:rPr>
              <w:t xml:space="preserve"> the LPN cannot performed physical assessments independently. </w:t>
            </w:r>
          </w:p>
        </w:tc>
      </w:tr>
    </w:tbl>
    <w:p w14:paraId="5366F91E" w14:textId="77777777" w:rsidR="0062270A" w:rsidRDefault="0062270A" w:rsidP="00D843BC"/>
    <w:p w14:paraId="306FD648" w14:textId="77777777" w:rsidR="0062270A" w:rsidRDefault="0062270A"/>
    <w:p w14:paraId="4D7C4E97" w14:textId="77777777" w:rsidR="0062270A" w:rsidRDefault="0062270A"/>
    <w:p w14:paraId="34DFC6CE" w14:textId="77777777" w:rsidR="0062270A" w:rsidRDefault="0062270A"/>
    <w:p w14:paraId="07DA9F69" w14:textId="77777777" w:rsidR="0062270A" w:rsidRDefault="0062270A"/>
    <w:p w14:paraId="69223910" w14:textId="77777777" w:rsidR="0062270A" w:rsidRDefault="0062270A"/>
    <w:p w14:paraId="60F4044F" w14:textId="77777777" w:rsidR="0062270A" w:rsidRDefault="0062270A"/>
    <w:p w14:paraId="0C564150" w14:textId="77777777" w:rsidR="0062270A" w:rsidRDefault="0062270A"/>
    <w:p w14:paraId="64146224" w14:textId="77777777" w:rsidR="0062270A" w:rsidRDefault="0062270A">
      <w:r>
        <w:br w:type="page"/>
      </w:r>
    </w:p>
    <w:p w14:paraId="7D05F53D" w14:textId="77777777" w:rsidR="0062270A" w:rsidRPr="00A764AC" w:rsidRDefault="00A764AC" w:rsidP="0062270A">
      <w:pPr>
        <w:pStyle w:val="Heading2"/>
        <w:rPr>
          <w:rFonts w:asciiTheme="minorHAnsi" w:hAnsiTheme="minorHAnsi" w:cstheme="minorHAnsi"/>
          <w:sz w:val="32"/>
          <w:szCs w:val="32"/>
        </w:rPr>
      </w:pPr>
      <w:bookmarkStart w:id="53" w:name="_Toc518650482"/>
      <w:r>
        <w:rPr>
          <w:rFonts w:asciiTheme="minorHAnsi" w:hAnsiTheme="minorHAnsi" w:cstheme="minorHAnsi"/>
          <w:sz w:val="32"/>
          <w:szCs w:val="32"/>
        </w:rPr>
        <w:t>OVERVIEW OF THE CLINICAL PROCESS</w:t>
      </w:r>
      <w:bookmarkEnd w:id="53"/>
    </w:p>
    <w:p w14:paraId="689E1028" w14:textId="77777777" w:rsidR="0062270A" w:rsidRDefault="0062270A" w:rsidP="0062270A"/>
    <w:p w14:paraId="12DEB70F" w14:textId="77777777" w:rsidR="0062270A" w:rsidRDefault="0062270A" w:rsidP="00AD4252">
      <w:pPr>
        <w:jc w:val="both"/>
      </w:pPr>
      <w:r>
        <w:t xml:space="preserve">The following process is recommended for conducting medical screening, evaluations and clearance for employees who undergo </w:t>
      </w:r>
      <w:r w:rsidR="00000C36">
        <w:t>fit testing</w:t>
      </w:r>
      <w:r>
        <w:t>:</w:t>
      </w:r>
    </w:p>
    <w:p w14:paraId="05217CD7" w14:textId="6CFD1BD3" w:rsidR="0062270A" w:rsidRDefault="0062270A" w:rsidP="0062270A">
      <w:pPr>
        <w:pStyle w:val="ListParagraph"/>
        <w:numPr>
          <w:ilvl w:val="0"/>
          <w:numId w:val="9"/>
        </w:numPr>
      </w:pPr>
      <w:r>
        <w:t>Employee Self-Assessmen</w:t>
      </w:r>
      <w:r w:rsidRPr="00000C36">
        <w:t xml:space="preserve">t:  Respiratory Medical </w:t>
      </w:r>
      <w:r w:rsidR="00000C36" w:rsidRPr="00000C36">
        <w:t xml:space="preserve">Screening </w:t>
      </w:r>
      <w:r w:rsidRPr="00000C36">
        <w:t>Questionnaire</w:t>
      </w:r>
    </w:p>
    <w:p w14:paraId="70BEF508" w14:textId="77777777" w:rsidR="0062270A" w:rsidRDefault="0062270A" w:rsidP="0062270A">
      <w:pPr>
        <w:pStyle w:val="ListParagraph"/>
        <w:numPr>
          <w:ilvl w:val="0"/>
          <w:numId w:val="9"/>
        </w:numPr>
      </w:pPr>
      <w:r>
        <w:t xml:space="preserve">Clinician Screening:  A designated clinician will review each employee’s questionnaire and, if necessary, follow up on areas where the patient has answered “Yes”, before medically certifying that the employee may proceed with </w:t>
      </w:r>
      <w:r w:rsidR="00000C36">
        <w:t>fit testing</w:t>
      </w:r>
    </w:p>
    <w:p w14:paraId="68CB2532" w14:textId="77777777" w:rsidR="0062270A" w:rsidRDefault="00000C36" w:rsidP="0062270A">
      <w:pPr>
        <w:pStyle w:val="ListParagraph"/>
        <w:numPr>
          <w:ilvl w:val="0"/>
          <w:numId w:val="9"/>
        </w:numPr>
      </w:pPr>
      <w:r>
        <w:t>Designated clinician signs medical Clearance form</w:t>
      </w:r>
    </w:p>
    <w:p w14:paraId="545EE194" w14:textId="77777777" w:rsidR="0062270A" w:rsidRDefault="0062270A" w:rsidP="0062270A">
      <w:pPr>
        <w:pStyle w:val="ListParagraph"/>
        <w:numPr>
          <w:ilvl w:val="0"/>
          <w:numId w:val="9"/>
        </w:numPr>
      </w:pPr>
      <w:r>
        <w:t xml:space="preserve">Fit Test procedure is performed </w:t>
      </w:r>
    </w:p>
    <w:p w14:paraId="5700D29D" w14:textId="77777777" w:rsidR="0062270A" w:rsidRDefault="0062270A" w:rsidP="0062270A">
      <w:pPr>
        <w:pStyle w:val="ListParagraph"/>
        <w:numPr>
          <w:ilvl w:val="0"/>
          <w:numId w:val="9"/>
        </w:numPr>
      </w:pPr>
      <w:r>
        <w:t>Employee and employer maintain copies of the fit test results and the mak</w:t>
      </w:r>
      <w:r w:rsidR="00000C36">
        <w:t>e and model of appropriate mask</w:t>
      </w:r>
    </w:p>
    <w:p w14:paraId="559CC7CC" w14:textId="77777777" w:rsidR="0062270A" w:rsidRDefault="0062270A" w:rsidP="0062270A"/>
    <w:p w14:paraId="7AA9B320" w14:textId="77777777" w:rsidR="0062270A" w:rsidRPr="00A764AC" w:rsidRDefault="00A764AC" w:rsidP="0062270A">
      <w:pPr>
        <w:pStyle w:val="Heading2"/>
        <w:rPr>
          <w:rFonts w:asciiTheme="minorHAnsi" w:hAnsiTheme="minorHAnsi" w:cstheme="minorHAnsi"/>
          <w:sz w:val="32"/>
          <w:szCs w:val="32"/>
        </w:rPr>
      </w:pPr>
      <w:bookmarkStart w:id="54" w:name="_Toc518650483"/>
      <w:r>
        <w:rPr>
          <w:rFonts w:asciiTheme="minorHAnsi" w:hAnsiTheme="minorHAnsi" w:cstheme="minorHAnsi"/>
          <w:sz w:val="32"/>
          <w:szCs w:val="32"/>
        </w:rPr>
        <w:t>EMPLOYEE SELF ASSESSMENT:</w:t>
      </w:r>
      <w:r w:rsidR="0062270A" w:rsidRPr="00A764AC">
        <w:rPr>
          <w:rFonts w:asciiTheme="minorHAnsi" w:hAnsiTheme="minorHAnsi" w:cstheme="minorHAnsi"/>
          <w:sz w:val="32"/>
          <w:szCs w:val="32"/>
        </w:rPr>
        <w:t xml:space="preserve">  Respirator </w:t>
      </w:r>
      <w:r w:rsidR="00000C36" w:rsidRPr="00A764AC">
        <w:rPr>
          <w:rFonts w:asciiTheme="minorHAnsi" w:hAnsiTheme="minorHAnsi" w:cstheme="minorHAnsi"/>
          <w:sz w:val="32"/>
          <w:szCs w:val="32"/>
        </w:rPr>
        <w:t>Screening</w:t>
      </w:r>
      <w:r w:rsidR="0062270A" w:rsidRPr="00A764AC">
        <w:rPr>
          <w:rFonts w:asciiTheme="minorHAnsi" w:hAnsiTheme="minorHAnsi" w:cstheme="minorHAnsi"/>
          <w:sz w:val="32"/>
          <w:szCs w:val="32"/>
        </w:rPr>
        <w:t xml:space="preserve"> Questionnaire</w:t>
      </w:r>
      <w:bookmarkEnd w:id="54"/>
    </w:p>
    <w:p w14:paraId="5B49C08B" w14:textId="77777777" w:rsidR="0062270A" w:rsidRDefault="0062270A" w:rsidP="0062270A"/>
    <w:p w14:paraId="376C8052" w14:textId="77777777" w:rsidR="0062270A" w:rsidRDefault="00000C36" w:rsidP="00D03432">
      <w:pPr>
        <w:jc w:val="both"/>
      </w:pPr>
      <w:r>
        <w:t xml:space="preserve">Each employee being fit </w:t>
      </w:r>
      <w:r w:rsidR="00865AA5">
        <w:t xml:space="preserve">tested must first complete a </w:t>
      </w:r>
      <w:r>
        <w:t xml:space="preserve">Respirator </w:t>
      </w:r>
      <w:r w:rsidR="00865AA5">
        <w:t>Screening Medical Questionnaire.  The purpose of the Screening Questionnaire is to determine if an employee has a health condition or medical concern that may warrant further evaluation or the physical presence of a licens</w:t>
      </w:r>
      <w:r>
        <w:t xml:space="preserve">ed clinical provider during fit </w:t>
      </w:r>
      <w:r w:rsidR="00865AA5">
        <w:t xml:space="preserve">testing.  Determining </w:t>
      </w:r>
      <w:r>
        <w:t>whether</w:t>
      </w:r>
      <w:r w:rsidR="00865AA5">
        <w:t xml:space="preserve"> an employee is “medially cleared” is somewhat subjective and may involve case-by case clinical judgement.  OSHA does not provide specific criteria for determining the circumstances or </w:t>
      </w:r>
      <w:r>
        <w:t>conditions, which</w:t>
      </w:r>
      <w:r w:rsidR="00865AA5">
        <w:t xml:space="preserve"> would lead a clinician to deem someone “medically unsuitable” to proceed with fit testing.</w:t>
      </w:r>
    </w:p>
    <w:p w14:paraId="58838BE0" w14:textId="77777777" w:rsidR="00865AA5" w:rsidRDefault="00865AA5" w:rsidP="00D03432">
      <w:pPr>
        <w:jc w:val="both"/>
      </w:pPr>
      <w:r>
        <w:t xml:space="preserve">The </w:t>
      </w:r>
      <w:r w:rsidR="00000C36">
        <w:t>screening</w:t>
      </w:r>
      <w:r>
        <w:t xml:space="preserve"> questionnaire must be administered to the employee in a manner that is confidential and protects the employee’s privacy.  The employee should also be provided the opportunity to discuss the questionnaire and/or results of the examination with the designated clinician overseeing the medical</w:t>
      </w:r>
      <w:r w:rsidR="00000C36">
        <w:t xml:space="preserve"> clearance component of the fit </w:t>
      </w:r>
      <w:r>
        <w:t>test program.</w:t>
      </w:r>
    </w:p>
    <w:p w14:paraId="4999F228" w14:textId="77777777" w:rsidR="00865AA5" w:rsidRDefault="00865AA5" w:rsidP="00D03432">
      <w:pPr>
        <w:jc w:val="both"/>
      </w:pPr>
    </w:p>
    <w:p w14:paraId="31EBC3F2" w14:textId="77777777" w:rsidR="00865AA5" w:rsidRPr="00A764AC" w:rsidRDefault="00A764AC" w:rsidP="00D03432">
      <w:pPr>
        <w:pStyle w:val="Heading2"/>
        <w:jc w:val="both"/>
        <w:rPr>
          <w:rFonts w:asciiTheme="minorHAnsi" w:hAnsiTheme="minorHAnsi" w:cstheme="minorHAnsi"/>
          <w:sz w:val="32"/>
          <w:szCs w:val="32"/>
        </w:rPr>
      </w:pPr>
      <w:bookmarkStart w:id="55" w:name="_Toc518650484"/>
      <w:r>
        <w:rPr>
          <w:rFonts w:asciiTheme="minorHAnsi" w:hAnsiTheme="minorHAnsi" w:cstheme="minorHAnsi"/>
          <w:sz w:val="32"/>
          <w:szCs w:val="32"/>
        </w:rPr>
        <w:t>MEDICAL CLEARANCE</w:t>
      </w:r>
      <w:bookmarkEnd w:id="55"/>
    </w:p>
    <w:p w14:paraId="3CC8E578" w14:textId="77777777" w:rsidR="00865AA5" w:rsidRDefault="00865AA5" w:rsidP="00865AA5"/>
    <w:p w14:paraId="0217FC2C" w14:textId="77777777" w:rsidR="00865AA5" w:rsidRPr="00865AA5" w:rsidRDefault="00865AA5" w:rsidP="00D03432">
      <w:pPr>
        <w:jc w:val="both"/>
      </w:pPr>
      <w:r>
        <w:t>If further evaluation is needed by the employee</w:t>
      </w:r>
      <w:r w:rsidR="00D03432">
        <w:t>,</w:t>
      </w:r>
      <w:r>
        <w:t xml:space="preserve"> t</w:t>
      </w:r>
      <w:r w:rsidR="009D4AF8">
        <w:t xml:space="preserve">he clinician overseeing the fit </w:t>
      </w:r>
      <w:r w:rsidRPr="00865AA5">
        <w:t xml:space="preserve">testing program will review </w:t>
      </w:r>
      <w:r w:rsidR="00D03432">
        <w:t>the completed questionnaire</w:t>
      </w:r>
      <w:r w:rsidRPr="00865AA5">
        <w:t xml:space="preserve"> and determine if </w:t>
      </w:r>
      <w:r w:rsidR="00D03432">
        <w:t>the</w:t>
      </w:r>
      <w:r w:rsidRPr="00865AA5">
        <w:t xml:space="preserve"> employee is “medical</w:t>
      </w:r>
      <w:r w:rsidR="00000C36">
        <w:t xml:space="preserve">ly cleared” to proceed with fit </w:t>
      </w:r>
      <w:r w:rsidRPr="00865AA5">
        <w:t>testing.  Documentation of medical clearance will be provided</w:t>
      </w:r>
      <w:r w:rsidR="00D03432">
        <w:t xml:space="preserve"> </w:t>
      </w:r>
      <w:r w:rsidRPr="00865AA5">
        <w:t>to both the employee and Program Administrator. The clinician may make this determination based on the questionnaire alone, which would not involve any follow-up with the employee, but may also determine that further medical examination is warra</w:t>
      </w:r>
      <w:r w:rsidR="00000C36">
        <w:t xml:space="preserve">nted before proceeding with fit </w:t>
      </w:r>
      <w:r w:rsidRPr="00865AA5">
        <w:t xml:space="preserve">testing.  </w:t>
      </w:r>
    </w:p>
    <w:p w14:paraId="6D31D3B6" w14:textId="77777777" w:rsidR="00865AA5" w:rsidRDefault="00865AA5" w:rsidP="00D03432">
      <w:pPr>
        <w:jc w:val="both"/>
      </w:pPr>
      <w:r w:rsidRPr="00865AA5">
        <w:t xml:space="preserve">The information in the </w:t>
      </w:r>
      <w:r w:rsidR="00000C36">
        <w:t>screening</w:t>
      </w:r>
      <w:r w:rsidRPr="00865AA5">
        <w:t xml:space="preserve"> questionnaire is considered a medical record and, like all medical records, it must not be shared with management personnel. The </w:t>
      </w:r>
      <w:r w:rsidR="00000C36">
        <w:t>screening</w:t>
      </w:r>
      <w:r w:rsidRPr="00865AA5">
        <w:t xml:space="preserve"> questionnaire clearly </w:t>
      </w:r>
      <w:r w:rsidR="006F6C8F" w:rsidRPr="00865AA5">
        <w:t>states,</w:t>
      </w:r>
      <w:r w:rsidRPr="00865AA5">
        <w:t xml:space="preserve"> "To maintain your confidentiality, your employer or supervisor must not look at or review your a</w:t>
      </w:r>
      <w:r w:rsidR="00000C36">
        <w:t>nswers</w:t>
      </w:r>
      <w:r w:rsidRPr="00865AA5">
        <w:t xml:space="preserve"> and your employer must tell you how to deliver or send this questionnaire to the health care professional who will review it</w:t>
      </w:r>
      <w:r w:rsidR="00D03432">
        <w:t>.</w:t>
      </w:r>
      <w:r w:rsidR="000977FF">
        <w:t>”</w:t>
      </w:r>
    </w:p>
    <w:p w14:paraId="15804719" w14:textId="77777777" w:rsidR="00442A39" w:rsidRDefault="00442A39" w:rsidP="00D03432">
      <w:pPr>
        <w:jc w:val="both"/>
      </w:pPr>
    </w:p>
    <w:p w14:paraId="70FF1F0C" w14:textId="77777777" w:rsidR="00442A39" w:rsidRDefault="00442A39" w:rsidP="00D03432">
      <w:pPr>
        <w:jc w:val="both"/>
      </w:pPr>
    </w:p>
    <w:p w14:paraId="2C4DFB51" w14:textId="77777777" w:rsidR="00442A39" w:rsidRDefault="00442A39" w:rsidP="00D03432">
      <w:pPr>
        <w:pStyle w:val="Heading2"/>
        <w:rPr>
          <w:rFonts w:asciiTheme="minorHAnsi" w:hAnsiTheme="minorHAnsi" w:cstheme="minorHAnsi"/>
          <w:sz w:val="32"/>
          <w:szCs w:val="32"/>
        </w:rPr>
      </w:pPr>
      <w:bookmarkStart w:id="56" w:name="_Toc518650485"/>
    </w:p>
    <w:p w14:paraId="2B93E202" w14:textId="26D3F440" w:rsidR="00D03432" w:rsidRPr="00A764AC" w:rsidRDefault="00A764AC" w:rsidP="00D03432">
      <w:pPr>
        <w:pStyle w:val="Heading2"/>
        <w:rPr>
          <w:rFonts w:asciiTheme="minorHAnsi" w:hAnsiTheme="minorHAnsi" w:cstheme="minorHAnsi"/>
          <w:sz w:val="32"/>
          <w:szCs w:val="32"/>
        </w:rPr>
      </w:pPr>
      <w:r>
        <w:rPr>
          <w:rFonts w:asciiTheme="minorHAnsi" w:hAnsiTheme="minorHAnsi" w:cstheme="minorHAnsi"/>
          <w:sz w:val="32"/>
          <w:szCs w:val="32"/>
        </w:rPr>
        <w:t>MEDICAL EVALUATION</w:t>
      </w:r>
      <w:bookmarkEnd w:id="56"/>
    </w:p>
    <w:p w14:paraId="7EB42C3E" w14:textId="77777777" w:rsidR="00442A39" w:rsidRDefault="00442A39" w:rsidP="00AD4252">
      <w:pPr>
        <w:jc w:val="both"/>
      </w:pPr>
    </w:p>
    <w:p w14:paraId="1230A1C6" w14:textId="77777777" w:rsidR="00442A39" w:rsidRDefault="00442A39" w:rsidP="00AD4252">
      <w:pPr>
        <w:jc w:val="both"/>
      </w:pPr>
    </w:p>
    <w:p w14:paraId="654A4EEF" w14:textId="611232B8" w:rsidR="00D03432" w:rsidRDefault="00D03432" w:rsidP="00AD4252">
      <w:pPr>
        <w:jc w:val="both"/>
      </w:pPr>
      <w:r>
        <w:t xml:space="preserve">Breathing through a respirator is more difficult than breathing in open air.  People with lung disease, such as asthma or emphysema, elderly people or others may have trouble breathing.  People with claustrophobia may not be able to wear a </w:t>
      </w:r>
      <w:r w:rsidR="006F6C8F">
        <w:t>full-face</w:t>
      </w:r>
      <w:r>
        <w:t xml:space="preserve"> piece or hooded respirator.  People with vision problems may have trouble seeing while wearing a mask or hood.  </w:t>
      </w:r>
    </w:p>
    <w:p w14:paraId="6EC305E8" w14:textId="77777777" w:rsidR="00D03432" w:rsidRDefault="00D03432" w:rsidP="00AD4252">
      <w:pPr>
        <w:jc w:val="both"/>
      </w:pPr>
      <w:r>
        <w:t>There are physiological signs and symptoms that may warrant discontinuation of respirator use and/or a need for further medical evaluation.</w:t>
      </w:r>
    </w:p>
    <w:p w14:paraId="4AC68260" w14:textId="77777777" w:rsidR="00D03432" w:rsidRPr="00CF1555" w:rsidRDefault="00D03432" w:rsidP="00D03432">
      <w:pPr>
        <w:rPr>
          <w:bCs/>
        </w:rPr>
      </w:pPr>
      <w:r w:rsidRPr="00CF1555">
        <w:rPr>
          <w:rFonts w:ascii="Arial" w:hAnsi="Arial" w:cs="Arial"/>
          <w:noProof/>
          <w:sz w:val="20"/>
          <w:szCs w:val="20"/>
        </w:rPr>
        <w:drawing>
          <wp:anchor distT="0" distB="0" distL="114300" distR="114300" simplePos="0" relativeHeight="251660288" behindDoc="0" locked="0" layoutInCell="1" allowOverlap="1" wp14:anchorId="43135513" wp14:editId="52D2F743">
            <wp:simplePos x="0" y="0"/>
            <wp:positionH relativeFrom="margin">
              <wp:posOffset>3133726</wp:posOffset>
            </wp:positionH>
            <wp:positionV relativeFrom="paragraph">
              <wp:posOffset>38101</wp:posOffset>
            </wp:positionV>
            <wp:extent cx="1943100" cy="1458674"/>
            <wp:effectExtent l="114300" t="114300" r="114300" b="141605"/>
            <wp:wrapNone/>
            <wp:docPr id="1344" name="Picture 1344" descr="http://i1.ytimg.com/vi/zi4thNp15qg/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1.ytimg.com/vi/zi4thNp15qg/hqdefaul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8147" cy="1469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F1555">
        <w:rPr>
          <w:bCs/>
        </w:rPr>
        <w:t xml:space="preserve">Pulmonary effects: </w:t>
      </w:r>
      <w:r w:rsidRPr="00CF1555">
        <w:rPr>
          <w:bCs/>
        </w:rPr>
        <w:tab/>
      </w:r>
      <w:r w:rsidRPr="00CF1555">
        <w:rPr>
          <w:bCs/>
        </w:rPr>
        <w:tab/>
      </w:r>
      <w:r w:rsidRPr="00CF1555">
        <w:rPr>
          <w:bCs/>
        </w:rPr>
        <w:tab/>
      </w:r>
      <w:r w:rsidRPr="00CF1555">
        <w:rPr>
          <w:bCs/>
        </w:rPr>
        <w:tab/>
      </w:r>
      <w:r w:rsidRPr="00CF1555">
        <w:rPr>
          <w:bCs/>
        </w:rPr>
        <w:tab/>
      </w:r>
    </w:p>
    <w:p w14:paraId="3C8488B3" w14:textId="77777777" w:rsidR="00D03432" w:rsidRDefault="00D03432" w:rsidP="00D03432">
      <w:pPr>
        <w:pStyle w:val="ListParagraph"/>
        <w:numPr>
          <w:ilvl w:val="0"/>
          <w:numId w:val="10"/>
        </w:numPr>
      </w:pPr>
      <w:r>
        <w:t>Increased breathing resistance</w:t>
      </w:r>
    </w:p>
    <w:p w14:paraId="437CFD1D" w14:textId="77777777" w:rsidR="00D03432" w:rsidRDefault="00D03432" w:rsidP="00D03432">
      <w:pPr>
        <w:pStyle w:val="ListParagraph"/>
        <w:numPr>
          <w:ilvl w:val="0"/>
          <w:numId w:val="10"/>
        </w:numPr>
      </w:pPr>
      <w:r>
        <w:t>Increased work of breathing</w:t>
      </w:r>
    </w:p>
    <w:p w14:paraId="2D072351" w14:textId="77777777" w:rsidR="00D03432" w:rsidRDefault="00D03432" w:rsidP="00D03432">
      <w:pPr>
        <w:pStyle w:val="ListParagraph"/>
        <w:numPr>
          <w:ilvl w:val="0"/>
          <w:numId w:val="10"/>
        </w:numPr>
      </w:pPr>
      <w:r>
        <w:t>Decreased endurance</w:t>
      </w:r>
    </w:p>
    <w:p w14:paraId="05E2B5D8" w14:textId="77777777" w:rsidR="00D03432" w:rsidRDefault="00D03432" w:rsidP="00D03432">
      <w:pPr>
        <w:pStyle w:val="ListParagraph"/>
        <w:numPr>
          <w:ilvl w:val="0"/>
          <w:numId w:val="10"/>
        </w:numPr>
      </w:pPr>
      <w:r>
        <w:t>Decrease in exercise performance</w:t>
      </w:r>
    </w:p>
    <w:p w14:paraId="6566C3A8" w14:textId="77777777" w:rsidR="00D03432" w:rsidRPr="00CF1555" w:rsidRDefault="00D03432" w:rsidP="00D03432">
      <w:r w:rsidRPr="00CF1555">
        <w:t>Cardiac effects:</w:t>
      </w:r>
    </w:p>
    <w:p w14:paraId="326CF9F8" w14:textId="77777777" w:rsidR="00D03432" w:rsidRDefault="00D03432" w:rsidP="00D03432">
      <w:pPr>
        <w:pStyle w:val="ListParagraph"/>
        <w:numPr>
          <w:ilvl w:val="0"/>
          <w:numId w:val="11"/>
        </w:numPr>
      </w:pPr>
      <w:r>
        <w:t>Increased cardiac work</w:t>
      </w:r>
    </w:p>
    <w:p w14:paraId="19BE7530" w14:textId="77777777" w:rsidR="00D03432" w:rsidRDefault="00D03432" w:rsidP="00D03432">
      <w:pPr>
        <w:pStyle w:val="ListParagraph"/>
        <w:numPr>
          <w:ilvl w:val="0"/>
          <w:numId w:val="11"/>
        </w:numPr>
      </w:pPr>
      <w:r>
        <w:t>Increased heart rate</w:t>
      </w:r>
    </w:p>
    <w:p w14:paraId="3AA280F7" w14:textId="77777777" w:rsidR="00D03432" w:rsidRDefault="00914C1A" w:rsidP="00D03432">
      <w:pPr>
        <w:pStyle w:val="ListParagraph"/>
        <w:numPr>
          <w:ilvl w:val="0"/>
          <w:numId w:val="11"/>
        </w:numPr>
      </w:pPr>
      <w:r w:rsidRPr="00D03432">
        <w:rPr>
          <w:b/>
          <w:noProof/>
        </w:rPr>
        <mc:AlternateContent>
          <mc:Choice Requires="wps">
            <w:drawing>
              <wp:anchor distT="45720" distB="45720" distL="114300" distR="114300" simplePos="0" relativeHeight="251662336" behindDoc="0" locked="0" layoutInCell="1" allowOverlap="1" wp14:anchorId="1DB962E6" wp14:editId="6C13CF98">
                <wp:simplePos x="0" y="0"/>
                <wp:positionH relativeFrom="column">
                  <wp:posOffset>2647950</wp:posOffset>
                </wp:positionH>
                <wp:positionV relativeFrom="paragraph">
                  <wp:posOffset>6985</wp:posOffset>
                </wp:positionV>
                <wp:extent cx="3400425" cy="1323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323975"/>
                        </a:xfrm>
                        <a:prstGeom prst="rect">
                          <a:avLst/>
                        </a:prstGeom>
                        <a:solidFill>
                          <a:schemeClr val="tx2">
                            <a:lumMod val="20000"/>
                            <a:lumOff val="80000"/>
                          </a:schemeClr>
                        </a:solidFill>
                        <a:ln w="9525">
                          <a:solidFill>
                            <a:srgbClr val="000000"/>
                          </a:solidFill>
                          <a:miter lim="800000"/>
                          <a:headEnd/>
                          <a:tailEnd/>
                        </a:ln>
                      </wps:spPr>
                      <wps:txbx>
                        <w:txbxContent>
                          <w:p w14:paraId="6C8509C7" w14:textId="77777777" w:rsidR="00D1104A" w:rsidRDefault="00D1104A">
                            <w:r>
                              <w:t>POTENTIAL CONTRAINDICATIONS TO RESPIRATOR USE</w:t>
                            </w:r>
                          </w:p>
                          <w:p w14:paraId="46D5061D" w14:textId="77777777" w:rsidR="00D1104A" w:rsidRPr="00914C1A" w:rsidRDefault="00D1104A" w:rsidP="00914C1A">
                            <w:pPr>
                              <w:pStyle w:val="ListParagraph"/>
                              <w:numPr>
                                <w:ilvl w:val="0"/>
                                <w:numId w:val="13"/>
                              </w:numPr>
                            </w:pPr>
                            <w:r>
                              <w:rPr>
                                <w:sz w:val="20"/>
                                <w:szCs w:val="20"/>
                              </w:rPr>
                              <w:t>Severe Pulmonary Disease</w:t>
                            </w:r>
                          </w:p>
                          <w:p w14:paraId="755852E2" w14:textId="77777777" w:rsidR="00D1104A" w:rsidRPr="00914C1A" w:rsidRDefault="00D1104A" w:rsidP="00914C1A">
                            <w:pPr>
                              <w:pStyle w:val="ListParagraph"/>
                              <w:numPr>
                                <w:ilvl w:val="0"/>
                                <w:numId w:val="13"/>
                              </w:numPr>
                            </w:pPr>
                            <w:r>
                              <w:rPr>
                                <w:sz w:val="20"/>
                                <w:szCs w:val="20"/>
                              </w:rPr>
                              <w:t>Severe Cardiac Disease</w:t>
                            </w:r>
                          </w:p>
                          <w:p w14:paraId="5870ABD3" w14:textId="77777777" w:rsidR="00D1104A" w:rsidRPr="00914C1A" w:rsidRDefault="00D1104A" w:rsidP="00914C1A">
                            <w:pPr>
                              <w:pStyle w:val="ListParagraph"/>
                              <w:numPr>
                                <w:ilvl w:val="0"/>
                                <w:numId w:val="13"/>
                              </w:numPr>
                            </w:pPr>
                            <w:r>
                              <w:rPr>
                                <w:sz w:val="20"/>
                                <w:szCs w:val="20"/>
                              </w:rPr>
                              <w:t>Uncontrolled Hypertension</w:t>
                            </w:r>
                          </w:p>
                          <w:p w14:paraId="757CA414" w14:textId="77777777" w:rsidR="00D1104A" w:rsidRPr="00914C1A" w:rsidRDefault="00D1104A" w:rsidP="00914C1A">
                            <w:pPr>
                              <w:pStyle w:val="ListParagraph"/>
                              <w:numPr>
                                <w:ilvl w:val="0"/>
                                <w:numId w:val="13"/>
                              </w:numPr>
                            </w:pPr>
                            <w:r>
                              <w:rPr>
                                <w:sz w:val="20"/>
                                <w:szCs w:val="20"/>
                              </w:rPr>
                              <w:t>Claustrophobia</w:t>
                            </w:r>
                          </w:p>
                          <w:p w14:paraId="49AF78B8" w14:textId="77777777" w:rsidR="00D1104A" w:rsidRPr="00CF1555" w:rsidRDefault="00D1104A" w:rsidP="00914C1A">
                            <w:pPr>
                              <w:pStyle w:val="ListParagraph"/>
                              <w:numPr>
                                <w:ilvl w:val="0"/>
                                <w:numId w:val="13"/>
                              </w:numPr>
                              <w:rPr>
                                <w:sz w:val="20"/>
                                <w:szCs w:val="20"/>
                              </w:rPr>
                            </w:pPr>
                            <w:r w:rsidRPr="00CF1555">
                              <w:rPr>
                                <w:sz w:val="20"/>
                                <w:szCs w:val="20"/>
                              </w:rPr>
                              <w:t>Facial Abnormalities that prevent good fit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B962E6" id="_x0000_t202" coordsize="21600,21600" o:spt="202" path="m,l,21600r21600,l21600,xe">
                <v:stroke joinstyle="miter"/>
                <v:path gradientshapeok="t" o:connecttype="rect"/>
              </v:shapetype>
              <v:shape id="Text Box 2" o:spid="_x0000_s1026" type="#_x0000_t202" style="position:absolute;left:0;text-align:left;margin-left:208.5pt;margin-top:.55pt;width:267.75pt;height:10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" fillcolor="#d5dce4 [671]">
                <v:textbox>
                  <w:txbxContent>
                    <w:p w14:paraId="6C8509C7" w14:textId="77777777" w:rsidR="00D1104A" w:rsidRDefault="00D1104A">
                      <w:r>
                        <w:t>POTENTIAL CONTRAINDICATIONS TO RESPIRATOR USE</w:t>
                      </w:r>
                    </w:p>
                    <w:p w14:paraId="46D5061D" w14:textId="77777777" w:rsidR="00D1104A" w:rsidRPr="00914C1A" w:rsidRDefault="00D1104A" w:rsidP="00914C1A">
                      <w:pPr>
                        <w:pStyle w:val="ListParagraph"/>
                        <w:numPr>
                          <w:ilvl w:val="0"/>
                          <w:numId w:val="13"/>
                        </w:numPr>
                      </w:pPr>
                      <w:r>
                        <w:rPr>
                          <w:sz w:val="20"/>
                          <w:szCs w:val="20"/>
                        </w:rPr>
                        <w:t>Severe Pulmonary Disease</w:t>
                      </w:r>
                    </w:p>
                    <w:p w14:paraId="755852E2" w14:textId="77777777" w:rsidR="00D1104A" w:rsidRPr="00914C1A" w:rsidRDefault="00D1104A" w:rsidP="00914C1A">
                      <w:pPr>
                        <w:pStyle w:val="ListParagraph"/>
                        <w:numPr>
                          <w:ilvl w:val="0"/>
                          <w:numId w:val="13"/>
                        </w:numPr>
                      </w:pPr>
                      <w:r>
                        <w:rPr>
                          <w:sz w:val="20"/>
                          <w:szCs w:val="20"/>
                        </w:rPr>
                        <w:t>Severe Cardiac Disease</w:t>
                      </w:r>
                    </w:p>
                    <w:p w14:paraId="5870ABD3" w14:textId="77777777" w:rsidR="00D1104A" w:rsidRPr="00914C1A" w:rsidRDefault="00D1104A" w:rsidP="00914C1A">
                      <w:pPr>
                        <w:pStyle w:val="ListParagraph"/>
                        <w:numPr>
                          <w:ilvl w:val="0"/>
                          <w:numId w:val="13"/>
                        </w:numPr>
                      </w:pPr>
                      <w:r>
                        <w:rPr>
                          <w:sz w:val="20"/>
                          <w:szCs w:val="20"/>
                        </w:rPr>
                        <w:t>Uncontrolled Hypertension</w:t>
                      </w:r>
                    </w:p>
                    <w:p w14:paraId="757CA414" w14:textId="77777777" w:rsidR="00D1104A" w:rsidRPr="00914C1A" w:rsidRDefault="00D1104A" w:rsidP="00914C1A">
                      <w:pPr>
                        <w:pStyle w:val="ListParagraph"/>
                        <w:numPr>
                          <w:ilvl w:val="0"/>
                          <w:numId w:val="13"/>
                        </w:numPr>
                      </w:pPr>
                      <w:r>
                        <w:rPr>
                          <w:sz w:val="20"/>
                          <w:szCs w:val="20"/>
                        </w:rPr>
                        <w:t>Claustrophobia</w:t>
                      </w:r>
                    </w:p>
                    <w:p w14:paraId="49AF78B8" w14:textId="77777777" w:rsidR="00D1104A" w:rsidRPr="00CF1555" w:rsidRDefault="00D1104A" w:rsidP="00914C1A">
                      <w:pPr>
                        <w:pStyle w:val="ListParagraph"/>
                        <w:numPr>
                          <w:ilvl w:val="0"/>
                          <w:numId w:val="13"/>
                        </w:numPr>
                        <w:rPr>
                          <w:sz w:val="20"/>
                          <w:szCs w:val="20"/>
                        </w:rPr>
                      </w:pPr>
                      <w:r w:rsidRPr="00CF1555">
                        <w:rPr>
                          <w:sz w:val="20"/>
                          <w:szCs w:val="20"/>
                        </w:rPr>
                        <w:t>Facial Abnormalities that prevent good fit</w:t>
                      </w:r>
                    </w:p>
                  </w:txbxContent>
                </v:textbox>
                <w10:wrap type="square"/>
              </v:shape>
            </w:pict>
          </mc:Fallback>
        </mc:AlternateContent>
      </w:r>
      <w:r w:rsidR="00D03432">
        <w:t>Increased blood pressure</w:t>
      </w:r>
    </w:p>
    <w:p w14:paraId="073A44FF" w14:textId="77777777" w:rsidR="006061DB" w:rsidRDefault="00D03432" w:rsidP="00D03432">
      <w:r w:rsidRPr="00CF1555">
        <w:t>Psychological effects:</w:t>
      </w:r>
      <w:r w:rsidRPr="00CF1555">
        <w:tab/>
      </w:r>
    </w:p>
    <w:p w14:paraId="6175A621" w14:textId="77777777" w:rsidR="006061DB" w:rsidRDefault="006061DB" w:rsidP="006061DB">
      <w:pPr>
        <w:pStyle w:val="ListParagraph"/>
        <w:numPr>
          <w:ilvl w:val="0"/>
          <w:numId w:val="30"/>
        </w:numPr>
      </w:pPr>
      <w:r>
        <w:t>Claustrophobia</w:t>
      </w:r>
    </w:p>
    <w:p w14:paraId="7973225E" w14:textId="77777777" w:rsidR="006061DB" w:rsidRDefault="006061DB" w:rsidP="006061DB">
      <w:pPr>
        <w:pStyle w:val="ListParagraph"/>
        <w:numPr>
          <w:ilvl w:val="0"/>
          <w:numId w:val="30"/>
        </w:numPr>
      </w:pPr>
      <w:r>
        <w:t>Anxiety</w:t>
      </w:r>
    </w:p>
    <w:p w14:paraId="50FA5CF2" w14:textId="77777777" w:rsidR="00D03432" w:rsidRPr="00CF1555" w:rsidRDefault="006061DB" w:rsidP="006061DB">
      <w:pPr>
        <w:pStyle w:val="ListParagraph"/>
        <w:numPr>
          <w:ilvl w:val="0"/>
          <w:numId w:val="30"/>
        </w:numPr>
      </w:pPr>
      <w:r>
        <w:t>Hyperventilation</w:t>
      </w:r>
      <w:r w:rsidR="00D03432" w:rsidRPr="00CF1555">
        <w:tab/>
      </w:r>
      <w:r w:rsidR="00D03432" w:rsidRPr="00CF1555">
        <w:tab/>
      </w:r>
      <w:r w:rsidR="00D03432" w:rsidRPr="00CF1555">
        <w:tab/>
      </w:r>
      <w:r w:rsidR="00D03432" w:rsidRPr="00CF1555">
        <w:tab/>
      </w:r>
    </w:p>
    <w:p w14:paraId="2FCC7FDD" w14:textId="77777777" w:rsidR="00914C1A" w:rsidRDefault="00914C1A" w:rsidP="00914C1A"/>
    <w:p w14:paraId="535213DB" w14:textId="77777777" w:rsidR="00914C1A" w:rsidRDefault="00914C1A" w:rsidP="00914C1A">
      <w:pPr>
        <w:pStyle w:val="Heading2"/>
      </w:pPr>
      <w:bookmarkStart w:id="57" w:name="_Toc518650486"/>
      <w:r>
        <w:t>Medical Re-Evaluation</w:t>
      </w:r>
      <w:bookmarkEnd w:id="57"/>
    </w:p>
    <w:p w14:paraId="0ED098D8" w14:textId="77777777" w:rsidR="00914C1A" w:rsidRDefault="00914C1A" w:rsidP="00914C1A"/>
    <w:p w14:paraId="7384599A" w14:textId="77777777" w:rsidR="00914C1A" w:rsidRDefault="00914C1A" w:rsidP="00AD4252">
      <w:pPr>
        <w:jc w:val="both"/>
      </w:pPr>
      <w:r>
        <w:t>Medical re-evaluation for suitability of wearing a respirator should be conducted under these circumstances:</w:t>
      </w:r>
    </w:p>
    <w:p w14:paraId="376E5F8F" w14:textId="77777777" w:rsidR="00914C1A" w:rsidRDefault="00D17A68" w:rsidP="00AD4252">
      <w:pPr>
        <w:pStyle w:val="ListParagraph"/>
        <w:numPr>
          <w:ilvl w:val="0"/>
          <w:numId w:val="14"/>
        </w:numPr>
        <w:jc w:val="both"/>
      </w:pPr>
      <w:r>
        <w:t>Employee reports physical symptoms (wheezing, shortness of breath, chest pain, etc.)  that are related to the ability to use a respirator;</w:t>
      </w:r>
    </w:p>
    <w:p w14:paraId="2054B91C" w14:textId="77777777" w:rsidR="00D17A68" w:rsidRDefault="00D17A68" w:rsidP="00AD4252">
      <w:pPr>
        <w:pStyle w:val="ListParagraph"/>
        <w:numPr>
          <w:ilvl w:val="0"/>
          <w:numId w:val="14"/>
        </w:numPr>
        <w:jc w:val="both"/>
      </w:pPr>
      <w:r>
        <w:t>It is identified that an employee is having a medical problem during respirator use or observations made during fit testing;</w:t>
      </w:r>
    </w:p>
    <w:p w14:paraId="6D4E1793" w14:textId="77777777" w:rsidR="00D17A68" w:rsidRDefault="00D17A68" w:rsidP="00AD4252">
      <w:pPr>
        <w:pStyle w:val="ListParagraph"/>
        <w:numPr>
          <w:ilvl w:val="0"/>
          <w:numId w:val="14"/>
        </w:numPr>
        <w:jc w:val="both"/>
      </w:pPr>
      <w:r>
        <w:t>The healthcare professional performing the evaluation determines an employee needs to be re</w:t>
      </w:r>
      <w:r w:rsidR="006061DB">
        <w:t>-</w:t>
      </w:r>
      <w:r>
        <w:t>evaluated and the frequency of the evaluation;</w:t>
      </w:r>
    </w:p>
    <w:p w14:paraId="67EB4947" w14:textId="77777777" w:rsidR="00D17A68" w:rsidRDefault="00D17A68" w:rsidP="00AD4252">
      <w:pPr>
        <w:pStyle w:val="ListParagraph"/>
        <w:numPr>
          <w:ilvl w:val="0"/>
          <w:numId w:val="14"/>
        </w:numPr>
        <w:jc w:val="both"/>
      </w:pPr>
      <w:r>
        <w:t>A change occurs in the workplace conditions that may result in an increased physiological burden on the employee;</w:t>
      </w:r>
    </w:p>
    <w:p w14:paraId="486711C4" w14:textId="77777777" w:rsidR="00D17A68" w:rsidRDefault="00D17A68" w:rsidP="00AD4252">
      <w:pPr>
        <w:pStyle w:val="ListParagraph"/>
        <w:numPr>
          <w:ilvl w:val="0"/>
          <w:numId w:val="14"/>
        </w:numPr>
        <w:jc w:val="both"/>
      </w:pPr>
      <w:r>
        <w:t>Employee facial size/shape/structure has changed significantly.</w:t>
      </w:r>
    </w:p>
    <w:p w14:paraId="35217867" w14:textId="77777777" w:rsidR="00DF48F1" w:rsidRDefault="00DF48F1" w:rsidP="00DF48F1"/>
    <w:p w14:paraId="25E9AF32" w14:textId="77777777" w:rsidR="00442A39" w:rsidRDefault="00442A39" w:rsidP="00DF48F1"/>
    <w:p w14:paraId="4CD8F477" w14:textId="77777777" w:rsidR="00442A39" w:rsidRDefault="00442A39" w:rsidP="00DF48F1"/>
    <w:p w14:paraId="6014C5FB" w14:textId="5C2F0E4E" w:rsidR="00DF48F1" w:rsidRPr="00A764AC" w:rsidRDefault="00A764AC" w:rsidP="00DF48F1">
      <w:pPr>
        <w:pStyle w:val="Heading2"/>
        <w:rPr>
          <w:rFonts w:asciiTheme="minorHAnsi" w:hAnsiTheme="minorHAnsi" w:cstheme="minorHAnsi"/>
          <w:sz w:val="32"/>
          <w:szCs w:val="32"/>
        </w:rPr>
      </w:pPr>
      <w:bookmarkStart w:id="58" w:name="_Toc518650487"/>
      <w:r>
        <w:rPr>
          <w:rFonts w:asciiTheme="minorHAnsi" w:hAnsiTheme="minorHAnsi" w:cstheme="minorHAnsi"/>
          <w:sz w:val="32"/>
          <w:szCs w:val="32"/>
        </w:rPr>
        <w:t>ADMINISTERING FIT TESTING</w:t>
      </w:r>
      <w:bookmarkEnd w:id="58"/>
    </w:p>
    <w:p w14:paraId="3EA6937E" w14:textId="77777777" w:rsidR="00DF48F1" w:rsidRDefault="00DF48F1" w:rsidP="00AD4252">
      <w:pPr>
        <w:jc w:val="both"/>
      </w:pPr>
      <w:r>
        <w:t xml:space="preserve">Fit testing is one of the most important parts of the respirator program because it is the </w:t>
      </w:r>
      <w:r>
        <w:rPr>
          <w:i/>
        </w:rPr>
        <w:t xml:space="preserve">only </w:t>
      </w:r>
      <w:r>
        <w:t xml:space="preserve">recognized tool to assess the fit of a specific respirator model and size to the face of the user.  This section, along with the documentation tools in </w:t>
      </w:r>
      <w:r w:rsidR="00B42F40">
        <w:t xml:space="preserve">the </w:t>
      </w:r>
      <w:r>
        <w:t xml:space="preserve">appendix, including the OSHA </w:t>
      </w:r>
      <w:r w:rsidR="00B42F40">
        <w:t xml:space="preserve">Fit </w:t>
      </w:r>
      <w:r w:rsidRPr="006F6C8F">
        <w:t>testing Video</w:t>
      </w:r>
      <w:r w:rsidR="00B42F40">
        <w:t>, provide guidance to help Program A</w:t>
      </w:r>
      <w:r>
        <w:t xml:space="preserve">dministrators implement fit testing in a manner that is efficient and compliant with OSHA standards. </w:t>
      </w:r>
      <w:r w:rsidR="00F07B04">
        <w:t>*</w:t>
      </w:r>
      <w:r>
        <w:t xml:space="preserve"> </w:t>
      </w:r>
      <w:r w:rsidRPr="006F6C8F">
        <w:t xml:space="preserve">See </w:t>
      </w:r>
      <w:r w:rsidR="006F6C8F" w:rsidRPr="006F6C8F">
        <w:t>Appendixes J, L</w:t>
      </w:r>
      <w:r w:rsidRPr="006F6C8F">
        <w:t xml:space="preserve"> and</w:t>
      </w:r>
      <w:r w:rsidR="006F6C8F">
        <w:t xml:space="preserve"> M</w:t>
      </w:r>
      <w:r>
        <w:t xml:space="preserve"> for </w:t>
      </w:r>
      <w:r w:rsidR="006F6C8F">
        <w:t>systematic</w:t>
      </w:r>
      <w:r>
        <w:t xml:space="preserve"> </w:t>
      </w:r>
      <w:r w:rsidR="006F6C8F">
        <w:t>instructions</w:t>
      </w:r>
      <w:r>
        <w:t xml:space="preserve"> on how to perform qualitative fit testing. </w:t>
      </w:r>
    </w:p>
    <w:p w14:paraId="17752816" w14:textId="0BA389E4" w:rsidR="00B624F4" w:rsidRDefault="00DF48F1" w:rsidP="00AD4252">
      <w:pPr>
        <w:jc w:val="both"/>
      </w:pPr>
      <w:r>
        <w:t>Fit testing is a procedure conducted to ensure that a respirator is both comfortable and correctly fits the user.  Fit testing uses a test agent, either qualitatively detected by the wearer’s sense of taste, smell or involuntary cough (irritant smoke) or quantitatively measured by an instrument, to</w:t>
      </w:r>
      <w:r w:rsidR="006F6C8F">
        <w:t xml:space="preserve"> verify the respirator’s fit.  </w:t>
      </w:r>
      <w:r w:rsidR="00B624F4">
        <w:t xml:space="preserve">A qualitative fit test is a pass/fail test to assess the adequacy of respirator fit that relies on the individual’s sensory detection of a test agent.  A quantitative fit test numerically measures the effectiveness of the respirator to seal with the wearer’s face, without relying on the wearer’s voluntary or involuntary response to a test agent.  The respirator plan only covers information on qualitative fit testing procedures using </w:t>
      </w:r>
      <w:r w:rsidR="00B563C5">
        <w:rPr>
          <w:rFonts w:ascii="Arial" w:hAnsi="Arial" w:cs="Arial"/>
          <w:noProof/>
          <w:color w:val="001BA0"/>
          <w:sz w:val="20"/>
          <w:szCs w:val="20"/>
        </w:rPr>
        <w:drawing>
          <wp:anchor distT="0" distB="0" distL="114300" distR="114300" simplePos="0" relativeHeight="251687936" behindDoc="1" locked="0" layoutInCell="1" allowOverlap="1" wp14:anchorId="4F0FE358" wp14:editId="05534BE6">
            <wp:simplePos x="0" y="0"/>
            <wp:positionH relativeFrom="column">
              <wp:posOffset>2551430</wp:posOffset>
            </wp:positionH>
            <wp:positionV relativeFrom="page">
              <wp:posOffset>1309370</wp:posOffset>
            </wp:positionV>
            <wp:extent cx="1819275" cy="1009650"/>
            <wp:effectExtent l="0" t="0" r="9525" b="0"/>
            <wp:wrapTopAndBottom/>
            <wp:docPr id="1" name="emb34C02807D" descr="Image result for fit testing">
              <a:hlinkClick xmlns:a="http://schemas.openxmlformats.org/drawingml/2006/main" r:id="rId38" tooltip="&quot;Search images of fit te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4C02807D" descr="Image result for fit testing">
                      <a:hlinkClick r:id="rId38" tooltip="&quot;Search images of fit testing&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92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4F4">
        <w:t xml:space="preserve">Saccharin or </w:t>
      </w:r>
      <w:proofErr w:type="spellStart"/>
      <w:r w:rsidR="00B624F4">
        <w:t>Bitrex</w:t>
      </w:r>
      <w:proofErr w:type="spellEnd"/>
      <w:r w:rsidR="00B624F4">
        <w:t xml:space="preserve"> solution, because that is the primary method used in </w:t>
      </w:r>
      <w:r w:rsidR="00B42F40">
        <w:t>the</w:t>
      </w:r>
      <w:r w:rsidR="00B624F4">
        <w:t xml:space="preserve"> LHDs in Kentucky.  </w:t>
      </w:r>
      <w: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B624F4" w:rsidRPr="001002A3" w14:paraId="1191D52A" w14:textId="77777777" w:rsidTr="00BD0E36">
        <w:trPr>
          <w:jc w:val="center"/>
        </w:trPr>
        <w:tc>
          <w:tcPr>
            <w:tcW w:w="9000" w:type="dxa"/>
            <w:shd w:val="clear" w:color="auto" w:fill="DEEAF6" w:themeFill="accent1" w:themeFillTint="33"/>
          </w:tcPr>
          <w:p w14:paraId="048F8945" w14:textId="77777777" w:rsidR="00B624F4" w:rsidRPr="00917A33" w:rsidRDefault="00B624F4" w:rsidP="00917A33">
            <w:pPr>
              <w:pStyle w:val="Heading3"/>
              <w:rPr>
                <w:rStyle w:val="SubtleReference"/>
                <w:rFonts w:asciiTheme="minorHAnsi" w:hAnsiTheme="minorHAnsi" w:cstheme="minorHAnsi"/>
                <w:b/>
              </w:rPr>
            </w:pPr>
            <w:r w:rsidRPr="008878D4">
              <w:rPr>
                <w:rStyle w:val="SubtleReference"/>
                <w:rFonts w:asciiTheme="minorHAnsi" w:hAnsiTheme="minorHAnsi" w:cstheme="minorHAnsi"/>
                <w:b/>
                <w:color w:val="000000" w:themeColor="text1"/>
              </w:rPr>
              <w:t>Overview of fit test process:</w:t>
            </w:r>
          </w:p>
        </w:tc>
      </w:tr>
      <w:tr w:rsidR="00B624F4" w:rsidRPr="001002A3" w14:paraId="4732C6AC" w14:textId="77777777" w:rsidTr="00917A33">
        <w:trPr>
          <w:jc w:val="center"/>
        </w:trPr>
        <w:tc>
          <w:tcPr>
            <w:tcW w:w="9000" w:type="dxa"/>
          </w:tcPr>
          <w:p w14:paraId="22AB6F78" w14:textId="77777777" w:rsidR="00B624F4" w:rsidRPr="002853D6" w:rsidRDefault="00B624F4" w:rsidP="00917A33">
            <w:pPr>
              <w:jc w:val="both"/>
              <w:rPr>
                <w:rStyle w:val="SubtleReference"/>
                <w:b/>
                <w:color w:val="000000" w:themeColor="text1"/>
                <w:sz w:val="20"/>
              </w:rPr>
            </w:pPr>
            <w:bookmarkStart w:id="59" w:name="_Toc447220200"/>
            <w:r w:rsidRPr="002853D6">
              <w:rPr>
                <w:rStyle w:val="SubtleReference"/>
                <w:b/>
                <w:color w:val="000000" w:themeColor="text1"/>
                <w:sz w:val="20"/>
              </w:rPr>
              <w:t xml:space="preserve">All respirators function by forming a seal on the users face with the respirator itself. This is essential, as respirators are designed to come in contact with all air flowing through them, which is then filtered and delivered to the user. </w:t>
            </w:r>
          </w:p>
          <w:p w14:paraId="25E025D0" w14:textId="77777777" w:rsidR="00B624F4" w:rsidRPr="002853D6" w:rsidRDefault="00B624F4" w:rsidP="00917A33">
            <w:pPr>
              <w:jc w:val="both"/>
              <w:rPr>
                <w:rStyle w:val="SubtleReference"/>
                <w:b/>
                <w:color w:val="000000" w:themeColor="text1"/>
                <w:sz w:val="20"/>
              </w:rPr>
            </w:pPr>
            <w:r w:rsidRPr="002853D6">
              <w:rPr>
                <w:rStyle w:val="SubtleReference"/>
                <w:b/>
                <w:color w:val="000000" w:themeColor="text1"/>
                <w:sz w:val="20"/>
              </w:rPr>
              <w:t>Qualitative Fit testing uses simple equipment that places the user’s face and head into a hood, into which flavored mist is sprayed. The mist is usually bitter or sweet in flavor, with bitter (</w:t>
            </w:r>
            <w:proofErr w:type="spellStart"/>
            <w:r w:rsidRPr="002853D6">
              <w:rPr>
                <w:rStyle w:val="SubtleReference"/>
                <w:b/>
                <w:color w:val="000000" w:themeColor="text1"/>
                <w:sz w:val="20"/>
              </w:rPr>
              <w:t>Bitrex</w:t>
            </w:r>
            <w:proofErr w:type="spellEnd"/>
            <w:r w:rsidRPr="002853D6">
              <w:rPr>
                <w:rStyle w:val="SubtleReference"/>
                <w:b/>
                <w:color w:val="000000" w:themeColor="text1"/>
                <w:sz w:val="20"/>
              </w:rPr>
              <w:t>) flavors being favored because detection of the flavor is more readily apparent to users.</w:t>
            </w:r>
            <w:bookmarkEnd w:id="59"/>
            <w:r w:rsidRPr="002853D6">
              <w:rPr>
                <w:rStyle w:val="SubtleReference"/>
                <w:b/>
                <w:color w:val="000000" w:themeColor="text1"/>
                <w:sz w:val="20"/>
              </w:rPr>
              <w:t xml:space="preserve"> </w:t>
            </w:r>
          </w:p>
          <w:p w14:paraId="23176086" w14:textId="77777777" w:rsidR="00B624F4" w:rsidRPr="002853D6" w:rsidRDefault="00B624F4" w:rsidP="00917A33">
            <w:pPr>
              <w:jc w:val="both"/>
              <w:rPr>
                <w:rStyle w:val="SubtleReference"/>
                <w:b/>
                <w:color w:val="000000" w:themeColor="text1"/>
                <w:sz w:val="20"/>
              </w:rPr>
            </w:pPr>
            <w:bookmarkStart w:id="60" w:name="_Toc447220201"/>
            <w:r w:rsidRPr="002853D6">
              <w:rPr>
                <w:rStyle w:val="SubtleReference"/>
                <w:b/>
                <w:color w:val="000000" w:themeColor="text1"/>
                <w:sz w:val="20"/>
              </w:rPr>
              <w:t xml:space="preserve">Following a standard procedure, the user then breathes through the chosen </w:t>
            </w:r>
            <w:proofErr w:type="gramStart"/>
            <w:r w:rsidRPr="002853D6">
              <w:rPr>
                <w:rStyle w:val="SubtleReference"/>
                <w:b/>
                <w:color w:val="000000" w:themeColor="text1"/>
                <w:sz w:val="20"/>
              </w:rPr>
              <w:t>respirator, and</w:t>
            </w:r>
            <w:proofErr w:type="gramEnd"/>
            <w:r w:rsidRPr="002853D6">
              <w:rPr>
                <w:rStyle w:val="SubtleReference"/>
                <w:b/>
                <w:color w:val="000000" w:themeColor="text1"/>
                <w:sz w:val="20"/>
              </w:rPr>
              <w:t xml:space="preserve"> indicates whether they can detect the mist. If they cannot, the filter has passed the basic requirement of a face seal and the user also understands how to fit the mask.</w:t>
            </w:r>
            <w:bookmarkEnd w:id="60"/>
          </w:p>
          <w:p w14:paraId="52DEC4DA" w14:textId="77777777" w:rsidR="00B624F4" w:rsidRPr="001002A3" w:rsidRDefault="00B624F4" w:rsidP="00917A33">
            <w:pPr>
              <w:jc w:val="both"/>
              <w:rPr>
                <w:rStyle w:val="SubtleReference"/>
              </w:rPr>
            </w:pPr>
            <w:bookmarkStart w:id="61" w:name="_Toc447220202"/>
            <w:r w:rsidRPr="002853D6">
              <w:rPr>
                <w:rStyle w:val="SubtleReference"/>
                <w:b/>
                <w:color w:val="000000" w:themeColor="text1"/>
                <w:sz w:val="20"/>
              </w:rPr>
              <w:t>It is important to note, that while the user may not detect the sweet or bitter indicator, which indicates a proper fit, this test does not provide any indication as to whether the filters or mask chosen are appropriate for the compounds, materials, mists or gases in the operating environment.</w:t>
            </w:r>
            <w:bookmarkEnd w:id="61"/>
          </w:p>
        </w:tc>
      </w:tr>
    </w:tbl>
    <w:p w14:paraId="01FC8868" w14:textId="77777777" w:rsidR="00B624F4" w:rsidRDefault="00DF48F1" w:rsidP="00DF48F1">
      <w:r>
        <w:tab/>
      </w:r>
      <w:r>
        <w:tab/>
      </w:r>
      <w:r>
        <w:tab/>
      </w:r>
      <w:r>
        <w:tab/>
      </w:r>
      <w:r>
        <w:tab/>
      </w:r>
    </w:p>
    <w:tbl>
      <w:tblPr>
        <w:tblpPr w:leftFromText="180" w:rightFromText="180" w:vertAnchor="text" w:horzAnchor="margin" w:tblpXSpec="center" w:tblpY="336"/>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B624F4" w:rsidRPr="000274AF" w14:paraId="2165E5AF" w14:textId="77777777" w:rsidTr="008878D4">
        <w:trPr>
          <w:trHeight w:val="436"/>
          <w:jc w:val="center"/>
        </w:trPr>
        <w:tc>
          <w:tcPr>
            <w:tcW w:w="9805" w:type="dxa"/>
            <w:shd w:val="clear" w:color="auto" w:fill="DEEAF6" w:themeFill="accent1" w:themeFillTint="33"/>
          </w:tcPr>
          <w:p w14:paraId="5009C20A" w14:textId="77777777" w:rsidR="00B624F4" w:rsidRPr="003F2ED7" w:rsidRDefault="008878D4" w:rsidP="008878D4">
            <w:pPr>
              <w:jc w:val="both"/>
              <w:rPr>
                <w:rStyle w:val="BookTitle"/>
                <w:color w:val="FFFFFF" w:themeColor="background1"/>
              </w:rPr>
            </w:pPr>
            <w:r w:rsidRPr="008878D4">
              <w:rPr>
                <w:rStyle w:val="BookTitle"/>
                <w:rFonts w:cstheme="minorHAnsi"/>
                <w:color w:val="000000" w:themeColor="text1"/>
                <w:sz w:val="28"/>
                <w:szCs w:val="28"/>
              </w:rPr>
              <w:t xml:space="preserve">Qualitative Fit Testing </w:t>
            </w:r>
            <w:r>
              <w:rPr>
                <w:rStyle w:val="BookTitle"/>
                <w:rFonts w:cstheme="minorHAnsi"/>
                <w:color w:val="000000" w:themeColor="text1"/>
                <w:sz w:val="28"/>
                <w:szCs w:val="28"/>
              </w:rPr>
              <w:t xml:space="preserve">Is A </w:t>
            </w:r>
            <w:r w:rsidR="009D4AF8">
              <w:rPr>
                <w:rStyle w:val="BookTitle"/>
                <w:rFonts w:cstheme="minorHAnsi"/>
                <w:color w:val="000000" w:themeColor="text1"/>
                <w:sz w:val="28"/>
                <w:szCs w:val="28"/>
              </w:rPr>
              <w:t>Pass/Fail</w:t>
            </w:r>
            <w:r>
              <w:rPr>
                <w:rStyle w:val="BookTitle"/>
                <w:rFonts w:cstheme="minorHAnsi"/>
                <w:color w:val="000000" w:themeColor="text1"/>
                <w:sz w:val="28"/>
                <w:szCs w:val="28"/>
              </w:rPr>
              <w:t xml:space="preserve"> Process</w:t>
            </w:r>
            <w:r w:rsidR="00B624F4" w:rsidRPr="003F2ED7">
              <w:rPr>
                <w:rStyle w:val="BookTitle"/>
                <w:color w:val="FFFFFF" w:themeColor="background1"/>
              </w:rPr>
              <w:t xml:space="preserve"> </w:t>
            </w:r>
          </w:p>
        </w:tc>
      </w:tr>
      <w:tr w:rsidR="00B624F4" w:rsidRPr="000274AF" w14:paraId="1077E79C" w14:textId="77777777" w:rsidTr="008878D4">
        <w:trPr>
          <w:trHeight w:val="1629"/>
          <w:jc w:val="center"/>
        </w:trPr>
        <w:tc>
          <w:tcPr>
            <w:tcW w:w="9805" w:type="dxa"/>
          </w:tcPr>
          <w:p w14:paraId="5D293234" w14:textId="77777777" w:rsidR="00B624F4" w:rsidRPr="00EF272C" w:rsidRDefault="00B624F4" w:rsidP="00917A33">
            <w:pPr>
              <w:jc w:val="both"/>
            </w:pPr>
            <w:r w:rsidRPr="002853D6">
              <w:rPr>
                <w:color w:val="000000" w:themeColor="text1"/>
              </w:rPr>
              <w:t xml:space="preserve">Qualitative testing is a pass/fail </w:t>
            </w:r>
            <w:r w:rsidR="00B42F40" w:rsidRPr="002853D6">
              <w:rPr>
                <w:color w:val="000000" w:themeColor="text1"/>
              </w:rPr>
              <w:t>test that</w:t>
            </w:r>
            <w:r w:rsidRPr="002853D6">
              <w:rPr>
                <w:color w:val="000000" w:themeColor="text1"/>
              </w:rPr>
              <w:t xml:space="preserve"> assesses the adequacy of respirator fit based on the individual's response to a test media. The pass/fail criteria </w:t>
            </w:r>
            <w:proofErr w:type="gramStart"/>
            <w:r w:rsidRPr="002853D6">
              <w:rPr>
                <w:color w:val="000000" w:themeColor="text1"/>
              </w:rPr>
              <w:t>is</w:t>
            </w:r>
            <w:proofErr w:type="gramEnd"/>
            <w:r w:rsidRPr="002853D6">
              <w:rPr>
                <w:color w:val="000000" w:themeColor="text1"/>
              </w:rPr>
              <w:t xml:space="preserve"> determined by an individual's response to sensory testing (smell or taste). The subject dons their respirator and a fit test hood. The test aerosol (Saccharin or </w:t>
            </w:r>
            <w:proofErr w:type="spellStart"/>
            <w:r w:rsidRPr="002853D6">
              <w:rPr>
                <w:color w:val="000000" w:themeColor="text1"/>
              </w:rPr>
              <w:t>Bitrex</w:t>
            </w:r>
            <w:proofErr w:type="spellEnd"/>
            <w:r w:rsidRPr="002853D6">
              <w:rPr>
                <w:color w:val="000000" w:themeColor="text1"/>
              </w:rPr>
              <w:t>) is sprayed inside the hood while the subject performs prescribed exercises. If the subject can taste/smell the test agent, the respirator fails the test and another respirator must be tested.</w:t>
            </w:r>
          </w:p>
        </w:tc>
      </w:tr>
    </w:tbl>
    <w:p w14:paraId="62FD02AB" w14:textId="77777777" w:rsidR="00A40912" w:rsidRDefault="00A40912" w:rsidP="00917A33">
      <w:pPr>
        <w:rPr>
          <w:rFonts w:cstheme="minorHAnsi"/>
          <w:sz w:val="32"/>
          <w:szCs w:val="32"/>
        </w:rPr>
      </w:pPr>
    </w:p>
    <w:p w14:paraId="453FCC8B" w14:textId="77777777" w:rsidR="00442A39" w:rsidRDefault="00442A39" w:rsidP="00917A33">
      <w:pPr>
        <w:rPr>
          <w:rFonts w:cstheme="minorHAnsi"/>
          <w:sz w:val="32"/>
          <w:szCs w:val="32"/>
        </w:rPr>
      </w:pPr>
      <w:bookmarkStart w:id="62" w:name="_Toc518650488"/>
    </w:p>
    <w:p w14:paraId="24CE608B" w14:textId="77777777" w:rsidR="00442A39" w:rsidRDefault="00442A39" w:rsidP="00917A33">
      <w:pPr>
        <w:rPr>
          <w:rFonts w:cstheme="minorHAnsi"/>
          <w:sz w:val="32"/>
          <w:szCs w:val="32"/>
        </w:rPr>
      </w:pPr>
    </w:p>
    <w:p w14:paraId="55A6925B" w14:textId="77777777" w:rsidR="00442A39" w:rsidRDefault="00442A39" w:rsidP="00917A33">
      <w:pPr>
        <w:rPr>
          <w:rFonts w:cstheme="minorHAnsi"/>
          <w:sz w:val="32"/>
          <w:szCs w:val="32"/>
        </w:rPr>
      </w:pPr>
    </w:p>
    <w:p w14:paraId="0E1BA570" w14:textId="77777777" w:rsidR="00442A39" w:rsidRDefault="00442A39" w:rsidP="00917A33">
      <w:pPr>
        <w:rPr>
          <w:rFonts w:cstheme="minorHAnsi"/>
          <w:sz w:val="32"/>
          <w:szCs w:val="32"/>
        </w:rPr>
      </w:pPr>
    </w:p>
    <w:p w14:paraId="1F5C4067" w14:textId="11ECE247" w:rsidR="00B624F4" w:rsidRPr="001F43A1" w:rsidRDefault="001F43A1" w:rsidP="00917A33">
      <w:pPr>
        <w:rPr>
          <w:rFonts w:cstheme="minorHAnsi"/>
          <w:sz w:val="32"/>
          <w:szCs w:val="32"/>
        </w:rPr>
      </w:pPr>
      <w:hyperlink w:anchor="_GENERAL_RESPIRATOR_USE" w:history="1">
        <w:r w:rsidR="00A764AC" w:rsidRPr="001F43A1">
          <w:rPr>
            <w:rStyle w:val="Hyperlink"/>
            <w:rFonts w:cstheme="minorHAnsi"/>
            <w:sz w:val="32"/>
            <w:szCs w:val="32"/>
            <w:u w:val="none"/>
          </w:rPr>
          <w:t>FREQUENCY OF FIT TESTING</w:t>
        </w:r>
        <w:bookmarkEnd w:id="62"/>
      </w:hyperlink>
    </w:p>
    <w:p w14:paraId="1BC8A0E0" w14:textId="77777777" w:rsidR="00B624F4" w:rsidRDefault="00B624F4" w:rsidP="00AD4252">
      <w:pPr>
        <w:jc w:val="both"/>
      </w:pPr>
      <w:r>
        <w:t xml:space="preserve">Employees who need to wear respirators </w:t>
      </w:r>
      <w:proofErr w:type="gramStart"/>
      <w:r>
        <w:t>in order to</w:t>
      </w:r>
      <w:proofErr w:type="gramEnd"/>
      <w:r>
        <w:t xml:space="preserve"> perform job functions </w:t>
      </w:r>
      <w:r w:rsidR="00F07B04">
        <w:t>must be</w:t>
      </w:r>
      <w:r>
        <w:t xml:space="preserve"> tested:</w:t>
      </w:r>
    </w:p>
    <w:p w14:paraId="7AD07110" w14:textId="38F9F47B" w:rsidR="00B624F4" w:rsidRDefault="00B624F4" w:rsidP="00AD4252">
      <w:pPr>
        <w:pStyle w:val="ListParagraph"/>
        <w:numPr>
          <w:ilvl w:val="0"/>
          <w:numId w:val="16"/>
        </w:numPr>
        <w:jc w:val="both"/>
      </w:pPr>
      <w:r>
        <w:t xml:space="preserve">After being hired and prior to being </w:t>
      </w:r>
      <w:r w:rsidR="00976F83">
        <w:t>permitted</w:t>
      </w:r>
      <w:r>
        <w:t xml:space="preserve"> to wear any respirator with a tight-fitting face piece;</w:t>
      </w:r>
    </w:p>
    <w:p w14:paraId="298E5BCA" w14:textId="77777777" w:rsidR="00B624F4" w:rsidRDefault="00B624F4" w:rsidP="00AD4252">
      <w:pPr>
        <w:pStyle w:val="ListParagraph"/>
        <w:numPr>
          <w:ilvl w:val="0"/>
          <w:numId w:val="16"/>
        </w:numPr>
        <w:jc w:val="both"/>
      </w:pPr>
      <w:r>
        <w:t>Whenever a different size, make, model or style of respirator is used;</w:t>
      </w:r>
    </w:p>
    <w:p w14:paraId="55641A4A" w14:textId="77777777" w:rsidR="00B624F4" w:rsidRDefault="00B624F4" w:rsidP="00AD4252">
      <w:pPr>
        <w:pStyle w:val="ListParagraph"/>
        <w:numPr>
          <w:ilvl w:val="0"/>
          <w:numId w:val="16"/>
        </w:numPr>
        <w:jc w:val="both"/>
      </w:pPr>
      <w:r>
        <w:t>Whenever employee reports a change in physical characteristics that may affect fit, such as major dental work, facial surgery or injury or a change in weight;</w:t>
      </w:r>
    </w:p>
    <w:p w14:paraId="7C5174C7" w14:textId="77777777" w:rsidR="00B624F4" w:rsidRDefault="00F07B04" w:rsidP="00AD4252">
      <w:pPr>
        <w:pStyle w:val="ListParagraph"/>
        <w:numPr>
          <w:ilvl w:val="0"/>
          <w:numId w:val="16"/>
        </w:numPr>
        <w:jc w:val="both"/>
      </w:pPr>
      <w:r>
        <w:t>In addition,</w:t>
      </w:r>
      <w:r w:rsidR="00B624F4">
        <w:t xml:space="preserve"> any scheduled retesting at a frequency determined by </w:t>
      </w:r>
      <w:r w:rsidR="006F2673">
        <w:t>the Program A</w:t>
      </w:r>
      <w:r w:rsidR="000E4CF4">
        <w:t>dministrator, Supervisor or local policy or procedure.</w:t>
      </w:r>
    </w:p>
    <w:p w14:paraId="5BF9E5B6" w14:textId="77777777" w:rsidR="0038001F" w:rsidRPr="00976F83" w:rsidRDefault="000E4CF4" w:rsidP="00AD4252">
      <w:pPr>
        <w:jc w:val="both"/>
        <w:rPr>
          <w:b/>
          <w:bCs/>
        </w:rPr>
      </w:pPr>
      <w:r w:rsidRPr="00976F83">
        <w:rPr>
          <w:b/>
          <w:bCs/>
        </w:rPr>
        <w:t>At a minimum, employees should be fit tested initially after hire, annually and prior to responding to a disaster or event</w:t>
      </w:r>
      <w:r w:rsidR="00CF6532" w:rsidRPr="00976F83">
        <w:rPr>
          <w:b/>
          <w:bCs/>
        </w:rPr>
        <w:t>,</w:t>
      </w:r>
      <w:r w:rsidRPr="00976F83">
        <w:rPr>
          <w:b/>
          <w:bCs/>
        </w:rPr>
        <w:t xml:space="preserve"> in which</w:t>
      </w:r>
      <w:r w:rsidR="00CF6532" w:rsidRPr="00976F83">
        <w:rPr>
          <w:b/>
          <w:bCs/>
        </w:rPr>
        <w:t xml:space="preserve"> there is</w:t>
      </w:r>
      <w:r w:rsidRPr="00976F83">
        <w:rPr>
          <w:b/>
          <w:bCs/>
        </w:rPr>
        <w:t xml:space="preserve"> a </w:t>
      </w:r>
      <w:r w:rsidR="00CF6532" w:rsidRPr="00976F83">
        <w:rPr>
          <w:b/>
          <w:bCs/>
        </w:rPr>
        <w:t xml:space="preserve">known </w:t>
      </w:r>
      <w:r w:rsidRPr="00976F83">
        <w:rPr>
          <w:b/>
          <w:bCs/>
        </w:rPr>
        <w:t xml:space="preserve">respiratory hazard. </w:t>
      </w:r>
    </w:p>
    <w:p w14:paraId="1CEE54DB" w14:textId="77777777" w:rsidR="0038001F" w:rsidRDefault="0038001F" w:rsidP="000E4CF4"/>
    <w:p w14:paraId="7E3A11F3" w14:textId="77777777" w:rsidR="0038001F" w:rsidRPr="00A764AC" w:rsidRDefault="00A764AC" w:rsidP="0038001F">
      <w:pPr>
        <w:pStyle w:val="Heading2"/>
        <w:rPr>
          <w:rFonts w:asciiTheme="minorHAnsi" w:hAnsiTheme="minorHAnsi" w:cstheme="minorHAnsi"/>
          <w:sz w:val="32"/>
          <w:szCs w:val="32"/>
        </w:rPr>
      </w:pPr>
      <w:bookmarkStart w:id="63" w:name="_Toc518650489"/>
      <w:bookmarkStart w:id="64" w:name="_GENERAL_RESPIRATOR_USE"/>
      <w:bookmarkEnd w:id="64"/>
      <w:r>
        <w:rPr>
          <w:rFonts w:asciiTheme="minorHAnsi" w:hAnsiTheme="minorHAnsi" w:cstheme="minorHAnsi"/>
          <w:sz w:val="32"/>
          <w:szCs w:val="32"/>
        </w:rPr>
        <w:t>GENERAL RESPIRATOR USE PROCEDURES</w:t>
      </w:r>
      <w:bookmarkEnd w:id="63"/>
    </w:p>
    <w:p w14:paraId="14CF808E" w14:textId="77777777" w:rsidR="0038001F" w:rsidRDefault="0038001F" w:rsidP="0038001F">
      <w:pPr>
        <w:pStyle w:val="Heading2"/>
      </w:pPr>
    </w:p>
    <w:p w14:paraId="77838300" w14:textId="77777777" w:rsidR="000E4CF4" w:rsidRDefault="0038001F" w:rsidP="0038001F">
      <w:pPr>
        <w:jc w:val="both"/>
      </w:pPr>
      <w:r>
        <w:t xml:space="preserve">Employees will use their respirators under conditions specified in this program, and in accordance with the training they receive on the use of each </w:t>
      </w:r>
      <w:proofErr w:type="gramStart"/>
      <w:r>
        <w:t>particular model</w:t>
      </w:r>
      <w:proofErr w:type="gramEnd"/>
      <w:r>
        <w:t xml:space="preserve">.  In addition, the respirator shall not be used in a manner for which it is not certified </w:t>
      </w:r>
      <w:r w:rsidRPr="00F07B04">
        <w:t>by NIOSH</w:t>
      </w:r>
      <w:r>
        <w:t xml:space="preserve"> or by its manufacturer.  </w:t>
      </w:r>
    </w:p>
    <w:p w14:paraId="0B4598C8" w14:textId="77777777" w:rsidR="0038001F" w:rsidRDefault="0038001F" w:rsidP="0038001F">
      <w:pPr>
        <w:jc w:val="both"/>
      </w:pPr>
      <w:r>
        <w:t>All employees shall conduct user seal checks each time they wear their respirators</w:t>
      </w:r>
      <w:r w:rsidRPr="00F07B04">
        <w:t xml:space="preserve">.  See User Check Seal </w:t>
      </w:r>
      <w:r w:rsidR="00F07B04" w:rsidRPr="00F07B04">
        <w:t>Procedures</w:t>
      </w:r>
      <w:r w:rsidR="00F07B04">
        <w:t xml:space="preserve"> in </w:t>
      </w:r>
      <w:r w:rsidR="00F07B04" w:rsidRPr="00CF6532">
        <w:rPr>
          <w:color w:val="5B9BD5" w:themeColor="accent1"/>
        </w:rPr>
        <w:t>Appendix L</w:t>
      </w:r>
      <w:r w:rsidR="00F07B04">
        <w:t xml:space="preserve"> </w:t>
      </w:r>
      <w:r>
        <w:t>for more information.</w:t>
      </w:r>
    </w:p>
    <w:p w14:paraId="0802D4DA" w14:textId="77777777" w:rsidR="0038001F" w:rsidRDefault="0038001F" w:rsidP="0038001F">
      <w:pPr>
        <w:jc w:val="both"/>
      </w:pPr>
      <w:r>
        <w:t xml:space="preserve">Employees </w:t>
      </w:r>
      <w:r w:rsidR="00CF6532">
        <w:t>who</w:t>
      </w:r>
      <w:r>
        <w:t xml:space="preserve"> have </w:t>
      </w:r>
      <w:r w:rsidR="00CF6532">
        <w:t xml:space="preserve">a </w:t>
      </w:r>
      <w:r>
        <w:t>condition, such as facial scars, facial hair or missing dentures that would prevent a proper seal</w:t>
      </w:r>
      <w:r w:rsidR="00CF6532">
        <w:t xml:space="preserve"> are not permitted to wear tight-fitting respirators. </w:t>
      </w:r>
      <w:r>
        <w:t>Employees are not permitted to wear headphones, jewelry or other items that may interfere with the seal between the face and the face piece.</w:t>
      </w:r>
    </w:p>
    <w:p w14:paraId="2FDFB873" w14:textId="09EF70CF" w:rsidR="000278C7" w:rsidRDefault="0038001F" w:rsidP="00976F83">
      <w:pPr>
        <w:jc w:val="both"/>
      </w:pPr>
      <w:r>
        <w:t xml:space="preserve">Before and after each use of a respirator, an employee must </w:t>
      </w:r>
      <w:proofErr w:type="gramStart"/>
      <w:r>
        <w:t>make an inspection of</w:t>
      </w:r>
      <w:proofErr w:type="gramEnd"/>
      <w:r>
        <w:t xml:space="preserve"> tightness or connections and the condition of the face piece, headbands, valves, filter holders and filters.  </w:t>
      </w:r>
      <w:r w:rsidR="00F07B04">
        <w:t>The supervisor and/or Program Administrator must address questionable items immediately</w:t>
      </w:r>
      <w:r>
        <w:t xml:space="preserve">.  </w:t>
      </w:r>
    </w:p>
    <w:p w14:paraId="34B3E274" w14:textId="77777777" w:rsidR="000278C7" w:rsidRPr="00A764AC" w:rsidRDefault="00A764AC" w:rsidP="000278C7">
      <w:pPr>
        <w:pStyle w:val="Heading2"/>
        <w:rPr>
          <w:rFonts w:asciiTheme="minorHAnsi" w:hAnsiTheme="minorHAnsi" w:cstheme="minorHAnsi"/>
          <w:sz w:val="32"/>
          <w:szCs w:val="32"/>
        </w:rPr>
      </w:pPr>
      <w:bookmarkStart w:id="65" w:name="_Toc518650490"/>
      <w:r>
        <w:rPr>
          <w:rFonts w:asciiTheme="minorHAnsi" w:hAnsiTheme="minorHAnsi" w:cstheme="minorHAnsi"/>
          <w:sz w:val="32"/>
          <w:szCs w:val="32"/>
        </w:rPr>
        <w:t>BASIC EMPLOYEE EDUCATION</w:t>
      </w:r>
      <w:bookmarkEnd w:id="65"/>
    </w:p>
    <w:p w14:paraId="74034B56" w14:textId="77777777" w:rsidR="000278C7" w:rsidRDefault="000278C7" w:rsidP="000278C7"/>
    <w:p w14:paraId="3D6E2238" w14:textId="77777777" w:rsidR="000278C7" w:rsidRDefault="000278C7" w:rsidP="000278C7">
      <w:pPr>
        <w:jc w:val="both"/>
      </w:pPr>
      <w:r>
        <w:t xml:space="preserve">All employee education should be provided at the time of initial assignment to respirator use, but before actual use, annually and then at a frequency determined by the Program Administrator.  At a minimum, employees will receive training during the fit testing procedure that will provide him/her an opportunity to handle the respirator and make sure it fits properly.  Every respirator wearer will receive fitting instructions, including demonstrations and practice in how the respirator should be worn, how to adjust it and how to perform a user seal check according to the manufacturer’s instructions.   </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4A0" w:firstRow="1" w:lastRow="0" w:firstColumn="1" w:lastColumn="0" w:noHBand="0" w:noVBand="1"/>
      </w:tblPr>
      <w:tblGrid>
        <w:gridCol w:w="10170"/>
      </w:tblGrid>
      <w:tr w:rsidR="000278C7" w:rsidRPr="00342697" w14:paraId="02F684B7" w14:textId="77777777" w:rsidTr="00917A33">
        <w:trPr>
          <w:jc w:val="center"/>
        </w:trPr>
        <w:tc>
          <w:tcPr>
            <w:tcW w:w="10170" w:type="dxa"/>
            <w:shd w:val="clear" w:color="auto" w:fill="DEEAF6" w:themeFill="accent1" w:themeFillTint="33"/>
          </w:tcPr>
          <w:p w14:paraId="4523A179" w14:textId="77777777" w:rsidR="000278C7" w:rsidRPr="008878D4" w:rsidRDefault="000278C7" w:rsidP="00802CA4">
            <w:pPr>
              <w:pStyle w:val="ListNumber"/>
              <w:numPr>
                <w:ilvl w:val="0"/>
                <w:numId w:val="0"/>
              </w:numPr>
              <w:ind w:left="60"/>
              <w:rPr>
                <w:rStyle w:val="SubtleReference"/>
                <w:b/>
              </w:rPr>
            </w:pPr>
            <w:r w:rsidRPr="008878D4">
              <w:rPr>
                <w:rStyle w:val="SubtleReference"/>
                <w:b/>
                <w:color w:val="000000" w:themeColor="text1"/>
              </w:rPr>
              <w:t>Education that should be incorporated into employee fit test training:</w:t>
            </w:r>
          </w:p>
        </w:tc>
      </w:tr>
      <w:tr w:rsidR="000278C7" w:rsidRPr="00342697" w14:paraId="4B0DB732" w14:textId="77777777" w:rsidTr="00917A33">
        <w:trPr>
          <w:jc w:val="center"/>
        </w:trPr>
        <w:tc>
          <w:tcPr>
            <w:tcW w:w="10170" w:type="dxa"/>
            <w:shd w:val="clear" w:color="auto" w:fill="DEEAF6" w:themeFill="accent1" w:themeFillTint="33"/>
          </w:tcPr>
          <w:p w14:paraId="464E0738" w14:textId="77777777" w:rsidR="000278C7" w:rsidRPr="002853D6" w:rsidRDefault="000278C7" w:rsidP="00802CA4">
            <w:pPr>
              <w:pStyle w:val="ListNumber"/>
              <w:tabs>
                <w:tab w:val="clear" w:pos="720"/>
                <w:tab w:val="num" w:pos="435"/>
              </w:tabs>
              <w:ind w:left="435"/>
              <w:rPr>
                <w:rStyle w:val="SubtleReference"/>
                <w:b/>
                <w:color w:val="000000" w:themeColor="text1"/>
              </w:rPr>
            </w:pPr>
            <w:r w:rsidRPr="002853D6">
              <w:rPr>
                <w:rStyle w:val="SubtleReference"/>
                <w:b/>
                <w:color w:val="000000" w:themeColor="text1"/>
              </w:rPr>
              <w:t>Why the respirator is necessary and how proper fit, usage, or maintenance can ensure the protective effect of the respirator.</w:t>
            </w:r>
          </w:p>
          <w:p w14:paraId="3A77C5AA" w14:textId="77777777" w:rsidR="000278C7" w:rsidRPr="002853D6" w:rsidRDefault="000278C7" w:rsidP="00802CA4">
            <w:pPr>
              <w:pStyle w:val="ListNumber"/>
              <w:tabs>
                <w:tab w:val="clear" w:pos="720"/>
                <w:tab w:val="num" w:pos="435"/>
              </w:tabs>
              <w:ind w:left="435"/>
              <w:rPr>
                <w:rStyle w:val="SubtleReference"/>
                <w:b/>
                <w:color w:val="000000" w:themeColor="text1"/>
              </w:rPr>
            </w:pPr>
            <w:r w:rsidRPr="002853D6">
              <w:rPr>
                <w:rStyle w:val="SubtleReference"/>
                <w:b/>
                <w:color w:val="000000" w:themeColor="text1"/>
              </w:rPr>
              <w:t>The limitations and capabilities of the respirators that will be used.</w:t>
            </w:r>
          </w:p>
          <w:p w14:paraId="1FE6DED4" w14:textId="77777777" w:rsidR="000278C7" w:rsidRPr="002853D6" w:rsidRDefault="000278C7" w:rsidP="00802CA4">
            <w:pPr>
              <w:pStyle w:val="ListNumber"/>
              <w:tabs>
                <w:tab w:val="clear" w:pos="720"/>
                <w:tab w:val="num" w:pos="435"/>
              </w:tabs>
              <w:ind w:left="435"/>
              <w:rPr>
                <w:rStyle w:val="SubtleReference"/>
                <w:b/>
                <w:color w:val="000000" w:themeColor="text1"/>
              </w:rPr>
            </w:pPr>
            <w:r w:rsidRPr="002853D6">
              <w:rPr>
                <w:rStyle w:val="SubtleReference"/>
                <w:b/>
                <w:color w:val="000000" w:themeColor="text1"/>
              </w:rPr>
              <w:t xml:space="preserve">How to effectively use the respirators. </w:t>
            </w:r>
          </w:p>
          <w:p w14:paraId="76FF3D35" w14:textId="77777777" w:rsidR="000278C7" w:rsidRPr="002853D6" w:rsidRDefault="000278C7" w:rsidP="00802CA4">
            <w:pPr>
              <w:pStyle w:val="ListNumber"/>
              <w:tabs>
                <w:tab w:val="clear" w:pos="720"/>
                <w:tab w:val="num" w:pos="435"/>
              </w:tabs>
              <w:ind w:left="435"/>
              <w:rPr>
                <w:rStyle w:val="SubtleReference"/>
                <w:b/>
                <w:color w:val="000000" w:themeColor="text1"/>
              </w:rPr>
            </w:pPr>
            <w:r w:rsidRPr="002853D6">
              <w:rPr>
                <w:rStyle w:val="SubtleReference"/>
                <w:b/>
                <w:color w:val="000000" w:themeColor="text1"/>
              </w:rPr>
              <w:t>How to inspect, put on, remove, use, and check the seals of the respirator (for tight-fitting respirators such as N95s).</w:t>
            </w:r>
          </w:p>
          <w:p w14:paraId="38DC246C" w14:textId="77777777" w:rsidR="000278C7" w:rsidRPr="002853D6" w:rsidRDefault="000278C7" w:rsidP="00802CA4">
            <w:pPr>
              <w:pStyle w:val="ListNumber"/>
              <w:tabs>
                <w:tab w:val="clear" w:pos="720"/>
                <w:tab w:val="num" w:pos="435"/>
              </w:tabs>
              <w:ind w:left="435"/>
              <w:rPr>
                <w:rStyle w:val="SubtleReference"/>
                <w:b/>
                <w:color w:val="000000" w:themeColor="text1"/>
              </w:rPr>
            </w:pPr>
            <w:r w:rsidRPr="002853D6">
              <w:rPr>
                <w:rStyle w:val="SubtleReference"/>
                <w:b/>
                <w:color w:val="000000" w:themeColor="text1"/>
              </w:rPr>
              <w:t>The procedures outlined in this program for maintenance, storage, and cleaning or disposal of respirators.  Employees who are issued PAPRs shall be instructed in procedures for charging and maintaining the batteries, and for checking the air flow rate.</w:t>
            </w:r>
          </w:p>
          <w:p w14:paraId="706E1AF9" w14:textId="77777777" w:rsidR="000278C7" w:rsidRPr="00342697" w:rsidRDefault="000278C7" w:rsidP="00802CA4">
            <w:pPr>
              <w:pStyle w:val="ListNumber"/>
              <w:tabs>
                <w:tab w:val="clear" w:pos="720"/>
                <w:tab w:val="num" w:pos="435"/>
              </w:tabs>
              <w:ind w:left="435"/>
              <w:rPr>
                <w:rStyle w:val="SubtleReference"/>
              </w:rPr>
            </w:pPr>
            <w:r w:rsidRPr="002853D6">
              <w:rPr>
                <w:rStyle w:val="SubtleReference"/>
                <w:b/>
                <w:color w:val="000000" w:themeColor="text1"/>
              </w:rPr>
              <w:t>How to recognize medical signs and symptoms that may limit or prevent the effective use of respirators.</w:t>
            </w:r>
          </w:p>
        </w:tc>
      </w:tr>
    </w:tbl>
    <w:p w14:paraId="6839D300" w14:textId="77777777" w:rsidR="000278C7" w:rsidRDefault="000278C7" w:rsidP="000278C7"/>
    <w:p w14:paraId="0D609F0A" w14:textId="77777777" w:rsidR="000278C7" w:rsidRPr="00A764AC" w:rsidRDefault="00A764AC" w:rsidP="000278C7">
      <w:pPr>
        <w:pStyle w:val="Heading2"/>
        <w:rPr>
          <w:rFonts w:asciiTheme="minorHAnsi" w:hAnsiTheme="minorHAnsi" w:cstheme="minorHAnsi"/>
          <w:sz w:val="32"/>
          <w:szCs w:val="32"/>
        </w:rPr>
      </w:pPr>
      <w:bookmarkStart w:id="66" w:name="_Toc518650491"/>
      <w:r>
        <w:rPr>
          <w:rFonts w:asciiTheme="minorHAnsi" w:hAnsiTheme="minorHAnsi" w:cstheme="minorHAnsi"/>
          <w:sz w:val="32"/>
          <w:szCs w:val="32"/>
        </w:rPr>
        <w:t>MAINTENANCE AND STORAGE</w:t>
      </w:r>
      <w:bookmarkEnd w:id="66"/>
    </w:p>
    <w:p w14:paraId="4EC1F5A9" w14:textId="77777777" w:rsidR="000278C7" w:rsidRDefault="000278C7" w:rsidP="000278C7"/>
    <w:p w14:paraId="01FA22A0" w14:textId="77777777" w:rsidR="000278C7" w:rsidRPr="000278C7" w:rsidRDefault="000278C7" w:rsidP="000278C7">
      <w:pPr>
        <w:jc w:val="both"/>
      </w:pPr>
      <w:r w:rsidRPr="000278C7">
        <w:t xml:space="preserve">Respirators are to be properly </w:t>
      </w:r>
      <w:proofErr w:type="gramStart"/>
      <w:r w:rsidRPr="000278C7">
        <w:t>maintained at all times</w:t>
      </w:r>
      <w:proofErr w:type="gramEnd"/>
      <w:r w:rsidRPr="000278C7">
        <w:t xml:space="preserve"> in order to ensure that they function properly and protect employees adequately.  Maintenance involves a thorough visual inspection for cleanliness and defects. </w:t>
      </w:r>
      <w:r w:rsidR="00AA72F6">
        <w:t>Replace w</w:t>
      </w:r>
      <w:r w:rsidRPr="000278C7">
        <w:t xml:space="preserve">orn or deteriorated parts prior to use.  No components will be </w:t>
      </w:r>
      <w:proofErr w:type="gramStart"/>
      <w:r w:rsidRPr="000278C7">
        <w:t>replaced</w:t>
      </w:r>
      <w:proofErr w:type="gramEnd"/>
      <w:r w:rsidRPr="000278C7">
        <w:t xml:space="preserve"> or repairs made beyond those recommended by the manufacturer. After inspection, cleaning, and necessary repairs, respirators shall be stored appropriately to protect against dust, sunlight, heat, extreme cold, excessive moisture, or damaging chemicals.</w:t>
      </w:r>
    </w:p>
    <w:p w14:paraId="740EF983" w14:textId="77777777" w:rsidR="000278C7" w:rsidRDefault="000278C7" w:rsidP="000278C7">
      <w:pPr>
        <w:jc w:val="both"/>
      </w:pPr>
      <w:r w:rsidRPr="000278C7">
        <w:t>For disposable N95 respirators, this also means ensuring that supplies are stored in a climate-controlled environment and expired supplies are rotated out of inventory.</w:t>
      </w:r>
    </w:p>
    <w:p w14:paraId="7D8708EE" w14:textId="77777777" w:rsidR="000278C7" w:rsidRDefault="000278C7" w:rsidP="000278C7">
      <w:pPr>
        <w:jc w:val="both"/>
      </w:pPr>
    </w:p>
    <w:p w14:paraId="406E8A6C" w14:textId="77777777" w:rsidR="000278C7" w:rsidRPr="00A764AC" w:rsidRDefault="00A764AC" w:rsidP="000278C7">
      <w:pPr>
        <w:pStyle w:val="Heading2"/>
        <w:rPr>
          <w:rFonts w:asciiTheme="minorHAnsi" w:hAnsiTheme="minorHAnsi" w:cstheme="minorHAnsi"/>
          <w:sz w:val="32"/>
          <w:szCs w:val="32"/>
        </w:rPr>
      </w:pPr>
      <w:bookmarkStart w:id="67" w:name="_Toc518650492"/>
      <w:r>
        <w:rPr>
          <w:rFonts w:asciiTheme="minorHAnsi" w:hAnsiTheme="minorHAnsi" w:cstheme="minorHAnsi"/>
          <w:sz w:val="32"/>
          <w:szCs w:val="32"/>
        </w:rPr>
        <w:t>PROGRAM EVALUATION</w:t>
      </w:r>
      <w:bookmarkEnd w:id="67"/>
    </w:p>
    <w:p w14:paraId="6BC123BA" w14:textId="77777777" w:rsidR="000278C7" w:rsidRDefault="000278C7" w:rsidP="000278C7"/>
    <w:p w14:paraId="6B84963F" w14:textId="77777777" w:rsidR="000278C7" w:rsidRDefault="000278C7" w:rsidP="00AD4252">
      <w:pPr>
        <w:jc w:val="both"/>
      </w:pPr>
      <w:r>
        <w:t xml:space="preserve">The Program Administrator will review the Respiratory Plan annually and conduct periodic evaluations to ensure that the provisions of this program are being implemented.  </w:t>
      </w:r>
    </w:p>
    <w:p w14:paraId="7BAD8BEA" w14:textId="77777777" w:rsidR="000278C7" w:rsidRDefault="000278C7" w:rsidP="000278C7"/>
    <w:p w14:paraId="4BDD96CE" w14:textId="77777777" w:rsidR="000278C7" w:rsidRPr="00A764AC" w:rsidRDefault="00A764AC" w:rsidP="000278C7">
      <w:pPr>
        <w:pStyle w:val="Heading2"/>
        <w:rPr>
          <w:rFonts w:asciiTheme="minorHAnsi" w:hAnsiTheme="minorHAnsi" w:cstheme="minorHAnsi"/>
          <w:sz w:val="32"/>
          <w:szCs w:val="32"/>
        </w:rPr>
      </w:pPr>
      <w:bookmarkStart w:id="68" w:name="_Toc518650493"/>
      <w:r w:rsidRPr="004610FD">
        <w:rPr>
          <w:rFonts w:asciiTheme="minorHAnsi" w:hAnsiTheme="minorHAnsi" w:cstheme="minorHAnsi"/>
          <w:sz w:val="32"/>
          <w:szCs w:val="32"/>
        </w:rPr>
        <w:t>DOCUMENTATION AND RECORD KEEPING</w:t>
      </w:r>
      <w:bookmarkEnd w:id="68"/>
    </w:p>
    <w:p w14:paraId="0EEF2DFD" w14:textId="77777777" w:rsidR="000278C7" w:rsidRDefault="000278C7" w:rsidP="000278C7"/>
    <w:p w14:paraId="08C3EB86" w14:textId="77777777" w:rsidR="000278C7" w:rsidRDefault="00986902" w:rsidP="00AD4252">
      <w:pPr>
        <w:jc w:val="both"/>
      </w:pPr>
      <w:r>
        <w:t>A written or electronic copy of the Respiratory Plan, and any other relevant OSHA Respiratory Protection Standards, should be kept by the Program Administrator and made available to all employees who wish to review it.</w:t>
      </w:r>
    </w:p>
    <w:p w14:paraId="5F2F3863" w14:textId="77777777" w:rsidR="00986902" w:rsidRDefault="00986902" w:rsidP="00AD4252">
      <w:pPr>
        <w:jc w:val="both"/>
      </w:pPr>
      <w:r>
        <w:t>Copies of training and fit test records should be maintained by the Program Administrator.  These records will be updated as new employees are trained, as existing employees receive refresher training and as new fit tests are conducted.</w:t>
      </w:r>
    </w:p>
    <w:p w14:paraId="31931D76" w14:textId="77777777" w:rsidR="00986902" w:rsidRDefault="00986902" w:rsidP="00AD4252">
      <w:pPr>
        <w:jc w:val="both"/>
      </w:pPr>
      <w:r>
        <w:t>For employees covered under the Respiratory Plan Program, the Program Administrator shall maintain copies of the physician’s written recommendation regarding each employee’s ability to wear a respirator</w:t>
      </w:r>
      <w:r w:rsidR="00AA72F6">
        <w:t>, if a physician’s review was required</w:t>
      </w:r>
      <w:r>
        <w:t xml:space="preserve">.  The completed medical questionnaires and evaluating physicians documented findings will remain confidential and secured in the employee’s files.  </w:t>
      </w:r>
    </w:p>
    <w:p w14:paraId="73DDF621" w14:textId="77777777" w:rsidR="00F63726" w:rsidRDefault="00F63726" w:rsidP="00AD4252">
      <w:pPr>
        <w:jc w:val="both"/>
      </w:pPr>
    </w:p>
    <w:p w14:paraId="25384E05" w14:textId="77777777" w:rsidR="00F63726" w:rsidRDefault="00F63726" w:rsidP="000278C7"/>
    <w:p w14:paraId="7C15DD5F" w14:textId="77777777" w:rsidR="00F63726" w:rsidRDefault="00F63726" w:rsidP="000278C7"/>
    <w:p w14:paraId="6DDA7142" w14:textId="77777777" w:rsidR="00F63726" w:rsidRDefault="00F63726" w:rsidP="000278C7"/>
    <w:p w14:paraId="7037D29B" w14:textId="77777777" w:rsidR="00F63726" w:rsidRDefault="00F63726" w:rsidP="000278C7"/>
    <w:p w14:paraId="28977839" w14:textId="77777777" w:rsidR="00F63726" w:rsidRDefault="00F63726" w:rsidP="000278C7"/>
    <w:p w14:paraId="55EBFC8C" w14:textId="77777777" w:rsidR="00F63726" w:rsidRDefault="00F63726" w:rsidP="000278C7"/>
    <w:p w14:paraId="59445888" w14:textId="77777777" w:rsidR="00F63726" w:rsidRDefault="00F63726" w:rsidP="000278C7"/>
    <w:p w14:paraId="2E0532CC" w14:textId="77777777" w:rsidR="00F63726" w:rsidRDefault="00F63726" w:rsidP="000278C7"/>
    <w:p w14:paraId="187A8A56" w14:textId="77777777" w:rsidR="00F63726" w:rsidRDefault="00F63726" w:rsidP="000278C7"/>
    <w:p w14:paraId="3019D0FF" w14:textId="77777777" w:rsidR="00F63726" w:rsidRDefault="00F63726" w:rsidP="000278C7"/>
    <w:p w14:paraId="6973929D" w14:textId="77777777" w:rsidR="00F63726" w:rsidRDefault="00F63726" w:rsidP="000278C7"/>
    <w:p w14:paraId="11CC71EC" w14:textId="77777777" w:rsidR="00F63726" w:rsidRDefault="00F63726" w:rsidP="000278C7"/>
    <w:p w14:paraId="6B3B18E3" w14:textId="77777777" w:rsidR="00F63726" w:rsidRDefault="00F63726" w:rsidP="000278C7"/>
    <w:p w14:paraId="5536B878" w14:textId="77777777" w:rsidR="00F63726" w:rsidRDefault="00F63726" w:rsidP="000278C7"/>
    <w:p w14:paraId="2F4FC51D" w14:textId="77777777" w:rsidR="00F63726" w:rsidRDefault="00F63726" w:rsidP="000278C7"/>
    <w:p w14:paraId="2249A422" w14:textId="77777777" w:rsidR="00F63726" w:rsidRDefault="00F63726" w:rsidP="000278C7"/>
    <w:p w14:paraId="7E2A6179" w14:textId="77777777" w:rsidR="00F63726" w:rsidRDefault="00F63726" w:rsidP="000278C7"/>
    <w:p w14:paraId="3AEA56D8" w14:textId="77777777" w:rsidR="00F63726" w:rsidRDefault="00F63726" w:rsidP="000278C7"/>
    <w:p w14:paraId="227292B1" w14:textId="070C5D41" w:rsidR="00442A39" w:rsidRPr="000D5BDE" w:rsidRDefault="00442A39" w:rsidP="00442A39">
      <w:pPr>
        <w:spacing w:after="0"/>
        <w:jc w:val="center"/>
        <w:rPr>
          <w:rFonts w:eastAsia="Times New Roman" w:cs="Arial"/>
          <w:b/>
          <w:bCs/>
        </w:rPr>
      </w:pPr>
      <w:r w:rsidRPr="000D5BDE">
        <w:rPr>
          <w:rFonts w:eastAsia="Times New Roman" w:cs="Arial"/>
          <w:b/>
          <w:bCs/>
        </w:rPr>
        <w:t xml:space="preserve">THIS PAGE IS INTENTIONALLY BLANK </w:t>
      </w:r>
    </w:p>
    <w:p w14:paraId="4B1267EC" w14:textId="207256E3" w:rsidR="00F63726" w:rsidRDefault="00F63726" w:rsidP="000278C7"/>
    <w:p w14:paraId="1C299F34" w14:textId="77777777" w:rsidR="00F63726" w:rsidRDefault="00F63726" w:rsidP="000278C7"/>
    <w:p w14:paraId="03CD58E6" w14:textId="77777777" w:rsidR="00F63726" w:rsidRDefault="00F63726" w:rsidP="00F63726">
      <w:pPr>
        <w:pStyle w:val="Title"/>
        <w:jc w:val="center"/>
      </w:pPr>
    </w:p>
    <w:p w14:paraId="77D81C35" w14:textId="77777777" w:rsidR="00F63726" w:rsidRDefault="00F63726" w:rsidP="00F63726">
      <w:pPr>
        <w:pStyle w:val="Title"/>
        <w:jc w:val="center"/>
      </w:pPr>
    </w:p>
    <w:p w14:paraId="38BF2759" w14:textId="77777777" w:rsidR="00F63726" w:rsidRDefault="00F63726" w:rsidP="00F63726">
      <w:pPr>
        <w:pStyle w:val="Title"/>
        <w:jc w:val="center"/>
      </w:pPr>
    </w:p>
    <w:p w14:paraId="1855522F" w14:textId="77777777" w:rsidR="00F63726" w:rsidRDefault="00F63726" w:rsidP="00F63726">
      <w:pPr>
        <w:pStyle w:val="Title"/>
        <w:jc w:val="center"/>
      </w:pPr>
    </w:p>
    <w:p w14:paraId="1C3E882E" w14:textId="77777777" w:rsidR="00F63726" w:rsidRDefault="00F63726" w:rsidP="00F63726">
      <w:pPr>
        <w:pStyle w:val="Title"/>
        <w:jc w:val="center"/>
      </w:pPr>
    </w:p>
    <w:p w14:paraId="25FAFB8B" w14:textId="77777777" w:rsidR="00F63726" w:rsidRDefault="00F63726" w:rsidP="00F63726">
      <w:pPr>
        <w:pStyle w:val="Title"/>
        <w:jc w:val="center"/>
      </w:pPr>
    </w:p>
    <w:p w14:paraId="2890CB21" w14:textId="77777777" w:rsidR="00F63726" w:rsidRDefault="00F63726" w:rsidP="00F63726">
      <w:pPr>
        <w:pStyle w:val="Title"/>
        <w:jc w:val="center"/>
      </w:pPr>
    </w:p>
    <w:p w14:paraId="50A3B553" w14:textId="77777777" w:rsidR="00442A39" w:rsidRDefault="00442A39" w:rsidP="00F63726">
      <w:pPr>
        <w:pStyle w:val="Title"/>
        <w:jc w:val="center"/>
        <w:rPr>
          <w:rFonts w:asciiTheme="minorHAnsi" w:hAnsiTheme="minorHAnsi" w:cstheme="minorHAnsi"/>
          <w:b/>
        </w:rPr>
      </w:pPr>
    </w:p>
    <w:p w14:paraId="6C4B935D" w14:textId="77777777" w:rsidR="00442A39" w:rsidRDefault="00442A39" w:rsidP="00F63726">
      <w:pPr>
        <w:pStyle w:val="Title"/>
        <w:jc w:val="center"/>
        <w:rPr>
          <w:rFonts w:asciiTheme="minorHAnsi" w:hAnsiTheme="minorHAnsi" w:cstheme="minorHAnsi"/>
          <w:b/>
        </w:rPr>
      </w:pPr>
    </w:p>
    <w:p w14:paraId="55CD7D57" w14:textId="33700A65" w:rsidR="00F63726" w:rsidRPr="00A764AC" w:rsidRDefault="00F63726" w:rsidP="00F63726">
      <w:pPr>
        <w:pStyle w:val="Title"/>
        <w:jc w:val="center"/>
        <w:rPr>
          <w:rFonts w:asciiTheme="minorHAnsi" w:hAnsiTheme="minorHAnsi" w:cstheme="minorHAnsi"/>
          <w:b/>
        </w:rPr>
      </w:pPr>
      <w:r w:rsidRPr="00A764AC">
        <w:rPr>
          <w:rFonts w:asciiTheme="minorHAnsi" w:hAnsiTheme="minorHAnsi" w:cstheme="minorHAnsi"/>
          <w:b/>
        </w:rPr>
        <w:t>Kentucky Respiratory Plan</w:t>
      </w:r>
    </w:p>
    <w:p w14:paraId="474E4FF7" w14:textId="77777777" w:rsidR="00F63726" w:rsidRPr="00A764AC" w:rsidRDefault="00F63726" w:rsidP="00F63726">
      <w:pPr>
        <w:pStyle w:val="Title"/>
        <w:jc w:val="center"/>
        <w:rPr>
          <w:rFonts w:asciiTheme="minorHAnsi" w:hAnsiTheme="minorHAnsi" w:cstheme="minorHAnsi"/>
          <w:b/>
        </w:rPr>
      </w:pPr>
      <w:r w:rsidRPr="00A764AC">
        <w:rPr>
          <w:rFonts w:asciiTheme="minorHAnsi" w:hAnsiTheme="minorHAnsi" w:cstheme="minorHAnsi"/>
          <w:b/>
        </w:rPr>
        <w:t>Appendix</w:t>
      </w:r>
    </w:p>
    <w:p w14:paraId="225E9D02" w14:textId="77777777" w:rsidR="00F63726" w:rsidRDefault="00F63726" w:rsidP="00F63726"/>
    <w:p w14:paraId="22BA2D3F" w14:textId="77777777" w:rsidR="00F63726" w:rsidRDefault="00F63726" w:rsidP="00F63726"/>
    <w:p w14:paraId="5B66835B" w14:textId="77777777" w:rsidR="00F63726" w:rsidRDefault="00F63726" w:rsidP="00F63726"/>
    <w:p w14:paraId="06CA201D" w14:textId="77777777" w:rsidR="00F63726" w:rsidRDefault="00F63726" w:rsidP="00F63726"/>
    <w:p w14:paraId="133EBB26" w14:textId="77777777" w:rsidR="00F63726" w:rsidRDefault="00F63726" w:rsidP="00F63726"/>
    <w:p w14:paraId="689E66A3" w14:textId="77777777" w:rsidR="00F63726" w:rsidRDefault="00F63726" w:rsidP="00F63726"/>
    <w:p w14:paraId="1FD46025" w14:textId="77777777" w:rsidR="00F63726" w:rsidRDefault="00F63726" w:rsidP="00F63726"/>
    <w:p w14:paraId="3179389E" w14:textId="77777777" w:rsidR="00F63726" w:rsidRDefault="00F63726" w:rsidP="00F63726"/>
    <w:p w14:paraId="127DE2B0" w14:textId="77777777" w:rsidR="00F63726" w:rsidRDefault="00F63726" w:rsidP="00F63726"/>
    <w:p w14:paraId="026E32E3" w14:textId="77777777" w:rsidR="00F63726" w:rsidRDefault="00F63726" w:rsidP="00F63726"/>
    <w:p w14:paraId="58A2E3BD" w14:textId="77777777" w:rsidR="00F63726" w:rsidRDefault="00F63726" w:rsidP="00F63726"/>
    <w:p w14:paraId="7C07A91E" w14:textId="77777777" w:rsidR="00F63726" w:rsidRDefault="00F63726" w:rsidP="00F63726"/>
    <w:p w14:paraId="4CEFE47A" w14:textId="77777777" w:rsidR="00F63726" w:rsidRDefault="00F63726" w:rsidP="00F63726"/>
    <w:p w14:paraId="2A1CEA79" w14:textId="77777777" w:rsidR="00F63726" w:rsidRDefault="00F63726" w:rsidP="00027724">
      <w:pPr>
        <w:jc w:val="center"/>
      </w:pPr>
    </w:p>
    <w:p w14:paraId="325BE8BE" w14:textId="77777777" w:rsidR="00027724" w:rsidRDefault="00027724" w:rsidP="00027724">
      <w:pPr>
        <w:jc w:val="center"/>
      </w:pPr>
    </w:p>
    <w:p w14:paraId="0AFC9120" w14:textId="77777777" w:rsidR="00027724" w:rsidRDefault="00027724" w:rsidP="00027724">
      <w:pPr>
        <w:jc w:val="center"/>
      </w:pPr>
    </w:p>
    <w:p w14:paraId="165832C6" w14:textId="77777777" w:rsidR="00027724" w:rsidRDefault="00027724" w:rsidP="00027724">
      <w:pPr>
        <w:jc w:val="center"/>
      </w:pPr>
    </w:p>
    <w:p w14:paraId="50A0879B" w14:textId="77777777" w:rsidR="00027724" w:rsidRDefault="00027724" w:rsidP="00027724">
      <w:pPr>
        <w:jc w:val="center"/>
      </w:pPr>
    </w:p>
    <w:p w14:paraId="397F2F8F" w14:textId="77777777" w:rsidR="00027724" w:rsidRDefault="00027724" w:rsidP="00027724">
      <w:pPr>
        <w:jc w:val="center"/>
      </w:pPr>
    </w:p>
    <w:p w14:paraId="5F504A27" w14:textId="77777777" w:rsidR="00027724" w:rsidRDefault="00027724" w:rsidP="00027724">
      <w:pPr>
        <w:jc w:val="center"/>
      </w:pPr>
    </w:p>
    <w:p w14:paraId="2639A5C4" w14:textId="77777777" w:rsidR="00027724" w:rsidRDefault="00027724" w:rsidP="00027724">
      <w:pPr>
        <w:jc w:val="center"/>
      </w:pPr>
    </w:p>
    <w:p w14:paraId="0C9923C0" w14:textId="77777777" w:rsidR="00027724" w:rsidRDefault="00027724" w:rsidP="00027724">
      <w:pPr>
        <w:jc w:val="center"/>
      </w:pPr>
    </w:p>
    <w:p w14:paraId="69FD4487" w14:textId="77777777" w:rsidR="00027724" w:rsidRDefault="00027724" w:rsidP="00027724">
      <w:pPr>
        <w:jc w:val="center"/>
      </w:pPr>
    </w:p>
    <w:p w14:paraId="343AEFB2" w14:textId="77777777" w:rsidR="00027724" w:rsidRDefault="00027724" w:rsidP="00027724">
      <w:pPr>
        <w:jc w:val="center"/>
      </w:pPr>
    </w:p>
    <w:p w14:paraId="540A54C8" w14:textId="77777777" w:rsidR="00027724" w:rsidRDefault="00027724" w:rsidP="00027724">
      <w:pPr>
        <w:jc w:val="center"/>
      </w:pPr>
    </w:p>
    <w:p w14:paraId="2B6363AF" w14:textId="77777777" w:rsidR="00027724" w:rsidRDefault="00027724" w:rsidP="00027724">
      <w:pPr>
        <w:jc w:val="center"/>
      </w:pPr>
    </w:p>
    <w:p w14:paraId="1EF4010D" w14:textId="77777777" w:rsidR="00027724" w:rsidRDefault="00027724" w:rsidP="00027724">
      <w:pPr>
        <w:jc w:val="center"/>
      </w:pPr>
    </w:p>
    <w:p w14:paraId="610CC5D5" w14:textId="77777777" w:rsidR="005B7B23" w:rsidRPr="00A764AC" w:rsidRDefault="005B7B23" w:rsidP="00F63726">
      <w:pPr>
        <w:pStyle w:val="Heading2"/>
        <w:rPr>
          <w:rFonts w:asciiTheme="minorHAnsi" w:hAnsiTheme="minorHAnsi" w:cstheme="minorHAnsi"/>
          <w:sz w:val="36"/>
          <w:szCs w:val="36"/>
        </w:rPr>
      </w:pPr>
      <w:bookmarkStart w:id="69" w:name="_Toc518650494"/>
      <w:r w:rsidRPr="00A764AC">
        <w:rPr>
          <w:rFonts w:asciiTheme="minorHAnsi" w:hAnsiTheme="minorHAnsi" w:cstheme="minorHAnsi"/>
          <w:sz w:val="36"/>
          <w:szCs w:val="36"/>
        </w:rPr>
        <w:t>DESCRIPTION OF INCLUDED APPENDICES</w:t>
      </w:r>
      <w:bookmarkEnd w:id="69"/>
    </w:p>
    <w:p w14:paraId="420E594A" w14:textId="77777777" w:rsidR="005B7B23" w:rsidRDefault="005B7B23" w:rsidP="005B7B23"/>
    <w:p w14:paraId="3B844EB7" w14:textId="77777777" w:rsidR="005B7B23" w:rsidRDefault="005B7B23" w:rsidP="00142424">
      <w:pPr>
        <w:pStyle w:val="ListParagraph"/>
        <w:numPr>
          <w:ilvl w:val="0"/>
          <w:numId w:val="24"/>
        </w:numPr>
        <w:jc w:val="both"/>
      </w:pPr>
      <w:r>
        <w:t xml:space="preserve">Appendix A – 3M and OSHA training videos </w:t>
      </w:r>
      <w:proofErr w:type="gramStart"/>
      <w:r>
        <w:t>including  fit</w:t>
      </w:r>
      <w:proofErr w:type="gramEnd"/>
      <w:r>
        <w:t xml:space="preserve"> test procedure videos and mandatory TRAIN videos</w:t>
      </w:r>
    </w:p>
    <w:p w14:paraId="5DCC8C5C" w14:textId="77777777" w:rsidR="005B7B23" w:rsidRDefault="005B7B23" w:rsidP="00142424">
      <w:pPr>
        <w:pStyle w:val="ListParagraph"/>
        <w:numPr>
          <w:ilvl w:val="0"/>
          <w:numId w:val="24"/>
        </w:numPr>
        <w:jc w:val="both"/>
      </w:pPr>
      <w:r>
        <w:t>Appendix B – Respiratory Hazards that would require respiratory protection for employees</w:t>
      </w:r>
    </w:p>
    <w:p w14:paraId="0B318303" w14:textId="77777777" w:rsidR="005B7B23" w:rsidRDefault="005B7B23" w:rsidP="00142424">
      <w:pPr>
        <w:pStyle w:val="ListParagraph"/>
        <w:numPr>
          <w:ilvl w:val="0"/>
          <w:numId w:val="24"/>
        </w:numPr>
        <w:jc w:val="both"/>
      </w:pPr>
      <w:r>
        <w:t>Appendix C – How to recognize a NIOSH approved N-95 mask</w:t>
      </w:r>
    </w:p>
    <w:p w14:paraId="057BB88D" w14:textId="77777777" w:rsidR="005B7B23" w:rsidRDefault="005B7B23" w:rsidP="00142424">
      <w:pPr>
        <w:pStyle w:val="ListParagraph"/>
        <w:numPr>
          <w:ilvl w:val="0"/>
          <w:numId w:val="24"/>
        </w:numPr>
        <w:jc w:val="both"/>
      </w:pPr>
      <w:r>
        <w:t xml:space="preserve">Appendix D – NIOSH produced </w:t>
      </w:r>
      <w:proofErr w:type="gramStart"/>
      <w:r>
        <w:t>info-graphic</w:t>
      </w:r>
      <w:proofErr w:type="gramEnd"/>
      <w:r>
        <w:t xml:space="preserve"> that includes an overall summary of respiratory fit test requirements</w:t>
      </w:r>
    </w:p>
    <w:p w14:paraId="76639E02" w14:textId="77777777" w:rsidR="005B7B23" w:rsidRDefault="005B7B23" w:rsidP="00142424">
      <w:pPr>
        <w:pStyle w:val="ListParagraph"/>
        <w:numPr>
          <w:ilvl w:val="0"/>
          <w:numId w:val="24"/>
        </w:numPr>
        <w:jc w:val="both"/>
      </w:pPr>
      <w:r>
        <w:t>Appendix E – NIOSH produced info-graphic to</w:t>
      </w:r>
      <w:r w:rsidR="00212541">
        <w:t xml:space="preserve"> assist fit test administrators to evaluate acceptable and unacceptable facial hairstyles which may interfere with the proper seal of face piece respirators</w:t>
      </w:r>
    </w:p>
    <w:p w14:paraId="66B1BA0C" w14:textId="77777777" w:rsidR="00212541" w:rsidRDefault="00212541" w:rsidP="00142424">
      <w:pPr>
        <w:pStyle w:val="ListParagraph"/>
        <w:numPr>
          <w:ilvl w:val="0"/>
          <w:numId w:val="24"/>
        </w:numPr>
        <w:jc w:val="both"/>
      </w:pPr>
      <w:r>
        <w:t>Appendix F – General requirements for fit test program procedures and protocols</w:t>
      </w:r>
    </w:p>
    <w:p w14:paraId="4B3B39FF" w14:textId="77777777" w:rsidR="00212541" w:rsidRDefault="00212541" w:rsidP="00142424">
      <w:pPr>
        <w:pStyle w:val="ListParagraph"/>
        <w:numPr>
          <w:ilvl w:val="0"/>
          <w:numId w:val="24"/>
        </w:numPr>
        <w:jc w:val="both"/>
      </w:pPr>
      <w:r>
        <w:t xml:space="preserve">Appendix G – Comprehensive fit test log for all employees </w:t>
      </w:r>
    </w:p>
    <w:p w14:paraId="3A2CCB19" w14:textId="77777777" w:rsidR="00212541" w:rsidRPr="00212541" w:rsidRDefault="00212541" w:rsidP="00142424">
      <w:pPr>
        <w:pStyle w:val="ListParagraph"/>
        <w:numPr>
          <w:ilvl w:val="0"/>
          <w:numId w:val="24"/>
        </w:numPr>
        <w:jc w:val="both"/>
      </w:pPr>
      <w:r>
        <w:t xml:space="preserve">Appendix H - </w:t>
      </w:r>
      <w:r>
        <w:rPr>
          <w:rFonts w:eastAsia="Times New Roman" w:cs="Times New Roman"/>
        </w:rPr>
        <w:t xml:space="preserve">These cards can be given to employees as verification of successful completion of their initial/annual fit testing requirements.  This card is also meant to be a reference to the employee of their chosen respirator’s manufacturer, model, and size.  </w:t>
      </w:r>
    </w:p>
    <w:p w14:paraId="6378414A" w14:textId="77777777" w:rsidR="00212541" w:rsidRPr="00212541" w:rsidRDefault="00212541" w:rsidP="00142424">
      <w:pPr>
        <w:pStyle w:val="ListParagraph"/>
        <w:numPr>
          <w:ilvl w:val="0"/>
          <w:numId w:val="24"/>
        </w:numPr>
        <w:jc w:val="both"/>
      </w:pPr>
      <w:r>
        <w:rPr>
          <w:rFonts w:eastAsia="Times New Roman" w:cs="Times New Roman"/>
        </w:rPr>
        <w:t>Appendix J – Sensitivity testing instructions – the first step in fit testing</w:t>
      </w:r>
    </w:p>
    <w:p w14:paraId="176DB177" w14:textId="77777777" w:rsidR="00212541" w:rsidRPr="00212541" w:rsidRDefault="00212541" w:rsidP="00142424">
      <w:pPr>
        <w:pStyle w:val="ListParagraph"/>
        <w:numPr>
          <w:ilvl w:val="0"/>
          <w:numId w:val="24"/>
        </w:numPr>
        <w:jc w:val="both"/>
      </w:pPr>
      <w:r>
        <w:rPr>
          <w:rFonts w:eastAsia="Times New Roman" w:cs="Times New Roman"/>
        </w:rPr>
        <w:t xml:space="preserve">Appendix K - This NIOSH produced </w:t>
      </w:r>
      <w:proofErr w:type="gramStart"/>
      <w:r>
        <w:rPr>
          <w:rFonts w:eastAsia="Times New Roman" w:cs="Times New Roman"/>
        </w:rPr>
        <w:t>info-graphic</w:t>
      </w:r>
      <w:proofErr w:type="gramEnd"/>
      <w:r>
        <w:rPr>
          <w:rFonts w:eastAsia="Times New Roman" w:cs="Times New Roman"/>
        </w:rPr>
        <w:t xml:space="preserve"> is included to provide a quick reference on the proper donning and doffing procedures of disposable respirators</w:t>
      </w:r>
    </w:p>
    <w:p w14:paraId="663DE630" w14:textId="77777777" w:rsidR="00212541" w:rsidRPr="00212541" w:rsidRDefault="00212541" w:rsidP="00142424">
      <w:pPr>
        <w:pStyle w:val="ListParagraph"/>
        <w:numPr>
          <w:ilvl w:val="0"/>
          <w:numId w:val="24"/>
        </w:numPr>
        <w:jc w:val="both"/>
      </w:pPr>
      <w:r>
        <w:rPr>
          <w:rFonts w:eastAsia="Times New Roman" w:cs="Times New Roman"/>
        </w:rPr>
        <w:t>Appendix L – User seal check procedures</w:t>
      </w:r>
    </w:p>
    <w:p w14:paraId="6FB4B5F9" w14:textId="77777777" w:rsidR="00212541" w:rsidRPr="00212541" w:rsidRDefault="00212541" w:rsidP="00142424">
      <w:pPr>
        <w:pStyle w:val="ListParagraph"/>
        <w:numPr>
          <w:ilvl w:val="0"/>
          <w:numId w:val="24"/>
        </w:numPr>
        <w:jc w:val="both"/>
      </w:pPr>
      <w:r>
        <w:rPr>
          <w:rFonts w:eastAsia="Times New Roman" w:cs="Times New Roman"/>
        </w:rPr>
        <w:t>Appendix M - The step-by-step instructions for OSHA compliant qualitative respirator fit test is provided here to provide easy access and reference to proper qualitative fit testing protocol to ensure testing is done correctly.  These instructions can be printed and followed while performing testing to ensure validity of the test being performed.</w:t>
      </w:r>
    </w:p>
    <w:p w14:paraId="02B5F8F0" w14:textId="77777777" w:rsidR="00212541" w:rsidRPr="00212541" w:rsidRDefault="00212541" w:rsidP="00142424">
      <w:pPr>
        <w:pStyle w:val="ListParagraph"/>
        <w:numPr>
          <w:ilvl w:val="0"/>
          <w:numId w:val="24"/>
        </w:numPr>
        <w:jc w:val="both"/>
      </w:pPr>
      <w:r>
        <w:rPr>
          <w:rFonts w:eastAsia="Times New Roman" w:cs="Times New Roman"/>
        </w:rPr>
        <w:t>Appendix N – Rainbow Bridge passage and quick reference fit test procedure cards</w:t>
      </w:r>
    </w:p>
    <w:p w14:paraId="1A1BBCD2" w14:textId="77777777" w:rsidR="00212541" w:rsidRDefault="00142424" w:rsidP="00142424">
      <w:pPr>
        <w:pStyle w:val="ListParagraph"/>
        <w:numPr>
          <w:ilvl w:val="0"/>
          <w:numId w:val="24"/>
        </w:numPr>
        <w:jc w:val="both"/>
      </w:pPr>
      <w:r>
        <w:t xml:space="preserve">Medical Screening Questionnaire – The medical screening questionnaire is an OSHA required document.  It is used to identify employees who may be unsuitable for fit testing.  It is color-coded to assist the licensed clinician in </w:t>
      </w:r>
      <w:r w:rsidR="009267DD">
        <w:t>decision-making</w:t>
      </w:r>
      <w:r>
        <w:t xml:space="preserve"> judgement calls on fit testing suitability. </w:t>
      </w:r>
    </w:p>
    <w:p w14:paraId="35278F85" w14:textId="77777777" w:rsidR="00142424" w:rsidRDefault="00142424" w:rsidP="00142424">
      <w:pPr>
        <w:pStyle w:val="ListParagraph"/>
        <w:ind w:left="1440"/>
        <w:jc w:val="both"/>
        <w:rPr>
          <w:rFonts w:eastAsia="Times New Roman" w:cs="Times New Roman"/>
        </w:rPr>
      </w:pPr>
      <w:r w:rsidRPr="00142424">
        <w:rPr>
          <w:highlight w:val="green"/>
        </w:rPr>
        <w:t>Green</w:t>
      </w:r>
      <w:r>
        <w:t xml:space="preserve"> - </w:t>
      </w:r>
      <w:r>
        <w:rPr>
          <w:rFonts w:eastAsia="Times New Roman" w:cs="Times New Roman"/>
        </w:rPr>
        <w:t xml:space="preserve">May proceed with fit testing.  No medical conditions or concerns identified during screening.  A licensed clinician </w:t>
      </w:r>
      <w:r>
        <w:rPr>
          <w:rFonts w:eastAsia="Times New Roman" w:cs="Times New Roman"/>
          <w:b/>
        </w:rPr>
        <w:t>does not</w:t>
      </w:r>
      <w:r>
        <w:rPr>
          <w:rFonts w:eastAsia="Times New Roman" w:cs="Times New Roman"/>
        </w:rPr>
        <w:t xml:space="preserve"> need to be present during employee fit testing.</w:t>
      </w:r>
    </w:p>
    <w:p w14:paraId="49B9B9E2" w14:textId="77777777" w:rsidR="00142424" w:rsidRDefault="00142424" w:rsidP="00142424">
      <w:pPr>
        <w:pStyle w:val="ListParagraph"/>
        <w:widowControl w:val="0"/>
        <w:spacing w:after="0" w:line="240" w:lineRule="auto"/>
        <w:ind w:left="1440" w:right="1440"/>
        <w:contextualSpacing w:val="0"/>
        <w:jc w:val="both"/>
        <w:rPr>
          <w:rFonts w:eastAsia="Times New Roman" w:cs="Times New Roman"/>
        </w:rPr>
      </w:pPr>
      <w:r w:rsidRPr="001B1861">
        <w:rPr>
          <w:rFonts w:eastAsia="Times New Roman" w:cs="Times New Roman"/>
          <w:highlight w:val="yellow"/>
        </w:rPr>
        <w:t>Yellow</w:t>
      </w:r>
      <w:r>
        <w:rPr>
          <w:rFonts w:eastAsia="Times New Roman" w:cs="Times New Roman"/>
        </w:rPr>
        <w:t xml:space="preserve"> – Questionnaire must first be reviewed by a licensed clinician to determine whether a licensed clinician should</w:t>
      </w:r>
      <w:r w:rsidR="009267DD">
        <w:rPr>
          <w:rFonts w:eastAsia="Times New Roman" w:cs="Times New Roman"/>
        </w:rPr>
        <w:t xml:space="preserve"> be present during employee fit </w:t>
      </w:r>
      <w:r>
        <w:rPr>
          <w:rFonts w:eastAsia="Times New Roman" w:cs="Times New Roman"/>
        </w:rPr>
        <w:t>testing due to a medical con</w:t>
      </w:r>
      <w:r w:rsidR="00DC6CF9">
        <w:rPr>
          <w:rFonts w:eastAsia="Times New Roman" w:cs="Times New Roman"/>
        </w:rPr>
        <w:t xml:space="preserve">dition or concern.  There are three </w:t>
      </w:r>
      <w:r>
        <w:rPr>
          <w:rFonts w:eastAsia="Times New Roman" w:cs="Times New Roman"/>
        </w:rPr>
        <w:t xml:space="preserve">possible outcomes for the employee if </w:t>
      </w:r>
      <w:r w:rsidRPr="00AE491B">
        <w:rPr>
          <w:rFonts w:eastAsia="Times New Roman" w:cs="Times New Roman"/>
          <w:u w:val="single"/>
        </w:rPr>
        <w:t>any</w:t>
      </w:r>
      <w:r>
        <w:rPr>
          <w:rFonts w:eastAsia="Times New Roman" w:cs="Times New Roman"/>
        </w:rPr>
        <w:t xml:space="preserve"> yellow flags are checked on the screening questionnaire:</w:t>
      </w:r>
    </w:p>
    <w:p w14:paraId="751CE166" w14:textId="77777777" w:rsidR="00142424" w:rsidRDefault="00142424" w:rsidP="00142424">
      <w:pPr>
        <w:pStyle w:val="ListParagraph"/>
        <w:widowControl w:val="0"/>
        <w:numPr>
          <w:ilvl w:val="0"/>
          <w:numId w:val="27"/>
        </w:numPr>
        <w:spacing w:after="0" w:line="240" w:lineRule="auto"/>
        <w:ind w:right="1440"/>
        <w:contextualSpacing w:val="0"/>
        <w:jc w:val="both"/>
        <w:rPr>
          <w:rFonts w:eastAsia="Times New Roman" w:cs="Times New Roman"/>
        </w:rPr>
      </w:pPr>
      <w:r>
        <w:rPr>
          <w:rFonts w:eastAsia="Times New Roman" w:cs="Times New Roman"/>
        </w:rPr>
        <w:t xml:space="preserve">Licensed clinician reviews the questionnaire and determines that no further assessment is necessary </w:t>
      </w:r>
      <w:proofErr w:type="gramStart"/>
      <w:r>
        <w:rPr>
          <w:rFonts w:eastAsia="Times New Roman" w:cs="Times New Roman"/>
        </w:rPr>
        <w:t>in order to</w:t>
      </w:r>
      <w:proofErr w:type="gramEnd"/>
      <w:r>
        <w:rPr>
          <w:rFonts w:eastAsia="Times New Roman" w:cs="Times New Roman"/>
        </w:rPr>
        <w:t xml:space="preserve"> </w:t>
      </w:r>
      <w:r w:rsidR="008C211B">
        <w:rPr>
          <w:rFonts w:eastAsia="Times New Roman" w:cs="Times New Roman"/>
        </w:rPr>
        <w:t>physically clear the employee,</w:t>
      </w:r>
    </w:p>
    <w:p w14:paraId="6FFFFF23" w14:textId="77777777" w:rsidR="008C211B" w:rsidRDefault="008C211B" w:rsidP="00142424">
      <w:pPr>
        <w:pStyle w:val="ListParagraph"/>
        <w:widowControl w:val="0"/>
        <w:numPr>
          <w:ilvl w:val="0"/>
          <w:numId w:val="27"/>
        </w:numPr>
        <w:spacing w:after="0" w:line="240" w:lineRule="auto"/>
        <w:ind w:right="1440"/>
        <w:contextualSpacing w:val="0"/>
        <w:jc w:val="both"/>
        <w:rPr>
          <w:rFonts w:eastAsia="Times New Roman" w:cs="Times New Roman"/>
        </w:rPr>
      </w:pPr>
      <w:r>
        <w:rPr>
          <w:rFonts w:eastAsia="Times New Roman" w:cs="Times New Roman"/>
        </w:rPr>
        <w:t>Licensed clinician reviews the questionnaire, conducts a follow-up interview with the employee as needed and determines that the employee is cleared to proceed with fit testing without the physical presence of the licensed clinician, or</w:t>
      </w:r>
    </w:p>
    <w:p w14:paraId="4AEBCFEF" w14:textId="77777777" w:rsidR="008C211B" w:rsidRDefault="008C211B" w:rsidP="00142424">
      <w:pPr>
        <w:pStyle w:val="ListParagraph"/>
        <w:widowControl w:val="0"/>
        <w:numPr>
          <w:ilvl w:val="0"/>
          <w:numId w:val="27"/>
        </w:numPr>
        <w:spacing w:after="0" w:line="240" w:lineRule="auto"/>
        <w:ind w:right="1440"/>
        <w:contextualSpacing w:val="0"/>
        <w:jc w:val="both"/>
        <w:rPr>
          <w:rFonts w:eastAsia="Times New Roman" w:cs="Times New Roman"/>
        </w:rPr>
      </w:pPr>
      <w:r>
        <w:rPr>
          <w:rFonts w:eastAsia="Times New Roman" w:cs="Times New Roman"/>
        </w:rPr>
        <w:t>Licensed clinician reviews the questionnaire, conducts follow-up interview with employee as needed and determines that t</w:t>
      </w:r>
      <w:r w:rsidR="00DC6CF9">
        <w:rPr>
          <w:rFonts w:eastAsia="Times New Roman" w:cs="Times New Roman"/>
        </w:rPr>
        <w:t>he employee if cleared to procee</w:t>
      </w:r>
      <w:r>
        <w:rPr>
          <w:rFonts w:eastAsia="Times New Roman" w:cs="Times New Roman"/>
        </w:rPr>
        <w:t>d with fit testing with the physical presence of a licensed clinician.</w:t>
      </w:r>
    </w:p>
    <w:p w14:paraId="5394E528" w14:textId="77777777" w:rsidR="008C211B" w:rsidRPr="008C211B" w:rsidRDefault="008C211B" w:rsidP="008C211B">
      <w:pPr>
        <w:widowControl w:val="0"/>
        <w:spacing w:after="0" w:line="240" w:lineRule="auto"/>
        <w:ind w:left="1440" w:right="1440"/>
        <w:jc w:val="both"/>
        <w:rPr>
          <w:rFonts w:eastAsia="Times New Roman" w:cs="Times New Roman"/>
        </w:rPr>
      </w:pPr>
      <w:r w:rsidRPr="008C211B">
        <w:rPr>
          <w:rFonts w:eastAsia="Times New Roman" w:cs="Times New Roman"/>
          <w:highlight w:val="red"/>
        </w:rPr>
        <w:t>Red</w:t>
      </w:r>
      <w:r w:rsidRPr="008C211B">
        <w:rPr>
          <w:rFonts w:eastAsia="Times New Roman" w:cs="Times New Roman"/>
        </w:rPr>
        <w:t xml:space="preserve"> – Stop.  A medical referral to a physician must be conducted before determining that an employee is “medical</w:t>
      </w:r>
      <w:r>
        <w:rPr>
          <w:rFonts w:eastAsia="Times New Roman" w:cs="Times New Roman"/>
        </w:rPr>
        <w:t xml:space="preserve">ly cleared” to proceed with fit </w:t>
      </w:r>
      <w:r w:rsidRPr="008C211B">
        <w:rPr>
          <w:rFonts w:eastAsia="Times New Roman" w:cs="Times New Roman"/>
        </w:rPr>
        <w:t xml:space="preserve">testing.  If determined safe to proceed, a </w:t>
      </w:r>
      <w:r>
        <w:rPr>
          <w:rFonts w:eastAsia="Times New Roman" w:cs="Times New Roman"/>
        </w:rPr>
        <w:t>licensed clinician</w:t>
      </w:r>
      <w:r w:rsidRPr="008C211B">
        <w:rPr>
          <w:rFonts w:eastAsia="Times New Roman" w:cs="Times New Roman"/>
        </w:rPr>
        <w:t xml:space="preserve"> should b</w:t>
      </w:r>
      <w:r>
        <w:rPr>
          <w:rFonts w:eastAsia="Times New Roman" w:cs="Times New Roman"/>
        </w:rPr>
        <w:t xml:space="preserve">e physically present during fit </w:t>
      </w:r>
      <w:r w:rsidRPr="008C211B">
        <w:rPr>
          <w:rFonts w:eastAsia="Times New Roman" w:cs="Times New Roman"/>
        </w:rPr>
        <w:t>testing.  Fit testing should be terminated immediately if the employee shows any signs of physiological distress</w:t>
      </w:r>
      <w:r>
        <w:rPr>
          <w:rFonts w:eastAsia="Times New Roman" w:cs="Times New Roman"/>
        </w:rPr>
        <w:t xml:space="preserve"> </w:t>
      </w:r>
      <w:r w:rsidRPr="008C211B">
        <w:rPr>
          <w:rFonts w:eastAsia="Times New Roman" w:cs="Times New Roman"/>
        </w:rPr>
        <w:t>and</w:t>
      </w:r>
      <w:r>
        <w:rPr>
          <w:rFonts w:eastAsia="Times New Roman" w:cs="Times New Roman"/>
        </w:rPr>
        <w:t>/or</w:t>
      </w:r>
      <w:r w:rsidRPr="008C211B">
        <w:rPr>
          <w:rFonts w:eastAsia="Times New Roman" w:cs="Times New Roman"/>
        </w:rPr>
        <w:t xml:space="preserve"> adverse reactions</w:t>
      </w:r>
      <w:r>
        <w:rPr>
          <w:rFonts w:eastAsia="Times New Roman" w:cs="Times New Roman"/>
        </w:rPr>
        <w:t>. This</w:t>
      </w:r>
      <w:r w:rsidRPr="008C211B">
        <w:rPr>
          <w:rFonts w:eastAsia="Times New Roman" w:cs="Times New Roman"/>
        </w:rPr>
        <w:t xml:space="preserve"> should be documented and reported to the Program Administrator</w:t>
      </w:r>
      <w:r>
        <w:rPr>
          <w:rFonts w:eastAsia="Times New Roman" w:cs="Times New Roman"/>
        </w:rPr>
        <w:t>.</w:t>
      </w:r>
    </w:p>
    <w:p w14:paraId="12280780" w14:textId="77777777" w:rsidR="00142424" w:rsidRDefault="00142424" w:rsidP="00142424">
      <w:pPr>
        <w:pStyle w:val="ListParagraph"/>
        <w:ind w:left="1440"/>
        <w:jc w:val="both"/>
      </w:pPr>
    </w:p>
    <w:p w14:paraId="24B4766B" w14:textId="77777777" w:rsidR="00F27548" w:rsidRDefault="008C211B" w:rsidP="008C211B">
      <w:pPr>
        <w:pStyle w:val="ListParagraph"/>
        <w:numPr>
          <w:ilvl w:val="0"/>
          <w:numId w:val="28"/>
        </w:numPr>
      </w:pPr>
      <w:r>
        <w:t>Appendix O – Respiratory Fit Test Record should be filled out completely f</w:t>
      </w:r>
      <w:r w:rsidR="00F27548">
        <w:t xml:space="preserve">ollowing the completion of the employee respirator fit testing.  It is recommended that the form be filed in the employee’s record and a copy given to the employee. </w:t>
      </w:r>
    </w:p>
    <w:p w14:paraId="3A2FB433" w14:textId="77777777" w:rsidR="005B7B23" w:rsidRDefault="00F27548" w:rsidP="008C211B">
      <w:pPr>
        <w:pStyle w:val="ListParagraph"/>
        <w:numPr>
          <w:ilvl w:val="0"/>
          <w:numId w:val="28"/>
        </w:numPr>
      </w:pPr>
      <w:r>
        <w:t xml:space="preserve">Appendix P - This form is offered to provide </w:t>
      </w:r>
      <w:r w:rsidR="009267DD">
        <w:t>P</w:t>
      </w:r>
      <w:r>
        <w:t xml:space="preserve">rogram </w:t>
      </w:r>
      <w:r w:rsidR="009267DD">
        <w:t>A</w:t>
      </w:r>
      <w:r>
        <w:t>dministrators with a resource to annotate administrative requirements regarding storage, cleaning, maintenance and repair of respirators.  This form is designed as a reference regarding location of respirators as well as cleaning schedules.  It also provides a point of contact for trained individuals responsible for repairs and adjustment of facility respirators.</w:t>
      </w:r>
    </w:p>
    <w:p w14:paraId="5320CD63" w14:textId="77777777" w:rsidR="00F27548" w:rsidRPr="00F27548" w:rsidRDefault="00F27548" w:rsidP="008C211B">
      <w:pPr>
        <w:pStyle w:val="ListParagraph"/>
        <w:numPr>
          <w:ilvl w:val="0"/>
          <w:numId w:val="28"/>
        </w:numPr>
      </w:pPr>
      <w:r>
        <w:t xml:space="preserve">Appendix Q – Employee competency verification form - </w:t>
      </w:r>
      <w:r w:rsidRPr="00F27548">
        <w:rPr>
          <w:rFonts w:cstheme="minorHAnsi"/>
          <w:color w:val="000000" w:themeColor="text1"/>
        </w:rPr>
        <w:t>The purpose of this competency verification is to ensure that employees who wear respirators are familiar with basic standards established by OSHA 29 CFR 1910.134. This competency verification checklist may be used to assess employee knowledge and assure competence regarding the following fit test fundamentals</w:t>
      </w:r>
      <w:r>
        <w:rPr>
          <w:rFonts w:cstheme="minorHAnsi"/>
          <w:color w:val="000000" w:themeColor="text1"/>
        </w:rPr>
        <w:t>.</w:t>
      </w:r>
    </w:p>
    <w:p w14:paraId="2C742608" w14:textId="77777777" w:rsidR="00F27548" w:rsidRPr="005B7B23" w:rsidRDefault="00F27548" w:rsidP="00F27548">
      <w:pPr>
        <w:pStyle w:val="ListParagraph"/>
        <w:ind w:left="1080"/>
      </w:pPr>
    </w:p>
    <w:p w14:paraId="7EE3DD4A" w14:textId="77777777" w:rsidR="005B7B23" w:rsidRDefault="005B7B23">
      <w:pPr>
        <w:rPr>
          <w:rFonts w:asciiTheme="majorHAnsi" w:eastAsiaTheme="majorEastAsia" w:hAnsiTheme="majorHAnsi" w:cstheme="majorBidi"/>
          <w:color w:val="2E74B5" w:themeColor="accent1" w:themeShade="BF"/>
          <w:sz w:val="36"/>
          <w:szCs w:val="36"/>
        </w:rPr>
      </w:pPr>
      <w:r>
        <w:rPr>
          <w:sz w:val="36"/>
          <w:szCs w:val="36"/>
        </w:rPr>
        <w:br w:type="page"/>
      </w:r>
    </w:p>
    <w:p w14:paraId="06AD5EAA" w14:textId="77777777" w:rsidR="00215327" w:rsidRPr="00A764AC" w:rsidRDefault="00F63726" w:rsidP="00F63726">
      <w:pPr>
        <w:pStyle w:val="Heading2"/>
        <w:rPr>
          <w:rFonts w:asciiTheme="minorHAnsi" w:hAnsiTheme="minorHAnsi" w:cstheme="minorHAnsi"/>
          <w:sz w:val="36"/>
          <w:szCs w:val="36"/>
        </w:rPr>
      </w:pPr>
      <w:bookmarkStart w:id="70" w:name="_Toc518650495"/>
      <w:r w:rsidRPr="00A764AC">
        <w:rPr>
          <w:rFonts w:asciiTheme="minorHAnsi" w:hAnsiTheme="minorHAnsi" w:cstheme="minorHAnsi"/>
          <w:sz w:val="36"/>
          <w:szCs w:val="36"/>
        </w:rPr>
        <w:t>A</w:t>
      </w:r>
      <w:r w:rsidR="00A764AC">
        <w:rPr>
          <w:rFonts w:asciiTheme="minorHAnsi" w:hAnsiTheme="minorHAnsi" w:cstheme="minorHAnsi"/>
          <w:sz w:val="36"/>
          <w:szCs w:val="36"/>
        </w:rPr>
        <w:t>PPENDIX</w:t>
      </w:r>
      <w:r w:rsidRPr="00A764AC">
        <w:rPr>
          <w:rFonts w:asciiTheme="minorHAnsi" w:hAnsiTheme="minorHAnsi" w:cstheme="minorHAnsi"/>
          <w:sz w:val="36"/>
          <w:szCs w:val="36"/>
        </w:rPr>
        <w:t xml:space="preserve"> A:</w:t>
      </w:r>
      <w:bookmarkEnd w:id="70"/>
      <w:r w:rsidRPr="00A764AC">
        <w:rPr>
          <w:rFonts w:asciiTheme="minorHAnsi" w:hAnsiTheme="minorHAnsi" w:cstheme="minorHAnsi"/>
          <w:sz w:val="36"/>
          <w:szCs w:val="36"/>
        </w:rPr>
        <w:t xml:space="preserve"> </w:t>
      </w:r>
    </w:p>
    <w:p w14:paraId="4415601F" w14:textId="5FBA2299" w:rsidR="00F63726" w:rsidRPr="00215327" w:rsidRDefault="00F63726" w:rsidP="00F63726">
      <w:pPr>
        <w:pStyle w:val="Heading2"/>
        <w:rPr>
          <w:u w:val="single"/>
        </w:rPr>
      </w:pPr>
      <w:bookmarkStart w:id="71" w:name="_Toc518650496"/>
      <w:r w:rsidRPr="00215327">
        <w:rPr>
          <w:u w:val="single"/>
        </w:rPr>
        <w:t xml:space="preserve">Fit Test Videos and </w:t>
      </w:r>
      <w:proofErr w:type="spellStart"/>
      <w:r w:rsidRPr="00215327">
        <w:rPr>
          <w:u w:val="single"/>
        </w:rPr>
        <w:t>eTools</w:t>
      </w:r>
      <w:bookmarkEnd w:id="71"/>
      <w:proofErr w:type="spellEnd"/>
    </w:p>
    <w:p w14:paraId="0315603B" w14:textId="77777777" w:rsidR="00F63726" w:rsidRDefault="00F63726" w:rsidP="00F63726"/>
    <w:p w14:paraId="2DB1DEB6" w14:textId="77777777" w:rsidR="00A723B7" w:rsidRPr="00C42432" w:rsidRDefault="00A723B7" w:rsidP="00A723B7">
      <w:pPr>
        <w:pStyle w:val="Heading2"/>
        <w:spacing w:after="120"/>
      </w:pPr>
      <w:r w:rsidRPr="00C42432">
        <w:t>Fit Test Videos</w:t>
      </w:r>
      <w:r>
        <w:t xml:space="preserve">, </w:t>
      </w:r>
      <w:proofErr w:type="spellStart"/>
      <w:r w:rsidRPr="00C42432">
        <w:t>eTools</w:t>
      </w:r>
      <w:proofErr w:type="spellEnd"/>
      <w:r>
        <w:t>, and Training</w:t>
      </w:r>
    </w:p>
    <w:p w14:paraId="1BB9B879" w14:textId="77777777" w:rsidR="00A723B7" w:rsidRPr="00C42432" w:rsidRDefault="00817DAD" w:rsidP="00A723B7">
      <w:hyperlink r:id="rId40" w:history="1">
        <w:r w:rsidR="00A723B7" w:rsidRPr="00C42432">
          <w:rPr>
            <w:rStyle w:val="Hyperlink"/>
          </w:rPr>
          <w:t>ALLEGRO Bitter &amp; Sweet Fit Test Kit Tutorial</w:t>
        </w:r>
      </w:hyperlink>
    </w:p>
    <w:p w14:paraId="3EE6B0F4" w14:textId="77777777" w:rsidR="00A723B7" w:rsidRPr="00C42432" w:rsidRDefault="00817DAD" w:rsidP="00A723B7">
      <w:hyperlink r:id="rId41" w:history="1">
        <w:r w:rsidR="00A723B7" w:rsidRPr="00C42432">
          <w:rPr>
            <w:rStyle w:val="Hyperlink"/>
          </w:rPr>
          <w:t>3M™ FT-10 and 3M™ FT-30 Qualitative Fit Testing Kits</w:t>
        </w:r>
      </w:hyperlink>
    </w:p>
    <w:p w14:paraId="331F66EB" w14:textId="77777777" w:rsidR="00A723B7" w:rsidRPr="00C42432" w:rsidRDefault="00A723B7" w:rsidP="00A723B7">
      <w:r w:rsidRPr="00C42432">
        <w:rPr>
          <w:rStyle w:val="Hyperlink"/>
        </w:rPr>
        <w:t xml:space="preserve">OSHA </w:t>
      </w:r>
      <w:hyperlink r:id="rId42" w:history="1">
        <w:r w:rsidRPr="00C42432">
          <w:rPr>
            <w:rStyle w:val="Hyperlink"/>
          </w:rPr>
          <w:t xml:space="preserve">Respirator Protection </w:t>
        </w:r>
        <w:proofErr w:type="spellStart"/>
        <w:r w:rsidRPr="00C42432">
          <w:rPr>
            <w:rStyle w:val="Hyperlink"/>
          </w:rPr>
          <w:t>eTool</w:t>
        </w:r>
        <w:proofErr w:type="spellEnd"/>
      </w:hyperlink>
      <w:r w:rsidRPr="00C42432">
        <w:t xml:space="preserve">:  This OSHA </w:t>
      </w:r>
      <w:proofErr w:type="spellStart"/>
      <w:r w:rsidRPr="00C42432">
        <w:t>eTool</w:t>
      </w:r>
      <w:proofErr w:type="spellEnd"/>
      <w:r w:rsidRPr="00C42432">
        <w:rPr>
          <w:vertAlign w:val="superscript"/>
        </w:rPr>
        <w:t xml:space="preserve"> </w:t>
      </w:r>
      <w:r w:rsidRPr="00C42432">
        <w:t>provides instruction on the proper selection of respiratory protection and the development of change schedules for gas/vapor cartridges as well as helps you comply with the OSHA respirator standard.</w:t>
      </w:r>
    </w:p>
    <w:p w14:paraId="56BC1CE3" w14:textId="77777777" w:rsidR="00A723B7" w:rsidRPr="00C42432" w:rsidRDefault="00817DAD" w:rsidP="00A723B7">
      <w:hyperlink r:id="rId43" w:history="1">
        <w:r w:rsidR="00A723B7" w:rsidRPr="00C42432">
          <w:rPr>
            <w:rStyle w:val="Hyperlink"/>
          </w:rPr>
          <w:t xml:space="preserve">OSHA </w:t>
        </w:r>
        <w:r w:rsidR="00A723B7" w:rsidRPr="00246348">
          <w:rPr>
            <w:rStyle w:val="Hyperlink"/>
          </w:rPr>
          <w:t>Respiratory Protection Training Videos</w:t>
        </w:r>
      </w:hyperlink>
      <w:r w:rsidR="00A723B7" w:rsidRPr="00C42432">
        <w:t>: This OSHA page contains links to a variety of training videos related to respiratory protection. Topics include fit testing, medical evaluations, respiratory protection in general industry, respirator types, voluntary use of respirators, respiratory protection in construction, training requirements, respiratory protection for healthcare workers, the differences between respirators and surgical masks, donning &amp; doffing, counterfeit respirators, maintenance and care, and the OSHA Respiratory Protection Standard (</w:t>
      </w:r>
      <w:hyperlink r:id="rId44" w:tgtFrame="_self" w:tooltip="1910.134" w:history="1">
        <w:r w:rsidR="00A723B7" w:rsidRPr="00C42432">
          <w:rPr>
            <w:rStyle w:val="Hyperlink"/>
          </w:rPr>
          <w:t>1910.134</w:t>
        </w:r>
      </w:hyperlink>
      <w:r w:rsidR="00A723B7" w:rsidRPr="00C42432">
        <w:t>). Many are offered in both English and Spanish.</w:t>
      </w:r>
    </w:p>
    <w:p w14:paraId="09AD104D" w14:textId="77777777" w:rsidR="00A723B7" w:rsidRPr="00C42432" w:rsidRDefault="00A723B7" w:rsidP="00A723B7">
      <w:r w:rsidRPr="00C42432">
        <w:t xml:space="preserve">Centers for Disease Control and Prevention (CDC) NIOSH:  </w:t>
      </w:r>
      <w:hyperlink r:id="rId45" w:history="1">
        <w:r w:rsidRPr="00C42432">
          <w:rPr>
            <w:rStyle w:val="Hyperlink"/>
          </w:rPr>
          <w:t xml:space="preserve">How to Properly Put </w:t>
        </w:r>
        <w:proofErr w:type="gramStart"/>
        <w:r w:rsidRPr="00C42432">
          <w:rPr>
            <w:rStyle w:val="Hyperlink"/>
          </w:rPr>
          <w:t>On</w:t>
        </w:r>
        <w:proofErr w:type="gramEnd"/>
        <w:r w:rsidRPr="00C42432">
          <w:rPr>
            <w:rStyle w:val="Hyperlink"/>
          </w:rPr>
          <w:t xml:space="preserve"> and Take Off a Disposable Respirator</w:t>
        </w:r>
      </w:hyperlink>
    </w:p>
    <w:p w14:paraId="4F5719A9" w14:textId="77777777" w:rsidR="00A723B7" w:rsidRPr="00C42432" w:rsidRDefault="00817DAD" w:rsidP="00A723B7">
      <w:hyperlink r:id="rId46" w:history="1">
        <w:r w:rsidR="00A723B7" w:rsidRPr="00C42432">
          <w:rPr>
            <w:rStyle w:val="Hyperlink"/>
          </w:rPr>
          <w:t>US Department of Labor Respirator Safety</w:t>
        </w:r>
      </w:hyperlink>
    </w:p>
    <w:p w14:paraId="5B80515E" w14:textId="77777777" w:rsidR="00A723B7" w:rsidRDefault="00A723B7" w:rsidP="00A723B7">
      <w:pPr>
        <w:pStyle w:val="Heading2"/>
      </w:pPr>
      <w:r w:rsidRPr="00792D3B">
        <w:t>Required LHD training:</w:t>
      </w:r>
      <w:r>
        <w:t xml:space="preserve"> </w:t>
      </w:r>
    </w:p>
    <w:p w14:paraId="64BE6F58" w14:textId="77777777" w:rsidR="00A723B7" w:rsidRDefault="00A723B7" w:rsidP="00A723B7">
      <w:pPr>
        <w:pStyle w:val="NoSpacing"/>
      </w:pPr>
    </w:p>
    <w:p w14:paraId="78C267E5" w14:textId="77777777" w:rsidR="00A723B7" w:rsidRDefault="00817DAD" w:rsidP="00A723B7">
      <w:hyperlink r:id="rId47" w:history="1">
        <w:r w:rsidR="00A723B7" w:rsidRPr="008762E0">
          <w:rPr>
            <w:rStyle w:val="Hyperlink"/>
          </w:rPr>
          <w:t>OSHA Respiratory Protection for Healthcare Workers</w:t>
        </w:r>
      </w:hyperlink>
      <w:r w:rsidR="00A723B7">
        <w:t xml:space="preserve"> on KY TRAIN. Course number is </w:t>
      </w:r>
      <w:r w:rsidR="00A723B7">
        <w:rPr>
          <w:b/>
          <w:bCs/>
        </w:rPr>
        <w:t>1074371</w:t>
      </w:r>
      <w:r w:rsidR="00A723B7">
        <w:t xml:space="preserve"> (note: two modules are combined into one course)</w:t>
      </w:r>
    </w:p>
    <w:p w14:paraId="57F4C18D" w14:textId="77777777" w:rsidR="00792D3B" w:rsidRDefault="00792D3B" w:rsidP="00B624F4"/>
    <w:p w14:paraId="63B22356" w14:textId="77777777" w:rsidR="00215327" w:rsidRDefault="00215327" w:rsidP="00B624F4"/>
    <w:p w14:paraId="44028BFC" w14:textId="77777777" w:rsidR="00215327" w:rsidRDefault="00215327" w:rsidP="00B624F4"/>
    <w:p w14:paraId="30C1120C" w14:textId="77777777" w:rsidR="00215327" w:rsidRDefault="00215327" w:rsidP="00B624F4"/>
    <w:p w14:paraId="4DC93D91" w14:textId="77777777" w:rsidR="00A723B7" w:rsidRDefault="00A723B7">
      <w:pPr>
        <w:rPr>
          <w:rFonts w:eastAsiaTheme="majorEastAsia" w:cstheme="minorHAnsi"/>
          <w:color w:val="2E74B5" w:themeColor="accent1" w:themeShade="BF"/>
          <w:sz w:val="36"/>
          <w:szCs w:val="36"/>
        </w:rPr>
      </w:pPr>
      <w:bookmarkStart w:id="72" w:name="_Toc518650498"/>
      <w:r>
        <w:rPr>
          <w:rFonts w:cstheme="minorHAnsi"/>
          <w:sz w:val="36"/>
          <w:szCs w:val="36"/>
        </w:rPr>
        <w:br w:type="page"/>
      </w:r>
    </w:p>
    <w:p w14:paraId="79DE257B" w14:textId="264F5DAB" w:rsidR="00215327" w:rsidRPr="00A764AC" w:rsidRDefault="00215327" w:rsidP="00215327">
      <w:pPr>
        <w:pStyle w:val="Heading2"/>
        <w:rPr>
          <w:rFonts w:asciiTheme="minorHAnsi" w:hAnsiTheme="minorHAnsi" w:cstheme="minorHAnsi"/>
          <w:sz w:val="36"/>
          <w:szCs w:val="36"/>
        </w:rPr>
      </w:pPr>
      <w:r w:rsidRPr="00A764AC">
        <w:rPr>
          <w:rFonts w:asciiTheme="minorHAnsi" w:hAnsiTheme="minorHAnsi" w:cstheme="minorHAnsi"/>
          <w:sz w:val="36"/>
          <w:szCs w:val="36"/>
        </w:rPr>
        <w:t>A</w:t>
      </w:r>
      <w:r w:rsidR="00A764AC">
        <w:rPr>
          <w:rFonts w:asciiTheme="minorHAnsi" w:hAnsiTheme="minorHAnsi" w:cstheme="minorHAnsi"/>
          <w:sz w:val="36"/>
          <w:szCs w:val="36"/>
        </w:rPr>
        <w:t>PPENDIX</w:t>
      </w:r>
      <w:r w:rsidRPr="00A764AC">
        <w:rPr>
          <w:rFonts w:asciiTheme="minorHAnsi" w:hAnsiTheme="minorHAnsi" w:cstheme="minorHAnsi"/>
          <w:sz w:val="36"/>
          <w:szCs w:val="36"/>
        </w:rPr>
        <w:t xml:space="preserve"> B:</w:t>
      </w:r>
      <w:bookmarkEnd w:id="72"/>
    </w:p>
    <w:p w14:paraId="5A50D8B1" w14:textId="77777777" w:rsidR="00215327" w:rsidRDefault="00215327" w:rsidP="00215327">
      <w:pPr>
        <w:pStyle w:val="Heading2"/>
      </w:pPr>
      <w:bookmarkStart w:id="73" w:name="_Toc518650499"/>
      <w:r>
        <w:t>Respiratory Hazards</w:t>
      </w:r>
      <w:bookmarkEnd w:id="73"/>
    </w:p>
    <w:p w14:paraId="6A95E5A0" w14:textId="77777777" w:rsidR="00215327" w:rsidRPr="00976F83" w:rsidRDefault="00215327" w:rsidP="00AD4252">
      <w:pPr>
        <w:jc w:val="both"/>
        <w:rPr>
          <w:lang w:val="en"/>
        </w:rPr>
      </w:pPr>
      <w:r w:rsidRPr="00976F83">
        <w:rPr>
          <w:lang w:val="en"/>
        </w:rPr>
        <w:t xml:space="preserve">Public </w:t>
      </w:r>
      <w:r w:rsidR="009267DD" w:rsidRPr="00976F83">
        <w:rPr>
          <w:lang w:val="en"/>
        </w:rPr>
        <w:t>h</w:t>
      </w:r>
      <w:r w:rsidRPr="00976F83">
        <w:rPr>
          <w:lang w:val="en"/>
        </w:rPr>
        <w:t>ealth workers can be exposed to serious infectious diseases such as influenza, tuberculosis, measles and meningitis. Staff at risk for exposure to the diseases/pathogens listed below should be educated and equipped to protect themselves and prevent the spread of these diseases. Respiratory protection using N95 respirators is one important component of an effective infection control program.</w:t>
      </w:r>
      <w:r w:rsidR="00DD20DB" w:rsidRPr="00976F83">
        <w:rPr>
          <w:lang w:val="en"/>
        </w:rPr>
        <w:t xml:space="preserve"> (</w:t>
      </w:r>
      <w:r w:rsidR="009267DD" w:rsidRPr="00976F83">
        <w:rPr>
          <w:lang w:val="en"/>
        </w:rPr>
        <w:t>See page 58</w:t>
      </w:r>
      <w:r w:rsidR="00DD20DB" w:rsidRPr="00976F83">
        <w:rPr>
          <w:lang w:val="en"/>
        </w:rPr>
        <w:t>, Terms to Know and Abbreviations, for definition of airborne precautions versus droplet precautions.)</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215327" w14:paraId="266C4976" w14:textId="77777777" w:rsidTr="00917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bottom w:val="none" w:sz="0" w:space="0" w:color="auto"/>
            </w:tcBorders>
          </w:tcPr>
          <w:p w14:paraId="13971779" w14:textId="77777777" w:rsidR="00215327" w:rsidRPr="006E5996" w:rsidRDefault="00215327" w:rsidP="00802CA4">
            <w:pPr>
              <w:pStyle w:val="Subtitle"/>
              <w:spacing w:after="0"/>
              <w:jc w:val="center"/>
              <w:rPr>
                <w:bCs w:val="0"/>
              </w:rPr>
            </w:pPr>
            <w:r w:rsidRPr="008878D4">
              <w:rPr>
                <w:bCs w:val="0"/>
                <w:color w:val="000000" w:themeColor="text1"/>
              </w:rPr>
              <w:t>Diseases/Pathogens Requiring Airborne Infection Isolation</w:t>
            </w:r>
          </w:p>
        </w:tc>
      </w:tr>
      <w:tr w:rsidR="00215327" w14:paraId="68946F99" w14:textId="77777777" w:rsidTr="00917A33">
        <w:tc>
          <w:tcPr>
            <w:cnfStyle w:val="001000000000" w:firstRow="0" w:lastRow="0" w:firstColumn="1" w:lastColumn="0" w:oddVBand="0" w:evenVBand="0" w:oddHBand="0" w:evenHBand="0" w:firstRowFirstColumn="0" w:firstRowLastColumn="0" w:lastRowFirstColumn="0" w:lastRowLastColumn="0"/>
            <w:tcW w:w="9576" w:type="dxa"/>
          </w:tcPr>
          <w:p w14:paraId="234AF8CE" w14:textId="77777777" w:rsidR="00215327" w:rsidRPr="00DC6CF9" w:rsidRDefault="00215327" w:rsidP="00DC6CF9">
            <w:pPr>
              <w:rPr>
                <w:sz w:val="20"/>
                <w:szCs w:val="20"/>
              </w:rPr>
            </w:pPr>
            <w:proofErr w:type="spellStart"/>
            <w:r w:rsidRPr="00DC6CF9">
              <w:rPr>
                <w:sz w:val="20"/>
                <w:szCs w:val="20"/>
              </w:rPr>
              <w:t>Aerosolizable</w:t>
            </w:r>
            <w:proofErr w:type="spellEnd"/>
            <w:r w:rsidRPr="00DC6CF9">
              <w:rPr>
                <w:sz w:val="20"/>
                <w:szCs w:val="20"/>
              </w:rPr>
              <w:t xml:space="preserve"> spore-containing powder or other substance that </w:t>
            </w:r>
            <w:proofErr w:type="gramStart"/>
            <w:r w:rsidRPr="00DC6CF9">
              <w:rPr>
                <w:sz w:val="20"/>
                <w:szCs w:val="20"/>
              </w:rPr>
              <w:t>is capable of causing</w:t>
            </w:r>
            <w:proofErr w:type="gramEnd"/>
            <w:r w:rsidRPr="00DC6CF9">
              <w:rPr>
                <w:sz w:val="20"/>
                <w:szCs w:val="20"/>
              </w:rPr>
              <w:t xml:space="preserve"> serious human disease</w:t>
            </w:r>
            <w:r w:rsidR="00F07B04" w:rsidRPr="00DC6CF9">
              <w:rPr>
                <w:sz w:val="20"/>
                <w:szCs w:val="20"/>
              </w:rPr>
              <w:t>, e.g</w:t>
            </w:r>
            <w:r w:rsidRPr="00DC6CF9">
              <w:rPr>
                <w:sz w:val="20"/>
                <w:szCs w:val="20"/>
              </w:rPr>
              <w:t>.</w:t>
            </w:r>
            <w:r w:rsidR="009267DD">
              <w:rPr>
                <w:sz w:val="20"/>
                <w:szCs w:val="20"/>
              </w:rPr>
              <w:t>,</w:t>
            </w:r>
            <w:r w:rsidRPr="00DC6CF9">
              <w:rPr>
                <w:sz w:val="20"/>
                <w:szCs w:val="20"/>
              </w:rPr>
              <w:t xml:space="preserve"> Anthrax/</w:t>
            </w:r>
            <w:r w:rsidRPr="00DC6CF9">
              <w:rPr>
                <w:i/>
                <w:iCs/>
                <w:sz w:val="20"/>
                <w:szCs w:val="20"/>
              </w:rPr>
              <w:t>Bacillus anthracis</w:t>
            </w:r>
          </w:p>
          <w:p w14:paraId="0E37AE83" w14:textId="77777777" w:rsidR="00215327" w:rsidRPr="00DC6CF9" w:rsidRDefault="00215327" w:rsidP="00DC6CF9">
            <w:pPr>
              <w:rPr>
                <w:sz w:val="20"/>
                <w:szCs w:val="20"/>
              </w:rPr>
            </w:pPr>
            <w:r w:rsidRPr="00DC6CF9">
              <w:rPr>
                <w:sz w:val="20"/>
                <w:szCs w:val="20"/>
              </w:rPr>
              <w:t>Avian influenza/Avian influenza A viruses (strains capable of causing serious disease in humans)</w:t>
            </w:r>
          </w:p>
          <w:p w14:paraId="092E897F" w14:textId="77777777" w:rsidR="00215327" w:rsidRPr="00DC6CF9" w:rsidRDefault="00215327" w:rsidP="00DC6CF9">
            <w:pPr>
              <w:rPr>
                <w:sz w:val="20"/>
                <w:szCs w:val="20"/>
              </w:rPr>
            </w:pPr>
            <w:r w:rsidRPr="00DC6CF9">
              <w:rPr>
                <w:sz w:val="20"/>
                <w:szCs w:val="20"/>
              </w:rPr>
              <w:t>Varicella disease (chickenpox, shingles)/Varicella zoster and Herpes zoster viruses, disseminated disease in any patient. Localized disease in immunocompromised patient until disseminated infection ruled out</w:t>
            </w:r>
          </w:p>
          <w:p w14:paraId="595D7F90" w14:textId="77777777" w:rsidR="00215327" w:rsidRPr="00DC6CF9" w:rsidRDefault="00215327" w:rsidP="00DC6CF9">
            <w:pPr>
              <w:rPr>
                <w:sz w:val="20"/>
                <w:szCs w:val="20"/>
              </w:rPr>
            </w:pPr>
            <w:r w:rsidRPr="00DC6CF9">
              <w:rPr>
                <w:sz w:val="20"/>
                <w:szCs w:val="20"/>
              </w:rPr>
              <w:t>Measles (rubeola)/Measles virus</w:t>
            </w:r>
          </w:p>
          <w:p w14:paraId="72F39A84" w14:textId="77777777" w:rsidR="00215327" w:rsidRPr="00DC6CF9" w:rsidRDefault="00215327" w:rsidP="00DC6CF9">
            <w:pPr>
              <w:rPr>
                <w:sz w:val="20"/>
                <w:szCs w:val="20"/>
              </w:rPr>
            </w:pPr>
            <w:r w:rsidRPr="00DC6CF9">
              <w:rPr>
                <w:sz w:val="20"/>
                <w:szCs w:val="20"/>
              </w:rPr>
              <w:t>Monkeypox/Monkeypox virus</w:t>
            </w:r>
          </w:p>
          <w:p w14:paraId="067BA6AE" w14:textId="77777777" w:rsidR="00215327" w:rsidRPr="00DC6CF9" w:rsidRDefault="00215327" w:rsidP="00DC6CF9">
            <w:pPr>
              <w:rPr>
                <w:sz w:val="20"/>
                <w:szCs w:val="20"/>
              </w:rPr>
            </w:pPr>
            <w:r w:rsidRPr="00DC6CF9">
              <w:rPr>
                <w:sz w:val="20"/>
                <w:szCs w:val="20"/>
              </w:rPr>
              <w:t>Novel or unknown pathogens</w:t>
            </w:r>
          </w:p>
          <w:p w14:paraId="50B603E7" w14:textId="77777777" w:rsidR="00215327" w:rsidRPr="00DC6CF9" w:rsidRDefault="00215327" w:rsidP="00DC6CF9">
            <w:pPr>
              <w:rPr>
                <w:sz w:val="20"/>
                <w:szCs w:val="20"/>
              </w:rPr>
            </w:pPr>
            <w:r w:rsidRPr="00DC6CF9">
              <w:rPr>
                <w:sz w:val="20"/>
                <w:szCs w:val="20"/>
              </w:rPr>
              <w:t>Severe acute respiratory syndrome (SARS)</w:t>
            </w:r>
          </w:p>
          <w:p w14:paraId="71C09293" w14:textId="77777777" w:rsidR="00215327" w:rsidRPr="00DC6CF9" w:rsidRDefault="00215327" w:rsidP="00DC6CF9">
            <w:pPr>
              <w:rPr>
                <w:sz w:val="20"/>
                <w:szCs w:val="20"/>
              </w:rPr>
            </w:pPr>
            <w:r w:rsidRPr="00DC6CF9">
              <w:rPr>
                <w:sz w:val="20"/>
                <w:szCs w:val="20"/>
              </w:rPr>
              <w:t>Smallpox (variola)/</w:t>
            </w:r>
            <w:proofErr w:type="spellStart"/>
            <w:r w:rsidRPr="00DC6CF9">
              <w:rPr>
                <w:sz w:val="20"/>
                <w:szCs w:val="20"/>
              </w:rPr>
              <w:t>Varioloa</w:t>
            </w:r>
            <w:proofErr w:type="spellEnd"/>
            <w:r w:rsidRPr="00DC6CF9">
              <w:rPr>
                <w:sz w:val="20"/>
                <w:szCs w:val="20"/>
              </w:rPr>
              <w:t xml:space="preserve"> virus</w:t>
            </w:r>
          </w:p>
          <w:p w14:paraId="03C4138F" w14:textId="77777777" w:rsidR="00215327" w:rsidRPr="00DC6CF9" w:rsidRDefault="00215327" w:rsidP="00DC6CF9">
            <w:pPr>
              <w:rPr>
                <w:sz w:val="20"/>
                <w:szCs w:val="20"/>
              </w:rPr>
            </w:pPr>
            <w:r w:rsidRPr="00DC6CF9">
              <w:rPr>
                <w:sz w:val="20"/>
                <w:szCs w:val="20"/>
              </w:rPr>
              <w:t>Tuberculosis (TB)/</w:t>
            </w:r>
            <w:r w:rsidRPr="00DC6CF9">
              <w:rPr>
                <w:i/>
                <w:iCs/>
                <w:sz w:val="20"/>
                <w:szCs w:val="20"/>
              </w:rPr>
              <w:t xml:space="preserve">Mycobacterium tuberculosis -- </w:t>
            </w:r>
            <w:r w:rsidRPr="00DC6CF9">
              <w:rPr>
                <w:sz w:val="20"/>
                <w:szCs w:val="20"/>
              </w:rPr>
              <w:t>Extrapulmonary, draining lesion; Pulmonary or laryngeal disease, confirmed; Pulmonary or laryngeal disease, suspected</w:t>
            </w:r>
          </w:p>
          <w:p w14:paraId="142EF5B2" w14:textId="77777777" w:rsidR="00215327" w:rsidRPr="009269D8" w:rsidRDefault="00215327" w:rsidP="00DC6CF9">
            <w:r w:rsidRPr="00DC6CF9">
              <w:rPr>
                <w:sz w:val="20"/>
                <w:szCs w:val="20"/>
              </w:rPr>
              <w:t>Any other disease for which public health guidelines recommend airborne infection isolation</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215327" w14:paraId="4EFE3B09" w14:textId="77777777" w:rsidTr="008B75F7">
        <w:tc>
          <w:tcPr>
            <w:tcW w:w="9576" w:type="dxa"/>
          </w:tcPr>
          <w:p w14:paraId="218A3ACB" w14:textId="77777777" w:rsidR="00215327" w:rsidRPr="008878D4" w:rsidRDefault="00215327" w:rsidP="00802CA4">
            <w:pPr>
              <w:pStyle w:val="Subtitle"/>
              <w:spacing w:after="0"/>
              <w:jc w:val="center"/>
              <w:rPr>
                <w:b/>
                <w:bCs/>
              </w:rPr>
            </w:pPr>
            <w:r w:rsidRPr="008878D4">
              <w:rPr>
                <w:b/>
                <w:bCs/>
                <w:color w:val="000000" w:themeColor="text1"/>
              </w:rPr>
              <w:t>Diseases/Pathogens Requiring Droplet Precautions</w:t>
            </w:r>
          </w:p>
        </w:tc>
      </w:tr>
      <w:tr w:rsidR="00215327" w14:paraId="313D42BB" w14:textId="77777777" w:rsidTr="008B75F7">
        <w:tc>
          <w:tcPr>
            <w:tcW w:w="9576" w:type="dxa"/>
          </w:tcPr>
          <w:p w14:paraId="0A2BB871"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Diphtheria pharyngeal</w:t>
            </w:r>
          </w:p>
          <w:p w14:paraId="4A4F774E"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xml:space="preserve">Epiglottitis, due to </w:t>
            </w:r>
            <w:r w:rsidRPr="00DC6CF9">
              <w:rPr>
                <w:rFonts w:asciiTheme="minorHAnsi" w:hAnsiTheme="minorHAnsi" w:cstheme="minorHAnsi"/>
                <w:b/>
                <w:bCs/>
                <w:i/>
                <w:iCs/>
                <w:color w:val="000000"/>
                <w:sz w:val="20"/>
                <w:szCs w:val="20"/>
              </w:rPr>
              <w:t xml:space="preserve">Haemophilus influenzae </w:t>
            </w:r>
            <w:r w:rsidRPr="00DC6CF9">
              <w:rPr>
                <w:rFonts w:asciiTheme="minorHAnsi" w:hAnsiTheme="minorHAnsi" w:cstheme="minorHAnsi"/>
                <w:b/>
                <w:bCs/>
                <w:color w:val="000000"/>
                <w:sz w:val="20"/>
                <w:szCs w:val="20"/>
              </w:rPr>
              <w:t>type b</w:t>
            </w:r>
          </w:p>
          <w:p w14:paraId="65A0C446"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i/>
                <w:iCs/>
                <w:color w:val="000000"/>
                <w:sz w:val="20"/>
                <w:szCs w:val="20"/>
              </w:rPr>
              <w:t xml:space="preserve">Haemophilus influenzae </w:t>
            </w:r>
            <w:r w:rsidRPr="00DC6CF9">
              <w:rPr>
                <w:rFonts w:asciiTheme="minorHAnsi" w:hAnsiTheme="minorHAnsi" w:cstheme="minorHAnsi"/>
                <w:b/>
                <w:bCs/>
                <w:color w:val="000000"/>
                <w:sz w:val="20"/>
                <w:szCs w:val="20"/>
              </w:rPr>
              <w:t>Serotype b (Hib) disease/</w:t>
            </w:r>
            <w:r w:rsidRPr="00DC6CF9">
              <w:rPr>
                <w:rFonts w:asciiTheme="minorHAnsi" w:hAnsiTheme="minorHAnsi" w:cstheme="minorHAnsi"/>
                <w:b/>
                <w:bCs/>
                <w:i/>
                <w:iCs/>
                <w:color w:val="000000"/>
                <w:sz w:val="20"/>
                <w:szCs w:val="20"/>
              </w:rPr>
              <w:t>Haemophilus influenzae</w:t>
            </w:r>
            <w:r w:rsidRPr="00DC6CF9">
              <w:rPr>
                <w:rFonts w:asciiTheme="minorHAnsi" w:hAnsiTheme="minorHAnsi" w:cstheme="minorHAnsi"/>
                <w:b/>
                <w:bCs/>
                <w:color w:val="000000"/>
                <w:sz w:val="20"/>
                <w:szCs w:val="20"/>
              </w:rPr>
              <w:t xml:space="preserve"> serotype b -- Infants and children</w:t>
            </w:r>
          </w:p>
          <w:p w14:paraId="6396A292"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Influenza, human (typical seasonal variations)/influenza viruses</w:t>
            </w:r>
          </w:p>
          <w:p w14:paraId="24E79F85"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Meningitis</w:t>
            </w:r>
          </w:p>
          <w:p w14:paraId="64DF7B0B"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i/>
                <w:iCs/>
                <w:color w:val="000000"/>
                <w:sz w:val="20"/>
                <w:szCs w:val="20"/>
              </w:rPr>
              <w:t>Haemophilus influenzae</w:t>
            </w:r>
            <w:r w:rsidRPr="00DC6CF9">
              <w:rPr>
                <w:rFonts w:asciiTheme="minorHAnsi" w:hAnsiTheme="minorHAnsi" w:cstheme="minorHAnsi"/>
                <w:b/>
                <w:bCs/>
                <w:color w:val="000000"/>
                <w:sz w:val="20"/>
                <w:szCs w:val="20"/>
              </w:rPr>
              <w:t>, type b known or suspected</w:t>
            </w:r>
          </w:p>
          <w:p w14:paraId="6C804B01"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i/>
                <w:iCs/>
                <w:color w:val="000000"/>
                <w:sz w:val="20"/>
                <w:szCs w:val="20"/>
              </w:rPr>
              <w:t>Neisseria meningitidis</w:t>
            </w:r>
            <w:r w:rsidRPr="00DC6CF9">
              <w:rPr>
                <w:rFonts w:asciiTheme="minorHAnsi" w:hAnsiTheme="minorHAnsi" w:cstheme="minorHAnsi"/>
                <w:b/>
                <w:bCs/>
                <w:color w:val="000000"/>
                <w:sz w:val="20"/>
                <w:szCs w:val="20"/>
              </w:rPr>
              <w:t xml:space="preserve"> (meningococcal) known or suspected</w:t>
            </w:r>
            <w:r w:rsidRPr="00DC6CF9">
              <w:rPr>
                <w:rFonts w:asciiTheme="minorHAnsi" w:hAnsiTheme="minorHAnsi" w:cstheme="minorHAnsi"/>
                <w:b/>
                <w:bCs/>
                <w:i/>
                <w:iCs/>
                <w:color w:val="000000"/>
                <w:sz w:val="20"/>
                <w:szCs w:val="20"/>
              </w:rPr>
              <w:t xml:space="preserve"> </w:t>
            </w:r>
          </w:p>
          <w:p w14:paraId="10CA68CA"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Meningococcal disease sepsis, pneumonia (see also meningitis)</w:t>
            </w:r>
          </w:p>
          <w:p w14:paraId="4022D7F0"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Mumps (infectious parotitis)/Mumps virus</w:t>
            </w:r>
          </w:p>
          <w:p w14:paraId="13C2E1C4" w14:textId="77777777" w:rsidR="00215327" w:rsidRPr="00DC6CF9" w:rsidRDefault="00215327" w:rsidP="00802CA4">
            <w:pPr>
              <w:pStyle w:val="Subtitle"/>
              <w:spacing w:after="0"/>
              <w:rPr>
                <w:rFonts w:asciiTheme="minorHAnsi" w:hAnsiTheme="minorHAnsi" w:cstheme="minorHAnsi"/>
                <w:b/>
                <w:bCs/>
                <w:color w:val="000000"/>
                <w:sz w:val="20"/>
                <w:szCs w:val="20"/>
              </w:rPr>
            </w:pPr>
            <w:proofErr w:type="spellStart"/>
            <w:r w:rsidRPr="00DC6CF9">
              <w:rPr>
                <w:rFonts w:asciiTheme="minorHAnsi" w:hAnsiTheme="minorHAnsi" w:cstheme="minorHAnsi"/>
                <w:b/>
                <w:bCs/>
                <w:color w:val="000000"/>
                <w:sz w:val="20"/>
                <w:szCs w:val="20"/>
              </w:rPr>
              <w:t>Mycoplasmal</w:t>
            </w:r>
            <w:proofErr w:type="spellEnd"/>
            <w:r w:rsidRPr="00DC6CF9">
              <w:rPr>
                <w:rFonts w:asciiTheme="minorHAnsi" w:hAnsiTheme="minorHAnsi" w:cstheme="minorHAnsi"/>
                <w:b/>
                <w:bCs/>
                <w:color w:val="000000"/>
                <w:sz w:val="20"/>
                <w:szCs w:val="20"/>
              </w:rPr>
              <w:t xml:space="preserve"> pneumonia</w:t>
            </w:r>
          </w:p>
          <w:p w14:paraId="365BCBEF"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xml:space="preserve">Parvovirus B19 infection (erythema </w:t>
            </w:r>
            <w:proofErr w:type="spellStart"/>
            <w:r w:rsidRPr="00DC6CF9">
              <w:rPr>
                <w:rFonts w:asciiTheme="minorHAnsi" w:hAnsiTheme="minorHAnsi" w:cstheme="minorHAnsi"/>
                <w:b/>
                <w:bCs/>
                <w:color w:val="000000"/>
                <w:sz w:val="20"/>
                <w:szCs w:val="20"/>
              </w:rPr>
              <w:t>infectiosum</w:t>
            </w:r>
            <w:proofErr w:type="spellEnd"/>
            <w:r w:rsidRPr="00DC6CF9">
              <w:rPr>
                <w:rFonts w:asciiTheme="minorHAnsi" w:hAnsiTheme="minorHAnsi" w:cstheme="minorHAnsi"/>
                <w:b/>
                <w:bCs/>
                <w:color w:val="000000"/>
                <w:sz w:val="20"/>
                <w:szCs w:val="20"/>
              </w:rPr>
              <w:t>)</w:t>
            </w:r>
          </w:p>
          <w:p w14:paraId="7AAB5E59"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Pertussis (whooping cough)</w:t>
            </w:r>
          </w:p>
          <w:p w14:paraId="1B4F63F6"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xml:space="preserve">Pharyngitis in infants and young children/Adenovirus, Orthomyxoviridae, Epstein-Barr virus, Herpes simplex virus, </w:t>
            </w:r>
          </w:p>
          <w:p w14:paraId="4FBA8FEF"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Pneumonia</w:t>
            </w:r>
          </w:p>
          <w:p w14:paraId="4330AD2C"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Adenovirus</w:t>
            </w:r>
          </w:p>
          <w:p w14:paraId="3D7059A9"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Haemophilus influenzae Serotype b, infants and children</w:t>
            </w:r>
          </w:p>
          <w:p w14:paraId="1A2C78B8"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Meningococcal</w:t>
            </w:r>
          </w:p>
          <w:p w14:paraId="371FF9E5"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xml:space="preserve">                </w:t>
            </w:r>
            <w:r w:rsidRPr="00DC6CF9">
              <w:rPr>
                <w:rFonts w:asciiTheme="minorHAnsi" w:hAnsiTheme="minorHAnsi" w:cstheme="minorHAnsi"/>
                <w:b/>
                <w:bCs/>
                <w:i/>
                <w:iCs/>
                <w:color w:val="000000"/>
                <w:sz w:val="20"/>
                <w:szCs w:val="20"/>
              </w:rPr>
              <w:t>Mycoplasma, primary atypical</w:t>
            </w:r>
          </w:p>
          <w:p w14:paraId="60C291DE"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xml:space="preserve">                </w:t>
            </w:r>
            <w:r w:rsidRPr="00DC6CF9">
              <w:rPr>
                <w:rFonts w:asciiTheme="minorHAnsi" w:hAnsiTheme="minorHAnsi" w:cstheme="minorHAnsi"/>
                <w:b/>
                <w:bCs/>
                <w:i/>
                <w:iCs/>
                <w:color w:val="000000"/>
                <w:sz w:val="20"/>
                <w:szCs w:val="20"/>
              </w:rPr>
              <w:t>Streptococcus Group A</w:t>
            </w:r>
          </w:p>
          <w:p w14:paraId="2362DD06"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Pneumonic plague/</w:t>
            </w:r>
            <w:r w:rsidRPr="00DC6CF9">
              <w:rPr>
                <w:rFonts w:asciiTheme="minorHAnsi" w:hAnsiTheme="minorHAnsi" w:cstheme="minorHAnsi"/>
                <w:b/>
                <w:bCs/>
                <w:i/>
                <w:iCs/>
                <w:color w:val="000000"/>
                <w:sz w:val="20"/>
                <w:szCs w:val="20"/>
              </w:rPr>
              <w:t>Yersinia pestis</w:t>
            </w:r>
          </w:p>
          <w:p w14:paraId="22C5EDD2"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Rubella virus infection (German measles)/Rubella virus</w:t>
            </w:r>
          </w:p>
          <w:p w14:paraId="1E416570"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Severe acute respiratory syndrome (SARS)</w:t>
            </w:r>
          </w:p>
          <w:p w14:paraId="4DDD2C7D"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Streptococcal disease (group A streptococcus)</w:t>
            </w:r>
          </w:p>
          <w:p w14:paraId="39009718"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Skin, wound or burn, Major</w:t>
            </w:r>
          </w:p>
          <w:p w14:paraId="66B14BD5"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Pharyngitis in infants and young children</w:t>
            </w:r>
          </w:p>
          <w:p w14:paraId="3AB71B99" w14:textId="77777777" w:rsidR="00215327" w:rsidRPr="00DC6CF9" w:rsidRDefault="00215327" w:rsidP="00802CA4">
            <w:pPr>
              <w:pStyle w:val="Subtitle"/>
              <w:spacing w:after="0"/>
              <w:rPr>
                <w:rFonts w:asciiTheme="minorHAnsi" w:hAnsiTheme="minorHAnsi" w:cstheme="minorHAnsi"/>
                <w:b/>
                <w:bCs/>
                <w:color w:val="000000"/>
                <w:sz w:val="20"/>
                <w:szCs w:val="20"/>
              </w:rPr>
            </w:pPr>
            <w:r w:rsidRPr="00DC6CF9">
              <w:rPr>
                <w:rFonts w:asciiTheme="minorHAnsi" w:hAnsiTheme="minorHAnsi" w:cstheme="minorHAnsi"/>
                <w:b/>
                <w:bCs/>
                <w:color w:val="000000"/>
                <w:sz w:val="20"/>
                <w:szCs w:val="20"/>
              </w:rPr>
              <w:t xml:space="preserve">        Pneumonia </w:t>
            </w:r>
          </w:p>
          <w:p w14:paraId="1DAA81AB" w14:textId="77777777" w:rsidR="00215327" w:rsidRPr="009269D8" w:rsidRDefault="00215327" w:rsidP="00802CA4">
            <w:pPr>
              <w:pStyle w:val="Subtitle"/>
              <w:spacing w:after="0"/>
              <w:rPr>
                <w:b/>
                <w:bCs/>
                <w:color w:val="000000"/>
                <w:sz w:val="20"/>
                <w:szCs w:val="20"/>
              </w:rPr>
            </w:pPr>
            <w:r w:rsidRPr="00DC6CF9">
              <w:rPr>
                <w:rFonts w:asciiTheme="minorHAnsi" w:hAnsiTheme="minorHAnsi" w:cstheme="minorHAnsi"/>
                <w:b/>
                <w:bCs/>
                <w:color w:val="000000"/>
                <w:sz w:val="20"/>
                <w:szCs w:val="20"/>
              </w:rPr>
              <w:t>        Scarlet fever in infants and young children</w:t>
            </w:r>
          </w:p>
        </w:tc>
      </w:tr>
    </w:tbl>
    <w:p w14:paraId="1635CFF6" w14:textId="77777777" w:rsidR="00215327" w:rsidRPr="00215327" w:rsidRDefault="00215327" w:rsidP="00215327"/>
    <w:p w14:paraId="2977C38B" w14:textId="77777777" w:rsidR="00B624F4" w:rsidRPr="00A764AC" w:rsidRDefault="000325D6" w:rsidP="000325D6">
      <w:pPr>
        <w:pStyle w:val="Heading2"/>
        <w:rPr>
          <w:rFonts w:asciiTheme="minorHAnsi" w:hAnsiTheme="minorHAnsi" w:cstheme="minorHAnsi"/>
          <w:sz w:val="36"/>
          <w:szCs w:val="36"/>
        </w:rPr>
      </w:pPr>
      <w:bookmarkStart w:id="74" w:name="_Toc518650500"/>
      <w:r w:rsidRPr="00A764AC">
        <w:rPr>
          <w:rFonts w:asciiTheme="minorHAnsi" w:hAnsiTheme="minorHAnsi" w:cstheme="minorHAnsi"/>
          <w:sz w:val="36"/>
          <w:szCs w:val="36"/>
        </w:rPr>
        <w:t>A</w:t>
      </w:r>
      <w:r w:rsidR="00A764AC">
        <w:rPr>
          <w:rFonts w:asciiTheme="minorHAnsi" w:hAnsiTheme="minorHAnsi" w:cstheme="minorHAnsi"/>
          <w:sz w:val="36"/>
          <w:szCs w:val="36"/>
        </w:rPr>
        <w:t>PPENDIX</w:t>
      </w:r>
      <w:r w:rsidRPr="00A764AC">
        <w:rPr>
          <w:rFonts w:asciiTheme="minorHAnsi" w:hAnsiTheme="minorHAnsi" w:cstheme="minorHAnsi"/>
          <w:sz w:val="36"/>
          <w:szCs w:val="36"/>
        </w:rPr>
        <w:t xml:space="preserve"> C:</w:t>
      </w:r>
      <w:bookmarkEnd w:id="74"/>
    </w:p>
    <w:p w14:paraId="729587A8" w14:textId="77777777" w:rsidR="000325D6" w:rsidRDefault="000325D6" w:rsidP="000325D6">
      <w:pPr>
        <w:pStyle w:val="Heading2"/>
      </w:pPr>
      <w:bookmarkStart w:id="75" w:name="_Toc518650501"/>
      <w:r>
        <w:t>NIOSH Certified Equipment</w:t>
      </w:r>
      <w:bookmarkEnd w:id="75"/>
    </w:p>
    <w:p w14:paraId="618FF374" w14:textId="77777777" w:rsidR="00F91C8C" w:rsidRDefault="00F91C8C" w:rsidP="00F91C8C">
      <w:r w:rsidRPr="00BE7DF9">
        <w:t>All NIOSH Approved respirators have a testing and certification (TC) approval number (e.g., TC 84A-XXXX). The NIOSH approval label, which you can find on or within the respirator packaging, includes the TC approval number.</w:t>
      </w:r>
      <w:r>
        <w:t xml:space="preserve"> TC approval numbers can be verified by checking the National Personal Protective Technology (NPPTL) Laboratory </w:t>
      </w:r>
      <w:hyperlink r:id="rId48" w:history="1">
        <w:r w:rsidRPr="000D185B">
          <w:rPr>
            <w:rStyle w:val="Hyperlink"/>
          </w:rPr>
          <w:t>Certified Equipment list.</w:t>
        </w:r>
      </w:hyperlink>
    </w:p>
    <w:p w14:paraId="6A7B82D4" w14:textId="77777777" w:rsidR="00F91C8C" w:rsidRDefault="00F91C8C" w:rsidP="00F91C8C">
      <w:pPr>
        <w:pStyle w:val="Heading2"/>
        <w:spacing w:after="120"/>
      </w:pPr>
      <w:r w:rsidRPr="000F0381">
        <w:t>How can you be sure a respirator is truly NIOSH-approved?</w:t>
      </w:r>
    </w:p>
    <w:p w14:paraId="1F56E91E" w14:textId="77777777" w:rsidR="00F91C8C" w:rsidRPr="00B340A5" w:rsidRDefault="00F91C8C" w:rsidP="00F91C8C">
      <w:r>
        <w:t xml:space="preserve">Example of correct exterior markings on a NIOSH Approved filtering facepiece respirator. </w:t>
      </w:r>
    </w:p>
    <w:p w14:paraId="6439DF2A" w14:textId="77777777" w:rsidR="00F91C8C" w:rsidRPr="000325D6" w:rsidRDefault="00F91C8C" w:rsidP="00F91C8C">
      <w:pPr>
        <w:jc w:val="both"/>
      </w:pPr>
      <w:r>
        <w:rPr>
          <w:noProof/>
        </w:rPr>
        <w:drawing>
          <wp:inline distT="0" distB="0" distL="0" distR="0" wp14:anchorId="068C4274" wp14:editId="4DDE0726">
            <wp:extent cx="6210300" cy="3211195"/>
            <wp:effectExtent l="0" t="0" r="0" b="8255"/>
            <wp:docPr id="148901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0300" cy="3211195"/>
                    </a:xfrm>
                    <a:prstGeom prst="rect">
                      <a:avLst/>
                    </a:prstGeom>
                    <a:noFill/>
                    <a:ln>
                      <a:noFill/>
                    </a:ln>
                  </pic:spPr>
                </pic:pic>
              </a:graphicData>
            </a:graphic>
          </wp:inline>
        </w:drawing>
      </w:r>
    </w:p>
    <w:p w14:paraId="1B334219" w14:textId="77777777" w:rsidR="00F91C8C" w:rsidRDefault="00F91C8C" w:rsidP="00F91C8C">
      <w:r>
        <w:t>More information:</w:t>
      </w:r>
    </w:p>
    <w:p w14:paraId="187B8BE1" w14:textId="77777777" w:rsidR="00F91C8C" w:rsidRPr="00B340A5" w:rsidRDefault="00817DAD" w:rsidP="00F91C8C">
      <w:pPr>
        <w:pStyle w:val="ListParagraph"/>
        <w:numPr>
          <w:ilvl w:val="0"/>
          <w:numId w:val="18"/>
        </w:numPr>
      </w:pPr>
      <w:hyperlink r:id="rId50" w:history="1">
        <w:r w:rsidR="00F91C8C" w:rsidRPr="00B340A5">
          <w:rPr>
            <w:rStyle w:val="Hyperlink"/>
          </w:rPr>
          <w:t>Counterfeit Respirators / Misrepresentation of NIOSH Approval</w:t>
        </w:r>
      </w:hyperlink>
    </w:p>
    <w:p w14:paraId="56B20590" w14:textId="77777777" w:rsidR="00F91C8C" w:rsidRDefault="00817DAD" w:rsidP="00F91C8C">
      <w:pPr>
        <w:pStyle w:val="ListParagraph"/>
        <w:numPr>
          <w:ilvl w:val="0"/>
          <w:numId w:val="18"/>
        </w:numPr>
      </w:pPr>
      <w:hyperlink r:id="rId51" w:history="1">
        <w:r w:rsidR="00F91C8C" w:rsidRPr="000D185B">
          <w:rPr>
            <w:rStyle w:val="Hyperlink"/>
          </w:rPr>
          <w:t>NIOSH</w:t>
        </w:r>
        <w:r w:rsidR="00F91C8C">
          <w:rPr>
            <w:rStyle w:val="Hyperlink"/>
          </w:rPr>
          <w:t xml:space="preserve"> Respiratory Protection Information </w:t>
        </w:r>
        <w:r w:rsidR="00F91C8C" w:rsidRPr="000D185B">
          <w:rPr>
            <w:rStyle w:val="Hyperlink"/>
          </w:rPr>
          <w:t>Trusted Source Page.</w:t>
        </w:r>
      </w:hyperlink>
    </w:p>
    <w:p w14:paraId="6D8221E7" w14:textId="77777777" w:rsidR="000325D6" w:rsidRDefault="000325D6" w:rsidP="000325D6"/>
    <w:p w14:paraId="6C1C61D0" w14:textId="77777777" w:rsidR="000325D6" w:rsidRDefault="000325D6" w:rsidP="000325D6"/>
    <w:p w14:paraId="17E15A15" w14:textId="05670C95" w:rsidR="000325D6" w:rsidRPr="000325D6" w:rsidRDefault="000325D6" w:rsidP="000325D6"/>
    <w:p w14:paraId="1387802B" w14:textId="77777777" w:rsidR="00AA372F" w:rsidRDefault="00AA372F" w:rsidP="00AA372F"/>
    <w:p w14:paraId="504CA805" w14:textId="77777777" w:rsidR="00AA372F" w:rsidRDefault="00AA372F" w:rsidP="00AA372F"/>
    <w:p w14:paraId="27D69CB6" w14:textId="77777777" w:rsidR="00AA372F" w:rsidRDefault="00AA372F" w:rsidP="00AA372F"/>
    <w:p w14:paraId="6D57B5BA" w14:textId="77777777" w:rsidR="00F007D8" w:rsidRDefault="00F007D8">
      <w:pPr>
        <w:rPr>
          <w:rFonts w:eastAsiaTheme="majorEastAsia" w:cstheme="minorHAnsi"/>
          <w:color w:val="2E74B5" w:themeColor="accent1" w:themeShade="BF"/>
          <w:sz w:val="36"/>
          <w:szCs w:val="36"/>
        </w:rPr>
      </w:pPr>
      <w:bookmarkStart w:id="76" w:name="_Toc518650503"/>
      <w:r>
        <w:rPr>
          <w:rFonts w:cstheme="minorHAnsi"/>
          <w:sz w:val="36"/>
          <w:szCs w:val="36"/>
        </w:rPr>
        <w:br w:type="page"/>
      </w:r>
    </w:p>
    <w:p w14:paraId="6F46C43C" w14:textId="38CDE0BF" w:rsidR="00AA372F" w:rsidRDefault="00A764AC" w:rsidP="00AA372F">
      <w:pPr>
        <w:pStyle w:val="Heading2"/>
        <w:rPr>
          <w:sz w:val="36"/>
          <w:szCs w:val="36"/>
        </w:rPr>
      </w:pPr>
      <w:r>
        <w:rPr>
          <w:rFonts w:asciiTheme="minorHAnsi" w:hAnsiTheme="minorHAnsi" w:cstheme="minorHAnsi"/>
          <w:sz w:val="36"/>
          <w:szCs w:val="36"/>
        </w:rPr>
        <w:t>APPENDIX D</w:t>
      </w:r>
      <w:r w:rsidR="00AA372F">
        <w:rPr>
          <w:sz w:val="36"/>
          <w:szCs w:val="36"/>
        </w:rPr>
        <w:t>:</w:t>
      </w:r>
      <w:bookmarkEnd w:id="76"/>
    </w:p>
    <w:p w14:paraId="08E33500" w14:textId="2781EEE7" w:rsidR="00AA372F" w:rsidRDefault="00976F83" w:rsidP="00AA372F">
      <w:pPr>
        <w:pStyle w:val="Heading2"/>
      </w:pPr>
      <w:bookmarkStart w:id="77" w:name="_Toc518650504"/>
      <w:r>
        <w:rPr>
          <w:noProof/>
        </w:rPr>
        <w:drawing>
          <wp:anchor distT="0" distB="0" distL="114300" distR="114300" simplePos="0" relativeHeight="251689984" behindDoc="0" locked="0" layoutInCell="1" allowOverlap="1" wp14:anchorId="13F8CC18" wp14:editId="1C037B2E">
            <wp:simplePos x="0" y="0"/>
            <wp:positionH relativeFrom="column">
              <wp:posOffset>3551813</wp:posOffset>
            </wp:positionH>
            <wp:positionV relativeFrom="paragraph">
              <wp:posOffset>3911652</wp:posOffset>
            </wp:positionV>
            <wp:extent cx="3262184" cy="5065574"/>
            <wp:effectExtent l="0" t="0" r="0" b="1905"/>
            <wp:wrapNone/>
            <wp:docPr id="1901411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62184" cy="5065574"/>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476A677F" wp14:editId="4AD5C6A5">
            <wp:simplePos x="0" y="0"/>
            <wp:positionH relativeFrom="column">
              <wp:posOffset>253004</wp:posOffset>
            </wp:positionH>
            <wp:positionV relativeFrom="paragraph">
              <wp:posOffset>380330</wp:posOffset>
            </wp:positionV>
            <wp:extent cx="4213225" cy="4300855"/>
            <wp:effectExtent l="0" t="0" r="0" b="4445"/>
            <wp:wrapTopAndBottom/>
            <wp:docPr id="23" name="Picture 23" descr="Key Resources of a Respiratory Protec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y Resources of a Respiratory Protection Program"/>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Effect>
                                <a14:brightnessContrast bright="1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213225" cy="430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72F">
        <w:t>Respirator Fit Test Requirements</w:t>
      </w:r>
      <w:bookmarkEnd w:id="77"/>
    </w:p>
    <w:p w14:paraId="0F74F694" w14:textId="7B717AE3" w:rsidR="00AA372F" w:rsidRDefault="00AA372F" w:rsidP="00AA372F"/>
    <w:p w14:paraId="15243A60" w14:textId="1A9D819C" w:rsidR="00AA372F" w:rsidRDefault="00AA372F" w:rsidP="00AA372F"/>
    <w:p w14:paraId="29E0279A" w14:textId="319281ED" w:rsidR="00AA372F" w:rsidRDefault="00AA372F" w:rsidP="00AA372F"/>
    <w:p w14:paraId="175C17AA" w14:textId="44B6D544" w:rsidR="00AA372F" w:rsidRDefault="00AA372F" w:rsidP="00AA372F"/>
    <w:p w14:paraId="43048AA2" w14:textId="00E0423D" w:rsidR="00AA372F" w:rsidRDefault="00AA372F" w:rsidP="00AA372F"/>
    <w:p w14:paraId="20473355" w14:textId="45B40B65" w:rsidR="00AA372F" w:rsidRDefault="00AA372F" w:rsidP="00AA372F"/>
    <w:p w14:paraId="66890C7B" w14:textId="0131CFD9" w:rsidR="00AA372F" w:rsidRDefault="00AA372F" w:rsidP="00AA372F"/>
    <w:p w14:paraId="14A56C45" w14:textId="77777777" w:rsidR="006C7C2A" w:rsidRDefault="00AA372F" w:rsidP="006C7C2A">
      <w:pPr>
        <w:pStyle w:val="Heading2"/>
        <w:rPr>
          <w:rFonts w:asciiTheme="minorHAnsi" w:hAnsiTheme="minorHAnsi" w:cstheme="minorHAnsi"/>
          <w:sz w:val="36"/>
          <w:szCs w:val="36"/>
        </w:rPr>
      </w:pPr>
      <w:bookmarkStart w:id="78" w:name="_Toc518650505"/>
      <w:r w:rsidRPr="00A764AC">
        <w:rPr>
          <w:rFonts w:asciiTheme="minorHAnsi" w:hAnsiTheme="minorHAnsi" w:cstheme="minorHAnsi"/>
          <w:sz w:val="36"/>
          <w:szCs w:val="36"/>
        </w:rPr>
        <w:t>A</w:t>
      </w:r>
      <w:r w:rsidR="00A764AC">
        <w:rPr>
          <w:rFonts w:asciiTheme="minorHAnsi" w:hAnsiTheme="minorHAnsi" w:cstheme="minorHAnsi"/>
          <w:sz w:val="36"/>
          <w:szCs w:val="36"/>
        </w:rPr>
        <w:t>PPENDIX</w:t>
      </w:r>
      <w:r w:rsidRPr="00A764AC">
        <w:rPr>
          <w:rFonts w:asciiTheme="minorHAnsi" w:hAnsiTheme="minorHAnsi" w:cstheme="minorHAnsi"/>
          <w:sz w:val="36"/>
          <w:szCs w:val="36"/>
        </w:rPr>
        <w:t xml:space="preserve"> E:</w:t>
      </w:r>
      <w:bookmarkStart w:id="79" w:name="_Toc518650506"/>
      <w:bookmarkEnd w:id="78"/>
    </w:p>
    <w:p w14:paraId="315418D0" w14:textId="77777777" w:rsidR="006C7C2A" w:rsidRDefault="00817DAD" w:rsidP="006C7C2A">
      <w:pPr>
        <w:pStyle w:val="Heading2"/>
      </w:pPr>
      <w:hyperlink r:id="rId55" w:history="1">
        <w:r w:rsidR="00AA372F" w:rsidRPr="006C7C2A">
          <w:rPr>
            <w:rStyle w:val="Hyperlink"/>
          </w:rPr>
          <w:t>Acceptable and Unacceptable Facial Hair</w:t>
        </w:r>
        <w:bookmarkEnd w:id="79"/>
        <w:r w:rsidR="006C7C2A" w:rsidRPr="006C7C2A">
          <w:rPr>
            <w:rStyle w:val="Hyperlink"/>
          </w:rPr>
          <w:t>styles</w:t>
        </w:r>
      </w:hyperlink>
    </w:p>
    <w:p w14:paraId="36588F7B" w14:textId="5DB985EF" w:rsidR="006C7C2A" w:rsidRDefault="006C7C2A" w:rsidP="006C7C2A">
      <w:pPr>
        <w:pStyle w:val="Heading2"/>
      </w:pPr>
      <w:r>
        <w:rPr>
          <w:noProof/>
        </w:rPr>
        <w:drawing>
          <wp:inline distT="0" distB="0" distL="0" distR="0" wp14:anchorId="5D39C64D" wp14:editId="5100ABDF">
            <wp:extent cx="6071616" cy="4402233"/>
            <wp:effectExtent l="0" t="0" r="5715" b="0"/>
            <wp:docPr id="539784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0629" cy="4416018"/>
                    </a:xfrm>
                    <a:prstGeom prst="rect">
                      <a:avLst/>
                    </a:prstGeom>
                    <a:noFill/>
                    <a:ln>
                      <a:noFill/>
                    </a:ln>
                  </pic:spPr>
                </pic:pic>
              </a:graphicData>
            </a:graphic>
          </wp:inline>
        </w:drawing>
      </w:r>
    </w:p>
    <w:p w14:paraId="5B4F7BDE" w14:textId="21CE7D67" w:rsidR="00AA372F" w:rsidRDefault="00AA372F" w:rsidP="006C7C2A">
      <w:pPr>
        <w:pStyle w:val="Heading2"/>
      </w:pPr>
    </w:p>
    <w:p w14:paraId="134FCBB1" w14:textId="77777777" w:rsidR="00AA372F" w:rsidRDefault="00AA372F" w:rsidP="00AA372F"/>
    <w:p w14:paraId="7746092F" w14:textId="77777777" w:rsidR="00AA372F" w:rsidRDefault="00AA372F" w:rsidP="00AA372F"/>
    <w:p w14:paraId="54DB3FA4" w14:textId="77777777" w:rsidR="00AA372F" w:rsidRDefault="00AA372F" w:rsidP="00AA372F"/>
    <w:p w14:paraId="18B38FBA" w14:textId="77777777" w:rsidR="006C7C2A" w:rsidRDefault="006C7C2A">
      <w:pPr>
        <w:rPr>
          <w:rFonts w:eastAsiaTheme="majorEastAsia" w:cstheme="minorHAnsi"/>
          <w:color w:val="2E74B5" w:themeColor="accent1" w:themeShade="BF"/>
          <w:sz w:val="36"/>
          <w:szCs w:val="36"/>
        </w:rPr>
      </w:pPr>
      <w:bookmarkStart w:id="80" w:name="_Toc518650507"/>
      <w:r>
        <w:rPr>
          <w:rFonts w:cstheme="minorHAnsi"/>
          <w:sz w:val="36"/>
          <w:szCs w:val="36"/>
        </w:rPr>
        <w:br w:type="page"/>
      </w:r>
    </w:p>
    <w:p w14:paraId="7A25623F" w14:textId="099448A5" w:rsidR="00AA372F" w:rsidRPr="00A764AC" w:rsidRDefault="00B60C82" w:rsidP="00B60C82">
      <w:pPr>
        <w:pStyle w:val="Heading2"/>
        <w:rPr>
          <w:rFonts w:asciiTheme="minorHAnsi" w:hAnsiTheme="minorHAnsi" w:cstheme="minorHAnsi"/>
          <w:sz w:val="36"/>
          <w:szCs w:val="36"/>
        </w:rPr>
      </w:pPr>
      <w:r w:rsidRPr="00A764AC">
        <w:rPr>
          <w:rFonts w:asciiTheme="minorHAnsi" w:hAnsiTheme="minorHAnsi" w:cstheme="minorHAnsi"/>
          <w:sz w:val="36"/>
          <w:szCs w:val="36"/>
        </w:rPr>
        <w:t>A</w:t>
      </w:r>
      <w:r w:rsidR="00A764AC">
        <w:rPr>
          <w:rFonts w:asciiTheme="minorHAnsi" w:hAnsiTheme="minorHAnsi" w:cstheme="minorHAnsi"/>
          <w:sz w:val="36"/>
          <w:szCs w:val="36"/>
        </w:rPr>
        <w:t>PPENDIX</w:t>
      </w:r>
      <w:r w:rsidRPr="00A764AC">
        <w:rPr>
          <w:rFonts w:asciiTheme="minorHAnsi" w:hAnsiTheme="minorHAnsi" w:cstheme="minorHAnsi"/>
          <w:sz w:val="36"/>
          <w:szCs w:val="36"/>
        </w:rPr>
        <w:t xml:space="preserve"> F:</w:t>
      </w:r>
      <w:bookmarkEnd w:id="80"/>
    </w:p>
    <w:p w14:paraId="07370BC4" w14:textId="77777777" w:rsidR="00B60C82" w:rsidRDefault="00B60C82" w:rsidP="00B60C82">
      <w:pPr>
        <w:pStyle w:val="Heading2"/>
      </w:pPr>
      <w:bookmarkStart w:id="81" w:name="_Toc518650508"/>
      <w:r>
        <w:t>Fit Test Program Procedures and Protocols: General Requirements</w:t>
      </w:r>
      <w:bookmarkEnd w:id="81"/>
    </w:p>
    <w:p w14:paraId="65CB21DD" w14:textId="2E0FC250" w:rsidR="00B60C82" w:rsidRPr="006F2082" w:rsidRDefault="00B60C82" w:rsidP="00AD4252">
      <w:pPr>
        <w:jc w:val="both"/>
        <w:rPr>
          <w:sz w:val="20"/>
          <w:szCs w:val="20"/>
        </w:rPr>
      </w:pPr>
      <w:r w:rsidRPr="006F2082">
        <w:rPr>
          <w:sz w:val="20"/>
          <w:szCs w:val="20"/>
        </w:rPr>
        <w:t xml:space="preserve">This section covers the mandatory general requirements for conducting respirator fit testing in order to maintain compliance with </w:t>
      </w:r>
      <w:hyperlink r:id="rId57" w:history="1">
        <w:r w:rsidR="00A208E1" w:rsidRPr="00222B58">
          <w:rPr>
            <w:rStyle w:val="Hyperlink"/>
            <w:sz w:val="20"/>
            <w:szCs w:val="20"/>
          </w:rPr>
          <w:t>OSHA</w:t>
        </w:r>
        <w:r w:rsidR="00505DF4">
          <w:rPr>
            <w:rStyle w:val="Hyperlink"/>
            <w:sz w:val="20"/>
            <w:szCs w:val="20"/>
          </w:rPr>
          <w:t xml:space="preserve"> Appendix A 1910.134</w:t>
        </w:r>
        <w:r w:rsidR="00A208E1" w:rsidRPr="00222B58">
          <w:rPr>
            <w:rStyle w:val="Hyperlink"/>
            <w:sz w:val="20"/>
            <w:szCs w:val="20"/>
          </w:rPr>
          <w:t xml:space="preserve"> Fit Testing Procedures</w:t>
        </w:r>
      </w:hyperlink>
      <w:r w:rsidR="00A208E1">
        <w:rPr>
          <w:sz w:val="20"/>
          <w:szCs w:val="20"/>
        </w:rPr>
        <w:t xml:space="preserve">. </w:t>
      </w:r>
    </w:p>
    <w:p w14:paraId="3CDEF5F3" w14:textId="77777777" w:rsidR="00B60C82" w:rsidRPr="00B60C82" w:rsidRDefault="00B60C82" w:rsidP="00B60C82">
      <w:r w:rsidRPr="00B60C82">
        <w:t>These are the general requirements that all fit testing programs should uphold:</w:t>
      </w:r>
    </w:p>
    <w:p w14:paraId="508E3CE0" w14:textId="77777777" w:rsidR="00B60C82" w:rsidRPr="00B60C82" w:rsidRDefault="00B60C82" w:rsidP="00B60C82">
      <w:pPr>
        <w:jc w:val="both"/>
      </w:pPr>
      <w:bookmarkStart w:id="82" w:name="_Toc447128982"/>
      <w:bookmarkStart w:id="83" w:name="_Toc447196235"/>
      <w:bookmarkStart w:id="84" w:name="_Toc447215309"/>
      <w:bookmarkStart w:id="85" w:name="_Toc447220268"/>
      <w:bookmarkStart w:id="86" w:name="_Toc447269485"/>
      <w:bookmarkStart w:id="87" w:name="_Toc450904356"/>
      <w:r w:rsidRPr="00B60C82">
        <w:t>1. The employee should have an active role in the selection of a respirator that fits comfortably and correctly.  It is important to offer different sizes and models of respirators for the employee to select from, as there is no one-size-fits-all solution.</w:t>
      </w:r>
      <w:bookmarkEnd w:id="82"/>
      <w:bookmarkEnd w:id="83"/>
      <w:bookmarkEnd w:id="84"/>
      <w:bookmarkEnd w:id="85"/>
      <w:bookmarkEnd w:id="86"/>
      <w:bookmarkEnd w:id="87"/>
      <w:r w:rsidRPr="00B60C82">
        <w:t xml:space="preserve">  </w:t>
      </w:r>
    </w:p>
    <w:p w14:paraId="7BC22FCB" w14:textId="77777777" w:rsidR="00B60C82" w:rsidRPr="00B60C82" w:rsidRDefault="00B60C82" w:rsidP="00B60C82">
      <w:pPr>
        <w:jc w:val="both"/>
      </w:pPr>
      <w:bookmarkStart w:id="88" w:name="_Toc447128983"/>
      <w:bookmarkStart w:id="89" w:name="_Toc447196236"/>
      <w:bookmarkStart w:id="90" w:name="_Toc447215310"/>
      <w:bookmarkStart w:id="91" w:name="_Toc447220269"/>
      <w:bookmarkStart w:id="92" w:name="_Toc447269486"/>
      <w:bookmarkStart w:id="93" w:name="_Toc450904357"/>
      <w:r w:rsidRPr="00B60C82">
        <w:t>2. Throughout the entire fit testing process, the employee should be informed about what to expect and encouraged to ask questions. The employee should be shown how to put on a respirator, how it should be positioned on the face, how to set strap tension and how to determine an acceptable fit. A mirror should be available to assist the employee in evaluating the fit and positioning of the respirator as he or she dons and doffs the equipment.</w:t>
      </w:r>
      <w:bookmarkEnd w:id="88"/>
      <w:bookmarkEnd w:id="89"/>
      <w:bookmarkEnd w:id="90"/>
      <w:bookmarkEnd w:id="91"/>
      <w:bookmarkEnd w:id="92"/>
      <w:bookmarkEnd w:id="93"/>
    </w:p>
    <w:p w14:paraId="63B07774" w14:textId="77777777" w:rsidR="00B60C82" w:rsidRPr="00B60C82" w:rsidRDefault="00B60C82" w:rsidP="00AD4252">
      <w:pPr>
        <w:jc w:val="both"/>
      </w:pPr>
      <w:bookmarkStart w:id="94" w:name="_Toc447128984"/>
      <w:bookmarkStart w:id="95" w:name="_Toc447196237"/>
      <w:bookmarkStart w:id="96" w:name="_Toc447215311"/>
      <w:bookmarkStart w:id="97" w:name="_Toc447220270"/>
      <w:bookmarkStart w:id="98" w:name="_Toc447269487"/>
      <w:bookmarkStart w:id="99" w:name="_Toc450904358"/>
      <w:r>
        <w:t>3</w:t>
      </w:r>
      <w:r w:rsidRPr="00B60C82">
        <w:t>. During the assessment, the mask should remain donned for about 5 minutes and assessment of comfort should be discussed with employee, based on the following findings:</w:t>
      </w:r>
      <w:bookmarkEnd w:id="94"/>
      <w:bookmarkEnd w:id="95"/>
      <w:bookmarkEnd w:id="96"/>
      <w:bookmarkEnd w:id="97"/>
      <w:bookmarkEnd w:id="98"/>
      <w:bookmarkEnd w:id="99"/>
    </w:p>
    <w:p w14:paraId="03E38EF6" w14:textId="77777777" w:rsidR="00B60C82" w:rsidRPr="00B60C82" w:rsidRDefault="00B60C82" w:rsidP="00B60C82">
      <w:pPr>
        <w:pStyle w:val="NoSpacing"/>
        <w:ind w:left="720"/>
      </w:pPr>
      <w:bookmarkStart w:id="100" w:name="_Toc447128985"/>
      <w:bookmarkStart w:id="101" w:name="_Toc447196238"/>
      <w:bookmarkStart w:id="102" w:name="_Toc447215312"/>
      <w:bookmarkStart w:id="103" w:name="_Toc447220271"/>
      <w:bookmarkStart w:id="104" w:name="_Toc447269488"/>
      <w:bookmarkStart w:id="105" w:name="_Toc450904359"/>
      <w:r w:rsidRPr="00B60C82">
        <w:t>(a) Position of the mask on the nose</w:t>
      </w:r>
      <w:bookmarkEnd w:id="100"/>
      <w:bookmarkEnd w:id="101"/>
      <w:bookmarkEnd w:id="102"/>
      <w:bookmarkEnd w:id="103"/>
      <w:bookmarkEnd w:id="104"/>
      <w:bookmarkEnd w:id="105"/>
      <w:r w:rsidRPr="00B60C82">
        <w:t xml:space="preserve"> </w:t>
      </w:r>
    </w:p>
    <w:p w14:paraId="4BF02379" w14:textId="77777777" w:rsidR="00B60C82" w:rsidRPr="00B60C82" w:rsidRDefault="00B60C82" w:rsidP="00B60C82">
      <w:pPr>
        <w:pStyle w:val="NoSpacing"/>
        <w:ind w:left="720"/>
      </w:pPr>
      <w:bookmarkStart w:id="106" w:name="_Toc447128986"/>
      <w:bookmarkStart w:id="107" w:name="_Toc447196239"/>
      <w:bookmarkStart w:id="108" w:name="_Toc447215313"/>
      <w:bookmarkStart w:id="109" w:name="_Toc447220272"/>
      <w:bookmarkStart w:id="110" w:name="_Toc447269489"/>
      <w:bookmarkStart w:id="111" w:name="_Toc450904360"/>
      <w:r w:rsidRPr="00B60C82">
        <w:t>(b) Room for eye protection</w:t>
      </w:r>
      <w:bookmarkEnd w:id="106"/>
      <w:bookmarkEnd w:id="107"/>
      <w:bookmarkEnd w:id="108"/>
      <w:bookmarkEnd w:id="109"/>
      <w:bookmarkEnd w:id="110"/>
      <w:bookmarkEnd w:id="111"/>
      <w:r w:rsidRPr="00B60C82">
        <w:t xml:space="preserve"> </w:t>
      </w:r>
    </w:p>
    <w:p w14:paraId="568DA3F6" w14:textId="77777777" w:rsidR="00B60C82" w:rsidRPr="00B60C82" w:rsidRDefault="00B60C82" w:rsidP="00B60C82">
      <w:pPr>
        <w:pStyle w:val="NoSpacing"/>
        <w:ind w:left="720"/>
      </w:pPr>
      <w:bookmarkStart w:id="112" w:name="_Toc447128987"/>
      <w:bookmarkStart w:id="113" w:name="_Toc447196240"/>
      <w:bookmarkStart w:id="114" w:name="_Toc447215314"/>
      <w:bookmarkStart w:id="115" w:name="_Toc447220273"/>
      <w:bookmarkStart w:id="116" w:name="_Toc447269490"/>
      <w:bookmarkStart w:id="117" w:name="_Toc450904361"/>
      <w:r w:rsidRPr="00B60C82">
        <w:t>(c) Room to talk</w:t>
      </w:r>
      <w:bookmarkEnd w:id="112"/>
      <w:bookmarkEnd w:id="113"/>
      <w:bookmarkEnd w:id="114"/>
      <w:bookmarkEnd w:id="115"/>
      <w:bookmarkEnd w:id="116"/>
      <w:bookmarkEnd w:id="117"/>
      <w:r w:rsidRPr="00B60C82">
        <w:t xml:space="preserve"> </w:t>
      </w:r>
    </w:p>
    <w:p w14:paraId="12D7E764" w14:textId="77777777" w:rsidR="00B60C82" w:rsidRPr="00B60C82" w:rsidRDefault="00B60C82" w:rsidP="00A208E1">
      <w:pPr>
        <w:pStyle w:val="NoSpacing"/>
        <w:spacing w:after="120"/>
        <w:ind w:left="720"/>
      </w:pPr>
      <w:bookmarkStart w:id="118" w:name="_Toc447128988"/>
      <w:bookmarkStart w:id="119" w:name="_Toc447196241"/>
      <w:bookmarkStart w:id="120" w:name="_Toc447215315"/>
      <w:bookmarkStart w:id="121" w:name="_Toc447220274"/>
      <w:bookmarkStart w:id="122" w:name="_Toc447269491"/>
      <w:bookmarkStart w:id="123" w:name="_Toc450904362"/>
      <w:r w:rsidRPr="00B60C82">
        <w:t>(d) Position of mask on face and cheeks</w:t>
      </w:r>
      <w:bookmarkEnd w:id="118"/>
      <w:bookmarkEnd w:id="119"/>
      <w:bookmarkEnd w:id="120"/>
      <w:bookmarkEnd w:id="121"/>
      <w:bookmarkEnd w:id="122"/>
      <w:bookmarkEnd w:id="123"/>
      <w:r w:rsidRPr="00B60C82">
        <w:t xml:space="preserve"> </w:t>
      </w:r>
    </w:p>
    <w:p w14:paraId="1BBF1170" w14:textId="77777777" w:rsidR="00B60C82" w:rsidRPr="00B60C82" w:rsidRDefault="00B60C82" w:rsidP="00B60C82">
      <w:bookmarkStart w:id="124" w:name="_Toc447128989"/>
      <w:bookmarkStart w:id="125" w:name="_Toc447196242"/>
      <w:bookmarkStart w:id="126" w:name="_Toc447215316"/>
      <w:bookmarkStart w:id="127" w:name="_Toc447220275"/>
      <w:bookmarkStart w:id="128" w:name="_Toc447269492"/>
      <w:bookmarkStart w:id="129" w:name="_Toc450904363"/>
      <w:r>
        <w:t>4</w:t>
      </w:r>
      <w:r w:rsidRPr="00B60C82">
        <w:t xml:space="preserve">. The following criteria shall be used to help determine the adequacy of the respirator fit: </w:t>
      </w:r>
      <w:bookmarkEnd w:id="124"/>
      <w:bookmarkEnd w:id="125"/>
      <w:bookmarkEnd w:id="126"/>
      <w:bookmarkEnd w:id="127"/>
      <w:bookmarkEnd w:id="128"/>
      <w:bookmarkEnd w:id="129"/>
    </w:p>
    <w:p w14:paraId="0C0CC856" w14:textId="77777777" w:rsidR="00B60C82" w:rsidRPr="00B60C82" w:rsidRDefault="00B60C82" w:rsidP="00B60C82">
      <w:pPr>
        <w:pStyle w:val="NoSpacing"/>
        <w:ind w:left="720"/>
      </w:pPr>
      <w:bookmarkStart w:id="130" w:name="_Toc447128990"/>
      <w:bookmarkStart w:id="131" w:name="_Toc447196243"/>
      <w:bookmarkStart w:id="132" w:name="_Toc447215317"/>
      <w:bookmarkStart w:id="133" w:name="_Toc447220276"/>
      <w:bookmarkStart w:id="134" w:name="_Toc447269493"/>
      <w:bookmarkStart w:id="135" w:name="_Toc450904364"/>
      <w:r w:rsidRPr="00B60C82">
        <w:t>(a) Chin properly placed;</w:t>
      </w:r>
      <w:bookmarkEnd w:id="130"/>
      <w:bookmarkEnd w:id="131"/>
      <w:bookmarkEnd w:id="132"/>
      <w:bookmarkEnd w:id="133"/>
      <w:bookmarkEnd w:id="134"/>
      <w:bookmarkEnd w:id="135"/>
      <w:r w:rsidRPr="00B60C82">
        <w:t xml:space="preserve"> </w:t>
      </w:r>
    </w:p>
    <w:p w14:paraId="616E4C21" w14:textId="77777777" w:rsidR="00B60C82" w:rsidRPr="00B60C82" w:rsidRDefault="00B60C82" w:rsidP="00B60C82">
      <w:pPr>
        <w:pStyle w:val="NoSpacing"/>
        <w:ind w:left="720"/>
      </w:pPr>
      <w:bookmarkStart w:id="136" w:name="_Toc447128991"/>
      <w:bookmarkStart w:id="137" w:name="_Toc447196244"/>
      <w:bookmarkStart w:id="138" w:name="_Toc447215318"/>
      <w:bookmarkStart w:id="139" w:name="_Toc447220277"/>
      <w:bookmarkStart w:id="140" w:name="_Toc447269494"/>
      <w:bookmarkStart w:id="141" w:name="_Toc450904365"/>
      <w:r w:rsidRPr="00B60C82">
        <w:t>(b) Adequate strap tension, not overly tightened;</w:t>
      </w:r>
      <w:bookmarkEnd w:id="136"/>
      <w:bookmarkEnd w:id="137"/>
      <w:bookmarkEnd w:id="138"/>
      <w:bookmarkEnd w:id="139"/>
      <w:bookmarkEnd w:id="140"/>
      <w:bookmarkEnd w:id="141"/>
      <w:r w:rsidRPr="00B60C82">
        <w:t xml:space="preserve"> </w:t>
      </w:r>
    </w:p>
    <w:p w14:paraId="5F6B735D" w14:textId="77777777" w:rsidR="00B60C82" w:rsidRPr="00B60C82" w:rsidRDefault="00B60C82" w:rsidP="00B60C82">
      <w:pPr>
        <w:pStyle w:val="NoSpacing"/>
        <w:ind w:left="720"/>
      </w:pPr>
      <w:bookmarkStart w:id="142" w:name="_Toc447128992"/>
      <w:bookmarkStart w:id="143" w:name="_Toc447196245"/>
      <w:bookmarkStart w:id="144" w:name="_Toc447215319"/>
      <w:bookmarkStart w:id="145" w:name="_Toc447220278"/>
      <w:bookmarkStart w:id="146" w:name="_Toc447269495"/>
      <w:bookmarkStart w:id="147" w:name="_Toc450904366"/>
      <w:r w:rsidRPr="00B60C82">
        <w:t>(c) Fit across nose bridge;</w:t>
      </w:r>
      <w:bookmarkEnd w:id="142"/>
      <w:bookmarkEnd w:id="143"/>
      <w:bookmarkEnd w:id="144"/>
      <w:bookmarkEnd w:id="145"/>
      <w:bookmarkEnd w:id="146"/>
      <w:bookmarkEnd w:id="147"/>
      <w:r w:rsidRPr="00B60C82">
        <w:t xml:space="preserve"> </w:t>
      </w:r>
    </w:p>
    <w:p w14:paraId="3835ADC6" w14:textId="77777777" w:rsidR="00B60C82" w:rsidRPr="00B60C82" w:rsidRDefault="00B60C82" w:rsidP="00B60C82">
      <w:pPr>
        <w:pStyle w:val="NoSpacing"/>
        <w:ind w:left="720"/>
      </w:pPr>
      <w:bookmarkStart w:id="148" w:name="_Toc447128993"/>
      <w:bookmarkStart w:id="149" w:name="_Toc447196246"/>
      <w:bookmarkStart w:id="150" w:name="_Toc447215320"/>
      <w:bookmarkStart w:id="151" w:name="_Toc447220279"/>
      <w:bookmarkStart w:id="152" w:name="_Toc447269496"/>
      <w:bookmarkStart w:id="153" w:name="_Toc450904367"/>
      <w:r w:rsidRPr="00B60C82">
        <w:t>(d) Respirator of proper size to span distance from nose to chin;</w:t>
      </w:r>
      <w:bookmarkEnd w:id="148"/>
      <w:bookmarkEnd w:id="149"/>
      <w:bookmarkEnd w:id="150"/>
      <w:bookmarkEnd w:id="151"/>
      <w:bookmarkEnd w:id="152"/>
      <w:bookmarkEnd w:id="153"/>
      <w:r w:rsidRPr="00B60C82">
        <w:t xml:space="preserve"> </w:t>
      </w:r>
    </w:p>
    <w:p w14:paraId="7E58497C" w14:textId="77777777" w:rsidR="00B60C82" w:rsidRPr="00B60C82" w:rsidRDefault="00B60C82" w:rsidP="00B60C82">
      <w:pPr>
        <w:pStyle w:val="NoSpacing"/>
        <w:ind w:left="720"/>
      </w:pPr>
      <w:bookmarkStart w:id="154" w:name="_Toc447128994"/>
      <w:bookmarkStart w:id="155" w:name="_Toc447196247"/>
      <w:bookmarkStart w:id="156" w:name="_Toc447215321"/>
      <w:bookmarkStart w:id="157" w:name="_Toc447220280"/>
      <w:bookmarkStart w:id="158" w:name="_Toc447269497"/>
      <w:bookmarkStart w:id="159" w:name="_Toc450904368"/>
      <w:r w:rsidRPr="00B60C82">
        <w:t>(e) Tendency of respirator to slip;</w:t>
      </w:r>
      <w:bookmarkEnd w:id="154"/>
      <w:bookmarkEnd w:id="155"/>
      <w:bookmarkEnd w:id="156"/>
      <w:bookmarkEnd w:id="157"/>
      <w:bookmarkEnd w:id="158"/>
      <w:bookmarkEnd w:id="159"/>
      <w:r w:rsidRPr="00B60C82">
        <w:t xml:space="preserve"> </w:t>
      </w:r>
    </w:p>
    <w:p w14:paraId="1C0821F8" w14:textId="77777777" w:rsidR="00B60C82" w:rsidRPr="00B60C82" w:rsidRDefault="00B60C82" w:rsidP="00A208E1">
      <w:pPr>
        <w:pStyle w:val="NoSpacing"/>
        <w:spacing w:after="120"/>
        <w:ind w:left="720"/>
      </w:pPr>
      <w:bookmarkStart w:id="160" w:name="_Toc447128995"/>
      <w:bookmarkStart w:id="161" w:name="_Toc447196248"/>
      <w:bookmarkStart w:id="162" w:name="_Toc447215322"/>
      <w:bookmarkStart w:id="163" w:name="_Toc447220281"/>
      <w:bookmarkStart w:id="164" w:name="_Toc447269498"/>
      <w:bookmarkStart w:id="165" w:name="_Toc450904369"/>
      <w:r w:rsidRPr="00B60C82">
        <w:t>(f) Self-observation in mirror to evaluate fit and respirator position.</w:t>
      </w:r>
      <w:bookmarkEnd w:id="160"/>
      <w:bookmarkEnd w:id="161"/>
      <w:bookmarkEnd w:id="162"/>
      <w:bookmarkEnd w:id="163"/>
      <w:bookmarkEnd w:id="164"/>
      <w:bookmarkEnd w:id="165"/>
      <w:r w:rsidRPr="00B60C82">
        <w:t xml:space="preserve"> </w:t>
      </w:r>
    </w:p>
    <w:p w14:paraId="07ACC39B" w14:textId="77777777" w:rsidR="00B60C82" w:rsidRPr="00B60C82" w:rsidRDefault="00B60C82" w:rsidP="00AD4252">
      <w:pPr>
        <w:jc w:val="both"/>
      </w:pPr>
      <w:bookmarkStart w:id="166" w:name="_Toc447128996"/>
      <w:bookmarkStart w:id="167" w:name="_Toc447196249"/>
      <w:bookmarkStart w:id="168" w:name="_Toc447215323"/>
      <w:bookmarkStart w:id="169" w:name="_Toc447220282"/>
      <w:bookmarkStart w:id="170" w:name="_Toc447269499"/>
      <w:bookmarkStart w:id="171" w:name="_Toc450904370"/>
      <w:r w:rsidRPr="00B60C82">
        <w:t>8. If the employee finds the fit of the respirator unacceptable, the test subject shall be given the opportunity to select a different respirator and to be retested.</w:t>
      </w:r>
      <w:bookmarkEnd w:id="166"/>
      <w:bookmarkEnd w:id="167"/>
      <w:bookmarkEnd w:id="168"/>
      <w:bookmarkEnd w:id="169"/>
      <w:bookmarkEnd w:id="170"/>
      <w:bookmarkEnd w:id="171"/>
    </w:p>
    <w:p w14:paraId="09D8D7AB" w14:textId="77777777" w:rsidR="00B60C82" w:rsidRPr="00B60C82" w:rsidRDefault="00B60C82" w:rsidP="00B60C82">
      <w:bookmarkStart w:id="172" w:name="_Toc447128997"/>
      <w:bookmarkStart w:id="173" w:name="_Toc447196250"/>
      <w:bookmarkStart w:id="174" w:name="_Toc447215324"/>
      <w:bookmarkStart w:id="175" w:name="_Toc447220283"/>
      <w:bookmarkStart w:id="176" w:name="_Toc447269500"/>
      <w:bookmarkStart w:id="177" w:name="_Toc450904371"/>
      <w:r w:rsidRPr="00B60C82">
        <w:t xml:space="preserve">9. </w:t>
      </w:r>
      <w:r>
        <w:t>The fi</w:t>
      </w:r>
      <w:r w:rsidRPr="00B60C82">
        <w:t>t tester must assist the employee in performing a user seal check</w:t>
      </w:r>
      <w:bookmarkEnd w:id="172"/>
      <w:bookmarkEnd w:id="173"/>
      <w:bookmarkEnd w:id="174"/>
      <w:bookmarkEnd w:id="175"/>
      <w:bookmarkEnd w:id="176"/>
      <w:bookmarkEnd w:id="177"/>
      <w:r>
        <w:t>.</w:t>
      </w:r>
    </w:p>
    <w:p w14:paraId="5ED6841A" w14:textId="77777777" w:rsidR="00B60C82" w:rsidRPr="00B60C82" w:rsidRDefault="00B60C82" w:rsidP="00AD4252">
      <w:pPr>
        <w:jc w:val="both"/>
      </w:pPr>
      <w:bookmarkStart w:id="178" w:name="_Toc447128998"/>
      <w:bookmarkStart w:id="179" w:name="_Toc447196251"/>
      <w:bookmarkStart w:id="180" w:name="_Toc447215325"/>
      <w:bookmarkStart w:id="181" w:name="_Toc447220284"/>
      <w:bookmarkStart w:id="182" w:name="_Toc447269501"/>
      <w:bookmarkStart w:id="183" w:name="_Toc450904372"/>
      <w:r w:rsidRPr="00B60C82">
        <w:t xml:space="preserve">10. If the employee experiences difficulty breathing or shortness of breath, the test should be stopped </w:t>
      </w:r>
      <w:proofErr w:type="gramStart"/>
      <w:r w:rsidRPr="00B60C82">
        <w:t>immediately</w:t>
      </w:r>
      <w:proofErr w:type="gramEnd"/>
      <w:r w:rsidRPr="00B60C82">
        <w:t xml:space="preserve"> and she or he should be referred to a physician or designated clinician in order to determine next steps. The fit tester should make a note on Fit Test Record and ensure that </w:t>
      </w:r>
      <w:r w:rsidR="00703502">
        <w:t>P</w:t>
      </w:r>
      <w:r w:rsidRPr="00B60C82">
        <w:t xml:space="preserve">rogram </w:t>
      </w:r>
      <w:r w:rsidR="00703502">
        <w:t>A</w:t>
      </w:r>
      <w:r w:rsidRPr="00B60C82">
        <w:t xml:space="preserve">dministrator and clinician are made aware of occurrence. The clinician who completed medical clearance should also make a note on the </w:t>
      </w:r>
      <w:r w:rsidR="0002336E">
        <w:t>screening</w:t>
      </w:r>
      <w:r w:rsidRPr="00B60C82">
        <w:t xml:space="preserve"> questionnaire.</w:t>
      </w:r>
      <w:bookmarkEnd w:id="178"/>
      <w:bookmarkEnd w:id="179"/>
      <w:bookmarkEnd w:id="180"/>
      <w:bookmarkEnd w:id="181"/>
      <w:bookmarkEnd w:id="182"/>
      <w:bookmarkEnd w:id="183"/>
    </w:p>
    <w:p w14:paraId="6696B023" w14:textId="77777777" w:rsidR="00B60C82" w:rsidRPr="00B60C82" w:rsidRDefault="00B60C82" w:rsidP="00B60C82"/>
    <w:p w14:paraId="48E1D1CE" w14:textId="77777777" w:rsidR="00400BBF" w:rsidRDefault="00400BBF">
      <w:pPr>
        <w:rPr>
          <w:rFonts w:eastAsiaTheme="majorEastAsia" w:cstheme="minorHAnsi"/>
          <w:color w:val="2E74B5" w:themeColor="accent1" w:themeShade="BF"/>
          <w:sz w:val="36"/>
          <w:szCs w:val="36"/>
        </w:rPr>
      </w:pPr>
      <w:bookmarkStart w:id="184" w:name="_Toc518650509"/>
      <w:r>
        <w:rPr>
          <w:rFonts w:cstheme="minorHAnsi"/>
          <w:sz w:val="36"/>
          <w:szCs w:val="36"/>
        </w:rPr>
        <w:br w:type="page"/>
      </w:r>
    </w:p>
    <w:p w14:paraId="3DF00EA0" w14:textId="65E9795D" w:rsidR="00B60C82" w:rsidRPr="008F4D31" w:rsidRDefault="00802CA4" w:rsidP="00802CA4">
      <w:pPr>
        <w:pStyle w:val="Heading2"/>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64AC">
        <w:rPr>
          <w:rFonts w:asciiTheme="minorHAnsi" w:hAnsiTheme="minorHAnsi" w:cstheme="minorHAnsi"/>
          <w:sz w:val="36"/>
          <w:szCs w:val="36"/>
        </w:rPr>
        <w:t>A</w:t>
      </w:r>
      <w:r w:rsidR="00A764AC">
        <w:rPr>
          <w:rFonts w:asciiTheme="minorHAnsi" w:hAnsiTheme="minorHAnsi" w:cstheme="minorHAnsi"/>
          <w:sz w:val="36"/>
          <w:szCs w:val="36"/>
        </w:rPr>
        <w:t xml:space="preserve">PPENDIX </w:t>
      </w:r>
      <w:r w:rsidRPr="00A764AC">
        <w:rPr>
          <w:rFonts w:asciiTheme="minorHAnsi" w:hAnsiTheme="minorHAnsi" w:cstheme="minorHAnsi"/>
          <w:sz w:val="36"/>
          <w:szCs w:val="36"/>
        </w:rPr>
        <w:t>G:</w:t>
      </w:r>
      <w:bookmarkEnd w:id="184"/>
      <w:r w:rsidRPr="00A764AC">
        <w:rPr>
          <w:rFonts w:asciiTheme="minorHAnsi" w:hAnsiTheme="minorHAnsi" w:cstheme="minorHAnsi"/>
          <w:sz w:val="36"/>
          <w:szCs w:val="36"/>
        </w:rPr>
        <w:t xml:space="preserve"> </w:t>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LHD Logo Here</w:t>
      </w:r>
    </w:p>
    <w:p w14:paraId="3D6DD6C8" w14:textId="77777777" w:rsidR="00802CA4" w:rsidRDefault="00802CA4" w:rsidP="00802CA4">
      <w:pPr>
        <w:pStyle w:val="Heading2"/>
      </w:pPr>
      <w:bookmarkStart w:id="185" w:name="_Toc518650510"/>
      <w:r>
        <w:t>Employee Fit Test Log</w:t>
      </w:r>
      <w:bookmarkEnd w:id="185"/>
    </w:p>
    <w:p w14:paraId="39D59B83" w14:textId="77777777" w:rsidR="00802CA4" w:rsidRDefault="00802CA4" w:rsidP="00802CA4"/>
    <w:p w14:paraId="52BBB6CC" w14:textId="77777777" w:rsidR="00802CA4" w:rsidRPr="00802CA4" w:rsidRDefault="00802CA4" w:rsidP="00802CA4">
      <w:bookmarkStart w:id="186" w:name="_Toc447196252"/>
      <w:bookmarkStart w:id="187" w:name="_Toc447220285"/>
      <w:bookmarkStart w:id="188" w:name="_Toc447269502"/>
      <w:bookmarkStart w:id="189" w:name="_Toc450904373"/>
      <w:r w:rsidRPr="00802CA4">
        <w:t>Employee Fit Test Log</w:t>
      </w:r>
      <w:bookmarkEnd w:id="186"/>
      <w:bookmarkEnd w:id="187"/>
      <w:bookmarkEnd w:id="188"/>
      <w:bookmarkEnd w:id="189"/>
      <w:r w:rsidRPr="00802CA4">
        <w:t xml:space="preserve">   </w:t>
      </w:r>
    </w:p>
    <w:p w14:paraId="06609185" w14:textId="77777777" w:rsidR="00802CA4" w:rsidRPr="00802CA4" w:rsidRDefault="00802CA4" w:rsidP="00802CA4">
      <w:bookmarkStart w:id="190" w:name="_Toc447196253"/>
      <w:bookmarkStart w:id="191" w:name="_Toc447215327"/>
      <w:bookmarkStart w:id="192" w:name="_Toc447220286"/>
      <w:bookmarkStart w:id="193" w:name="_Toc447269503"/>
      <w:bookmarkStart w:id="194" w:name="_Toc450904374"/>
      <w:r w:rsidRPr="00802CA4">
        <w:t xml:space="preserve">This record should be completed by the person conducting </w:t>
      </w:r>
      <w:r w:rsidR="00703502">
        <w:t xml:space="preserve">the </w:t>
      </w:r>
      <w:r w:rsidRPr="00802CA4">
        <w:t>fit testing.</w:t>
      </w:r>
      <w:bookmarkEnd w:id="190"/>
      <w:bookmarkEnd w:id="191"/>
      <w:bookmarkEnd w:id="192"/>
      <w:bookmarkEnd w:id="193"/>
      <w:bookmarkEnd w:id="194"/>
      <w:r w:rsidRPr="00802CA4">
        <w:t xml:space="preserve"> </w:t>
      </w:r>
    </w:p>
    <w:p w14:paraId="41BB53E3" w14:textId="77777777" w:rsidR="00802CA4" w:rsidRPr="00802CA4" w:rsidRDefault="00802CA4" w:rsidP="00802CA4">
      <w:r w:rsidRPr="00802CA4">
        <w:t>Location of Fit Testing: __________________________________    Date:   _______________</w:t>
      </w:r>
    </w:p>
    <w:p w14:paraId="4A8E0AA0" w14:textId="77777777" w:rsidR="00802CA4" w:rsidRPr="00802CA4" w:rsidRDefault="00802CA4" w:rsidP="00802CA4">
      <w:r w:rsidRPr="00802CA4">
        <w:t xml:space="preserve">Name of Fit Tester:      _____________________________  </w:t>
      </w:r>
    </w:p>
    <w:p w14:paraId="463A69D3" w14:textId="77777777" w:rsidR="00802CA4" w:rsidRPr="00802CA4" w:rsidRDefault="00802CA4" w:rsidP="00802CA4">
      <w:r w:rsidRPr="00802CA4">
        <w:rPr>
          <w:noProof/>
        </w:rPr>
        <mc:AlternateContent>
          <mc:Choice Requires="wps">
            <w:drawing>
              <wp:anchor distT="0" distB="0" distL="114300" distR="114300" simplePos="0" relativeHeight="251666432" behindDoc="0" locked="0" layoutInCell="1" allowOverlap="1" wp14:anchorId="47DA6CE8" wp14:editId="2190E1C4">
                <wp:simplePos x="0" y="0"/>
                <wp:positionH relativeFrom="column">
                  <wp:posOffset>-376555</wp:posOffset>
                </wp:positionH>
                <wp:positionV relativeFrom="paragraph">
                  <wp:posOffset>227330</wp:posOffset>
                </wp:positionV>
                <wp:extent cx="6139180" cy="13970"/>
                <wp:effectExtent l="13970" t="14605" r="9525" b="9525"/>
                <wp:wrapNone/>
                <wp:docPr id="172"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9180" cy="13970"/>
                        </a:xfrm>
                        <a:prstGeom prst="straightConnector1">
                          <a:avLst/>
                        </a:prstGeom>
                        <a:noFill/>
                        <a:ln w="12700">
                          <a:solidFill>
                            <a:srgbClr val="4472C4"/>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9A26BF" id="_x0000_t32" coordsize="21600,21600" o:spt="32" o:oned="t" path="m,l21600,21600e" filled="f">
                <v:path arrowok="t" fillok="f" o:connecttype="none"/>
                <o:lock v:ext="edit" shapetype="t"/>
              </v:shapetype>
              <v:shape id="AutoShape 97" o:spid="_x0000_s1026" type="#_x0000_t32" style="position:absolute;margin-left:-29.65pt;margin-top:17.9pt;width:483.4pt;height:1.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" strokecolor="#4472c4" strokeweight="1pt">
                <v:stroke dashstyle="dash"/>
                <v:shadow color="#868686"/>
              </v:shape>
            </w:pict>
          </mc:Fallback>
        </mc:AlternateContent>
      </w:r>
      <w:r w:rsidRPr="00802CA4">
        <w:t>Signature: __________________________________</w:t>
      </w:r>
      <w:r w:rsidRPr="00802CA4">
        <w:tab/>
      </w:r>
    </w:p>
    <w:p w14:paraId="49FAAB5A" w14:textId="77777777" w:rsidR="00802CA4" w:rsidRPr="00802CA4" w:rsidRDefault="00802CA4" w:rsidP="00802CA4">
      <w:r w:rsidRPr="00802CA4">
        <w:t xml:space="preserve">Type of OSHA Accepted Fit Test Protocol Used (Qualitative):  </w:t>
      </w:r>
      <w:r w:rsidRPr="00802CA4">
        <w:tab/>
      </w:r>
      <w:r w:rsidRPr="00802CA4">
        <w:tab/>
        <w:t>Manufacturer:</w:t>
      </w:r>
    </w:p>
    <w:p w14:paraId="308C8485" w14:textId="77777777" w:rsidR="00802CA4" w:rsidRPr="00802CA4" w:rsidRDefault="00802CA4" w:rsidP="00802CA4">
      <w:proofErr w:type="spellStart"/>
      <w:r w:rsidRPr="00802CA4">
        <w:t>Bitrex</w:t>
      </w:r>
      <w:proofErr w:type="spellEnd"/>
      <w:r w:rsidRPr="00802CA4">
        <w:t xml:space="preserve"> </w:t>
      </w:r>
      <w:r w:rsidRPr="00802CA4">
        <w:rPr>
          <w:rFonts w:ascii="Segoe UI Symbol" w:hAnsi="Segoe UI Symbol" w:cs="Segoe UI Symbol"/>
        </w:rPr>
        <w:t>❑</w:t>
      </w:r>
      <w:r w:rsidRPr="00802CA4">
        <w:t xml:space="preserve"> Saccharin </w:t>
      </w:r>
      <w:r w:rsidRPr="00802CA4">
        <w:rPr>
          <w:rFonts w:ascii="Segoe UI Symbol" w:hAnsi="Segoe UI Symbol" w:cs="Segoe UI Symbol"/>
        </w:rPr>
        <w:t>❑</w:t>
      </w:r>
      <w:r w:rsidR="00A873A0">
        <w:t xml:space="preserve"> Isoamyl Acetate</w:t>
      </w:r>
      <w:r w:rsidRPr="00802CA4">
        <w:rPr>
          <w:rFonts w:ascii="Segoe UI Symbol" w:hAnsi="Segoe UI Symbol" w:cs="Segoe UI Symbol"/>
        </w:rPr>
        <w:t>❑</w:t>
      </w:r>
      <w:r w:rsidRPr="00802CA4">
        <w:t xml:space="preserve"> </w:t>
      </w:r>
      <w:r w:rsidR="00A873A0">
        <w:tab/>
      </w:r>
      <w:r w:rsidR="00A873A0">
        <w:tab/>
      </w:r>
      <w:r w:rsidRPr="00802CA4">
        <w:t xml:space="preserve">3M </w:t>
      </w:r>
      <w:r w:rsidRPr="00802CA4">
        <w:rPr>
          <w:rFonts w:ascii="Segoe UI Symbol" w:hAnsi="Segoe UI Symbol" w:cs="Segoe UI Symbol"/>
        </w:rPr>
        <w:t>❑</w:t>
      </w:r>
      <w:r w:rsidRPr="00802CA4">
        <w:t xml:space="preserve">Kimberly Clark </w:t>
      </w:r>
      <w:r w:rsidR="00703502" w:rsidRPr="00802CA4">
        <w:rPr>
          <w:rFonts w:ascii="Segoe UI Symbol" w:hAnsi="Segoe UI Symbol" w:cs="Segoe UI Symbol"/>
        </w:rPr>
        <w:t>❑</w:t>
      </w:r>
      <w:r w:rsidR="00703502" w:rsidRPr="00802CA4">
        <w:t xml:space="preserve"> Allegro</w:t>
      </w:r>
      <w:r w:rsidRPr="00802CA4">
        <w:t xml:space="preserve"> </w:t>
      </w:r>
      <w:r w:rsidR="00703502" w:rsidRPr="00802CA4">
        <w:rPr>
          <w:rFonts w:ascii="Segoe UI Symbol" w:hAnsi="Segoe UI Symbol" w:cs="Segoe UI Symbol"/>
        </w:rPr>
        <w:t>❑</w:t>
      </w:r>
      <w:r w:rsidR="00703502" w:rsidRPr="00802CA4">
        <w:t xml:space="preserve"> MSA </w:t>
      </w:r>
      <w:r w:rsidR="00703502" w:rsidRPr="00802CA4">
        <w:rPr>
          <w:rFonts w:ascii="Segoe UI Symbol" w:hAnsi="Segoe UI Symbol" w:cs="Segoe UI Symbol"/>
        </w:rPr>
        <w:t>❑</w:t>
      </w:r>
      <w:r w:rsidRPr="00802CA4">
        <w:t xml:space="preserve"> Other</w:t>
      </w:r>
      <w:r w:rsidRPr="00802CA4">
        <w:rPr>
          <w:rFonts w:ascii="Segoe UI Symbol" w:hAnsi="Segoe UI Symbol" w:cs="Segoe UI Symbol"/>
        </w:rPr>
        <w:t>❑</w:t>
      </w:r>
      <w:r w:rsidRPr="00802CA4">
        <w:t xml:space="preserve">  </w:t>
      </w:r>
    </w:p>
    <w:p w14:paraId="19C4C094" w14:textId="77777777" w:rsidR="00802CA4" w:rsidRPr="00802CA4" w:rsidRDefault="006F2082" w:rsidP="00802CA4">
      <w:r w:rsidRPr="00802CA4">
        <w:rPr>
          <w:noProof/>
        </w:rPr>
        <mc:AlternateContent>
          <mc:Choice Requires="wps">
            <w:drawing>
              <wp:anchor distT="0" distB="0" distL="114300" distR="114300" simplePos="0" relativeHeight="251667456" behindDoc="0" locked="0" layoutInCell="1" allowOverlap="1" wp14:anchorId="4E31DBBE" wp14:editId="69C7E30F">
                <wp:simplePos x="0" y="0"/>
                <wp:positionH relativeFrom="column">
                  <wp:posOffset>-327025</wp:posOffset>
                </wp:positionH>
                <wp:positionV relativeFrom="paragraph">
                  <wp:posOffset>9525</wp:posOffset>
                </wp:positionV>
                <wp:extent cx="6082030" cy="45719"/>
                <wp:effectExtent l="0" t="0" r="33020" b="31115"/>
                <wp:wrapNone/>
                <wp:docPr id="17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030" cy="45719"/>
                        </a:xfrm>
                        <a:prstGeom prst="straightConnector1">
                          <a:avLst/>
                        </a:prstGeom>
                        <a:noFill/>
                        <a:ln w="12700">
                          <a:solidFill>
                            <a:srgbClr val="4472C4"/>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B45A6DA" id="_x0000_t32" coordsize="21600,21600" o:spt="32" o:oned="t" path="m,l21600,21600e" filled="f">
                <v:path arrowok="t" fillok="f" o:connecttype="none"/>
                <o:lock v:ext="edit" shapetype="t"/>
              </v:shapetype>
              <v:shape id="AutoShape 98" o:spid="_x0000_s1026" type="#_x0000_t32" style="position:absolute;margin-left:-25.75pt;margin-top:.75pt;width:478.9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" strokecolor="#4472c4" strokeweight="1pt">
                <v:stroke dashstyle="dash"/>
                <v:shadow color="#868686"/>
              </v:shape>
            </w:pict>
          </mc:Fallback>
        </mc:AlternateContent>
      </w: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060"/>
        <w:gridCol w:w="3240"/>
        <w:gridCol w:w="637"/>
        <w:gridCol w:w="632"/>
        <w:gridCol w:w="2241"/>
      </w:tblGrid>
      <w:tr w:rsidR="00802CA4" w:rsidRPr="00802CA4" w14:paraId="077A3145" w14:textId="77777777" w:rsidTr="008B75F7">
        <w:trPr>
          <w:trHeight w:val="583"/>
          <w:jc w:val="center"/>
        </w:trPr>
        <w:tc>
          <w:tcPr>
            <w:tcW w:w="900" w:type="dxa"/>
          </w:tcPr>
          <w:p w14:paraId="2C1CB493" w14:textId="77777777" w:rsidR="00802CA4" w:rsidRPr="00802CA4" w:rsidRDefault="00802CA4" w:rsidP="00802CA4"/>
        </w:tc>
        <w:tc>
          <w:tcPr>
            <w:tcW w:w="3060" w:type="dxa"/>
          </w:tcPr>
          <w:p w14:paraId="644837D4" w14:textId="77777777" w:rsidR="00802CA4" w:rsidRPr="00802CA4" w:rsidRDefault="00802CA4" w:rsidP="00802CA4">
            <w:r w:rsidRPr="00802CA4">
              <w:t>Name</w:t>
            </w:r>
          </w:p>
        </w:tc>
        <w:tc>
          <w:tcPr>
            <w:tcW w:w="3240" w:type="dxa"/>
          </w:tcPr>
          <w:p w14:paraId="4192A458" w14:textId="77777777" w:rsidR="00802CA4" w:rsidRPr="00802CA4" w:rsidRDefault="00802CA4" w:rsidP="00802CA4">
            <w:r w:rsidRPr="00802CA4">
              <w:t>Respirator Fit Tested</w:t>
            </w:r>
          </w:p>
        </w:tc>
        <w:tc>
          <w:tcPr>
            <w:tcW w:w="1269" w:type="dxa"/>
            <w:gridSpan w:val="2"/>
          </w:tcPr>
          <w:p w14:paraId="31B7A620" w14:textId="77777777" w:rsidR="00802CA4" w:rsidRPr="00802CA4" w:rsidRDefault="00802CA4" w:rsidP="00802CA4">
            <w:r w:rsidRPr="00802CA4">
              <w:t>Fit Test</w:t>
            </w:r>
          </w:p>
        </w:tc>
        <w:tc>
          <w:tcPr>
            <w:tcW w:w="2241" w:type="dxa"/>
          </w:tcPr>
          <w:p w14:paraId="6D6CF183" w14:textId="77777777" w:rsidR="00802CA4" w:rsidRPr="00802CA4" w:rsidRDefault="00802CA4" w:rsidP="00802CA4">
            <w:r w:rsidRPr="00802CA4">
              <w:t>Could not be fit tested due to:</w:t>
            </w:r>
          </w:p>
        </w:tc>
      </w:tr>
      <w:tr w:rsidR="00802CA4" w:rsidRPr="00802CA4" w14:paraId="2489556C" w14:textId="77777777" w:rsidTr="008B75F7">
        <w:trPr>
          <w:jc w:val="center"/>
        </w:trPr>
        <w:tc>
          <w:tcPr>
            <w:tcW w:w="900" w:type="dxa"/>
          </w:tcPr>
          <w:p w14:paraId="75C0CF26" w14:textId="77777777" w:rsidR="00802CA4" w:rsidRPr="00802CA4" w:rsidRDefault="00802CA4" w:rsidP="00802CA4"/>
        </w:tc>
        <w:tc>
          <w:tcPr>
            <w:tcW w:w="3060" w:type="dxa"/>
          </w:tcPr>
          <w:p w14:paraId="00D7CFA8" w14:textId="77777777" w:rsidR="00802CA4" w:rsidRPr="00802CA4" w:rsidRDefault="00802CA4" w:rsidP="00802CA4">
            <w:bookmarkStart w:id="195" w:name="_Toc447196254"/>
            <w:bookmarkStart w:id="196" w:name="_Toc447215328"/>
            <w:bookmarkStart w:id="197" w:name="_Toc447220287"/>
            <w:bookmarkStart w:id="198" w:name="_Toc447269504"/>
            <w:r w:rsidRPr="00802CA4">
              <w:t>Please Print</w:t>
            </w:r>
            <w:bookmarkEnd w:id="195"/>
            <w:bookmarkEnd w:id="196"/>
            <w:bookmarkEnd w:id="197"/>
            <w:bookmarkEnd w:id="198"/>
          </w:p>
        </w:tc>
        <w:tc>
          <w:tcPr>
            <w:tcW w:w="3240" w:type="dxa"/>
          </w:tcPr>
          <w:p w14:paraId="72461467" w14:textId="77777777" w:rsidR="00802CA4" w:rsidRPr="00802CA4" w:rsidRDefault="00802CA4" w:rsidP="00802CA4">
            <w:bookmarkStart w:id="199" w:name="_Toc447196255"/>
            <w:bookmarkStart w:id="200" w:name="_Toc447215329"/>
            <w:bookmarkStart w:id="201" w:name="_Toc447220288"/>
            <w:bookmarkStart w:id="202" w:name="_Toc447269505"/>
            <w:r w:rsidRPr="00802CA4">
              <w:t>Make, Model, Style, Size</w:t>
            </w:r>
            <w:bookmarkEnd w:id="199"/>
            <w:bookmarkEnd w:id="200"/>
            <w:bookmarkEnd w:id="201"/>
            <w:bookmarkEnd w:id="202"/>
          </w:p>
        </w:tc>
        <w:tc>
          <w:tcPr>
            <w:tcW w:w="637" w:type="dxa"/>
          </w:tcPr>
          <w:p w14:paraId="0589B25A" w14:textId="77777777" w:rsidR="00802CA4" w:rsidRPr="00802CA4" w:rsidRDefault="00802CA4" w:rsidP="00802CA4">
            <w:bookmarkStart w:id="203" w:name="_Toc447196256"/>
            <w:bookmarkStart w:id="204" w:name="_Toc447215330"/>
            <w:bookmarkStart w:id="205" w:name="_Toc447220289"/>
            <w:bookmarkStart w:id="206" w:name="_Toc447269506"/>
            <w:r w:rsidRPr="00802CA4">
              <w:t>Pass</w:t>
            </w:r>
            <w:bookmarkEnd w:id="203"/>
            <w:bookmarkEnd w:id="204"/>
            <w:bookmarkEnd w:id="205"/>
            <w:bookmarkEnd w:id="206"/>
          </w:p>
        </w:tc>
        <w:tc>
          <w:tcPr>
            <w:tcW w:w="632" w:type="dxa"/>
          </w:tcPr>
          <w:p w14:paraId="0E8BDA2D" w14:textId="77777777" w:rsidR="00802CA4" w:rsidRPr="00802CA4" w:rsidRDefault="00802CA4" w:rsidP="00802CA4">
            <w:bookmarkStart w:id="207" w:name="_Toc447196257"/>
            <w:bookmarkStart w:id="208" w:name="_Toc447215331"/>
            <w:bookmarkStart w:id="209" w:name="_Toc447220290"/>
            <w:bookmarkStart w:id="210" w:name="_Toc447269507"/>
            <w:r w:rsidRPr="00802CA4">
              <w:t>Fail</w:t>
            </w:r>
            <w:bookmarkEnd w:id="207"/>
            <w:bookmarkEnd w:id="208"/>
            <w:bookmarkEnd w:id="209"/>
            <w:bookmarkEnd w:id="210"/>
          </w:p>
        </w:tc>
        <w:tc>
          <w:tcPr>
            <w:tcW w:w="2241" w:type="dxa"/>
          </w:tcPr>
          <w:p w14:paraId="263D9BA8" w14:textId="77777777" w:rsidR="00802CA4" w:rsidRPr="00802CA4" w:rsidRDefault="00802CA4" w:rsidP="00802CA4"/>
        </w:tc>
      </w:tr>
      <w:tr w:rsidR="00802CA4" w:rsidRPr="00802CA4" w14:paraId="0D1C660E" w14:textId="77777777" w:rsidTr="008B75F7">
        <w:trPr>
          <w:jc w:val="center"/>
        </w:trPr>
        <w:tc>
          <w:tcPr>
            <w:tcW w:w="900" w:type="dxa"/>
          </w:tcPr>
          <w:p w14:paraId="439EDE76" w14:textId="77777777" w:rsidR="00802CA4" w:rsidRPr="00802CA4" w:rsidRDefault="00802CA4" w:rsidP="00802CA4">
            <w:r w:rsidRPr="00802CA4">
              <w:t>1</w:t>
            </w:r>
          </w:p>
        </w:tc>
        <w:tc>
          <w:tcPr>
            <w:tcW w:w="3060" w:type="dxa"/>
          </w:tcPr>
          <w:p w14:paraId="40C9209F" w14:textId="77777777" w:rsidR="00802CA4" w:rsidRPr="00802CA4" w:rsidRDefault="00802CA4" w:rsidP="00802CA4"/>
        </w:tc>
        <w:tc>
          <w:tcPr>
            <w:tcW w:w="3240" w:type="dxa"/>
          </w:tcPr>
          <w:p w14:paraId="7EF53FBC" w14:textId="77777777" w:rsidR="00802CA4" w:rsidRPr="00802CA4" w:rsidRDefault="00802CA4" w:rsidP="00802CA4"/>
        </w:tc>
        <w:tc>
          <w:tcPr>
            <w:tcW w:w="637" w:type="dxa"/>
          </w:tcPr>
          <w:p w14:paraId="219B168B" w14:textId="77777777" w:rsidR="00802CA4" w:rsidRPr="00802CA4" w:rsidRDefault="00802CA4" w:rsidP="00802CA4"/>
        </w:tc>
        <w:tc>
          <w:tcPr>
            <w:tcW w:w="632" w:type="dxa"/>
          </w:tcPr>
          <w:p w14:paraId="55BCA717" w14:textId="77777777" w:rsidR="00802CA4" w:rsidRPr="00802CA4" w:rsidRDefault="00802CA4" w:rsidP="00802CA4"/>
        </w:tc>
        <w:tc>
          <w:tcPr>
            <w:tcW w:w="2241" w:type="dxa"/>
          </w:tcPr>
          <w:p w14:paraId="4162F9F8" w14:textId="77777777" w:rsidR="00802CA4" w:rsidRPr="00802CA4" w:rsidRDefault="00802CA4" w:rsidP="00802CA4"/>
        </w:tc>
      </w:tr>
      <w:tr w:rsidR="00802CA4" w:rsidRPr="00802CA4" w14:paraId="7FF00B47" w14:textId="77777777" w:rsidTr="008B75F7">
        <w:trPr>
          <w:jc w:val="center"/>
        </w:trPr>
        <w:tc>
          <w:tcPr>
            <w:tcW w:w="900" w:type="dxa"/>
          </w:tcPr>
          <w:p w14:paraId="1583DB17" w14:textId="77777777" w:rsidR="00802CA4" w:rsidRPr="00802CA4" w:rsidRDefault="00802CA4" w:rsidP="00802CA4">
            <w:r w:rsidRPr="00802CA4">
              <w:t>2</w:t>
            </w:r>
          </w:p>
        </w:tc>
        <w:tc>
          <w:tcPr>
            <w:tcW w:w="3060" w:type="dxa"/>
          </w:tcPr>
          <w:p w14:paraId="7E78B713" w14:textId="77777777" w:rsidR="00802CA4" w:rsidRPr="00802CA4" w:rsidRDefault="00802CA4" w:rsidP="00802CA4"/>
        </w:tc>
        <w:tc>
          <w:tcPr>
            <w:tcW w:w="3240" w:type="dxa"/>
          </w:tcPr>
          <w:p w14:paraId="78145D2B" w14:textId="77777777" w:rsidR="00802CA4" w:rsidRPr="00802CA4" w:rsidRDefault="00802CA4" w:rsidP="00802CA4"/>
        </w:tc>
        <w:tc>
          <w:tcPr>
            <w:tcW w:w="637" w:type="dxa"/>
          </w:tcPr>
          <w:p w14:paraId="404731D5" w14:textId="77777777" w:rsidR="00802CA4" w:rsidRPr="00802CA4" w:rsidRDefault="00802CA4" w:rsidP="00802CA4"/>
        </w:tc>
        <w:tc>
          <w:tcPr>
            <w:tcW w:w="632" w:type="dxa"/>
          </w:tcPr>
          <w:p w14:paraId="064F91EC" w14:textId="77777777" w:rsidR="00802CA4" w:rsidRPr="00802CA4" w:rsidRDefault="00802CA4" w:rsidP="00802CA4"/>
        </w:tc>
        <w:tc>
          <w:tcPr>
            <w:tcW w:w="2241" w:type="dxa"/>
          </w:tcPr>
          <w:p w14:paraId="359DC089" w14:textId="77777777" w:rsidR="00802CA4" w:rsidRPr="00802CA4" w:rsidRDefault="00802CA4" w:rsidP="00802CA4"/>
        </w:tc>
      </w:tr>
      <w:tr w:rsidR="00802CA4" w:rsidRPr="00802CA4" w14:paraId="5CC2C81E" w14:textId="77777777" w:rsidTr="008B75F7">
        <w:trPr>
          <w:jc w:val="center"/>
        </w:trPr>
        <w:tc>
          <w:tcPr>
            <w:tcW w:w="900" w:type="dxa"/>
          </w:tcPr>
          <w:p w14:paraId="36ED95E2" w14:textId="77777777" w:rsidR="00802CA4" w:rsidRPr="00802CA4" w:rsidRDefault="00802CA4" w:rsidP="00802CA4">
            <w:r w:rsidRPr="00802CA4">
              <w:t>3</w:t>
            </w:r>
          </w:p>
        </w:tc>
        <w:tc>
          <w:tcPr>
            <w:tcW w:w="3060" w:type="dxa"/>
          </w:tcPr>
          <w:p w14:paraId="539BD8F1" w14:textId="77777777" w:rsidR="00802CA4" w:rsidRPr="00802CA4" w:rsidRDefault="00802CA4" w:rsidP="00802CA4"/>
        </w:tc>
        <w:tc>
          <w:tcPr>
            <w:tcW w:w="3240" w:type="dxa"/>
          </w:tcPr>
          <w:p w14:paraId="1CDE673A" w14:textId="77777777" w:rsidR="00802CA4" w:rsidRPr="00802CA4" w:rsidRDefault="00802CA4" w:rsidP="00802CA4"/>
        </w:tc>
        <w:tc>
          <w:tcPr>
            <w:tcW w:w="637" w:type="dxa"/>
          </w:tcPr>
          <w:p w14:paraId="1B2ACF19" w14:textId="77777777" w:rsidR="00802CA4" w:rsidRPr="00802CA4" w:rsidRDefault="00802CA4" w:rsidP="00802CA4"/>
        </w:tc>
        <w:tc>
          <w:tcPr>
            <w:tcW w:w="632" w:type="dxa"/>
          </w:tcPr>
          <w:p w14:paraId="5457C04E" w14:textId="77777777" w:rsidR="00802CA4" w:rsidRPr="00802CA4" w:rsidRDefault="00802CA4" w:rsidP="00802CA4"/>
        </w:tc>
        <w:tc>
          <w:tcPr>
            <w:tcW w:w="2241" w:type="dxa"/>
          </w:tcPr>
          <w:p w14:paraId="45796274" w14:textId="77777777" w:rsidR="00802CA4" w:rsidRPr="00802CA4" w:rsidRDefault="00802CA4" w:rsidP="00802CA4"/>
        </w:tc>
      </w:tr>
      <w:tr w:rsidR="00802CA4" w:rsidRPr="00802CA4" w14:paraId="0820393A" w14:textId="77777777" w:rsidTr="008B75F7">
        <w:trPr>
          <w:jc w:val="center"/>
        </w:trPr>
        <w:tc>
          <w:tcPr>
            <w:tcW w:w="900" w:type="dxa"/>
          </w:tcPr>
          <w:p w14:paraId="378407C8" w14:textId="77777777" w:rsidR="00802CA4" w:rsidRPr="00802CA4" w:rsidRDefault="00802CA4" w:rsidP="00802CA4">
            <w:r w:rsidRPr="00802CA4">
              <w:t>4</w:t>
            </w:r>
          </w:p>
        </w:tc>
        <w:tc>
          <w:tcPr>
            <w:tcW w:w="3060" w:type="dxa"/>
          </w:tcPr>
          <w:p w14:paraId="5F2B582C" w14:textId="77777777" w:rsidR="00802CA4" w:rsidRPr="00802CA4" w:rsidRDefault="00802CA4" w:rsidP="00802CA4"/>
        </w:tc>
        <w:tc>
          <w:tcPr>
            <w:tcW w:w="3240" w:type="dxa"/>
          </w:tcPr>
          <w:p w14:paraId="1CE28BFE" w14:textId="77777777" w:rsidR="00802CA4" w:rsidRPr="00802CA4" w:rsidRDefault="00802CA4" w:rsidP="00802CA4"/>
        </w:tc>
        <w:tc>
          <w:tcPr>
            <w:tcW w:w="637" w:type="dxa"/>
          </w:tcPr>
          <w:p w14:paraId="3A215A5A" w14:textId="77777777" w:rsidR="00802CA4" w:rsidRPr="00802CA4" w:rsidRDefault="00802CA4" w:rsidP="00802CA4"/>
        </w:tc>
        <w:tc>
          <w:tcPr>
            <w:tcW w:w="632" w:type="dxa"/>
          </w:tcPr>
          <w:p w14:paraId="2C9408B0" w14:textId="77777777" w:rsidR="00802CA4" w:rsidRPr="00802CA4" w:rsidRDefault="00802CA4" w:rsidP="00802CA4"/>
        </w:tc>
        <w:tc>
          <w:tcPr>
            <w:tcW w:w="2241" w:type="dxa"/>
          </w:tcPr>
          <w:p w14:paraId="461E012F" w14:textId="77777777" w:rsidR="00802CA4" w:rsidRPr="00802CA4" w:rsidRDefault="00802CA4" w:rsidP="00802CA4"/>
        </w:tc>
      </w:tr>
      <w:tr w:rsidR="00802CA4" w:rsidRPr="00802CA4" w14:paraId="5318DA90" w14:textId="77777777" w:rsidTr="008B75F7">
        <w:trPr>
          <w:jc w:val="center"/>
        </w:trPr>
        <w:tc>
          <w:tcPr>
            <w:tcW w:w="900" w:type="dxa"/>
          </w:tcPr>
          <w:p w14:paraId="57400EAE" w14:textId="77777777" w:rsidR="00802CA4" w:rsidRPr="00802CA4" w:rsidRDefault="00802CA4" w:rsidP="00802CA4">
            <w:r w:rsidRPr="00802CA4">
              <w:t>5</w:t>
            </w:r>
          </w:p>
        </w:tc>
        <w:tc>
          <w:tcPr>
            <w:tcW w:w="3060" w:type="dxa"/>
          </w:tcPr>
          <w:p w14:paraId="4F801448" w14:textId="77777777" w:rsidR="00802CA4" w:rsidRPr="00802CA4" w:rsidRDefault="00802CA4" w:rsidP="00802CA4"/>
        </w:tc>
        <w:tc>
          <w:tcPr>
            <w:tcW w:w="3240" w:type="dxa"/>
          </w:tcPr>
          <w:p w14:paraId="7F96FDA5" w14:textId="77777777" w:rsidR="00802CA4" w:rsidRPr="00802CA4" w:rsidRDefault="00802CA4" w:rsidP="00802CA4"/>
        </w:tc>
        <w:tc>
          <w:tcPr>
            <w:tcW w:w="637" w:type="dxa"/>
          </w:tcPr>
          <w:p w14:paraId="5E8DADEF" w14:textId="77777777" w:rsidR="00802CA4" w:rsidRPr="00802CA4" w:rsidRDefault="00802CA4" w:rsidP="00802CA4"/>
        </w:tc>
        <w:tc>
          <w:tcPr>
            <w:tcW w:w="632" w:type="dxa"/>
          </w:tcPr>
          <w:p w14:paraId="7C568190" w14:textId="77777777" w:rsidR="00802CA4" w:rsidRPr="00802CA4" w:rsidRDefault="00802CA4" w:rsidP="00802CA4"/>
        </w:tc>
        <w:tc>
          <w:tcPr>
            <w:tcW w:w="2241" w:type="dxa"/>
          </w:tcPr>
          <w:p w14:paraId="1DB5660E" w14:textId="77777777" w:rsidR="00802CA4" w:rsidRPr="00802CA4" w:rsidRDefault="00802CA4" w:rsidP="00802CA4"/>
        </w:tc>
      </w:tr>
      <w:tr w:rsidR="00802CA4" w:rsidRPr="00802CA4" w14:paraId="350D6297" w14:textId="77777777" w:rsidTr="008B75F7">
        <w:trPr>
          <w:jc w:val="center"/>
        </w:trPr>
        <w:tc>
          <w:tcPr>
            <w:tcW w:w="900" w:type="dxa"/>
          </w:tcPr>
          <w:p w14:paraId="7B8597FB" w14:textId="77777777" w:rsidR="00802CA4" w:rsidRPr="00802CA4" w:rsidRDefault="00802CA4" w:rsidP="00802CA4">
            <w:r w:rsidRPr="00802CA4">
              <w:t>6</w:t>
            </w:r>
          </w:p>
        </w:tc>
        <w:tc>
          <w:tcPr>
            <w:tcW w:w="3060" w:type="dxa"/>
          </w:tcPr>
          <w:p w14:paraId="4F2477F0" w14:textId="77777777" w:rsidR="00802CA4" w:rsidRPr="00802CA4" w:rsidRDefault="00802CA4" w:rsidP="00802CA4"/>
        </w:tc>
        <w:tc>
          <w:tcPr>
            <w:tcW w:w="3240" w:type="dxa"/>
          </w:tcPr>
          <w:p w14:paraId="451A007D" w14:textId="77777777" w:rsidR="00802CA4" w:rsidRPr="00802CA4" w:rsidRDefault="00802CA4" w:rsidP="00802CA4"/>
        </w:tc>
        <w:tc>
          <w:tcPr>
            <w:tcW w:w="637" w:type="dxa"/>
          </w:tcPr>
          <w:p w14:paraId="11918E22" w14:textId="77777777" w:rsidR="00802CA4" w:rsidRPr="00802CA4" w:rsidRDefault="00802CA4" w:rsidP="00802CA4"/>
        </w:tc>
        <w:tc>
          <w:tcPr>
            <w:tcW w:w="632" w:type="dxa"/>
          </w:tcPr>
          <w:p w14:paraId="18067636" w14:textId="77777777" w:rsidR="00802CA4" w:rsidRPr="00802CA4" w:rsidRDefault="00802CA4" w:rsidP="00802CA4"/>
        </w:tc>
        <w:tc>
          <w:tcPr>
            <w:tcW w:w="2241" w:type="dxa"/>
          </w:tcPr>
          <w:p w14:paraId="4AF1B083" w14:textId="77777777" w:rsidR="00802CA4" w:rsidRPr="00802CA4" w:rsidRDefault="00802CA4" w:rsidP="00802CA4"/>
        </w:tc>
      </w:tr>
      <w:tr w:rsidR="00802CA4" w:rsidRPr="00802CA4" w14:paraId="13F73A82" w14:textId="77777777" w:rsidTr="008B75F7">
        <w:trPr>
          <w:jc w:val="center"/>
        </w:trPr>
        <w:tc>
          <w:tcPr>
            <w:tcW w:w="900" w:type="dxa"/>
          </w:tcPr>
          <w:p w14:paraId="5D8BFBE4" w14:textId="77777777" w:rsidR="00802CA4" w:rsidRPr="00802CA4" w:rsidRDefault="00802CA4" w:rsidP="00802CA4">
            <w:r w:rsidRPr="00802CA4">
              <w:t>7</w:t>
            </w:r>
          </w:p>
        </w:tc>
        <w:tc>
          <w:tcPr>
            <w:tcW w:w="3060" w:type="dxa"/>
          </w:tcPr>
          <w:p w14:paraId="5E4B4D24" w14:textId="77777777" w:rsidR="00802CA4" w:rsidRPr="00802CA4" w:rsidRDefault="00802CA4" w:rsidP="00802CA4"/>
        </w:tc>
        <w:tc>
          <w:tcPr>
            <w:tcW w:w="3240" w:type="dxa"/>
          </w:tcPr>
          <w:p w14:paraId="09DB4CD3" w14:textId="77777777" w:rsidR="00802CA4" w:rsidRPr="00802CA4" w:rsidRDefault="00802CA4" w:rsidP="00802CA4"/>
        </w:tc>
        <w:tc>
          <w:tcPr>
            <w:tcW w:w="637" w:type="dxa"/>
          </w:tcPr>
          <w:p w14:paraId="3D1EFFF6" w14:textId="77777777" w:rsidR="00802CA4" w:rsidRPr="00802CA4" w:rsidRDefault="00802CA4" w:rsidP="00802CA4"/>
        </w:tc>
        <w:tc>
          <w:tcPr>
            <w:tcW w:w="632" w:type="dxa"/>
          </w:tcPr>
          <w:p w14:paraId="694E5AE1" w14:textId="77777777" w:rsidR="00802CA4" w:rsidRPr="00802CA4" w:rsidRDefault="00802CA4" w:rsidP="00802CA4"/>
        </w:tc>
        <w:tc>
          <w:tcPr>
            <w:tcW w:w="2241" w:type="dxa"/>
          </w:tcPr>
          <w:p w14:paraId="7E0153C2" w14:textId="77777777" w:rsidR="00802CA4" w:rsidRPr="00802CA4" w:rsidRDefault="00802CA4" w:rsidP="00802CA4"/>
        </w:tc>
      </w:tr>
      <w:tr w:rsidR="00802CA4" w:rsidRPr="00802CA4" w14:paraId="2CDA894B" w14:textId="77777777" w:rsidTr="008B75F7">
        <w:trPr>
          <w:jc w:val="center"/>
        </w:trPr>
        <w:tc>
          <w:tcPr>
            <w:tcW w:w="900" w:type="dxa"/>
          </w:tcPr>
          <w:p w14:paraId="0E8C389D" w14:textId="77777777" w:rsidR="00802CA4" w:rsidRPr="00802CA4" w:rsidRDefault="00802CA4" w:rsidP="00802CA4">
            <w:r w:rsidRPr="00802CA4">
              <w:t>8</w:t>
            </w:r>
          </w:p>
        </w:tc>
        <w:tc>
          <w:tcPr>
            <w:tcW w:w="3060" w:type="dxa"/>
          </w:tcPr>
          <w:p w14:paraId="34649908" w14:textId="77777777" w:rsidR="00802CA4" w:rsidRPr="00802CA4" w:rsidRDefault="00802CA4" w:rsidP="00802CA4"/>
        </w:tc>
        <w:tc>
          <w:tcPr>
            <w:tcW w:w="3240" w:type="dxa"/>
          </w:tcPr>
          <w:p w14:paraId="124F9203" w14:textId="77777777" w:rsidR="00802CA4" w:rsidRPr="00802CA4" w:rsidRDefault="00802CA4" w:rsidP="00802CA4"/>
        </w:tc>
        <w:tc>
          <w:tcPr>
            <w:tcW w:w="637" w:type="dxa"/>
          </w:tcPr>
          <w:p w14:paraId="11A14938" w14:textId="77777777" w:rsidR="00802CA4" w:rsidRPr="00802CA4" w:rsidRDefault="00802CA4" w:rsidP="00802CA4"/>
        </w:tc>
        <w:tc>
          <w:tcPr>
            <w:tcW w:w="632" w:type="dxa"/>
          </w:tcPr>
          <w:p w14:paraId="7382B1CC" w14:textId="77777777" w:rsidR="00802CA4" w:rsidRPr="00802CA4" w:rsidRDefault="00802CA4" w:rsidP="00802CA4"/>
        </w:tc>
        <w:tc>
          <w:tcPr>
            <w:tcW w:w="2241" w:type="dxa"/>
          </w:tcPr>
          <w:p w14:paraId="77EBD1BF" w14:textId="77777777" w:rsidR="00802CA4" w:rsidRPr="00802CA4" w:rsidRDefault="00802CA4" w:rsidP="00802CA4"/>
        </w:tc>
      </w:tr>
      <w:tr w:rsidR="00802CA4" w:rsidRPr="00802CA4" w14:paraId="08235656" w14:textId="77777777" w:rsidTr="008B75F7">
        <w:trPr>
          <w:jc w:val="center"/>
        </w:trPr>
        <w:tc>
          <w:tcPr>
            <w:tcW w:w="900" w:type="dxa"/>
          </w:tcPr>
          <w:p w14:paraId="56D1D44B" w14:textId="77777777" w:rsidR="00802CA4" w:rsidRPr="00802CA4" w:rsidRDefault="00802CA4" w:rsidP="00802CA4">
            <w:r w:rsidRPr="00802CA4">
              <w:t>9</w:t>
            </w:r>
          </w:p>
        </w:tc>
        <w:tc>
          <w:tcPr>
            <w:tcW w:w="3060" w:type="dxa"/>
          </w:tcPr>
          <w:p w14:paraId="4ACA171D" w14:textId="77777777" w:rsidR="00802CA4" w:rsidRPr="00802CA4" w:rsidRDefault="00802CA4" w:rsidP="00802CA4"/>
        </w:tc>
        <w:tc>
          <w:tcPr>
            <w:tcW w:w="3240" w:type="dxa"/>
          </w:tcPr>
          <w:p w14:paraId="45E59385" w14:textId="77777777" w:rsidR="00802CA4" w:rsidRPr="00802CA4" w:rsidRDefault="00802CA4" w:rsidP="00802CA4"/>
        </w:tc>
        <w:tc>
          <w:tcPr>
            <w:tcW w:w="637" w:type="dxa"/>
          </w:tcPr>
          <w:p w14:paraId="135922F2" w14:textId="77777777" w:rsidR="00802CA4" w:rsidRPr="00802CA4" w:rsidRDefault="00802CA4" w:rsidP="00802CA4"/>
        </w:tc>
        <w:tc>
          <w:tcPr>
            <w:tcW w:w="632" w:type="dxa"/>
          </w:tcPr>
          <w:p w14:paraId="5D9E5848" w14:textId="77777777" w:rsidR="00802CA4" w:rsidRPr="00802CA4" w:rsidRDefault="00802CA4" w:rsidP="00802CA4"/>
        </w:tc>
        <w:tc>
          <w:tcPr>
            <w:tcW w:w="2241" w:type="dxa"/>
          </w:tcPr>
          <w:p w14:paraId="1EADAF1B" w14:textId="77777777" w:rsidR="00802CA4" w:rsidRPr="00802CA4" w:rsidRDefault="00802CA4" w:rsidP="00802CA4"/>
        </w:tc>
      </w:tr>
      <w:tr w:rsidR="00802CA4" w:rsidRPr="00802CA4" w14:paraId="1608EE3F" w14:textId="77777777" w:rsidTr="008B75F7">
        <w:trPr>
          <w:jc w:val="center"/>
        </w:trPr>
        <w:tc>
          <w:tcPr>
            <w:tcW w:w="900" w:type="dxa"/>
          </w:tcPr>
          <w:p w14:paraId="4EB3C535" w14:textId="77777777" w:rsidR="00802CA4" w:rsidRPr="00802CA4" w:rsidRDefault="00802CA4" w:rsidP="00802CA4">
            <w:r w:rsidRPr="00802CA4">
              <w:t>10</w:t>
            </w:r>
          </w:p>
        </w:tc>
        <w:tc>
          <w:tcPr>
            <w:tcW w:w="3060" w:type="dxa"/>
          </w:tcPr>
          <w:p w14:paraId="61A16349" w14:textId="77777777" w:rsidR="00802CA4" w:rsidRPr="00802CA4" w:rsidRDefault="00802CA4" w:rsidP="00802CA4"/>
        </w:tc>
        <w:tc>
          <w:tcPr>
            <w:tcW w:w="3240" w:type="dxa"/>
          </w:tcPr>
          <w:p w14:paraId="076AC9FB" w14:textId="77777777" w:rsidR="00802CA4" w:rsidRPr="00802CA4" w:rsidRDefault="00802CA4" w:rsidP="00802CA4"/>
        </w:tc>
        <w:tc>
          <w:tcPr>
            <w:tcW w:w="637" w:type="dxa"/>
          </w:tcPr>
          <w:p w14:paraId="26D34939" w14:textId="77777777" w:rsidR="00802CA4" w:rsidRPr="00802CA4" w:rsidRDefault="00802CA4" w:rsidP="00802CA4"/>
        </w:tc>
        <w:tc>
          <w:tcPr>
            <w:tcW w:w="632" w:type="dxa"/>
          </w:tcPr>
          <w:p w14:paraId="12ACDB8A" w14:textId="77777777" w:rsidR="00802CA4" w:rsidRPr="00802CA4" w:rsidRDefault="00802CA4" w:rsidP="00802CA4"/>
        </w:tc>
        <w:tc>
          <w:tcPr>
            <w:tcW w:w="2241" w:type="dxa"/>
          </w:tcPr>
          <w:p w14:paraId="0C6EE9B8" w14:textId="77777777" w:rsidR="00802CA4" w:rsidRPr="00802CA4" w:rsidRDefault="00802CA4" w:rsidP="00802CA4"/>
        </w:tc>
      </w:tr>
      <w:tr w:rsidR="00802CA4" w:rsidRPr="00802CA4" w14:paraId="23B00102" w14:textId="77777777" w:rsidTr="008B75F7">
        <w:trPr>
          <w:jc w:val="center"/>
        </w:trPr>
        <w:tc>
          <w:tcPr>
            <w:tcW w:w="900" w:type="dxa"/>
          </w:tcPr>
          <w:p w14:paraId="6FA8956A" w14:textId="77777777" w:rsidR="00802CA4" w:rsidRPr="00802CA4" w:rsidRDefault="00802CA4" w:rsidP="00802CA4">
            <w:r w:rsidRPr="00802CA4">
              <w:t>11</w:t>
            </w:r>
          </w:p>
        </w:tc>
        <w:tc>
          <w:tcPr>
            <w:tcW w:w="3060" w:type="dxa"/>
          </w:tcPr>
          <w:p w14:paraId="3178FBFE" w14:textId="77777777" w:rsidR="00802CA4" w:rsidRPr="00802CA4" w:rsidRDefault="00802CA4" w:rsidP="00802CA4"/>
        </w:tc>
        <w:tc>
          <w:tcPr>
            <w:tcW w:w="3240" w:type="dxa"/>
          </w:tcPr>
          <w:p w14:paraId="09681C1D" w14:textId="77777777" w:rsidR="00802CA4" w:rsidRPr="00802CA4" w:rsidRDefault="00802CA4" w:rsidP="00802CA4"/>
        </w:tc>
        <w:tc>
          <w:tcPr>
            <w:tcW w:w="637" w:type="dxa"/>
          </w:tcPr>
          <w:p w14:paraId="7A0B3A08" w14:textId="77777777" w:rsidR="00802CA4" w:rsidRPr="00802CA4" w:rsidRDefault="00802CA4" w:rsidP="00802CA4"/>
        </w:tc>
        <w:tc>
          <w:tcPr>
            <w:tcW w:w="632" w:type="dxa"/>
          </w:tcPr>
          <w:p w14:paraId="1BBE3946" w14:textId="77777777" w:rsidR="00802CA4" w:rsidRPr="00802CA4" w:rsidRDefault="00802CA4" w:rsidP="00802CA4"/>
        </w:tc>
        <w:tc>
          <w:tcPr>
            <w:tcW w:w="2241" w:type="dxa"/>
          </w:tcPr>
          <w:p w14:paraId="6BA7E95A" w14:textId="77777777" w:rsidR="00802CA4" w:rsidRPr="00802CA4" w:rsidRDefault="00802CA4" w:rsidP="00802CA4"/>
        </w:tc>
      </w:tr>
      <w:tr w:rsidR="00802CA4" w:rsidRPr="00802CA4" w14:paraId="32F77D07" w14:textId="77777777" w:rsidTr="008B75F7">
        <w:trPr>
          <w:jc w:val="center"/>
        </w:trPr>
        <w:tc>
          <w:tcPr>
            <w:tcW w:w="900" w:type="dxa"/>
          </w:tcPr>
          <w:p w14:paraId="32235F00" w14:textId="77777777" w:rsidR="00802CA4" w:rsidRPr="00802CA4" w:rsidRDefault="00802CA4" w:rsidP="00802CA4">
            <w:r w:rsidRPr="00802CA4">
              <w:t>12</w:t>
            </w:r>
          </w:p>
        </w:tc>
        <w:tc>
          <w:tcPr>
            <w:tcW w:w="3060" w:type="dxa"/>
          </w:tcPr>
          <w:p w14:paraId="12006276" w14:textId="77777777" w:rsidR="00802CA4" w:rsidRPr="00802CA4" w:rsidRDefault="00802CA4" w:rsidP="00802CA4"/>
        </w:tc>
        <w:tc>
          <w:tcPr>
            <w:tcW w:w="3240" w:type="dxa"/>
          </w:tcPr>
          <w:p w14:paraId="33CE0C14" w14:textId="77777777" w:rsidR="00802CA4" w:rsidRPr="00802CA4" w:rsidRDefault="00802CA4" w:rsidP="00802CA4"/>
        </w:tc>
        <w:tc>
          <w:tcPr>
            <w:tcW w:w="637" w:type="dxa"/>
          </w:tcPr>
          <w:p w14:paraId="02B2327C" w14:textId="77777777" w:rsidR="00802CA4" w:rsidRPr="00802CA4" w:rsidRDefault="00802CA4" w:rsidP="00802CA4"/>
        </w:tc>
        <w:tc>
          <w:tcPr>
            <w:tcW w:w="632" w:type="dxa"/>
          </w:tcPr>
          <w:p w14:paraId="09478303" w14:textId="77777777" w:rsidR="00802CA4" w:rsidRPr="00802CA4" w:rsidRDefault="00802CA4" w:rsidP="00802CA4"/>
        </w:tc>
        <w:tc>
          <w:tcPr>
            <w:tcW w:w="2241" w:type="dxa"/>
          </w:tcPr>
          <w:p w14:paraId="1779B3E8" w14:textId="77777777" w:rsidR="00802CA4" w:rsidRPr="00802CA4" w:rsidRDefault="00802CA4" w:rsidP="00802CA4"/>
        </w:tc>
      </w:tr>
      <w:tr w:rsidR="00802CA4" w:rsidRPr="00802CA4" w14:paraId="7CDC9694" w14:textId="77777777" w:rsidTr="008B75F7">
        <w:trPr>
          <w:jc w:val="center"/>
        </w:trPr>
        <w:tc>
          <w:tcPr>
            <w:tcW w:w="900" w:type="dxa"/>
          </w:tcPr>
          <w:p w14:paraId="5B843126" w14:textId="77777777" w:rsidR="00802CA4" w:rsidRPr="00802CA4" w:rsidRDefault="00802CA4" w:rsidP="00802CA4">
            <w:r w:rsidRPr="00802CA4">
              <w:t>13</w:t>
            </w:r>
          </w:p>
        </w:tc>
        <w:tc>
          <w:tcPr>
            <w:tcW w:w="3060" w:type="dxa"/>
          </w:tcPr>
          <w:p w14:paraId="795E5874" w14:textId="77777777" w:rsidR="00802CA4" w:rsidRPr="00802CA4" w:rsidRDefault="00802CA4" w:rsidP="00802CA4"/>
        </w:tc>
        <w:tc>
          <w:tcPr>
            <w:tcW w:w="3240" w:type="dxa"/>
          </w:tcPr>
          <w:p w14:paraId="337453FA" w14:textId="77777777" w:rsidR="00802CA4" w:rsidRPr="00802CA4" w:rsidRDefault="00802CA4" w:rsidP="00802CA4"/>
        </w:tc>
        <w:tc>
          <w:tcPr>
            <w:tcW w:w="637" w:type="dxa"/>
          </w:tcPr>
          <w:p w14:paraId="10C65EC9" w14:textId="77777777" w:rsidR="00802CA4" w:rsidRPr="00802CA4" w:rsidRDefault="00802CA4" w:rsidP="00802CA4"/>
        </w:tc>
        <w:tc>
          <w:tcPr>
            <w:tcW w:w="632" w:type="dxa"/>
          </w:tcPr>
          <w:p w14:paraId="252F0B01" w14:textId="77777777" w:rsidR="00802CA4" w:rsidRPr="00802CA4" w:rsidRDefault="00802CA4" w:rsidP="00802CA4"/>
        </w:tc>
        <w:tc>
          <w:tcPr>
            <w:tcW w:w="2241" w:type="dxa"/>
          </w:tcPr>
          <w:p w14:paraId="18C5F1DE" w14:textId="77777777" w:rsidR="00802CA4" w:rsidRPr="00802CA4" w:rsidRDefault="00802CA4" w:rsidP="00802CA4"/>
        </w:tc>
      </w:tr>
      <w:tr w:rsidR="00802CA4" w:rsidRPr="00802CA4" w14:paraId="7564FF3D" w14:textId="77777777" w:rsidTr="008B75F7">
        <w:trPr>
          <w:jc w:val="center"/>
        </w:trPr>
        <w:tc>
          <w:tcPr>
            <w:tcW w:w="900" w:type="dxa"/>
          </w:tcPr>
          <w:p w14:paraId="3589B02A" w14:textId="77777777" w:rsidR="00802CA4" w:rsidRPr="00802CA4" w:rsidRDefault="00802CA4" w:rsidP="00802CA4">
            <w:r w:rsidRPr="00802CA4">
              <w:t>14</w:t>
            </w:r>
          </w:p>
        </w:tc>
        <w:tc>
          <w:tcPr>
            <w:tcW w:w="3060" w:type="dxa"/>
          </w:tcPr>
          <w:p w14:paraId="7E381398" w14:textId="77777777" w:rsidR="00802CA4" w:rsidRPr="00802CA4" w:rsidRDefault="00802CA4" w:rsidP="00802CA4"/>
        </w:tc>
        <w:tc>
          <w:tcPr>
            <w:tcW w:w="3240" w:type="dxa"/>
          </w:tcPr>
          <w:p w14:paraId="4854B457" w14:textId="77777777" w:rsidR="00802CA4" w:rsidRPr="00802CA4" w:rsidRDefault="00802CA4" w:rsidP="00802CA4"/>
        </w:tc>
        <w:tc>
          <w:tcPr>
            <w:tcW w:w="637" w:type="dxa"/>
          </w:tcPr>
          <w:p w14:paraId="74974CD6" w14:textId="77777777" w:rsidR="00802CA4" w:rsidRPr="00802CA4" w:rsidRDefault="00802CA4" w:rsidP="00802CA4"/>
        </w:tc>
        <w:tc>
          <w:tcPr>
            <w:tcW w:w="632" w:type="dxa"/>
          </w:tcPr>
          <w:p w14:paraId="6B6BA8C6" w14:textId="77777777" w:rsidR="00802CA4" w:rsidRPr="00802CA4" w:rsidRDefault="00802CA4" w:rsidP="00802CA4"/>
        </w:tc>
        <w:tc>
          <w:tcPr>
            <w:tcW w:w="2241" w:type="dxa"/>
          </w:tcPr>
          <w:p w14:paraId="1C3697A9" w14:textId="77777777" w:rsidR="00802CA4" w:rsidRPr="00802CA4" w:rsidRDefault="00802CA4" w:rsidP="00802CA4"/>
        </w:tc>
      </w:tr>
    </w:tbl>
    <w:p w14:paraId="3EA0C6FD" w14:textId="77777777" w:rsidR="002F640C" w:rsidRDefault="002F640C" w:rsidP="00A40912">
      <w:pPr>
        <w:pStyle w:val="Heading2"/>
        <w:rPr>
          <w:sz w:val="36"/>
          <w:szCs w:val="36"/>
        </w:rPr>
      </w:pPr>
    </w:p>
    <w:p w14:paraId="38FEAD41" w14:textId="77777777" w:rsidR="00027724" w:rsidRDefault="00027724" w:rsidP="00027724"/>
    <w:p w14:paraId="1D496C2F" w14:textId="77777777" w:rsidR="00027724" w:rsidRDefault="00027724" w:rsidP="00027724"/>
    <w:p w14:paraId="24C80B30" w14:textId="77777777" w:rsidR="00027724" w:rsidRDefault="00027724" w:rsidP="00027724"/>
    <w:p w14:paraId="2961E830" w14:textId="77777777" w:rsidR="00027724" w:rsidRDefault="00027724" w:rsidP="00027724"/>
    <w:p w14:paraId="2C15324F" w14:textId="77777777" w:rsidR="00027724" w:rsidRDefault="00027724" w:rsidP="00027724"/>
    <w:p w14:paraId="4437D55E" w14:textId="77777777" w:rsidR="00027724" w:rsidRDefault="00027724" w:rsidP="00027724"/>
    <w:p w14:paraId="2D015ABB" w14:textId="77777777" w:rsidR="00027724" w:rsidRDefault="00027724" w:rsidP="00027724"/>
    <w:p w14:paraId="28027AC5" w14:textId="77777777" w:rsidR="00027724" w:rsidRDefault="00027724" w:rsidP="00027724"/>
    <w:p w14:paraId="022CB24F" w14:textId="77777777" w:rsidR="00027724" w:rsidRDefault="00027724" w:rsidP="00027724"/>
    <w:p w14:paraId="07C132E8" w14:textId="77777777" w:rsidR="00027724" w:rsidRDefault="00027724" w:rsidP="00027724"/>
    <w:p w14:paraId="19CA9639" w14:textId="77777777" w:rsidR="00027724" w:rsidRDefault="00027724" w:rsidP="00027724"/>
    <w:p w14:paraId="0BF1CC10" w14:textId="77777777" w:rsidR="00027724" w:rsidRDefault="00027724" w:rsidP="00027724"/>
    <w:p w14:paraId="562E315A" w14:textId="77777777" w:rsidR="00027724" w:rsidRDefault="00027724" w:rsidP="00027724"/>
    <w:p w14:paraId="45284058" w14:textId="77777777"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14:paraId="34394EAE" w14:textId="77777777" w:rsidR="00027724" w:rsidRPr="00027724" w:rsidRDefault="00027724" w:rsidP="00027724">
      <w:pPr>
        <w:jc w:val="center"/>
      </w:pPr>
    </w:p>
    <w:p w14:paraId="158C3378" w14:textId="77777777" w:rsidR="002F640C" w:rsidRDefault="002F640C">
      <w:pPr>
        <w:rPr>
          <w:rFonts w:asciiTheme="majorHAnsi" w:eastAsiaTheme="majorEastAsia" w:hAnsiTheme="majorHAnsi" w:cstheme="majorBidi"/>
          <w:color w:val="2E74B5" w:themeColor="accent1" w:themeShade="BF"/>
          <w:sz w:val="36"/>
          <w:szCs w:val="36"/>
        </w:rPr>
      </w:pPr>
      <w:r>
        <w:rPr>
          <w:sz w:val="36"/>
          <w:szCs w:val="36"/>
        </w:rPr>
        <w:br w:type="page"/>
      </w:r>
    </w:p>
    <w:p w14:paraId="3E9F364B" w14:textId="77777777" w:rsidR="00802CA4" w:rsidRPr="00802CA4" w:rsidRDefault="00802CA4" w:rsidP="00802CA4">
      <w:pPr>
        <w:pStyle w:val="Heading2"/>
        <w:rPr>
          <w:sz w:val="28"/>
          <w:szCs w:val="28"/>
        </w:rPr>
      </w:pPr>
      <w:bookmarkStart w:id="211" w:name="_Toc518650511"/>
      <w:r w:rsidRPr="00A764AC">
        <w:rPr>
          <w:rFonts w:asciiTheme="minorHAnsi" w:hAnsiTheme="minorHAnsi" w:cstheme="minorHAnsi"/>
          <w:sz w:val="36"/>
          <w:szCs w:val="36"/>
        </w:rPr>
        <w:t>A</w:t>
      </w:r>
      <w:r w:rsidR="00A764AC">
        <w:rPr>
          <w:rFonts w:asciiTheme="minorHAnsi" w:hAnsiTheme="minorHAnsi" w:cstheme="minorHAnsi"/>
          <w:sz w:val="36"/>
          <w:szCs w:val="36"/>
        </w:rPr>
        <w:t>PPENDIX</w:t>
      </w:r>
      <w:r w:rsidRPr="00A764AC">
        <w:rPr>
          <w:rFonts w:asciiTheme="minorHAnsi" w:hAnsiTheme="minorHAnsi" w:cstheme="minorHAnsi"/>
          <w:sz w:val="36"/>
          <w:szCs w:val="36"/>
        </w:rPr>
        <w:t xml:space="preserve"> H:</w:t>
      </w:r>
      <w:r>
        <w:rPr>
          <w:sz w:val="36"/>
          <w:szCs w:val="36"/>
        </w:rPr>
        <w:t xml:space="preserve">  </w:t>
      </w:r>
      <w:r w:rsidRPr="00703502">
        <w:rPr>
          <w:sz w:val="28"/>
          <w:szCs w:val="28"/>
        </w:rPr>
        <w:t>Employee Fit Test Certification Card</w:t>
      </w:r>
      <w:bookmarkEnd w:id="211"/>
    </w:p>
    <w:p w14:paraId="7CF2C1D2" w14:textId="77777777" w:rsidR="00B60C82" w:rsidRDefault="00B60C82" w:rsidP="00B60C82"/>
    <w:tbl>
      <w:tblPr>
        <w:tblW w:w="10611"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5306"/>
      </w:tblGrid>
      <w:tr w:rsidR="00802CA4" w:rsidRPr="00802CA4" w14:paraId="3852EDFC" w14:textId="77777777" w:rsidTr="003004DC">
        <w:trPr>
          <w:trHeight w:val="3113"/>
        </w:trPr>
        <w:tc>
          <w:tcPr>
            <w:tcW w:w="5305" w:type="dxa"/>
          </w:tcPr>
          <w:p w14:paraId="080288AF" w14:textId="77777777" w:rsidR="00802CA4" w:rsidRPr="00802CA4" w:rsidRDefault="00802CA4" w:rsidP="00802CA4">
            <w:pPr>
              <w:rPr>
                <w:b/>
              </w:rPr>
            </w:pPr>
            <w:r w:rsidRPr="00802CA4">
              <w:rPr>
                <w:b/>
              </w:rPr>
              <w:t>Employee Fit Test Certification Card</w:t>
            </w:r>
          </w:p>
          <w:p w14:paraId="64424A8F" w14:textId="77777777" w:rsidR="00802CA4" w:rsidRPr="008F4D31" w:rsidRDefault="00802CA4" w:rsidP="00802CA4">
            <w:pPr>
              <w:rPr>
                <w:rFonts w:eastAsiaTheme="majorEastAsia"/>
                <w:iCs/>
                <w:sz w:val="18"/>
                <w:szCs w:val="18"/>
              </w:rPr>
            </w:pPr>
            <w:r w:rsidRPr="00802CA4">
              <w:rPr>
                <w:rFonts w:eastAsiaTheme="majorEastAsia"/>
                <w:i/>
                <w:iCs/>
              </w:rPr>
              <w:t>Please keep with your records</w:t>
            </w:r>
            <w:r w:rsidR="008F4D31">
              <w:rPr>
                <w:rFonts w:eastAsiaTheme="majorEastAsia"/>
                <w:i/>
                <w:iCs/>
              </w:rPr>
              <w:t xml:space="preserve">           </w:t>
            </w:r>
            <w:r>
              <w:rPr>
                <w:rFonts w:eastAsiaTheme="majorEastAsia"/>
                <w:i/>
                <w:iCs/>
              </w:rPr>
              <w:t xml:space="preserve">  </w:t>
            </w:r>
            <w:r w:rsidR="008F4D31">
              <w:rPr>
                <w:rFonts w:eastAsiaTheme="majorEastAsia"/>
                <w:iCs/>
                <w:sz w:val="18"/>
                <w:szCs w:val="18"/>
              </w:rPr>
              <w:t xml:space="preserve">  Place LHD Logo Here</w:t>
            </w:r>
          </w:p>
          <w:p w14:paraId="5E333780" w14:textId="77777777" w:rsidR="00802CA4" w:rsidRPr="00802CA4" w:rsidRDefault="00802CA4" w:rsidP="00802CA4">
            <w:r w:rsidRPr="00802CA4">
              <w:t>Fit Test Date: ______________</w:t>
            </w:r>
          </w:p>
          <w:p w14:paraId="6DE50463" w14:textId="77777777" w:rsidR="00802CA4" w:rsidRPr="00802CA4" w:rsidRDefault="00802CA4" w:rsidP="00802CA4">
            <w:r w:rsidRPr="00802CA4">
              <w:t>Employee Name: ____________________________</w:t>
            </w:r>
          </w:p>
          <w:p w14:paraId="05E63078" w14:textId="77777777" w:rsidR="00802CA4" w:rsidRPr="00802CA4" w:rsidRDefault="00802CA4" w:rsidP="00802CA4">
            <w:r w:rsidRPr="00802CA4">
              <w:t>Respirator Type and Size:</w:t>
            </w:r>
          </w:p>
          <w:p w14:paraId="6ADE31A6" w14:textId="77777777" w:rsidR="00802CA4" w:rsidRPr="00802CA4" w:rsidRDefault="00802CA4" w:rsidP="00802CA4"/>
          <w:p w14:paraId="6923A723" w14:textId="77777777" w:rsidR="00802CA4" w:rsidRPr="00802CA4" w:rsidRDefault="00802CA4" w:rsidP="00802CA4">
            <w:r w:rsidRPr="00802CA4">
              <w:t>Expiration: ___________________</w:t>
            </w:r>
          </w:p>
          <w:p w14:paraId="17CFD10B" w14:textId="77777777" w:rsidR="00802CA4" w:rsidRPr="00802CA4" w:rsidRDefault="00802CA4" w:rsidP="00802CA4"/>
          <w:p w14:paraId="1A9358FB" w14:textId="77777777" w:rsidR="00802CA4" w:rsidRPr="00802CA4" w:rsidRDefault="00802CA4" w:rsidP="00802CA4">
            <w:r w:rsidRPr="00802CA4">
              <w:t xml:space="preserve">Fit Tester Initial:  ______    Phone </w:t>
            </w:r>
            <w:proofErr w:type="gramStart"/>
            <w:r w:rsidRPr="00802CA4">
              <w:t>#:_</w:t>
            </w:r>
            <w:proofErr w:type="gramEnd"/>
            <w:r w:rsidRPr="00802CA4">
              <w:t>_________________</w:t>
            </w:r>
          </w:p>
        </w:tc>
        <w:tc>
          <w:tcPr>
            <w:tcW w:w="5306" w:type="dxa"/>
          </w:tcPr>
          <w:p w14:paraId="21C961B0" w14:textId="77777777" w:rsidR="00802CA4" w:rsidRPr="00802CA4" w:rsidRDefault="00802CA4" w:rsidP="00802CA4">
            <w:pPr>
              <w:rPr>
                <w:b/>
              </w:rPr>
            </w:pPr>
            <w:r w:rsidRPr="00802CA4">
              <w:rPr>
                <w:b/>
              </w:rPr>
              <w:t>Employee Fit Test Certification Card</w:t>
            </w:r>
          </w:p>
          <w:p w14:paraId="45B561DF" w14:textId="77777777" w:rsidR="00802CA4" w:rsidRPr="00802CA4" w:rsidRDefault="00802CA4" w:rsidP="00802CA4">
            <w:pPr>
              <w:rPr>
                <w:i/>
                <w:iCs/>
              </w:rPr>
            </w:pPr>
            <w:r w:rsidRPr="00802CA4">
              <w:rPr>
                <w:i/>
                <w:iCs/>
              </w:rPr>
              <w:t>Please keep with your records</w:t>
            </w:r>
            <w:r w:rsidR="0046569D">
              <w:rPr>
                <w:i/>
                <w:iCs/>
              </w:rPr>
              <w:t xml:space="preserve">                </w:t>
            </w:r>
            <w:r w:rsidR="008F4D31">
              <w:rPr>
                <w:rFonts w:eastAsiaTheme="majorEastAsia"/>
                <w:iCs/>
                <w:sz w:val="18"/>
                <w:szCs w:val="18"/>
              </w:rPr>
              <w:t>Place LHD Logo Here</w:t>
            </w:r>
          </w:p>
          <w:p w14:paraId="5A78860C" w14:textId="77777777" w:rsidR="00802CA4" w:rsidRPr="00802CA4" w:rsidRDefault="00802CA4" w:rsidP="00802CA4">
            <w:r w:rsidRPr="00802CA4">
              <w:t>Fit Test Date: ______________</w:t>
            </w:r>
          </w:p>
          <w:p w14:paraId="5CBB52A0" w14:textId="77777777" w:rsidR="00802CA4" w:rsidRPr="00802CA4" w:rsidRDefault="00802CA4" w:rsidP="00802CA4">
            <w:r w:rsidRPr="00802CA4">
              <w:t>Employee Name: ____________________________</w:t>
            </w:r>
          </w:p>
          <w:p w14:paraId="195D9CEB" w14:textId="77777777" w:rsidR="00802CA4" w:rsidRPr="00802CA4" w:rsidRDefault="00802CA4" w:rsidP="00802CA4">
            <w:r w:rsidRPr="00802CA4">
              <w:t>Respirator Type and Size:</w:t>
            </w:r>
          </w:p>
          <w:p w14:paraId="3759A037" w14:textId="77777777" w:rsidR="00802CA4" w:rsidRPr="00802CA4" w:rsidRDefault="00802CA4" w:rsidP="00802CA4"/>
          <w:p w14:paraId="04642458" w14:textId="77777777" w:rsidR="00802CA4" w:rsidRPr="00802CA4" w:rsidRDefault="00802CA4" w:rsidP="00802CA4">
            <w:r w:rsidRPr="00802CA4">
              <w:t>Expiration: ___________________</w:t>
            </w:r>
          </w:p>
          <w:p w14:paraId="10D2E697" w14:textId="77777777" w:rsidR="00802CA4" w:rsidRPr="00802CA4" w:rsidRDefault="00802CA4" w:rsidP="00802CA4"/>
          <w:p w14:paraId="05E4DF30" w14:textId="77777777" w:rsidR="00802CA4" w:rsidRPr="00802CA4" w:rsidRDefault="00802CA4" w:rsidP="00802CA4">
            <w:r w:rsidRPr="00802CA4">
              <w:t xml:space="preserve">Fit Tester Initial:  ______    Phone </w:t>
            </w:r>
            <w:proofErr w:type="gramStart"/>
            <w:r w:rsidRPr="00802CA4">
              <w:t>#:_</w:t>
            </w:r>
            <w:proofErr w:type="gramEnd"/>
            <w:r w:rsidRPr="00802CA4">
              <w:t>_________________</w:t>
            </w:r>
          </w:p>
        </w:tc>
      </w:tr>
      <w:tr w:rsidR="00802CA4" w:rsidRPr="00802CA4" w14:paraId="5F5B19AC" w14:textId="77777777" w:rsidTr="003004DC">
        <w:trPr>
          <w:trHeight w:val="2373"/>
        </w:trPr>
        <w:tc>
          <w:tcPr>
            <w:tcW w:w="5305" w:type="dxa"/>
          </w:tcPr>
          <w:p w14:paraId="6080A334" w14:textId="77777777" w:rsidR="00802CA4" w:rsidRPr="00802CA4" w:rsidRDefault="00802CA4" w:rsidP="00802CA4">
            <w:pPr>
              <w:rPr>
                <w:b/>
              </w:rPr>
            </w:pPr>
            <w:r w:rsidRPr="00802CA4">
              <w:rPr>
                <w:b/>
              </w:rPr>
              <w:t>Employee Fit Test Certification Card</w:t>
            </w:r>
          </w:p>
          <w:p w14:paraId="4201E6BF" w14:textId="77777777" w:rsidR="00802CA4" w:rsidRPr="00802CA4" w:rsidRDefault="00802CA4" w:rsidP="00802CA4">
            <w:pPr>
              <w:rPr>
                <w:rFonts w:eastAsiaTheme="majorEastAsia"/>
                <w:i/>
                <w:iCs/>
              </w:rPr>
            </w:pPr>
            <w:r w:rsidRPr="00802CA4">
              <w:rPr>
                <w:rFonts w:eastAsiaTheme="majorEastAsia"/>
                <w:i/>
                <w:iCs/>
              </w:rPr>
              <w:t>Please keep with your records</w:t>
            </w:r>
            <w:r w:rsidR="0046569D">
              <w:rPr>
                <w:rFonts w:eastAsiaTheme="majorEastAsia"/>
                <w:i/>
                <w:iCs/>
              </w:rPr>
              <w:t xml:space="preserve">                 </w:t>
            </w:r>
            <w:r w:rsidR="008F4D31">
              <w:rPr>
                <w:rFonts w:eastAsiaTheme="majorEastAsia"/>
                <w:iCs/>
                <w:sz w:val="18"/>
                <w:szCs w:val="18"/>
              </w:rPr>
              <w:t>Place LHD Logo Here</w:t>
            </w:r>
          </w:p>
          <w:p w14:paraId="5DFDF398" w14:textId="77777777" w:rsidR="00802CA4" w:rsidRPr="00802CA4" w:rsidRDefault="00802CA4" w:rsidP="00802CA4">
            <w:r w:rsidRPr="00802CA4">
              <w:t>Fit Test Date: ______________</w:t>
            </w:r>
          </w:p>
          <w:p w14:paraId="7276EF9F" w14:textId="77777777" w:rsidR="00802CA4" w:rsidRPr="00802CA4" w:rsidRDefault="00802CA4" w:rsidP="00802CA4">
            <w:r w:rsidRPr="00802CA4">
              <w:t>Employee Name: ____________________________</w:t>
            </w:r>
          </w:p>
          <w:p w14:paraId="57D3AC0F" w14:textId="77777777" w:rsidR="00802CA4" w:rsidRPr="00802CA4" w:rsidRDefault="00802CA4" w:rsidP="00802CA4">
            <w:r w:rsidRPr="00802CA4">
              <w:t>Respirator Type and Size:</w:t>
            </w:r>
          </w:p>
          <w:p w14:paraId="6E7C9AAE" w14:textId="77777777" w:rsidR="00802CA4" w:rsidRPr="00802CA4" w:rsidRDefault="00802CA4" w:rsidP="00802CA4"/>
          <w:p w14:paraId="3D47003E" w14:textId="77777777" w:rsidR="00802CA4" w:rsidRPr="00802CA4" w:rsidRDefault="00802CA4" w:rsidP="00802CA4">
            <w:r w:rsidRPr="00802CA4">
              <w:t>Expiration: ___________________</w:t>
            </w:r>
          </w:p>
          <w:p w14:paraId="67E12E40" w14:textId="77777777" w:rsidR="00802CA4" w:rsidRPr="00802CA4" w:rsidRDefault="00802CA4" w:rsidP="00802CA4"/>
          <w:p w14:paraId="44B84463" w14:textId="77777777" w:rsidR="00802CA4" w:rsidRPr="00802CA4" w:rsidRDefault="00802CA4" w:rsidP="00802CA4">
            <w:r w:rsidRPr="00802CA4">
              <w:t xml:space="preserve">Fit Tester Initial:  ______    Phone </w:t>
            </w:r>
            <w:proofErr w:type="gramStart"/>
            <w:r w:rsidRPr="00802CA4">
              <w:t>#:_</w:t>
            </w:r>
            <w:proofErr w:type="gramEnd"/>
            <w:r w:rsidRPr="00802CA4">
              <w:t>_________________</w:t>
            </w:r>
          </w:p>
        </w:tc>
        <w:tc>
          <w:tcPr>
            <w:tcW w:w="5306" w:type="dxa"/>
          </w:tcPr>
          <w:p w14:paraId="6C245C75" w14:textId="77777777" w:rsidR="00802CA4" w:rsidRPr="00802CA4" w:rsidRDefault="00802CA4" w:rsidP="00802CA4">
            <w:pPr>
              <w:rPr>
                <w:b/>
              </w:rPr>
            </w:pPr>
            <w:r w:rsidRPr="00802CA4">
              <w:rPr>
                <w:b/>
              </w:rPr>
              <w:t>Employee Fit Test Certification Card</w:t>
            </w:r>
          </w:p>
          <w:p w14:paraId="49FBF42E" w14:textId="77777777" w:rsidR="00802CA4" w:rsidRPr="00802CA4" w:rsidRDefault="00802CA4" w:rsidP="00802CA4">
            <w:pPr>
              <w:rPr>
                <w:i/>
                <w:iCs/>
              </w:rPr>
            </w:pPr>
            <w:r w:rsidRPr="00802CA4">
              <w:rPr>
                <w:i/>
                <w:iCs/>
              </w:rPr>
              <w:t>Please keep with your records</w:t>
            </w:r>
            <w:r w:rsidR="0046569D">
              <w:rPr>
                <w:i/>
                <w:iCs/>
              </w:rPr>
              <w:t xml:space="preserve">            </w:t>
            </w:r>
            <w:r w:rsidR="008F4D31">
              <w:rPr>
                <w:rFonts w:eastAsiaTheme="majorEastAsia"/>
                <w:iCs/>
                <w:sz w:val="18"/>
                <w:szCs w:val="18"/>
              </w:rPr>
              <w:t>Place LHD Logo Here</w:t>
            </w:r>
          </w:p>
          <w:p w14:paraId="61D37654" w14:textId="77777777" w:rsidR="00802CA4" w:rsidRPr="00802CA4" w:rsidRDefault="00802CA4" w:rsidP="00802CA4">
            <w:r w:rsidRPr="00802CA4">
              <w:t>Fit Test Date: ______________</w:t>
            </w:r>
          </w:p>
          <w:p w14:paraId="086F6AC2" w14:textId="77777777" w:rsidR="00802CA4" w:rsidRPr="00802CA4" w:rsidRDefault="00802CA4" w:rsidP="00802CA4">
            <w:r w:rsidRPr="00802CA4">
              <w:t>Employee Name: ____________________________</w:t>
            </w:r>
          </w:p>
          <w:p w14:paraId="355F39B8" w14:textId="77777777" w:rsidR="00802CA4" w:rsidRPr="00802CA4" w:rsidRDefault="00802CA4" w:rsidP="00802CA4">
            <w:r w:rsidRPr="00802CA4">
              <w:t>Respirator Type and Size:</w:t>
            </w:r>
          </w:p>
          <w:p w14:paraId="213605E3" w14:textId="77777777" w:rsidR="00802CA4" w:rsidRPr="00802CA4" w:rsidRDefault="00802CA4" w:rsidP="00802CA4"/>
          <w:p w14:paraId="308C983A" w14:textId="77777777" w:rsidR="00802CA4" w:rsidRPr="00802CA4" w:rsidRDefault="00802CA4" w:rsidP="00802CA4">
            <w:r w:rsidRPr="00802CA4">
              <w:t>Expiration: ___________________</w:t>
            </w:r>
          </w:p>
          <w:p w14:paraId="1CB8BCD8" w14:textId="77777777" w:rsidR="00802CA4" w:rsidRPr="00802CA4" w:rsidRDefault="00802CA4" w:rsidP="00802CA4"/>
          <w:p w14:paraId="763160CA" w14:textId="77777777" w:rsidR="00802CA4" w:rsidRPr="00802CA4" w:rsidRDefault="00802CA4" w:rsidP="00802CA4">
            <w:r w:rsidRPr="00802CA4">
              <w:t xml:space="preserve">Fit Tester Initial:  ______    Phone </w:t>
            </w:r>
            <w:proofErr w:type="gramStart"/>
            <w:r w:rsidRPr="00802CA4">
              <w:t>#:_</w:t>
            </w:r>
            <w:proofErr w:type="gramEnd"/>
            <w:r w:rsidRPr="00802CA4">
              <w:t>_________________</w:t>
            </w:r>
          </w:p>
        </w:tc>
      </w:tr>
    </w:tbl>
    <w:p w14:paraId="44F4B1BA" w14:textId="77777777" w:rsidR="00802CA4" w:rsidRDefault="00802CA4" w:rsidP="00B60C82"/>
    <w:p w14:paraId="7A530907" w14:textId="77777777" w:rsidR="002F640C" w:rsidRDefault="002F640C" w:rsidP="000A3031">
      <w:pPr>
        <w:keepNext/>
        <w:keepLines/>
        <w:spacing w:before="40" w:after="0"/>
        <w:outlineLvl w:val="1"/>
        <w:rPr>
          <w:rFonts w:asciiTheme="majorHAnsi" w:eastAsiaTheme="majorEastAsia" w:hAnsiTheme="majorHAnsi" w:cstheme="majorBidi"/>
          <w:color w:val="2E74B5" w:themeColor="accent1" w:themeShade="BF"/>
          <w:sz w:val="36"/>
          <w:szCs w:val="36"/>
        </w:rPr>
      </w:pPr>
    </w:p>
    <w:p w14:paraId="5E8E574A" w14:textId="77777777" w:rsidR="00DC6CF9" w:rsidRDefault="002F640C">
      <w:pPr>
        <w:rPr>
          <w:rFonts w:asciiTheme="majorHAnsi" w:eastAsiaTheme="majorEastAsia" w:hAnsiTheme="majorHAnsi" w:cstheme="majorBidi"/>
          <w:color w:val="2E74B5" w:themeColor="accent1" w:themeShade="BF"/>
          <w:sz w:val="36"/>
          <w:szCs w:val="36"/>
        </w:rPr>
      </w:pPr>
      <w:r>
        <w:rPr>
          <w:rFonts w:asciiTheme="majorHAnsi" w:eastAsiaTheme="majorEastAsia" w:hAnsiTheme="majorHAnsi" w:cstheme="majorBidi"/>
          <w:color w:val="2E74B5" w:themeColor="accent1" w:themeShade="BF"/>
          <w:sz w:val="36"/>
          <w:szCs w:val="36"/>
        </w:rPr>
        <w:br w:type="page"/>
      </w:r>
    </w:p>
    <w:p w14:paraId="15B79491" w14:textId="77777777" w:rsidR="00027724" w:rsidRDefault="00027724">
      <w:pPr>
        <w:rPr>
          <w:rFonts w:asciiTheme="majorHAnsi" w:eastAsiaTheme="majorEastAsia" w:hAnsiTheme="majorHAnsi" w:cstheme="majorBidi"/>
          <w:color w:val="2E74B5" w:themeColor="accent1" w:themeShade="BF"/>
          <w:sz w:val="36"/>
          <w:szCs w:val="36"/>
        </w:rPr>
      </w:pPr>
    </w:p>
    <w:p w14:paraId="3ECB3A9E" w14:textId="77777777" w:rsidR="00027724" w:rsidRDefault="00027724">
      <w:pPr>
        <w:rPr>
          <w:rFonts w:asciiTheme="majorHAnsi" w:eastAsiaTheme="majorEastAsia" w:hAnsiTheme="majorHAnsi" w:cstheme="majorBidi"/>
          <w:color w:val="2E74B5" w:themeColor="accent1" w:themeShade="BF"/>
          <w:sz w:val="36"/>
          <w:szCs w:val="36"/>
        </w:rPr>
      </w:pPr>
    </w:p>
    <w:p w14:paraId="1594A53B" w14:textId="77777777" w:rsidR="00027724" w:rsidRDefault="00027724">
      <w:pPr>
        <w:rPr>
          <w:rFonts w:asciiTheme="majorHAnsi" w:eastAsiaTheme="majorEastAsia" w:hAnsiTheme="majorHAnsi" w:cstheme="majorBidi"/>
          <w:color w:val="2E74B5" w:themeColor="accent1" w:themeShade="BF"/>
          <w:sz w:val="36"/>
          <w:szCs w:val="36"/>
        </w:rPr>
      </w:pPr>
    </w:p>
    <w:p w14:paraId="02937625" w14:textId="77777777" w:rsidR="00027724" w:rsidRDefault="00027724">
      <w:pPr>
        <w:rPr>
          <w:rFonts w:asciiTheme="majorHAnsi" w:eastAsiaTheme="majorEastAsia" w:hAnsiTheme="majorHAnsi" w:cstheme="majorBidi"/>
          <w:color w:val="2E74B5" w:themeColor="accent1" w:themeShade="BF"/>
          <w:sz w:val="36"/>
          <w:szCs w:val="36"/>
        </w:rPr>
      </w:pPr>
    </w:p>
    <w:p w14:paraId="6E281546" w14:textId="77777777" w:rsidR="00027724" w:rsidRDefault="00027724">
      <w:pPr>
        <w:rPr>
          <w:rFonts w:asciiTheme="majorHAnsi" w:eastAsiaTheme="majorEastAsia" w:hAnsiTheme="majorHAnsi" w:cstheme="majorBidi"/>
          <w:color w:val="2E74B5" w:themeColor="accent1" w:themeShade="BF"/>
          <w:sz w:val="36"/>
          <w:szCs w:val="36"/>
        </w:rPr>
      </w:pPr>
    </w:p>
    <w:p w14:paraId="12C5023D" w14:textId="77777777" w:rsidR="00027724" w:rsidRDefault="00027724">
      <w:pPr>
        <w:rPr>
          <w:rFonts w:asciiTheme="majorHAnsi" w:eastAsiaTheme="majorEastAsia" w:hAnsiTheme="majorHAnsi" w:cstheme="majorBidi"/>
          <w:color w:val="2E74B5" w:themeColor="accent1" w:themeShade="BF"/>
          <w:sz w:val="36"/>
          <w:szCs w:val="36"/>
        </w:rPr>
      </w:pPr>
    </w:p>
    <w:p w14:paraId="2AF3A69E" w14:textId="77777777" w:rsidR="00027724" w:rsidRDefault="00027724">
      <w:pPr>
        <w:rPr>
          <w:rFonts w:asciiTheme="majorHAnsi" w:eastAsiaTheme="majorEastAsia" w:hAnsiTheme="majorHAnsi" w:cstheme="majorBidi"/>
          <w:color w:val="2E74B5" w:themeColor="accent1" w:themeShade="BF"/>
          <w:sz w:val="36"/>
          <w:szCs w:val="36"/>
        </w:rPr>
      </w:pPr>
    </w:p>
    <w:p w14:paraId="604BC7AC" w14:textId="77777777" w:rsidR="00027724" w:rsidRDefault="00027724">
      <w:pPr>
        <w:rPr>
          <w:rFonts w:asciiTheme="majorHAnsi" w:eastAsiaTheme="majorEastAsia" w:hAnsiTheme="majorHAnsi" w:cstheme="majorBidi"/>
          <w:color w:val="2E74B5" w:themeColor="accent1" w:themeShade="BF"/>
          <w:sz w:val="36"/>
          <w:szCs w:val="36"/>
        </w:rPr>
      </w:pPr>
    </w:p>
    <w:p w14:paraId="56380E3D" w14:textId="77777777" w:rsidR="00027724" w:rsidRDefault="00027724">
      <w:pPr>
        <w:rPr>
          <w:rFonts w:asciiTheme="majorHAnsi" w:eastAsiaTheme="majorEastAsia" w:hAnsiTheme="majorHAnsi" w:cstheme="majorBidi"/>
          <w:color w:val="2E74B5" w:themeColor="accent1" w:themeShade="BF"/>
          <w:sz w:val="36"/>
          <w:szCs w:val="36"/>
        </w:rPr>
      </w:pPr>
    </w:p>
    <w:p w14:paraId="3F87248F" w14:textId="77777777" w:rsidR="00027724" w:rsidRDefault="00027724">
      <w:pPr>
        <w:rPr>
          <w:rFonts w:asciiTheme="majorHAnsi" w:eastAsiaTheme="majorEastAsia" w:hAnsiTheme="majorHAnsi" w:cstheme="majorBidi"/>
          <w:color w:val="2E74B5" w:themeColor="accent1" w:themeShade="BF"/>
          <w:sz w:val="36"/>
          <w:szCs w:val="36"/>
        </w:rPr>
      </w:pPr>
    </w:p>
    <w:p w14:paraId="3E925917" w14:textId="77777777"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14:paraId="0F70AAB7" w14:textId="77777777" w:rsidR="00DC6CF9" w:rsidRDefault="00DC6CF9" w:rsidP="00027724">
      <w:pPr>
        <w:jc w:val="center"/>
        <w:rPr>
          <w:rFonts w:asciiTheme="majorHAnsi" w:eastAsiaTheme="majorEastAsia" w:hAnsiTheme="majorHAnsi" w:cstheme="majorBidi"/>
          <w:color w:val="2E74B5" w:themeColor="accent1" w:themeShade="BF"/>
          <w:sz w:val="36"/>
          <w:szCs w:val="36"/>
        </w:rPr>
      </w:pPr>
      <w:r>
        <w:rPr>
          <w:rFonts w:asciiTheme="majorHAnsi" w:eastAsiaTheme="majorEastAsia" w:hAnsiTheme="majorHAnsi" w:cstheme="majorBidi"/>
          <w:color w:val="2E74B5" w:themeColor="accent1" w:themeShade="BF"/>
          <w:sz w:val="36"/>
          <w:szCs w:val="36"/>
        </w:rPr>
        <w:br w:type="page"/>
      </w:r>
    </w:p>
    <w:p w14:paraId="7051DC69" w14:textId="77777777" w:rsidR="000A3031" w:rsidRPr="00A764AC" w:rsidRDefault="000A3031" w:rsidP="000A3031">
      <w:pPr>
        <w:keepNext/>
        <w:keepLines/>
        <w:spacing w:before="40" w:after="0"/>
        <w:outlineLvl w:val="1"/>
        <w:rPr>
          <w:rFonts w:eastAsiaTheme="majorEastAsia" w:cstheme="minorHAnsi"/>
          <w:color w:val="2E74B5" w:themeColor="accent1" w:themeShade="BF"/>
          <w:sz w:val="36"/>
          <w:szCs w:val="36"/>
        </w:rPr>
      </w:pPr>
      <w:bookmarkStart w:id="212" w:name="_Toc518650512"/>
      <w:r w:rsidRPr="00A764AC">
        <w:rPr>
          <w:rFonts w:eastAsiaTheme="majorEastAsia" w:cstheme="minorHAnsi"/>
          <w:color w:val="2E74B5" w:themeColor="accent1" w:themeShade="BF"/>
          <w:sz w:val="36"/>
          <w:szCs w:val="36"/>
        </w:rPr>
        <w:t>A</w:t>
      </w:r>
      <w:r w:rsidR="00A764AC">
        <w:rPr>
          <w:rFonts w:eastAsiaTheme="majorEastAsia" w:cstheme="minorHAnsi"/>
          <w:color w:val="2E74B5" w:themeColor="accent1" w:themeShade="BF"/>
          <w:sz w:val="36"/>
          <w:szCs w:val="36"/>
        </w:rPr>
        <w:t>PPENDIX</w:t>
      </w:r>
      <w:r w:rsidRPr="00A764AC">
        <w:rPr>
          <w:rFonts w:eastAsiaTheme="majorEastAsia" w:cstheme="minorHAnsi"/>
          <w:color w:val="2E74B5" w:themeColor="accent1" w:themeShade="BF"/>
          <w:sz w:val="36"/>
          <w:szCs w:val="36"/>
        </w:rPr>
        <w:t xml:space="preserve"> J:</w:t>
      </w:r>
      <w:bookmarkEnd w:id="212"/>
    </w:p>
    <w:p w14:paraId="0F818F40" w14:textId="6D1B87F8" w:rsidR="000A3031" w:rsidRPr="000338E8" w:rsidRDefault="000A3031" w:rsidP="000A3031">
      <w:pPr>
        <w:keepNext/>
        <w:keepLines/>
        <w:spacing w:before="40" w:after="0"/>
        <w:outlineLvl w:val="1"/>
        <w:rPr>
          <w:rFonts w:eastAsiaTheme="majorEastAsia" w:cstheme="minorHAnsi"/>
          <w:color w:val="2E74B5" w:themeColor="accent1" w:themeShade="BF"/>
          <w:sz w:val="26"/>
          <w:szCs w:val="26"/>
        </w:rPr>
      </w:pPr>
      <w:bookmarkStart w:id="213" w:name="_Toc518650513"/>
      <w:r w:rsidRPr="000338E8">
        <w:rPr>
          <w:rFonts w:eastAsiaTheme="majorEastAsia" w:cstheme="minorHAnsi"/>
          <w:color w:val="2E74B5" w:themeColor="accent1" w:themeShade="BF"/>
          <w:sz w:val="26"/>
          <w:szCs w:val="26"/>
        </w:rPr>
        <w:t>Fit Test Procedure 1:  Sensitivity Testing</w:t>
      </w:r>
      <w:bookmarkEnd w:id="213"/>
      <w:r w:rsidR="00F863C8">
        <w:rPr>
          <w:rFonts w:eastAsiaTheme="majorEastAsia" w:cstheme="minorHAnsi"/>
          <w:color w:val="2E74B5" w:themeColor="accent1" w:themeShade="BF"/>
          <w:sz w:val="26"/>
          <w:szCs w:val="26"/>
        </w:rPr>
        <w:t>/Taste Threshold Screening</w:t>
      </w:r>
    </w:p>
    <w:p w14:paraId="78613B53" w14:textId="77777777" w:rsidR="000A3031" w:rsidRPr="000338E8" w:rsidRDefault="000A3031" w:rsidP="000A3031">
      <w:pPr>
        <w:rPr>
          <w:rFonts w:cstheme="minorHAnsi"/>
        </w:rPr>
      </w:pPr>
    </w:p>
    <w:p w14:paraId="452DDE61" w14:textId="77777777" w:rsidR="000A3031" w:rsidRPr="000A3031" w:rsidRDefault="00CF6532" w:rsidP="00AD4252">
      <w:pPr>
        <w:jc w:val="both"/>
      </w:pPr>
      <w:r>
        <w:t>This is the first test completed</w:t>
      </w:r>
      <w:r w:rsidR="000A3031" w:rsidRPr="000A3031">
        <w:t xml:space="preserve"> to assure that the person being fit tested can detect the sweet or bitter taste of the test solution at very low levels. The Sensitivity Test Solution is a very dilute version of the Fit Test Solution. The objective is to find out </w:t>
      </w:r>
      <w:r w:rsidR="000A3031" w:rsidRPr="000A3031">
        <w:rPr>
          <w:b/>
        </w:rPr>
        <w:t>IF</w:t>
      </w:r>
      <w:r w:rsidR="000A3031" w:rsidRPr="000A3031">
        <w:t xml:space="preserve"> the person can taste the solution and how many squeezes of the nebulizer to use during the Fit Test.</w:t>
      </w:r>
      <w:r w:rsidR="00A873A0">
        <w:t xml:space="preserve">  </w:t>
      </w:r>
    </w:p>
    <w:p w14:paraId="0BB91991" w14:textId="77777777" w:rsidR="00A873A0" w:rsidRDefault="000A3031" w:rsidP="00AD4252">
      <w:pPr>
        <w:jc w:val="both"/>
        <w:rPr>
          <w:i/>
          <w:iCs/>
        </w:rPr>
      </w:pPr>
      <w:r w:rsidRPr="000A3031">
        <w:rPr>
          <w:i/>
          <w:iCs/>
        </w:rPr>
        <w:t xml:space="preserve">The test subject should not eat, drink (except water), or chew gum for 15 minutes before the test. </w:t>
      </w:r>
    </w:p>
    <w:p w14:paraId="5716797C" w14:textId="77777777" w:rsidR="000A3031" w:rsidRPr="00A873A0" w:rsidRDefault="00A873A0" w:rsidP="00A873A0">
      <w:pPr>
        <w:pStyle w:val="ListParagraph"/>
        <w:numPr>
          <w:ilvl w:val="0"/>
          <w:numId w:val="19"/>
        </w:numPr>
        <w:jc w:val="both"/>
        <w:rPr>
          <w:i/>
          <w:iCs/>
        </w:rPr>
      </w:pPr>
      <w:r>
        <w:rPr>
          <w:iCs/>
        </w:rPr>
        <w:t xml:space="preserve">Assess test subject </w:t>
      </w:r>
      <w:r w:rsidR="00F6508A">
        <w:rPr>
          <w:iCs/>
        </w:rPr>
        <w:t xml:space="preserve">for a known history of the inability to detect different tastes </w:t>
      </w:r>
      <w:r w:rsidR="00703502">
        <w:rPr>
          <w:iCs/>
        </w:rPr>
        <w:t xml:space="preserve">or smells </w:t>
      </w:r>
      <w:r w:rsidR="00F6508A">
        <w:rPr>
          <w:iCs/>
        </w:rPr>
        <w:t xml:space="preserve">or a diagnosis of </w:t>
      </w:r>
      <w:r w:rsidR="00703502" w:rsidRPr="00703502">
        <w:rPr>
          <w:iCs/>
        </w:rPr>
        <w:t>a</w:t>
      </w:r>
      <w:r w:rsidR="00F6508A" w:rsidRPr="00703502">
        <w:rPr>
          <w:iCs/>
        </w:rPr>
        <w:t>geusia</w:t>
      </w:r>
      <w:r w:rsidR="00703502">
        <w:rPr>
          <w:iCs/>
        </w:rPr>
        <w:t xml:space="preserve">, the loss of taste functions of the tongue, particularly sweetness and bitterness or a diagnosis of anosmia, the loss of the sense of smell.  </w:t>
      </w:r>
    </w:p>
    <w:p w14:paraId="143F7187" w14:textId="77777777" w:rsidR="000A3031" w:rsidRPr="000A3031" w:rsidRDefault="000A3031" w:rsidP="000A3031">
      <w:pPr>
        <w:numPr>
          <w:ilvl w:val="0"/>
          <w:numId w:val="19"/>
        </w:numPr>
        <w:spacing w:after="0" w:line="240" w:lineRule="auto"/>
        <w:jc w:val="both"/>
      </w:pPr>
      <w:r w:rsidRPr="000A3031">
        <w:t xml:space="preserve">Have the test subject put on the hood and collar assembly </w:t>
      </w:r>
      <w:r w:rsidRPr="00984DDD">
        <w:rPr>
          <w:b/>
          <w:bCs/>
        </w:rPr>
        <w:t>without a respirator</w:t>
      </w:r>
      <w:r w:rsidRPr="000A3031">
        <w:t xml:space="preserve">. </w:t>
      </w:r>
    </w:p>
    <w:p w14:paraId="60F2F599" w14:textId="77777777" w:rsidR="000A3031" w:rsidRPr="000A3031" w:rsidRDefault="000A3031" w:rsidP="000A3031">
      <w:pPr>
        <w:spacing w:after="0" w:line="240" w:lineRule="auto"/>
        <w:ind w:left="1080"/>
        <w:jc w:val="both"/>
      </w:pPr>
      <w:r w:rsidRPr="000A3031">
        <w:t xml:space="preserve">  </w:t>
      </w:r>
    </w:p>
    <w:p w14:paraId="63C4D934" w14:textId="1C35D840" w:rsidR="000A3031" w:rsidRPr="000A3031" w:rsidRDefault="000A3031" w:rsidP="000A3031">
      <w:pPr>
        <w:numPr>
          <w:ilvl w:val="0"/>
          <w:numId w:val="19"/>
        </w:numPr>
        <w:spacing w:after="0" w:line="240" w:lineRule="auto"/>
        <w:jc w:val="both"/>
      </w:pPr>
      <w:r w:rsidRPr="000A3031">
        <w:t xml:space="preserve">Position the hood assembly forward so that there is about six inches between the </w:t>
      </w:r>
      <w:r w:rsidR="00F863C8">
        <w:t xml:space="preserve">test </w:t>
      </w:r>
      <w:r w:rsidRPr="000A3031">
        <w:t>subject’s face and the hood window.</w:t>
      </w:r>
    </w:p>
    <w:p w14:paraId="11CD8BF1" w14:textId="77777777" w:rsidR="000A3031" w:rsidRPr="000A3031" w:rsidRDefault="000A3031" w:rsidP="000A3031">
      <w:pPr>
        <w:spacing w:after="0" w:line="240" w:lineRule="auto"/>
        <w:jc w:val="both"/>
      </w:pPr>
      <w:r w:rsidRPr="000A3031">
        <w:t xml:space="preserve">    </w:t>
      </w:r>
    </w:p>
    <w:p w14:paraId="157E4D2F" w14:textId="67B0055F" w:rsidR="000A3031" w:rsidRPr="000A3031" w:rsidRDefault="000A3031" w:rsidP="000A3031">
      <w:pPr>
        <w:numPr>
          <w:ilvl w:val="0"/>
          <w:numId w:val="19"/>
        </w:numPr>
        <w:spacing w:after="0" w:line="240" w:lineRule="auto"/>
        <w:jc w:val="both"/>
      </w:pPr>
      <w:r w:rsidRPr="000A3031">
        <w:t>Instruct the test subject to breathe through his/her mouth with tongue extended. (</w:t>
      </w:r>
      <w:r w:rsidR="00F863C8" w:rsidRPr="000A3031">
        <w:t>Remind</w:t>
      </w:r>
      <w:r w:rsidR="00F863C8">
        <w:t xml:space="preserve"> </w:t>
      </w:r>
      <w:r w:rsidRPr="000A3031">
        <w:t xml:space="preserve">the </w:t>
      </w:r>
      <w:r w:rsidR="00F863C8">
        <w:t>test subject</w:t>
      </w:r>
      <w:r w:rsidR="00F863C8" w:rsidRPr="000A3031">
        <w:t xml:space="preserve"> </w:t>
      </w:r>
      <w:r w:rsidRPr="000A3031">
        <w:t xml:space="preserve">to breathe through their mouth with their tongue slightly out. Remind them that they are trying to taste the solution, not smell it.)  </w:t>
      </w:r>
    </w:p>
    <w:p w14:paraId="2963B322" w14:textId="77777777" w:rsidR="000A3031" w:rsidRPr="000A3031" w:rsidRDefault="000A3031" w:rsidP="000A3031">
      <w:pPr>
        <w:spacing w:after="0" w:line="240" w:lineRule="auto"/>
        <w:jc w:val="both"/>
      </w:pPr>
      <w:r w:rsidRPr="000A3031">
        <w:t xml:space="preserve">  </w:t>
      </w:r>
    </w:p>
    <w:p w14:paraId="70DBD586" w14:textId="77777777" w:rsidR="000A3031" w:rsidRPr="000A3031" w:rsidRDefault="000A3031" w:rsidP="000A3031">
      <w:pPr>
        <w:numPr>
          <w:ilvl w:val="0"/>
          <w:numId w:val="19"/>
        </w:numPr>
        <w:spacing w:after="0" w:line="240" w:lineRule="auto"/>
        <w:jc w:val="both"/>
      </w:pPr>
      <w:r w:rsidRPr="000A3031">
        <w:t xml:space="preserve">Using Nebulizer #1 with the Sensitivity Test Solution, inject the aerosol into the hood through the hole in the hood window. Inject ten squeezes of the bulb, fully collapsing and allowing the bulb to expand fully on each squeeze. Both plugs on the nebulizer must be removed from the openings during use. The nebulizer must be held in an upright position to ensure aerosol generation.  </w:t>
      </w:r>
    </w:p>
    <w:p w14:paraId="3C9B5C08" w14:textId="77777777" w:rsidR="000A3031" w:rsidRPr="000A3031" w:rsidRDefault="000A3031" w:rsidP="000A3031">
      <w:pPr>
        <w:spacing w:after="0" w:line="240" w:lineRule="auto"/>
        <w:jc w:val="both"/>
      </w:pPr>
      <w:r w:rsidRPr="000A3031">
        <w:t xml:space="preserve">  </w:t>
      </w:r>
    </w:p>
    <w:p w14:paraId="2F267D8B" w14:textId="77777777" w:rsidR="000A3031" w:rsidRPr="000A3031" w:rsidRDefault="000A3031" w:rsidP="000A3031">
      <w:pPr>
        <w:numPr>
          <w:ilvl w:val="0"/>
          <w:numId w:val="19"/>
        </w:numPr>
        <w:spacing w:after="0" w:line="240" w:lineRule="auto"/>
        <w:jc w:val="both"/>
      </w:pPr>
      <w:r w:rsidRPr="000A3031">
        <w:t>Ask the test subject if he/she can detect the bitter</w:t>
      </w:r>
      <w:r w:rsidR="00703502">
        <w:t>/sweet</w:t>
      </w:r>
      <w:r w:rsidRPr="000A3031">
        <w:t xml:space="preserve"> taste of the solution. If tasted, note the number of squ</w:t>
      </w:r>
      <w:r w:rsidR="00703502">
        <w:t>eezes as 10 and proceed to the fit t</w:t>
      </w:r>
      <w:r w:rsidRPr="000A3031">
        <w:t xml:space="preserve">est.  </w:t>
      </w:r>
    </w:p>
    <w:p w14:paraId="72AB00C7" w14:textId="77777777" w:rsidR="000A3031" w:rsidRPr="000A3031" w:rsidRDefault="000A3031" w:rsidP="000A3031">
      <w:pPr>
        <w:spacing w:after="0" w:line="240" w:lineRule="auto"/>
        <w:jc w:val="both"/>
      </w:pPr>
      <w:r w:rsidRPr="000A3031">
        <w:t xml:space="preserve">  </w:t>
      </w:r>
    </w:p>
    <w:p w14:paraId="2549D6D8" w14:textId="77777777" w:rsidR="000A3031" w:rsidRPr="000A3031" w:rsidRDefault="000A3031" w:rsidP="000A3031">
      <w:pPr>
        <w:numPr>
          <w:ilvl w:val="0"/>
          <w:numId w:val="19"/>
        </w:numPr>
        <w:spacing w:after="0" w:line="240" w:lineRule="auto"/>
        <w:jc w:val="both"/>
      </w:pPr>
      <w:r w:rsidRPr="000A3031">
        <w:t xml:space="preserve">If not tasted, inject an additional ten squeezes of the aerosol into the hood. Repeat with ten more squeezes if necessary. Note whether 20 or 30 squeezes produced a taste response.    </w:t>
      </w:r>
    </w:p>
    <w:p w14:paraId="1CC3DC63" w14:textId="77777777" w:rsidR="000A3031" w:rsidRPr="000A3031" w:rsidRDefault="000A3031" w:rsidP="000A3031">
      <w:pPr>
        <w:spacing w:after="0" w:line="240" w:lineRule="auto"/>
        <w:jc w:val="both"/>
      </w:pPr>
    </w:p>
    <w:p w14:paraId="20EA731F" w14:textId="621DA24A" w:rsidR="000A3031" w:rsidRPr="000A3031" w:rsidRDefault="000A3031" w:rsidP="000A3031">
      <w:pPr>
        <w:numPr>
          <w:ilvl w:val="0"/>
          <w:numId w:val="19"/>
        </w:numPr>
        <w:spacing w:after="0" w:line="240" w:lineRule="auto"/>
        <w:jc w:val="both"/>
      </w:pPr>
      <w:r w:rsidRPr="000A3031">
        <w:t xml:space="preserve">If 30 squeezes do not cause the </w:t>
      </w:r>
      <w:r w:rsidR="00F863C8">
        <w:t xml:space="preserve">test </w:t>
      </w:r>
      <w:r w:rsidRPr="000A3031">
        <w:t>subject to detect a bitter</w:t>
      </w:r>
      <w:r w:rsidR="00703502">
        <w:t>/sweet</w:t>
      </w:r>
      <w:r w:rsidRPr="000A3031">
        <w:t xml:space="preserve"> taste, the test is ended. Another type of fit test must be used.  </w:t>
      </w:r>
    </w:p>
    <w:p w14:paraId="5D4F25BB" w14:textId="77777777" w:rsidR="000A3031" w:rsidRPr="000A3031" w:rsidRDefault="000A3031" w:rsidP="000A3031">
      <w:pPr>
        <w:spacing w:after="0" w:line="240" w:lineRule="auto"/>
        <w:jc w:val="both"/>
      </w:pPr>
      <w:r w:rsidRPr="000A3031">
        <w:t xml:space="preserve">  </w:t>
      </w:r>
    </w:p>
    <w:p w14:paraId="40675CFC" w14:textId="66CAF656" w:rsidR="00A873A0" w:rsidRDefault="000A3031" w:rsidP="00A873A0">
      <w:pPr>
        <w:pStyle w:val="ListParagraph"/>
        <w:numPr>
          <w:ilvl w:val="0"/>
          <w:numId w:val="19"/>
        </w:numPr>
        <w:spacing w:after="0" w:line="240" w:lineRule="auto"/>
        <w:jc w:val="both"/>
      </w:pPr>
      <w:r w:rsidRPr="000A3031">
        <w:t xml:space="preserve">Remove the test </w:t>
      </w:r>
      <w:proofErr w:type="gramStart"/>
      <w:r w:rsidRPr="000A3031">
        <w:t>hood, and</w:t>
      </w:r>
      <w:proofErr w:type="gramEnd"/>
      <w:r w:rsidRPr="000A3031">
        <w:t xml:space="preserve"> </w:t>
      </w:r>
      <w:r w:rsidR="00F863C8">
        <w:t>allow</w:t>
      </w:r>
      <w:r w:rsidR="00F863C8" w:rsidRPr="000A3031">
        <w:t xml:space="preserve"> </w:t>
      </w:r>
      <w:r w:rsidRPr="000A3031">
        <w:t>the</w:t>
      </w:r>
      <w:r w:rsidR="00F863C8">
        <w:t xml:space="preserve"> test</w:t>
      </w:r>
      <w:r w:rsidRPr="000A3031">
        <w:t xml:space="preserve"> subject a few minutes to clear the taste from his/her mouth. It may be helpful to have the subject rinse his/her mouth with water.   </w:t>
      </w:r>
    </w:p>
    <w:p w14:paraId="58671885" w14:textId="77777777" w:rsidR="00A873A0" w:rsidRDefault="00A873A0" w:rsidP="00A873A0">
      <w:pPr>
        <w:pStyle w:val="ListParagraph"/>
      </w:pPr>
    </w:p>
    <w:p w14:paraId="06249284" w14:textId="77777777" w:rsidR="000A3031" w:rsidRPr="000A3031" w:rsidRDefault="000A3031" w:rsidP="00A873A0">
      <w:pPr>
        <w:pStyle w:val="ListParagraph"/>
        <w:spacing w:after="0" w:line="240" w:lineRule="auto"/>
        <w:ind w:left="1080"/>
        <w:jc w:val="both"/>
      </w:pPr>
      <w:r w:rsidRPr="000A3031">
        <w:t xml:space="preserve">       </w:t>
      </w:r>
    </w:p>
    <w:p w14:paraId="44159085" w14:textId="77777777" w:rsidR="000A3031" w:rsidRPr="000A3031" w:rsidRDefault="000A3031" w:rsidP="000A3031">
      <w:pPr>
        <w:jc w:val="both"/>
      </w:pPr>
    </w:p>
    <w:p w14:paraId="0A560B7F" w14:textId="77777777" w:rsidR="000A3031" w:rsidRPr="000A3031" w:rsidRDefault="000A3031" w:rsidP="000A3031"/>
    <w:p w14:paraId="2203BE10" w14:textId="77777777" w:rsidR="000A3031" w:rsidRPr="000A3031" w:rsidRDefault="000A3031" w:rsidP="000A3031"/>
    <w:p w14:paraId="049F24C3" w14:textId="77777777" w:rsidR="000A3031" w:rsidRDefault="000A3031" w:rsidP="000A3031"/>
    <w:p w14:paraId="6852021D" w14:textId="77777777" w:rsidR="00027724" w:rsidRDefault="00027724" w:rsidP="000A3031"/>
    <w:p w14:paraId="2D27F1FF" w14:textId="77777777" w:rsidR="00027724" w:rsidRDefault="00027724" w:rsidP="000A3031"/>
    <w:p w14:paraId="707B86D8" w14:textId="77777777" w:rsidR="00027724" w:rsidRDefault="00027724" w:rsidP="000A3031"/>
    <w:p w14:paraId="4DF10A0C" w14:textId="77777777" w:rsidR="00027724" w:rsidRDefault="00027724" w:rsidP="000A3031"/>
    <w:p w14:paraId="331B58AF" w14:textId="77777777" w:rsidR="00027724" w:rsidRDefault="00027724" w:rsidP="000A3031"/>
    <w:p w14:paraId="3B2601C0" w14:textId="77777777" w:rsidR="00027724" w:rsidRDefault="00027724" w:rsidP="000A3031"/>
    <w:p w14:paraId="3C1DE3DD" w14:textId="77777777" w:rsidR="00027724" w:rsidRDefault="00027724" w:rsidP="000A3031"/>
    <w:p w14:paraId="61BB6934" w14:textId="77777777" w:rsidR="00027724" w:rsidRDefault="00027724" w:rsidP="000A3031"/>
    <w:p w14:paraId="6DBFDA83" w14:textId="77777777" w:rsidR="00027724" w:rsidRDefault="00027724" w:rsidP="000A3031"/>
    <w:p w14:paraId="742EBFA2" w14:textId="77777777" w:rsidR="00027724" w:rsidRDefault="00027724" w:rsidP="000A3031"/>
    <w:p w14:paraId="407AA75B" w14:textId="77777777" w:rsidR="00027724" w:rsidRDefault="00027724" w:rsidP="000A3031"/>
    <w:p w14:paraId="3C73317D" w14:textId="77777777" w:rsidR="00027724" w:rsidRDefault="00027724" w:rsidP="000A3031"/>
    <w:p w14:paraId="2A3E63AD" w14:textId="77777777" w:rsidR="00027724" w:rsidRDefault="00027724" w:rsidP="00027724">
      <w:pPr>
        <w:jc w:val="center"/>
      </w:pPr>
    </w:p>
    <w:p w14:paraId="3682A077" w14:textId="77777777"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14:paraId="4C52CD0C" w14:textId="77777777" w:rsidR="00027724" w:rsidRPr="000A3031" w:rsidRDefault="00027724" w:rsidP="00027724">
      <w:pPr>
        <w:jc w:val="center"/>
      </w:pPr>
    </w:p>
    <w:p w14:paraId="1F911AB4" w14:textId="77777777" w:rsidR="000A3031" w:rsidRDefault="000A3031">
      <w:pPr>
        <w:rPr>
          <w:rFonts w:asciiTheme="majorHAnsi" w:eastAsiaTheme="majorEastAsia" w:hAnsiTheme="majorHAnsi" w:cstheme="majorBidi"/>
          <w:color w:val="2E74B5" w:themeColor="accent1" w:themeShade="BF"/>
          <w:sz w:val="36"/>
          <w:szCs w:val="36"/>
        </w:rPr>
      </w:pPr>
      <w:r>
        <w:rPr>
          <w:sz w:val="36"/>
          <w:szCs w:val="36"/>
        </w:rPr>
        <w:br w:type="page"/>
      </w:r>
    </w:p>
    <w:p w14:paraId="1CBA40F6" w14:textId="77777777" w:rsidR="000338E8" w:rsidRPr="000338E8" w:rsidRDefault="0046569D" w:rsidP="000338E8">
      <w:pPr>
        <w:rPr>
          <w:color w:val="5B9BD5" w:themeColor="accent1"/>
          <w:sz w:val="36"/>
          <w:szCs w:val="36"/>
        </w:rPr>
      </w:pPr>
      <w:bookmarkStart w:id="214" w:name="_Toc518650514"/>
      <w:r w:rsidRPr="000338E8">
        <w:rPr>
          <w:color w:val="5B9BD5" w:themeColor="accent1"/>
          <w:sz w:val="36"/>
          <w:szCs w:val="36"/>
        </w:rPr>
        <w:t>A</w:t>
      </w:r>
      <w:r w:rsidR="00A764AC" w:rsidRPr="000338E8">
        <w:rPr>
          <w:color w:val="5B9BD5" w:themeColor="accent1"/>
          <w:sz w:val="36"/>
          <w:szCs w:val="36"/>
        </w:rPr>
        <w:t>PPENDIX</w:t>
      </w:r>
      <w:r w:rsidRPr="000338E8">
        <w:rPr>
          <w:color w:val="5B9BD5" w:themeColor="accent1"/>
          <w:sz w:val="36"/>
          <w:szCs w:val="36"/>
        </w:rPr>
        <w:t xml:space="preserve"> </w:t>
      </w:r>
      <w:r w:rsidR="000A3031" w:rsidRPr="000338E8">
        <w:rPr>
          <w:color w:val="5B9BD5" w:themeColor="accent1"/>
          <w:sz w:val="36"/>
          <w:szCs w:val="36"/>
        </w:rPr>
        <w:t>K</w:t>
      </w:r>
      <w:r w:rsidRPr="000338E8">
        <w:rPr>
          <w:color w:val="5B9BD5" w:themeColor="accent1"/>
          <w:sz w:val="36"/>
          <w:szCs w:val="36"/>
        </w:rPr>
        <w:t>:</w:t>
      </w:r>
      <w:bookmarkStart w:id="215" w:name="_Toc518650515"/>
      <w:bookmarkEnd w:id="214"/>
    </w:p>
    <w:p w14:paraId="305AE17A" w14:textId="7A234382" w:rsidR="0046569D" w:rsidRPr="000338E8" w:rsidRDefault="00817DAD" w:rsidP="00CF6532">
      <w:pPr>
        <w:rPr>
          <w:rFonts w:cstheme="minorHAnsi"/>
          <w:color w:val="5B9BD5" w:themeColor="accent1"/>
          <w:sz w:val="26"/>
          <w:szCs w:val="26"/>
        </w:rPr>
      </w:pPr>
      <w:hyperlink r:id="rId58" w:history="1">
        <w:r w:rsidR="0046569D" w:rsidRPr="00435B68">
          <w:rPr>
            <w:rStyle w:val="Hyperlink"/>
            <w:sz w:val="26"/>
            <w:szCs w:val="26"/>
          </w:rPr>
          <w:t>Donning and Doffing a Disposable N95 Respirator</w:t>
        </w:r>
        <w:bookmarkEnd w:id="215"/>
      </w:hyperlink>
    </w:p>
    <w:p w14:paraId="2988E36F" w14:textId="77777777" w:rsidR="0046569D" w:rsidRPr="0046569D" w:rsidRDefault="0046569D" w:rsidP="0046569D"/>
    <w:p w14:paraId="0389D233" w14:textId="77777777" w:rsidR="0046569D" w:rsidRPr="0046569D" w:rsidRDefault="0046569D" w:rsidP="0046569D"/>
    <w:p w14:paraId="59519CD5" w14:textId="77777777" w:rsidR="0046569D" w:rsidRPr="0046569D" w:rsidRDefault="0046569D" w:rsidP="0046569D"/>
    <w:p w14:paraId="2AFA7AF6" w14:textId="77777777" w:rsidR="0046569D" w:rsidRPr="0046569D" w:rsidRDefault="000338E8" w:rsidP="0046569D">
      <w:r w:rsidRPr="00C17459">
        <w:rPr>
          <w:noProof/>
        </w:rPr>
        <w:drawing>
          <wp:anchor distT="0" distB="0" distL="114300" distR="114300" simplePos="0" relativeHeight="251668480" behindDoc="1" locked="0" layoutInCell="1" allowOverlap="1" wp14:anchorId="345EAAE4" wp14:editId="2ECEAAA5">
            <wp:simplePos x="0" y="0"/>
            <wp:positionH relativeFrom="column">
              <wp:posOffset>657860</wp:posOffset>
            </wp:positionH>
            <wp:positionV relativeFrom="page">
              <wp:posOffset>1925320</wp:posOffset>
            </wp:positionV>
            <wp:extent cx="5420995" cy="6694170"/>
            <wp:effectExtent l="190500" t="190500" r="198755" b="182880"/>
            <wp:wrapTight wrapText="bothSides">
              <wp:wrapPolygon edited="0">
                <wp:start x="152" y="-615"/>
                <wp:lineTo x="-759" y="-492"/>
                <wp:lineTo x="-759" y="21391"/>
                <wp:lineTo x="152" y="22129"/>
                <wp:lineTo x="21405" y="22129"/>
                <wp:lineTo x="21481" y="22006"/>
                <wp:lineTo x="22316" y="21207"/>
                <wp:lineTo x="22316" y="492"/>
                <wp:lineTo x="21481" y="-430"/>
                <wp:lineTo x="21405" y="-615"/>
                <wp:lineTo x="152" y="-615"/>
              </wp:wrapPolygon>
            </wp:wrapTight>
            <wp:docPr id="1303" name="Picture 1303" descr="2016-03-2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3-28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0995" cy="66941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64BF234" w14:textId="77777777" w:rsidR="0046569D" w:rsidRPr="0046569D" w:rsidRDefault="0046569D" w:rsidP="0046569D"/>
    <w:p w14:paraId="0A978FA2" w14:textId="77777777" w:rsidR="0046569D" w:rsidRPr="0046569D" w:rsidRDefault="0046569D" w:rsidP="0046569D"/>
    <w:p w14:paraId="736DEC0D" w14:textId="77777777" w:rsidR="0046569D" w:rsidRPr="0046569D" w:rsidRDefault="0046569D" w:rsidP="0046569D"/>
    <w:p w14:paraId="5B05A362" w14:textId="77777777" w:rsidR="0046569D" w:rsidRPr="0046569D" w:rsidRDefault="0046569D" w:rsidP="0046569D"/>
    <w:p w14:paraId="0259DFC4" w14:textId="77777777" w:rsidR="0046569D" w:rsidRPr="0046569D" w:rsidRDefault="0046569D" w:rsidP="0046569D"/>
    <w:p w14:paraId="4CEA0AAA" w14:textId="77777777" w:rsidR="0046569D" w:rsidRPr="0046569D" w:rsidRDefault="0046569D" w:rsidP="0046569D"/>
    <w:p w14:paraId="49A7F8E5" w14:textId="77777777" w:rsidR="0046569D" w:rsidRPr="0046569D" w:rsidRDefault="0046569D" w:rsidP="0046569D"/>
    <w:p w14:paraId="4C045191" w14:textId="77777777" w:rsidR="0046569D" w:rsidRPr="0046569D" w:rsidRDefault="0046569D" w:rsidP="0046569D"/>
    <w:p w14:paraId="5CBA027D" w14:textId="77777777" w:rsidR="0046569D" w:rsidRPr="0046569D" w:rsidRDefault="0046569D" w:rsidP="0046569D"/>
    <w:p w14:paraId="66FE54F1" w14:textId="77777777" w:rsidR="0046569D" w:rsidRPr="0046569D" w:rsidRDefault="0046569D" w:rsidP="0046569D"/>
    <w:p w14:paraId="460D9218" w14:textId="77777777" w:rsidR="0046569D" w:rsidRPr="0046569D" w:rsidRDefault="0046569D" w:rsidP="0046569D"/>
    <w:p w14:paraId="11AA75D1" w14:textId="77777777" w:rsidR="0046569D" w:rsidRPr="0046569D" w:rsidRDefault="0046569D" w:rsidP="0046569D"/>
    <w:p w14:paraId="53769742" w14:textId="77777777" w:rsidR="0046569D" w:rsidRPr="0046569D" w:rsidRDefault="0046569D" w:rsidP="0046569D"/>
    <w:p w14:paraId="0795B1FF" w14:textId="77777777" w:rsidR="0046569D" w:rsidRPr="0046569D" w:rsidRDefault="0046569D" w:rsidP="0046569D"/>
    <w:p w14:paraId="14DA3026" w14:textId="77777777" w:rsidR="0046569D" w:rsidRPr="0046569D" w:rsidRDefault="0046569D" w:rsidP="0046569D"/>
    <w:p w14:paraId="1175D13D" w14:textId="77777777" w:rsidR="0046569D" w:rsidRPr="0046569D" w:rsidRDefault="0046569D" w:rsidP="0046569D"/>
    <w:p w14:paraId="6FE8C3CF" w14:textId="77777777" w:rsidR="0046569D" w:rsidRPr="0046569D" w:rsidRDefault="0046569D" w:rsidP="0046569D"/>
    <w:p w14:paraId="4FACD44F" w14:textId="77777777" w:rsidR="0046569D" w:rsidRPr="0046569D" w:rsidRDefault="0046569D" w:rsidP="0046569D"/>
    <w:p w14:paraId="3459BB22" w14:textId="77777777" w:rsidR="0046569D" w:rsidRPr="0046569D" w:rsidRDefault="0046569D" w:rsidP="0046569D"/>
    <w:p w14:paraId="716CD86C" w14:textId="77777777" w:rsidR="002F640C" w:rsidRDefault="002F640C" w:rsidP="0046569D">
      <w:pPr>
        <w:pStyle w:val="Heading2"/>
        <w:rPr>
          <w:sz w:val="36"/>
          <w:szCs w:val="36"/>
        </w:rPr>
      </w:pPr>
    </w:p>
    <w:p w14:paraId="77B7959A" w14:textId="77777777" w:rsidR="002F640C" w:rsidRDefault="002F640C">
      <w:pPr>
        <w:rPr>
          <w:rFonts w:asciiTheme="majorHAnsi" w:eastAsiaTheme="majorEastAsia" w:hAnsiTheme="majorHAnsi" w:cstheme="majorBidi"/>
          <w:color w:val="2E74B5" w:themeColor="accent1" w:themeShade="BF"/>
          <w:sz w:val="36"/>
          <w:szCs w:val="36"/>
        </w:rPr>
      </w:pPr>
      <w:r>
        <w:rPr>
          <w:sz w:val="36"/>
          <w:szCs w:val="36"/>
        </w:rPr>
        <w:br w:type="page"/>
      </w:r>
    </w:p>
    <w:p w14:paraId="58F32436" w14:textId="77777777" w:rsidR="0046569D" w:rsidRPr="00A764AC" w:rsidRDefault="000A3031" w:rsidP="0046569D">
      <w:pPr>
        <w:pStyle w:val="Heading2"/>
        <w:rPr>
          <w:rFonts w:asciiTheme="minorHAnsi" w:hAnsiTheme="minorHAnsi" w:cstheme="minorHAnsi"/>
          <w:sz w:val="36"/>
          <w:szCs w:val="36"/>
        </w:rPr>
      </w:pPr>
      <w:bookmarkStart w:id="216" w:name="_Toc518650516"/>
      <w:r w:rsidRPr="00A764AC">
        <w:rPr>
          <w:rFonts w:asciiTheme="minorHAnsi" w:hAnsiTheme="minorHAnsi" w:cstheme="minorHAnsi"/>
          <w:sz w:val="36"/>
          <w:szCs w:val="36"/>
        </w:rPr>
        <w:t>A</w:t>
      </w:r>
      <w:r w:rsidR="00A764AC">
        <w:rPr>
          <w:rFonts w:asciiTheme="minorHAnsi" w:hAnsiTheme="minorHAnsi" w:cstheme="minorHAnsi"/>
          <w:sz w:val="36"/>
          <w:szCs w:val="36"/>
        </w:rPr>
        <w:t>PPENDIX</w:t>
      </w:r>
      <w:r w:rsidRPr="00A764AC">
        <w:rPr>
          <w:rFonts w:asciiTheme="minorHAnsi" w:hAnsiTheme="minorHAnsi" w:cstheme="minorHAnsi"/>
          <w:sz w:val="36"/>
          <w:szCs w:val="36"/>
        </w:rPr>
        <w:t xml:space="preserve"> L</w:t>
      </w:r>
      <w:r w:rsidR="0046569D" w:rsidRPr="00A764AC">
        <w:rPr>
          <w:rFonts w:asciiTheme="minorHAnsi" w:hAnsiTheme="minorHAnsi" w:cstheme="minorHAnsi"/>
          <w:sz w:val="36"/>
          <w:szCs w:val="36"/>
        </w:rPr>
        <w:t>:</w:t>
      </w:r>
      <w:bookmarkEnd w:id="216"/>
    </w:p>
    <w:bookmarkStart w:id="217" w:name="_Toc518650517"/>
    <w:p w14:paraId="02C121C8" w14:textId="25FE23ED" w:rsidR="0046569D" w:rsidRDefault="00B72937" w:rsidP="00B72937">
      <w:pPr>
        <w:pStyle w:val="Heading2"/>
        <w:spacing w:after="120"/>
      </w:pPr>
      <w:r>
        <w:fldChar w:fldCharType="begin"/>
      </w:r>
      <w:r>
        <w:instrText>HYPERLINK "https://www.osha.gov/laws-regs/regulations/standardnumber/1910/1910.134AppB1"</w:instrText>
      </w:r>
      <w:r>
        <w:fldChar w:fldCharType="separate"/>
      </w:r>
      <w:r w:rsidR="0046569D" w:rsidRPr="00B72937">
        <w:rPr>
          <w:rStyle w:val="Hyperlink"/>
        </w:rPr>
        <w:t xml:space="preserve">User </w:t>
      </w:r>
      <w:r w:rsidR="003E0EFC" w:rsidRPr="00B72937">
        <w:rPr>
          <w:rStyle w:val="Hyperlink"/>
        </w:rPr>
        <w:t xml:space="preserve">Donning and </w:t>
      </w:r>
      <w:r w:rsidR="0046569D" w:rsidRPr="00B72937">
        <w:rPr>
          <w:rStyle w:val="Hyperlink"/>
        </w:rPr>
        <w:t>Seal Check Procedures:  OSHA Procedure</w:t>
      </w:r>
      <w:bookmarkEnd w:id="217"/>
      <w:r>
        <w:fldChar w:fldCharType="end"/>
      </w:r>
    </w:p>
    <w:p w14:paraId="2FAC9169" w14:textId="77777777" w:rsidR="0046569D" w:rsidRPr="0002336E" w:rsidRDefault="0046569D" w:rsidP="0046569D">
      <w:pPr>
        <w:jc w:val="both"/>
        <w:rPr>
          <w:b/>
          <w:i/>
        </w:rPr>
      </w:pPr>
      <w:r w:rsidRPr="0046569D">
        <w:t xml:space="preserve">The individual who uses a tight-fitting respirator is to perform a user seal check to ensure that an adequate seal is achieved each time the respirator is put on. Either the positive and negative pressure checks listed in this appendix, or the respirator </w:t>
      </w:r>
      <w:r w:rsidR="0002336E" w:rsidRPr="0046569D">
        <w:t>manufacturers</w:t>
      </w:r>
      <w:r w:rsidRPr="0046569D">
        <w:t xml:space="preserve"> recommended user seal check method shall be used. </w:t>
      </w:r>
      <w:r w:rsidRPr="0002336E">
        <w:rPr>
          <w:b/>
          <w:i/>
        </w:rPr>
        <w:t>User seal checks are not substitutes for qualitative fit tests.</w:t>
      </w:r>
    </w:p>
    <w:p w14:paraId="75309985" w14:textId="647E6924" w:rsidR="00B72937" w:rsidRPr="00B72937" w:rsidRDefault="00B72937" w:rsidP="00B72937">
      <w:pPr>
        <w:pStyle w:val="Heading2"/>
        <w:spacing w:after="120"/>
      </w:pPr>
      <w:r w:rsidRPr="00B72937">
        <w:t>Facepiece Positive and/or Negative Pressure Checks</w:t>
      </w:r>
    </w:p>
    <w:p w14:paraId="0A53428A" w14:textId="75AFD2A2" w:rsidR="0046569D" w:rsidRPr="00984DDD" w:rsidRDefault="0046569D" w:rsidP="00B72937">
      <w:pPr>
        <w:jc w:val="both"/>
        <w:rPr>
          <w:b/>
        </w:rPr>
      </w:pPr>
      <w:r w:rsidRPr="00984DDD">
        <w:rPr>
          <w:b/>
        </w:rPr>
        <w:t xml:space="preserve">Positive pressure check </w:t>
      </w:r>
    </w:p>
    <w:p w14:paraId="372C4FFF" w14:textId="77777777" w:rsidR="0046569D" w:rsidRPr="0046569D" w:rsidRDefault="0046569D" w:rsidP="0046569D">
      <w:pPr>
        <w:jc w:val="both"/>
      </w:pPr>
      <w:bookmarkStart w:id="218" w:name="_Toc447215386"/>
      <w:bookmarkStart w:id="219" w:name="_Toc447220345"/>
      <w:bookmarkStart w:id="220" w:name="_Toc447269562"/>
      <w:bookmarkStart w:id="221" w:name="_Toc450904424"/>
      <w:r w:rsidRPr="0046569D">
        <w:t>Close off the exhalation valve and exhale gently into the face</w:t>
      </w:r>
      <w:r w:rsidR="000A3031">
        <w:t xml:space="preserve"> </w:t>
      </w:r>
      <w:r w:rsidRPr="0046569D">
        <w:t>piece. The face fit is considered satisfactory if a slight positive pressure can be built up inside the face</w:t>
      </w:r>
      <w:r w:rsidR="000A3031">
        <w:t xml:space="preserve"> </w:t>
      </w:r>
      <w:r w:rsidRPr="0046569D">
        <w:t>piece without any evidence of outward leakage of air at the seal. For most respirators this method of leak testing requires the wearer to first remove the exhalation valve cover before closing off the exhalation valve and then carefully replacing it after the test.</w:t>
      </w:r>
      <w:bookmarkEnd w:id="218"/>
      <w:bookmarkEnd w:id="219"/>
      <w:bookmarkEnd w:id="220"/>
      <w:bookmarkEnd w:id="221"/>
    </w:p>
    <w:p w14:paraId="3A05B564" w14:textId="77777777" w:rsidR="0046569D" w:rsidRPr="000A3031" w:rsidRDefault="0046569D" w:rsidP="0046569D">
      <w:pPr>
        <w:jc w:val="both"/>
        <w:rPr>
          <w:b/>
        </w:rPr>
      </w:pPr>
      <w:r w:rsidRPr="000A3031">
        <w:rPr>
          <w:b/>
        </w:rPr>
        <w:t xml:space="preserve">Negative pressure check </w:t>
      </w:r>
    </w:p>
    <w:p w14:paraId="080C894F" w14:textId="77777777" w:rsidR="0046569D" w:rsidRPr="0046569D" w:rsidRDefault="0046569D" w:rsidP="0046569D">
      <w:pPr>
        <w:jc w:val="both"/>
      </w:pPr>
      <w:bookmarkStart w:id="222" w:name="_Toc447215387"/>
      <w:bookmarkStart w:id="223" w:name="_Toc447220346"/>
      <w:bookmarkStart w:id="224" w:name="_Toc447269563"/>
      <w:bookmarkStart w:id="225" w:name="_Toc450904425"/>
      <w:r w:rsidRPr="0046569D">
        <w:t>Close off the inlet opening of the canister or cartridge(s) by covering with the palm of the hand(s) or by replacing the filter seal(s), inhale gently so that the face</w:t>
      </w:r>
      <w:r w:rsidR="000A3031">
        <w:t xml:space="preserve"> </w:t>
      </w:r>
      <w:r w:rsidRPr="0046569D">
        <w:t>piece collapses slightly, and hold the breath for ten seconds. If the face</w:t>
      </w:r>
      <w:r w:rsidR="000A3031">
        <w:t xml:space="preserve"> </w:t>
      </w:r>
      <w:r w:rsidRPr="0046569D">
        <w:t>piece remains in its slightly collapsed condition and no inward leakage of air is detected, the tightness of the respirator is considered satisfactory.</w:t>
      </w:r>
      <w:bookmarkEnd w:id="222"/>
      <w:bookmarkEnd w:id="223"/>
      <w:bookmarkEnd w:id="224"/>
      <w:bookmarkEnd w:id="225"/>
    </w:p>
    <w:p w14:paraId="63FC5637" w14:textId="77777777" w:rsidR="0046569D" w:rsidRPr="000A3031" w:rsidRDefault="0046569D" w:rsidP="000A3031">
      <w:pPr>
        <w:pStyle w:val="Heading2"/>
      </w:pPr>
      <w:bookmarkStart w:id="226" w:name="_Toc518650518"/>
      <w:r w:rsidRPr="000A3031">
        <w:t>Manufacturer's Recommended Use</w:t>
      </w:r>
      <w:r w:rsidR="000A3031">
        <w:t>r Seal Check Procedures</w:t>
      </w:r>
      <w:bookmarkEnd w:id="226"/>
      <w:r w:rsidRPr="000A3031">
        <w:t xml:space="preserve"> </w:t>
      </w:r>
    </w:p>
    <w:p w14:paraId="628476DC" w14:textId="77777777" w:rsidR="0046569D" w:rsidRDefault="0046569D" w:rsidP="0046569D">
      <w:pPr>
        <w:jc w:val="both"/>
      </w:pPr>
      <w:bookmarkStart w:id="227" w:name="_Toc447215388"/>
      <w:bookmarkStart w:id="228" w:name="_Toc447220347"/>
      <w:bookmarkStart w:id="229" w:name="_Toc447269564"/>
      <w:bookmarkStart w:id="230" w:name="_Toc450904426"/>
      <w:r w:rsidRPr="0046569D">
        <w:t xml:space="preserve">The respirator manufacturer's recommended procedures for performing a user seal check may be used instead of the positive and/or negative pressure check procedures </w:t>
      </w:r>
      <w:r w:rsidR="0002336E" w:rsidRPr="0046569D">
        <w:t>if</w:t>
      </w:r>
      <w:r w:rsidRPr="0046569D">
        <w:t xml:space="preserve"> the employer demonstrates that the manufacturer's procedures are equally effective.</w:t>
      </w:r>
      <w:bookmarkEnd w:id="227"/>
      <w:bookmarkEnd w:id="228"/>
      <w:bookmarkEnd w:id="229"/>
      <w:bookmarkEnd w:id="230"/>
    </w:p>
    <w:bookmarkStart w:id="231" w:name="_Toc447196274"/>
    <w:bookmarkStart w:id="232" w:name="_Toc447220309"/>
    <w:bookmarkStart w:id="233" w:name="_Toc447269526"/>
    <w:bookmarkStart w:id="234" w:name="_Toc450904389"/>
    <w:bookmarkStart w:id="235" w:name="_Toc518650519"/>
    <w:p w14:paraId="0ED0D1EE" w14:textId="5B2F784B" w:rsidR="003E0EFC" w:rsidRDefault="00B72937" w:rsidP="003E0EFC">
      <w:pPr>
        <w:pStyle w:val="Heading2"/>
        <w:ind w:right="-720"/>
      </w:pPr>
      <w:r>
        <w:fldChar w:fldCharType="begin"/>
      </w:r>
      <w:r>
        <w:instrText>HYPERLINK "https://www.osha.gov/sites/default/files/publications/OSHA4015.pdf"</w:instrText>
      </w:r>
      <w:r>
        <w:fldChar w:fldCharType="separate"/>
      </w:r>
      <w:r w:rsidR="003E0EFC" w:rsidRPr="00B72937">
        <w:rPr>
          <w:rStyle w:val="Hyperlink"/>
        </w:rPr>
        <w:t>Donning (Fitting) Instructions</w:t>
      </w:r>
      <w:bookmarkEnd w:id="231"/>
      <w:bookmarkEnd w:id="232"/>
      <w:bookmarkEnd w:id="233"/>
      <w:bookmarkEnd w:id="234"/>
      <w:bookmarkEnd w:id="235"/>
      <w:r w:rsidR="003E0EFC" w:rsidRPr="00B72937">
        <w:rPr>
          <w:rStyle w:val="Hyperlink"/>
        </w:rPr>
        <w:t xml:space="preserve"> </w:t>
      </w:r>
      <w:r>
        <w:fldChar w:fldCharType="end"/>
      </w:r>
      <w:r w:rsidR="003E0EFC" w:rsidRPr="00FC482F">
        <w:t xml:space="preserve"> </w:t>
      </w:r>
    </w:p>
    <w:p w14:paraId="7C126289" w14:textId="77777777" w:rsidR="003E0EFC" w:rsidRDefault="003E0EFC" w:rsidP="003E0EFC">
      <w:pPr>
        <w:pStyle w:val="Heading5"/>
        <w:ind w:right="-720"/>
      </w:pPr>
      <w:r w:rsidRPr="00FC482F">
        <w:t>(Must be followed each time respirator is worn)</w:t>
      </w:r>
    </w:p>
    <w:p w14:paraId="685B221F" w14:textId="77777777" w:rsidR="003E0EFC" w:rsidRDefault="003E0EFC" w:rsidP="00AD4252">
      <w:pPr>
        <w:pStyle w:val="Contentcontrols"/>
        <w:ind w:left="540" w:hanging="450"/>
        <w:jc w:val="both"/>
      </w:pPr>
      <w:bookmarkStart w:id="236" w:name="_Toc447215351"/>
      <w:bookmarkStart w:id="237" w:name="_Toc447220310"/>
      <w:bookmarkStart w:id="238" w:name="_Toc447269527"/>
      <w:bookmarkStart w:id="239" w:name="_Toc450904390"/>
      <w:bookmarkStart w:id="240" w:name="_Toc518650520"/>
      <w:r w:rsidRPr="00FC482F">
        <w:t xml:space="preserve">1. </w:t>
      </w:r>
      <w:r>
        <w:tab/>
      </w:r>
      <w:r w:rsidRPr="00FC482F">
        <w:t>Cup the respirator in your hand, with the nosepiece at your fingertips, allowing the headbands to hang freely below your hand.</w:t>
      </w:r>
      <w:bookmarkEnd w:id="236"/>
      <w:bookmarkEnd w:id="237"/>
      <w:bookmarkEnd w:id="238"/>
      <w:bookmarkEnd w:id="239"/>
      <w:bookmarkEnd w:id="240"/>
      <w:r w:rsidRPr="00FC482F">
        <w:t xml:space="preserve">   </w:t>
      </w:r>
    </w:p>
    <w:p w14:paraId="0B38DEF3" w14:textId="77777777" w:rsidR="003E0EFC" w:rsidRDefault="003E0EFC" w:rsidP="00AD4252">
      <w:pPr>
        <w:pStyle w:val="Contentcontrols"/>
        <w:ind w:left="540" w:hanging="450"/>
        <w:jc w:val="both"/>
      </w:pPr>
      <w:bookmarkStart w:id="241" w:name="_Toc447215352"/>
      <w:bookmarkStart w:id="242" w:name="_Toc447220311"/>
      <w:bookmarkStart w:id="243" w:name="_Toc447269528"/>
      <w:bookmarkStart w:id="244" w:name="_Toc450904391"/>
      <w:bookmarkStart w:id="245" w:name="_Toc518650521"/>
      <w:r w:rsidRPr="00FC482F">
        <w:t xml:space="preserve">2. </w:t>
      </w:r>
      <w:r>
        <w:tab/>
      </w:r>
      <w:r w:rsidRPr="00FC482F">
        <w:t>Position the respirator under your chin with the nosepiece up. Pull the top strap over your head resting it high at the top back of your head. Pull the bottom strap over your head and position it around the neck below the ears.</w:t>
      </w:r>
      <w:bookmarkEnd w:id="241"/>
      <w:bookmarkEnd w:id="242"/>
      <w:bookmarkEnd w:id="243"/>
      <w:bookmarkEnd w:id="244"/>
      <w:bookmarkEnd w:id="245"/>
      <w:r w:rsidRPr="00FC482F">
        <w:t xml:space="preserve">   </w:t>
      </w:r>
    </w:p>
    <w:p w14:paraId="1FCDC208" w14:textId="77777777" w:rsidR="003E0EFC" w:rsidRDefault="003E0EFC" w:rsidP="00AD4252">
      <w:pPr>
        <w:pStyle w:val="Contentcontrols"/>
        <w:ind w:left="540" w:hanging="450"/>
        <w:jc w:val="both"/>
      </w:pPr>
      <w:bookmarkStart w:id="246" w:name="_Toc447215353"/>
      <w:bookmarkStart w:id="247" w:name="_Toc447220312"/>
      <w:bookmarkStart w:id="248" w:name="_Toc447269529"/>
      <w:bookmarkStart w:id="249" w:name="_Toc450904392"/>
      <w:bookmarkStart w:id="250" w:name="_Toc518650522"/>
      <w:r w:rsidRPr="00FC482F">
        <w:t xml:space="preserve">3. </w:t>
      </w:r>
      <w:r>
        <w:tab/>
      </w:r>
      <w:r w:rsidRPr="00FC482F">
        <w:t>Place your fingertips from both hands at the top of the metal nosepiece. Using two hands, mold the nose area to the shape of your nose by pushing inward while moving your fingertips down both sides</w:t>
      </w:r>
      <w:r>
        <w:t xml:space="preserve"> of the nosepiece. </w:t>
      </w:r>
      <w:r w:rsidRPr="00FC482F">
        <w:t>Pinching the nosepiece using one hand may result in improper fit and less effective respirator performance. Use two hands.</w:t>
      </w:r>
      <w:bookmarkEnd w:id="246"/>
      <w:bookmarkEnd w:id="247"/>
      <w:bookmarkEnd w:id="248"/>
      <w:bookmarkEnd w:id="249"/>
      <w:bookmarkEnd w:id="250"/>
      <w:r w:rsidRPr="00FC482F">
        <w:t xml:space="preserve">   </w:t>
      </w:r>
    </w:p>
    <w:p w14:paraId="339977C3" w14:textId="77777777" w:rsidR="003E0EFC" w:rsidRDefault="003E0EFC" w:rsidP="00AD4252">
      <w:pPr>
        <w:pStyle w:val="Contentcontrols"/>
        <w:ind w:left="540" w:hanging="450"/>
        <w:jc w:val="both"/>
      </w:pPr>
      <w:bookmarkStart w:id="251" w:name="_Toc447215354"/>
      <w:bookmarkStart w:id="252" w:name="_Toc447220313"/>
      <w:bookmarkStart w:id="253" w:name="_Toc447269530"/>
      <w:bookmarkStart w:id="254" w:name="_Toc450904393"/>
      <w:bookmarkStart w:id="255" w:name="_Toc518650523"/>
      <w:r w:rsidRPr="00FC482F">
        <w:t xml:space="preserve">4. </w:t>
      </w:r>
      <w:r>
        <w:tab/>
      </w:r>
      <w:r w:rsidRPr="00FC482F">
        <w:t xml:space="preserve">Perform a </w:t>
      </w:r>
      <w:r w:rsidR="0002336E">
        <w:t>user seal check</w:t>
      </w:r>
      <w:r w:rsidRPr="00FC482F">
        <w:t xml:space="preserve"> prior to each wearing. To check the respirator-to-face seal, place both hands completely over the respirator and exhale. Be careful not to disturb the position of the respirator. If air leaks around nose, readjust the nosepiece as described in step 3. If air leaks at the respirator edges, work the straps back along the sides of your head.  If you CANNOT achieve proper seal, DO NOT enter the isolation or treatment area. See your superviso</w:t>
      </w:r>
      <w:bookmarkEnd w:id="251"/>
      <w:bookmarkEnd w:id="252"/>
      <w:bookmarkEnd w:id="253"/>
      <w:bookmarkEnd w:id="254"/>
      <w:bookmarkEnd w:id="255"/>
      <w:r w:rsidR="00F6508A">
        <w:t>r.</w:t>
      </w:r>
    </w:p>
    <w:p w14:paraId="219438ED" w14:textId="77777777" w:rsidR="003E0EFC" w:rsidRPr="00945762" w:rsidRDefault="008B514A" w:rsidP="00945762">
      <w:r>
        <w:br w:type="page"/>
      </w:r>
      <w:bookmarkStart w:id="256" w:name="_Toc518650524"/>
      <w:r w:rsidR="003E0EFC" w:rsidRPr="00A764AC">
        <w:rPr>
          <w:rFonts w:cstheme="minorHAnsi"/>
          <w:sz w:val="36"/>
          <w:szCs w:val="36"/>
        </w:rPr>
        <w:t>A</w:t>
      </w:r>
      <w:r w:rsidR="00A764AC">
        <w:rPr>
          <w:rFonts w:cstheme="minorHAnsi"/>
          <w:sz w:val="36"/>
          <w:szCs w:val="36"/>
        </w:rPr>
        <w:t>PPENDIX</w:t>
      </w:r>
      <w:r w:rsidR="003E0EFC" w:rsidRPr="00A764AC">
        <w:rPr>
          <w:rFonts w:cstheme="minorHAnsi"/>
          <w:sz w:val="36"/>
          <w:szCs w:val="36"/>
        </w:rPr>
        <w:t xml:space="preserve"> M:</w:t>
      </w:r>
      <w:bookmarkEnd w:id="256"/>
    </w:p>
    <w:p w14:paraId="4E58A1B5" w14:textId="31CA57BF" w:rsidR="003E0EFC" w:rsidRDefault="003E0EFC" w:rsidP="003E0EFC">
      <w:pPr>
        <w:pStyle w:val="Heading2"/>
      </w:pPr>
      <w:bookmarkStart w:id="257" w:name="_Toc518650525"/>
      <w:r>
        <w:t xml:space="preserve">Fit Test Procedure 2:  </w:t>
      </w:r>
      <w:r w:rsidR="00B72937">
        <w:rPr>
          <w:rFonts w:eastAsia="Times New Roman" w:cs="Times New Roman"/>
        </w:rPr>
        <w:t xml:space="preserve">OSHA compliant qualitative respirator </w:t>
      </w:r>
      <w:r w:rsidR="00C8427D">
        <w:rPr>
          <w:rFonts w:eastAsia="Times New Roman" w:cs="Times New Roman"/>
        </w:rPr>
        <w:t>F</w:t>
      </w:r>
      <w:r w:rsidR="00B72937">
        <w:rPr>
          <w:rFonts w:eastAsia="Times New Roman" w:cs="Times New Roman"/>
        </w:rPr>
        <w:t xml:space="preserve">it </w:t>
      </w:r>
      <w:r w:rsidR="00C8427D">
        <w:rPr>
          <w:rFonts w:eastAsia="Times New Roman" w:cs="Times New Roman"/>
        </w:rPr>
        <w:t>T</w:t>
      </w:r>
      <w:r w:rsidR="00B72937">
        <w:rPr>
          <w:rFonts w:eastAsia="Times New Roman" w:cs="Times New Roman"/>
        </w:rPr>
        <w:t>est</w:t>
      </w:r>
      <w:r w:rsidR="00C8427D">
        <w:rPr>
          <w:rFonts w:eastAsia="Times New Roman" w:cs="Times New Roman"/>
        </w:rPr>
        <w:t xml:space="preserve"> Procedure</w:t>
      </w:r>
      <w:bookmarkEnd w:id="257"/>
    </w:p>
    <w:p w14:paraId="39406CC7" w14:textId="77777777" w:rsidR="003E0EFC" w:rsidRDefault="003E0EFC" w:rsidP="003E0EFC"/>
    <w:p w14:paraId="32A164F1" w14:textId="6A29D1C5" w:rsidR="00B72937" w:rsidRDefault="00B72937" w:rsidP="00984DDD">
      <w:pPr>
        <w:pStyle w:val="Contentcontrols"/>
        <w:numPr>
          <w:ilvl w:val="0"/>
          <w:numId w:val="32"/>
        </w:numPr>
        <w:spacing w:before="0"/>
        <w:jc w:val="both"/>
      </w:pPr>
      <w:bookmarkStart w:id="258" w:name="_Toc447215356"/>
      <w:bookmarkStart w:id="259" w:name="_Toc447220315"/>
      <w:bookmarkStart w:id="260" w:name="_Toc447269532"/>
      <w:bookmarkStart w:id="261" w:name="_Toc450904395"/>
      <w:bookmarkStart w:id="262" w:name="_Toc518650526"/>
      <w:r w:rsidRPr="00B72937">
        <w:t xml:space="preserve">The test subject may not eat, drink (except plain water), smoke, or chew gum for 15 minutes before the test </w:t>
      </w:r>
    </w:p>
    <w:p w14:paraId="7799E7D4" w14:textId="1FC1DAFF" w:rsidR="003E0EFC" w:rsidRPr="003E0EFC" w:rsidRDefault="003E0EFC" w:rsidP="00984DDD">
      <w:pPr>
        <w:pStyle w:val="Contentcontrols"/>
        <w:numPr>
          <w:ilvl w:val="0"/>
          <w:numId w:val="32"/>
        </w:numPr>
        <w:spacing w:before="0"/>
        <w:jc w:val="both"/>
        <w:rPr>
          <w:rFonts w:asciiTheme="minorHAnsi" w:hAnsiTheme="minorHAnsi" w:cstheme="minorHAnsi"/>
          <w:sz w:val="22"/>
          <w:szCs w:val="22"/>
        </w:rPr>
      </w:pPr>
      <w:r w:rsidRPr="003E0EFC">
        <w:rPr>
          <w:rFonts w:asciiTheme="minorHAnsi" w:hAnsiTheme="minorHAnsi" w:cstheme="minorHAnsi"/>
          <w:sz w:val="22"/>
          <w:szCs w:val="22"/>
        </w:rPr>
        <w:t>Have the test subject don the respirator and perform a user seal check per the instructions provided on the respirator package</w:t>
      </w:r>
      <w:r w:rsidR="002A4732">
        <w:rPr>
          <w:rFonts w:asciiTheme="minorHAnsi" w:hAnsiTheme="minorHAnsi" w:cstheme="minorHAnsi"/>
          <w:sz w:val="22"/>
          <w:szCs w:val="22"/>
        </w:rPr>
        <w:t>. Refer to Appendix K and L for more information</w:t>
      </w:r>
      <w:r w:rsidRPr="003E0EFC">
        <w:rPr>
          <w:rFonts w:asciiTheme="minorHAnsi" w:hAnsiTheme="minorHAnsi" w:cstheme="minorHAnsi"/>
          <w:sz w:val="22"/>
          <w:szCs w:val="22"/>
        </w:rPr>
        <w:t>.</w:t>
      </w:r>
      <w:bookmarkEnd w:id="258"/>
      <w:bookmarkEnd w:id="259"/>
      <w:bookmarkEnd w:id="260"/>
      <w:bookmarkEnd w:id="261"/>
      <w:bookmarkEnd w:id="262"/>
      <w:r w:rsidRPr="003E0EFC">
        <w:rPr>
          <w:rFonts w:asciiTheme="minorHAnsi" w:hAnsiTheme="minorHAnsi" w:cstheme="minorHAnsi"/>
          <w:sz w:val="22"/>
          <w:szCs w:val="22"/>
        </w:rPr>
        <w:t xml:space="preserve">    </w:t>
      </w:r>
    </w:p>
    <w:p w14:paraId="665FB28A" w14:textId="77777777" w:rsidR="003E0EFC" w:rsidRPr="003E0EFC" w:rsidRDefault="003E0EFC" w:rsidP="00383E14">
      <w:pPr>
        <w:pStyle w:val="Contentcontrols"/>
        <w:spacing w:before="0"/>
        <w:ind w:left="360" w:hanging="360"/>
        <w:jc w:val="both"/>
        <w:rPr>
          <w:rFonts w:asciiTheme="minorHAnsi" w:hAnsiTheme="minorHAnsi" w:cstheme="minorHAnsi"/>
          <w:sz w:val="22"/>
          <w:szCs w:val="22"/>
        </w:rPr>
      </w:pPr>
      <w:bookmarkStart w:id="263" w:name="_Toc447215357"/>
      <w:bookmarkStart w:id="264" w:name="_Toc447220316"/>
      <w:bookmarkStart w:id="265" w:name="_Toc447269533"/>
      <w:bookmarkStart w:id="266" w:name="_Toc450904396"/>
      <w:bookmarkStart w:id="267" w:name="_Toc518650527"/>
      <w:r w:rsidRPr="003E0EFC">
        <w:rPr>
          <w:rFonts w:asciiTheme="minorHAnsi" w:hAnsiTheme="minorHAnsi" w:cstheme="minorHAnsi"/>
          <w:sz w:val="22"/>
          <w:szCs w:val="22"/>
        </w:rPr>
        <w:t xml:space="preserve">2. </w:t>
      </w:r>
      <w:r w:rsidRPr="003E0EFC">
        <w:rPr>
          <w:rFonts w:asciiTheme="minorHAnsi" w:hAnsiTheme="minorHAnsi" w:cstheme="minorHAnsi"/>
          <w:sz w:val="22"/>
          <w:szCs w:val="22"/>
        </w:rPr>
        <w:tab/>
        <w:t>Have subject wear any applicable safety equipment that may be worn during actual respirator use that could interfere with respirator fit.</w:t>
      </w:r>
      <w:bookmarkEnd w:id="263"/>
      <w:bookmarkEnd w:id="264"/>
      <w:bookmarkEnd w:id="265"/>
      <w:bookmarkEnd w:id="266"/>
      <w:bookmarkEnd w:id="267"/>
      <w:r w:rsidRPr="003E0EFC">
        <w:rPr>
          <w:rFonts w:asciiTheme="minorHAnsi" w:hAnsiTheme="minorHAnsi" w:cstheme="minorHAnsi"/>
          <w:sz w:val="22"/>
          <w:szCs w:val="22"/>
        </w:rPr>
        <w:t xml:space="preserve">    </w:t>
      </w:r>
    </w:p>
    <w:p w14:paraId="00514229" w14:textId="77777777" w:rsidR="003E0EFC" w:rsidRPr="003E0EFC" w:rsidRDefault="003E0EFC" w:rsidP="00383E14">
      <w:pPr>
        <w:pStyle w:val="Contentcontrols"/>
        <w:spacing w:before="0"/>
        <w:ind w:left="360" w:hanging="360"/>
        <w:jc w:val="both"/>
        <w:rPr>
          <w:rFonts w:asciiTheme="minorHAnsi" w:hAnsiTheme="minorHAnsi" w:cstheme="minorHAnsi"/>
          <w:sz w:val="22"/>
          <w:szCs w:val="22"/>
        </w:rPr>
      </w:pPr>
      <w:bookmarkStart w:id="268" w:name="_Toc447215358"/>
      <w:bookmarkStart w:id="269" w:name="_Toc447220317"/>
      <w:bookmarkStart w:id="270" w:name="_Toc447269534"/>
      <w:bookmarkStart w:id="271" w:name="_Toc450904397"/>
      <w:bookmarkStart w:id="272" w:name="_Toc518650528"/>
      <w:r w:rsidRPr="003E0EFC">
        <w:rPr>
          <w:rFonts w:asciiTheme="minorHAnsi" w:hAnsiTheme="minorHAnsi" w:cstheme="minorHAnsi"/>
          <w:sz w:val="22"/>
          <w:szCs w:val="22"/>
        </w:rPr>
        <w:t xml:space="preserve">3. </w:t>
      </w:r>
      <w:r w:rsidRPr="003E0EFC">
        <w:rPr>
          <w:rFonts w:asciiTheme="minorHAnsi" w:hAnsiTheme="minorHAnsi" w:cstheme="minorHAnsi"/>
          <w:sz w:val="22"/>
          <w:szCs w:val="22"/>
        </w:rPr>
        <w:tab/>
        <w:t xml:space="preserve">Have the subject put on and position the test hood as </w:t>
      </w:r>
      <w:proofErr w:type="gramStart"/>
      <w:r w:rsidRPr="003E0EFC">
        <w:rPr>
          <w:rFonts w:asciiTheme="minorHAnsi" w:hAnsiTheme="minorHAnsi" w:cstheme="minorHAnsi"/>
          <w:sz w:val="22"/>
          <w:szCs w:val="22"/>
        </w:rPr>
        <w:t>before, and</w:t>
      </w:r>
      <w:proofErr w:type="gramEnd"/>
      <w:r w:rsidRPr="003E0EFC">
        <w:rPr>
          <w:rFonts w:asciiTheme="minorHAnsi" w:hAnsiTheme="minorHAnsi" w:cstheme="minorHAnsi"/>
          <w:sz w:val="22"/>
          <w:szCs w:val="22"/>
        </w:rPr>
        <w:t xml:space="preserve"> breathe through his/her mouth with tongue extended.</w:t>
      </w:r>
      <w:bookmarkEnd w:id="268"/>
      <w:bookmarkEnd w:id="269"/>
      <w:bookmarkEnd w:id="270"/>
      <w:bookmarkEnd w:id="271"/>
      <w:bookmarkEnd w:id="272"/>
      <w:r w:rsidRPr="003E0EFC">
        <w:rPr>
          <w:rFonts w:asciiTheme="minorHAnsi" w:hAnsiTheme="minorHAnsi" w:cstheme="minorHAnsi"/>
          <w:sz w:val="22"/>
          <w:szCs w:val="22"/>
        </w:rPr>
        <w:t xml:space="preserve">   </w:t>
      </w:r>
    </w:p>
    <w:p w14:paraId="4863D332" w14:textId="77777777" w:rsidR="003E0EFC" w:rsidRPr="003E0EFC" w:rsidRDefault="003E0EFC" w:rsidP="00383E14">
      <w:pPr>
        <w:pStyle w:val="Contentcontrols"/>
        <w:spacing w:before="0"/>
        <w:ind w:left="360" w:hanging="360"/>
        <w:jc w:val="both"/>
        <w:rPr>
          <w:rFonts w:asciiTheme="minorHAnsi" w:hAnsiTheme="minorHAnsi" w:cstheme="minorHAnsi"/>
          <w:sz w:val="22"/>
          <w:szCs w:val="22"/>
        </w:rPr>
      </w:pPr>
      <w:bookmarkStart w:id="273" w:name="_Toc447215359"/>
      <w:bookmarkStart w:id="274" w:name="_Toc447220318"/>
      <w:bookmarkStart w:id="275" w:name="_Toc447269535"/>
      <w:bookmarkStart w:id="276" w:name="_Toc450904398"/>
      <w:bookmarkStart w:id="277" w:name="_Toc518650529"/>
      <w:r w:rsidRPr="003E0EFC">
        <w:rPr>
          <w:rFonts w:asciiTheme="minorHAnsi" w:hAnsiTheme="minorHAnsi" w:cstheme="minorHAnsi"/>
          <w:sz w:val="22"/>
          <w:szCs w:val="22"/>
        </w:rPr>
        <w:t xml:space="preserve">4.  </w:t>
      </w:r>
      <w:r w:rsidRPr="003E0EFC">
        <w:rPr>
          <w:rFonts w:asciiTheme="minorHAnsi" w:hAnsiTheme="minorHAnsi" w:cstheme="minorHAnsi"/>
          <w:sz w:val="22"/>
          <w:szCs w:val="22"/>
        </w:rPr>
        <w:tab/>
        <w:t>Using Nebulizer #2 with Fit Test Solution, inject the fit test aerosol using the same number of squeezes as required in the Sensitivity Test (10, 20 or 30). A minimum of ten squeezes is required, fully collapsing and allowing the bulb to expand fully on each squeeze. The nebulizer must be held in an upright position to ensure aerosol generation.</w:t>
      </w:r>
      <w:bookmarkEnd w:id="273"/>
      <w:bookmarkEnd w:id="274"/>
      <w:bookmarkEnd w:id="275"/>
      <w:bookmarkEnd w:id="276"/>
      <w:bookmarkEnd w:id="277"/>
      <w:r w:rsidRPr="003E0EFC">
        <w:rPr>
          <w:rFonts w:asciiTheme="minorHAnsi" w:hAnsiTheme="minorHAnsi" w:cstheme="minorHAnsi"/>
          <w:sz w:val="22"/>
          <w:szCs w:val="22"/>
        </w:rPr>
        <w:t xml:space="preserve">    </w:t>
      </w:r>
    </w:p>
    <w:p w14:paraId="38A9F6C3" w14:textId="77777777" w:rsidR="00383E14" w:rsidRDefault="003E0EFC" w:rsidP="00383E14">
      <w:pPr>
        <w:pStyle w:val="Contentcontrols"/>
        <w:spacing w:before="0"/>
        <w:ind w:left="360" w:hanging="360"/>
        <w:jc w:val="both"/>
        <w:rPr>
          <w:rFonts w:asciiTheme="minorHAnsi" w:hAnsiTheme="minorHAnsi" w:cstheme="minorHAnsi"/>
          <w:sz w:val="22"/>
          <w:szCs w:val="22"/>
        </w:rPr>
      </w:pPr>
      <w:bookmarkStart w:id="278" w:name="_Toc447215360"/>
      <w:bookmarkStart w:id="279" w:name="_Toc447220319"/>
      <w:bookmarkStart w:id="280" w:name="_Toc447269536"/>
      <w:bookmarkStart w:id="281" w:name="_Toc450904399"/>
      <w:bookmarkStart w:id="282" w:name="_Toc518650530"/>
      <w:r w:rsidRPr="003E0EFC">
        <w:rPr>
          <w:rFonts w:asciiTheme="minorHAnsi" w:hAnsiTheme="minorHAnsi" w:cstheme="minorHAnsi"/>
          <w:sz w:val="22"/>
          <w:szCs w:val="22"/>
        </w:rPr>
        <w:t xml:space="preserve">5.  </w:t>
      </w:r>
      <w:r w:rsidRPr="003E0EFC">
        <w:rPr>
          <w:rFonts w:asciiTheme="minorHAnsi" w:hAnsiTheme="minorHAnsi" w:cstheme="minorHAnsi"/>
          <w:sz w:val="22"/>
          <w:szCs w:val="22"/>
        </w:rPr>
        <w:tab/>
        <w:t>To maintain an adequate concentration of aerosol during this test, inject one-half the number of squeezes (5, 10, or 15) every 30 seconds for the duration of the fit test procedure.</w:t>
      </w:r>
      <w:bookmarkEnd w:id="278"/>
      <w:bookmarkEnd w:id="279"/>
      <w:bookmarkEnd w:id="280"/>
      <w:bookmarkEnd w:id="281"/>
      <w:bookmarkEnd w:id="282"/>
      <w:r w:rsidRPr="003E0EFC">
        <w:rPr>
          <w:rFonts w:asciiTheme="minorHAnsi" w:hAnsiTheme="minorHAnsi" w:cstheme="minorHAnsi"/>
          <w:sz w:val="22"/>
          <w:szCs w:val="22"/>
        </w:rPr>
        <w:t xml:space="preserve"> </w:t>
      </w:r>
    </w:p>
    <w:p w14:paraId="6B6C77A5" w14:textId="77777777" w:rsidR="003E0EFC" w:rsidRPr="003E0EFC" w:rsidRDefault="003E0EFC" w:rsidP="00383E14">
      <w:pPr>
        <w:pStyle w:val="Contentcontrols"/>
        <w:spacing w:before="0"/>
        <w:ind w:left="360" w:hanging="360"/>
        <w:jc w:val="both"/>
        <w:rPr>
          <w:rFonts w:asciiTheme="minorHAnsi" w:hAnsiTheme="minorHAnsi" w:cstheme="minorHAnsi"/>
          <w:sz w:val="22"/>
          <w:szCs w:val="22"/>
        </w:rPr>
      </w:pPr>
      <w:r w:rsidRPr="003E0EFC">
        <w:rPr>
          <w:rFonts w:asciiTheme="minorHAnsi" w:hAnsiTheme="minorHAnsi" w:cstheme="minorHAnsi"/>
          <w:sz w:val="22"/>
          <w:szCs w:val="22"/>
        </w:rPr>
        <w:t xml:space="preserve">   </w:t>
      </w:r>
    </w:p>
    <w:p w14:paraId="3B36E8DB" w14:textId="77777777" w:rsidR="003E0EFC" w:rsidRPr="003E0EFC" w:rsidRDefault="003E0EFC" w:rsidP="00383E14">
      <w:pPr>
        <w:pStyle w:val="Contentcontrols"/>
        <w:spacing w:before="0"/>
        <w:ind w:left="360" w:hanging="360"/>
        <w:jc w:val="both"/>
        <w:rPr>
          <w:rFonts w:asciiTheme="minorHAnsi" w:hAnsiTheme="minorHAnsi" w:cstheme="minorHAnsi"/>
          <w:sz w:val="22"/>
          <w:szCs w:val="22"/>
        </w:rPr>
      </w:pPr>
      <w:bookmarkStart w:id="283" w:name="_Toc447215361"/>
      <w:bookmarkStart w:id="284" w:name="_Toc447220320"/>
      <w:bookmarkStart w:id="285" w:name="_Toc447269537"/>
      <w:bookmarkStart w:id="286" w:name="_Toc450904400"/>
      <w:bookmarkStart w:id="287" w:name="_Toc518650531"/>
      <w:r w:rsidRPr="003E0EFC">
        <w:rPr>
          <w:rFonts w:asciiTheme="minorHAnsi" w:hAnsiTheme="minorHAnsi" w:cstheme="minorHAnsi"/>
          <w:sz w:val="22"/>
          <w:szCs w:val="22"/>
        </w:rPr>
        <w:t xml:space="preserve">6.   </w:t>
      </w:r>
      <w:r w:rsidRPr="003E0EFC">
        <w:rPr>
          <w:rFonts w:asciiTheme="minorHAnsi" w:hAnsiTheme="minorHAnsi" w:cstheme="minorHAnsi"/>
          <w:sz w:val="22"/>
          <w:szCs w:val="22"/>
        </w:rPr>
        <w:tab/>
        <w:t>After the initial injection of aerosol, ask the test subject to perform the following test exercises for 60 seconds each:</w:t>
      </w:r>
      <w:bookmarkEnd w:id="283"/>
      <w:bookmarkEnd w:id="284"/>
      <w:bookmarkEnd w:id="285"/>
      <w:bookmarkEnd w:id="286"/>
      <w:bookmarkEnd w:id="287"/>
      <w:r w:rsidRPr="003E0EFC">
        <w:rPr>
          <w:rFonts w:asciiTheme="minorHAnsi" w:hAnsiTheme="minorHAnsi" w:cstheme="minorHAnsi"/>
          <w:sz w:val="22"/>
          <w:szCs w:val="22"/>
        </w:rPr>
        <w:t xml:space="preserve">   </w:t>
      </w:r>
    </w:p>
    <w:p w14:paraId="448FF366" w14:textId="77777777" w:rsidR="003E0EFC" w:rsidRPr="003E0EFC" w:rsidRDefault="003E0EFC" w:rsidP="00AD4252">
      <w:pPr>
        <w:pStyle w:val="Contentcontrols"/>
        <w:spacing w:before="0"/>
        <w:ind w:left="360" w:hanging="360"/>
        <w:jc w:val="both"/>
        <w:rPr>
          <w:rFonts w:asciiTheme="minorHAnsi" w:hAnsiTheme="minorHAnsi" w:cstheme="minorHAnsi"/>
          <w:sz w:val="22"/>
          <w:szCs w:val="22"/>
        </w:rPr>
      </w:pPr>
    </w:p>
    <w:p w14:paraId="617961BA" w14:textId="77777777" w:rsidR="003E0EFC" w:rsidRPr="003E0EFC" w:rsidRDefault="003E0EFC" w:rsidP="00AD4252">
      <w:pPr>
        <w:pStyle w:val="NoSpacing"/>
        <w:spacing w:after="240"/>
        <w:ind w:left="720" w:hanging="360"/>
        <w:jc w:val="both"/>
        <w:rPr>
          <w:rFonts w:cstheme="minorHAnsi"/>
        </w:rPr>
      </w:pPr>
      <w:bookmarkStart w:id="288" w:name="_Toc447215362"/>
      <w:bookmarkStart w:id="289" w:name="_Toc447220321"/>
      <w:bookmarkStart w:id="290" w:name="_Toc447269538"/>
      <w:bookmarkStart w:id="291" w:name="_Toc450904401"/>
      <w:bookmarkStart w:id="292" w:name="_Toc518650532"/>
      <w:r w:rsidRPr="007F31EA">
        <w:rPr>
          <w:rStyle w:val="Heading3Char"/>
          <w:rFonts w:asciiTheme="minorHAnsi" w:hAnsiTheme="minorHAnsi" w:cstheme="minorHAnsi"/>
          <w:b/>
          <w:color w:val="000000" w:themeColor="text1"/>
          <w:sz w:val="22"/>
          <w:szCs w:val="22"/>
        </w:rPr>
        <w:t>A</w:t>
      </w:r>
      <w:r w:rsidRPr="003E0EFC">
        <w:rPr>
          <w:rStyle w:val="Heading3Char"/>
          <w:rFonts w:asciiTheme="minorHAnsi" w:hAnsiTheme="minorHAnsi" w:cstheme="minorHAnsi"/>
          <w:color w:val="000000" w:themeColor="text1"/>
          <w:sz w:val="22"/>
          <w:szCs w:val="22"/>
        </w:rPr>
        <w:t xml:space="preserve">. </w:t>
      </w:r>
      <w:r w:rsidRPr="003E0EFC">
        <w:rPr>
          <w:rStyle w:val="Heading3Char"/>
          <w:rFonts w:asciiTheme="minorHAnsi" w:hAnsiTheme="minorHAnsi" w:cstheme="minorHAnsi"/>
          <w:b/>
          <w:color w:val="000000" w:themeColor="text1"/>
          <w:sz w:val="22"/>
          <w:szCs w:val="22"/>
        </w:rPr>
        <w:t>Normal breathing</w:t>
      </w:r>
      <w:bookmarkEnd w:id="288"/>
      <w:bookmarkEnd w:id="289"/>
      <w:bookmarkEnd w:id="290"/>
      <w:bookmarkEnd w:id="291"/>
      <w:bookmarkEnd w:id="292"/>
      <w:r w:rsidRPr="003E0EFC">
        <w:rPr>
          <w:rFonts w:cstheme="minorHAnsi"/>
          <w:b/>
          <w:color w:val="000000" w:themeColor="text1"/>
        </w:rPr>
        <w:t xml:space="preserve"> </w:t>
      </w:r>
      <w:r w:rsidRPr="003E0EFC">
        <w:rPr>
          <w:rFonts w:cstheme="minorHAnsi"/>
          <w:b/>
        </w:rPr>
        <w:t>(60 seconds)</w:t>
      </w:r>
      <w:r w:rsidRPr="003E0EFC">
        <w:rPr>
          <w:rFonts w:cstheme="minorHAnsi"/>
        </w:rPr>
        <w:t xml:space="preserve"> – In a normal standing</w:t>
      </w:r>
      <w:r w:rsidR="00383E14">
        <w:rPr>
          <w:rFonts w:cstheme="minorHAnsi"/>
        </w:rPr>
        <w:t>/sitting</w:t>
      </w:r>
      <w:r w:rsidRPr="003E0EFC">
        <w:rPr>
          <w:rFonts w:cstheme="minorHAnsi"/>
        </w:rPr>
        <w:t xml:space="preserve"> position, without talking, the subject shall </w:t>
      </w:r>
      <w:proofErr w:type="gramStart"/>
      <w:r w:rsidRPr="003E0EFC">
        <w:rPr>
          <w:rFonts w:cstheme="minorHAnsi"/>
        </w:rPr>
        <w:t>breath</w:t>
      </w:r>
      <w:proofErr w:type="gramEnd"/>
      <w:r w:rsidRPr="003E0EFC">
        <w:rPr>
          <w:rFonts w:cstheme="minorHAnsi"/>
        </w:rPr>
        <w:t xml:space="preserve"> normally.   </w:t>
      </w:r>
    </w:p>
    <w:p w14:paraId="08A6F5F7" w14:textId="77777777" w:rsidR="003E0EFC" w:rsidRPr="003E0EFC" w:rsidRDefault="003E0EFC" w:rsidP="00AD4252">
      <w:pPr>
        <w:pStyle w:val="NoSpacing"/>
        <w:spacing w:after="240"/>
        <w:ind w:left="720" w:hanging="360"/>
        <w:jc w:val="both"/>
        <w:rPr>
          <w:rFonts w:cstheme="minorHAnsi"/>
        </w:rPr>
      </w:pPr>
      <w:bookmarkStart w:id="293" w:name="_Toc447215363"/>
      <w:bookmarkStart w:id="294" w:name="_Toc447220322"/>
      <w:bookmarkStart w:id="295" w:name="_Toc447269539"/>
      <w:bookmarkStart w:id="296" w:name="_Toc450904402"/>
      <w:bookmarkStart w:id="297" w:name="_Toc518650533"/>
      <w:r w:rsidRPr="003E0EFC">
        <w:rPr>
          <w:rStyle w:val="Heading3Char"/>
          <w:rFonts w:asciiTheme="minorHAnsi" w:hAnsiTheme="minorHAnsi" w:cstheme="minorHAnsi"/>
          <w:b/>
          <w:color w:val="000000" w:themeColor="text1"/>
          <w:sz w:val="22"/>
          <w:szCs w:val="22"/>
        </w:rPr>
        <w:t>B.</w:t>
      </w:r>
      <w:r w:rsidRPr="003E0EFC">
        <w:rPr>
          <w:rStyle w:val="Heading3Char"/>
          <w:rFonts w:asciiTheme="minorHAnsi" w:hAnsiTheme="minorHAnsi" w:cstheme="minorHAnsi"/>
          <w:sz w:val="22"/>
          <w:szCs w:val="22"/>
        </w:rPr>
        <w:t xml:space="preserve"> </w:t>
      </w:r>
      <w:r w:rsidRPr="003E0EFC">
        <w:rPr>
          <w:rStyle w:val="Heading3Char"/>
          <w:rFonts w:asciiTheme="minorHAnsi" w:hAnsiTheme="minorHAnsi" w:cstheme="minorHAnsi"/>
          <w:b/>
          <w:color w:val="000000" w:themeColor="text1"/>
          <w:sz w:val="22"/>
          <w:szCs w:val="22"/>
        </w:rPr>
        <w:t>Deep breathing</w:t>
      </w:r>
      <w:bookmarkEnd w:id="293"/>
      <w:bookmarkEnd w:id="294"/>
      <w:bookmarkEnd w:id="295"/>
      <w:bookmarkEnd w:id="296"/>
      <w:bookmarkEnd w:id="297"/>
      <w:r w:rsidRPr="003E0EFC">
        <w:rPr>
          <w:rFonts w:cstheme="minorHAnsi"/>
          <w:b/>
          <w:color w:val="000000" w:themeColor="text1"/>
        </w:rPr>
        <w:t xml:space="preserve"> (60 seconds)</w:t>
      </w:r>
      <w:r w:rsidRPr="003E0EFC">
        <w:rPr>
          <w:rFonts w:cstheme="minorHAnsi"/>
          <w:color w:val="000000" w:themeColor="text1"/>
        </w:rPr>
        <w:t xml:space="preserve"> </w:t>
      </w:r>
      <w:r w:rsidRPr="003E0EFC">
        <w:rPr>
          <w:rFonts w:cstheme="minorHAnsi"/>
        </w:rPr>
        <w:t>– In a normal standing</w:t>
      </w:r>
      <w:r w:rsidR="00383E14">
        <w:rPr>
          <w:rFonts w:cstheme="minorHAnsi"/>
        </w:rPr>
        <w:t>/sitting</w:t>
      </w:r>
      <w:r w:rsidRPr="003E0EFC">
        <w:rPr>
          <w:rFonts w:cstheme="minorHAnsi"/>
        </w:rPr>
        <w:t xml:space="preserve"> position, the subject shall breathe slowly and deeply, taking caution so as not to hyperventilate.   </w:t>
      </w:r>
    </w:p>
    <w:p w14:paraId="0836AC99" w14:textId="77777777" w:rsidR="003E0EFC" w:rsidRPr="003E0EFC" w:rsidRDefault="003E0EFC" w:rsidP="00AD4252">
      <w:pPr>
        <w:pStyle w:val="NoSpacing"/>
        <w:spacing w:after="240"/>
        <w:ind w:left="720" w:hanging="360"/>
        <w:jc w:val="both"/>
        <w:rPr>
          <w:rFonts w:cstheme="minorHAnsi"/>
        </w:rPr>
      </w:pPr>
      <w:bookmarkStart w:id="298" w:name="_Toc447215364"/>
      <w:bookmarkStart w:id="299" w:name="_Toc447220323"/>
      <w:bookmarkStart w:id="300" w:name="_Toc447269540"/>
      <w:bookmarkStart w:id="301" w:name="_Toc450904403"/>
      <w:bookmarkStart w:id="302" w:name="_Toc518650534"/>
      <w:r w:rsidRPr="003E0EFC">
        <w:rPr>
          <w:rStyle w:val="Heading3Char"/>
          <w:rFonts w:asciiTheme="minorHAnsi" w:hAnsiTheme="minorHAnsi" w:cstheme="minorHAnsi"/>
          <w:b/>
          <w:color w:val="000000" w:themeColor="text1"/>
          <w:sz w:val="22"/>
          <w:szCs w:val="22"/>
        </w:rPr>
        <w:t>C. Turning head side to side</w:t>
      </w:r>
      <w:bookmarkEnd w:id="298"/>
      <w:bookmarkEnd w:id="299"/>
      <w:bookmarkEnd w:id="300"/>
      <w:bookmarkEnd w:id="301"/>
      <w:bookmarkEnd w:id="302"/>
      <w:r w:rsidRPr="003E0EFC">
        <w:rPr>
          <w:rFonts w:cstheme="minorHAnsi"/>
          <w:b/>
          <w:color w:val="000000" w:themeColor="text1"/>
        </w:rPr>
        <w:t xml:space="preserve"> (60 seconds)</w:t>
      </w:r>
      <w:r w:rsidRPr="003E0EFC">
        <w:rPr>
          <w:rFonts w:cstheme="minorHAnsi"/>
          <w:color w:val="000000" w:themeColor="text1"/>
        </w:rPr>
        <w:t xml:space="preserve"> </w:t>
      </w:r>
      <w:r w:rsidRPr="003E0EFC">
        <w:rPr>
          <w:rFonts w:cstheme="minorHAnsi"/>
        </w:rPr>
        <w:t xml:space="preserve">– </w:t>
      </w:r>
      <w:r w:rsidR="00383E14">
        <w:rPr>
          <w:rFonts w:cstheme="minorHAnsi"/>
        </w:rPr>
        <w:t>S</w:t>
      </w:r>
      <w:r w:rsidRPr="003E0EFC">
        <w:rPr>
          <w:rFonts w:cstheme="minorHAnsi"/>
        </w:rPr>
        <w:t>tanding</w:t>
      </w:r>
      <w:r w:rsidR="00383E14">
        <w:rPr>
          <w:rFonts w:cstheme="minorHAnsi"/>
        </w:rPr>
        <w:t>/sitting</w:t>
      </w:r>
      <w:r w:rsidRPr="003E0EFC">
        <w:rPr>
          <w:rFonts w:cstheme="minorHAnsi"/>
        </w:rPr>
        <w:t xml:space="preserve"> in place, the subject shall slowly turn his/her head from side to side between the extreme positions on each side. The head shall be held at each extreme momentarily so the subject can inhale at each side.   </w:t>
      </w:r>
    </w:p>
    <w:p w14:paraId="34880EF9" w14:textId="77777777" w:rsidR="003E0EFC" w:rsidRPr="003E0EFC" w:rsidRDefault="003E0EFC" w:rsidP="00AD4252">
      <w:pPr>
        <w:pStyle w:val="NoSpacing"/>
        <w:spacing w:after="240"/>
        <w:ind w:left="720" w:hanging="360"/>
        <w:jc w:val="both"/>
        <w:rPr>
          <w:rFonts w:cstheme="minorHAnsi"/>
        </w:rPr>
      </w:pPr>
      <w:bookmarkStart w:id="303" w:name="_Toc447215365"/>
      <w:bookmarkStart w:id="304" w:name="_Toc447220324"/>
      <w:bookmarkStart w:id="305" w:name="_Toc447269541"/>
      <w:bookmarkStart w:id="306" w:name="_Toc450904404"/>
      <w:bookmarkStart w:id="307" w:name="_Toc518650535"/>
      <w:r w:rsidRPr="003E0EFC">
        <w:rPr>
          <w:rStyle w:val="Heading3Char"/>
          <w:rFonts w:asciiTheme="minorHAnsi" w:hAnsiTheme="minorHAnsi" w:cstheme="minorHAnsi"/>
          <w:b/>
          <w:color w:val="000000" w:themeColor="text1"/>
          <w:sz w:val="22"/>
          <w:szCs w:val="22"/>
        </w:rPr>
        <w:t>D. Moving head up and down</w:t>
      </w:r>
      <w:bookmarkEnd w:id="303"/>
      <w:bookmarkEnd w:id="304"/>
      <w:bookmarkEnd w:id="305"/>
      <w:bookmarkEnd w:id="306"/>
      <w:bookmarkEnd w:id="307"/>
      <w:r w:rsidRPr="003E0EFC">
        <w:rPr>
          <w:rFonts w:cstheme="minorHAnsi"/>
          <w:b/>
          <w:color w:val="000000" w:themeColor="text1"/>
        </w:rPr>
        <w:t xml:space="preserve"> (60 seconds)</w:t>
      </w:r>
      <w:r w:rsidRPr="003E0EFC">
        <w:rPr>
          <w:rFonts w:cstheme="minorHAnsi"/>
          <w:color w:val="000000" w:themeColor="text1"/>
        </w:rPr>
        <w:t xml:space="preserve"> </w:t>
      </w:r>
      <w:r w:rsidRPr="003E0EFC">
        <w:rPr>
          <w:rFonts w:cstheme="minorHAnsi"/>
        </w:rPr>
        <w:t xml:space="preserve">– </w:t>
      </w:r>
      <w:r w:rsidR="00383E14">
        <w:rPr>
          <w:rFonts w:cstheme="minorHAnsi"/>
        </w:rPr>
        <w:t>S</w:t>
      </w:r>
      <w:r w:rsidRPr="003E0EFC">
        <w:rPr>
          <w:rFonts w:cstheme="minorHAnsi"/>
        </w:rPr>
        <w:t>tanding</w:t>
      </w:r>
      <w:r w:rsidR="00383E14">
        <w:rPr>
          <w:rFonts w:cstheme="minorHAnsi"/>
        </w:rPr>
        <w:t>/sitting</w:t>
      </w:r>
      <w:r w:rsidRPr="003E0EFC">
        <w:rPr>
          <w:rFonts w:cstheme="minorHAnsi"/>
        </w:rPr>
        <w:t xml:space="preserve"> in place, the subject shall slowly move his/her head up and down. The subject shall be instructed to inhale in the up position (when looking toward the ceiling).</w:t>
      </w:r>
    </w:p>
    <w:p w14:paraId="62B3326F" w14:textId="77777777" w:rsidR="003E0EFC" w:rsidRPr="003E0EFC" w:rsidRDefault="003E0EFC" w:rsidP="00AD4252">
      <w:pPr>
        <w:pStyle w:val="NoSpacing"/>
        <w:spacing w:after="240"/>
        <w:ind w:left="720" w:hanging="360"/>
        <w:jc w:val="both"/>
        <w:rPr>
          <w:rFonts w:cstheme="minorHAnsi"/>
        </w:rPr>
      </w:pPr>
      <w:bookmarkStart w:id="308" w:name="_Toc447215366"/>
      <w:bookmarkStart w:id="309" w:name="_Toc447220325"/>
      <w:bookmarkStart w:id="310" w:name="_Toc447269542"/>
      <w:bookmarkStart w:id="311" w:name="_Toc450904405"/>
      <w:bookmarkStart w:id="312" w:name="_Toc518650536"/>
      <w:r w:rsidRPr="003E0EFC">
        <w:rPr>
          <w:rStyle w:val="Heading3Char"/>
          <w:rFonts w:asciiTheme="minorHAnsi" w:hAnsiTheme="minorHAnsi" w:cstheme="minorHAnsi"/>
          <w:b/>
          <w:color w:val="000000" w:themeColor="text1"/>
          <w:sz w:val="22"/>
          <w:szCs w:val="22"/>
        </w:rPr>
        <w:t>E. Talking</w:t>
      </w:r>
      <w:bookmarkEnd w:id="308"/>
      <w:bookmarkEnd w:id="309"/>
      <w:bookmarkEnd w:id="310"/>
      <w:bookmarkEnd w:id="311"/>
      <w:bookmarkEnd w:id="312"/>
      <w:r w:rsidRPr="003E0EFC">
        <w:rPr>
          <w:rStyle w:val="Heading3Char"/>
          <w:rFonts w:asciiTheme="minorHAnsi" w:hAnsiTheme="minorHAnsi" w:cstheme="minorHAnsi"/>
          <w:b/>
          <w:color w:val="000000" w:themeColor="text1"/>
          <w:sz w:val="22"/>
          <w:szCs w:val="22"/>
        </w:rPr>
        <w:t xml:space="preserve"> </w:t>
      </w:r>
      <w:r w:rsidR="0002336E" w:rsidRPr="003E0EFC">
        <w:rPr>
          <w:rFonts w:cstheme="minorHAnsi"/>
        </w:rPr>
        <w:t>– The</w:t>
      </w:r>
      <w:r w:rsidRPr="003E0EFC">
        <w:rPr>
          <w:rFonts w:cstheme="minorHAnsi"/>
        </w:rPr>
        <w:t xml:space="preserve"> subject shall talk out loud slowly and loud enough </w:t>
      </w:r>
      <w:r w:rsidR="0002336E" w:rsidRPr="003E0EFC">
        <w:rPr>
          <w:rFonts w:cstheme="minorHAnsi"/>
        </w:rPr>
        <w:t>to</w:t>
      </w:r>
      <w:r w:rsidRPr="003E0EFC">
        <w:rPr>
          <w:rFonts w:cstheme="minorHAnsi"/>
        </w:rPr>
        <w:t xml:space="preserve"> be heard clearly by the test conductor. The subject can read from a prepared text, count backward from 100, or recite a memorized poem or song, such as the Rainbow Passage (see </w:t>
      </w:r>
      <w:r w:rsidR="00383E14">
        <w:rPr>
          <w:rFonts w:cstheme="minorHAnsi"/>
        </w:rPr>
        <w:t>appendix N).</w:t>
      </w:r>
    </w:p>
    <w:p w14:paraId="0FA2AD36" w14:textId="77777777" w:rsidR="003E0EFC" w:rsidRDefault="003E0EFC" w:rsidP="00AD4252">
      <w:pPr>
        <w:pStyle w:val="NoSpacing"/>
        <w:spacing w:after="240"/>
        <w:ind w:left="720" w:hanging="360"/>
        <w:jc w:val="both"/>
        <w:rPr>
          <w:rFonts w:cstheme="minorHAnsi"/>
        </w:rPr>
      </w:pPr>
      <w:bookmarkStart w:id="313" w:name="_Toc447215367"/>
      <w:bookmarkStart w:id="314" w:name="_Toc447220326"/>
      <w:bookmarkStart w:id="315" w:name="_Toc447269543"/>
      <w:bookmarkStart w:id="316" w:name="_Toc450904406"/>
      <w:bookmarkStart w:id="317" w:name="_Toc518650537"/>
      <w:r w:rsidRPr="003E0EFC">
        <w:rPr>
          <w:rStyle w:val="Heading3Char"/>
          <w:rFonts w:asciiTheme="minorHAnsi" w:hAnsiTheme="minorHAnsi" w:cstheme="minorHAnsi"/>
          <w:b/>
          <w:color w:val="000000" w:themeColor="text1"/>
          <w:sz w:val="22"/>
          <w:szCs w:val="22"/>
        </w:rPr>
        <w:t>F. Bending over</w:t>
      </w:r>
      <w:bookmarkEnd w:id="313"/>
      <w:bookmarkEnd w:id="314"/>
      <w:bookmarkEnd w:id="315"/>
      <w:bookmarkEnd w:id="316"/>
      <w:bookmarkEnd w:id="317"/>
      <w:r w:rsidRPr="003E0EFC">
        <w:rPr>
          <w:rStyle w:val="Heading3Char"/>
          <w:rFonts w:asciiTheme="minorHAnsi" w:hAnsiTheme="minorHAnsi" w:cstheme="minorHAnsi"/>
          <w:b/>
          <w:color w:val="000000" w:themeColor="text1"/>
          <w:sz w:val="22"/>
          <w:szCs w:val="22"/>
        </w:rPr>
        <w:t xml:space="preserve"> </w:t>
      </w:r>
      <w:r w:rsidRPr="003E0EFC">
        <w:rPr>
          <w:rFonts w:cstheme="minorHAnsi"/>
          <w:b/>
          <w:color w:val="000000" w:themeColor="text1"/>
        </w:rPr>
        <w:t>(60 seconds)</w:t>
      </w:r>
      <w:r w:rsidRPr="003E0EFC">
        <w:rPr>
          <w:rFonts w:cstheme="minorHAnsi"/>
          <w:color w:val="000000" w:themeColor="text1"/>
        </w:rPr>
        <w:t xml:space="preserve"> </w:t>
      </w:r>
      <w:r w:rsidRPr="003E0EFC">
        <w:rPr>
          <w:rFonts w:cstheme="minorHAnsi"/>
        </w:rPr>
        <w:t>– The test subject shall bend at the waist</w:t>
      </w:r>
      <w:r w:rsidR="00383E14">
        <w:rPr>
          <w:rFonts w:cstheme="minorHAnsi"/>
        </w:rPr>
        <w:t>, from a standing position,</w:t>
      </w:r>
      <w:r w:rsidRPr="003E0EFC">
        <w:rPr>
          <w:rFonts w:cstheme="minorHAnsi"/>
        </w:rPr>
        <w:t xml:space="preserve"> as if he/she were to touch his/her toes. Jogging in place may be substituted for the exercise.   </w:t>
      </w:r>
    </w:p>
    <w:p w14:paraId="6EDB9EC5" w14:textId="77777777" w:rsidR="003E0EFC" w:rsidRPr="003E0EFC" w:rsidRDefault="003E0EFC" w:rsidP="00AD4252">
      <w:pPr>
        <w:pStyle w:val="NoSpacing"/>
        <w:spacing w:after="240"/>
        <w:ind w:left="720" w:hanging="360"/>
        <w:jc w:val="both"/>
        <w:rPr>
          <w:rFonts w:cstheme="minorHAnsi"/>
        </w:rPr>
      </w:pPr>
      <w:bookmarkStart w:id="318" w:name="_Toc447215368"/>
      <w:bookmarkStart w:id="319" w:name="_Toc447220327"/>
      <w:bookmarkStart w:id="320" w:name="_Toc447269544"/>
      <w:bookmarkStart w:id="321" w:name="_Toc450904407"/>
      <w:bookmarkStart w:id="322" w:name="_Toc518650538"/>
      <w:r w:rsidRPr="00F6508A">
        <w:rPr>
          <w:rStyle w:val="Heading3Char"/>
          <w:rFonts w:asciiTheme="minorHAnsi" w:hAnsiTheme="minorHAnsi" w:cstheme="minorHAnsi"/>
          <w:b/>
          <w:color w:val="000000" w:themeColor="text1"/>
          <w:sz w:val="22"/>
          <w:szCs w:val="22"/>
        </w:rPr>
        <w:t>G. Normal breathing</w:t>
      </w:r>
      <w:bookmarkEnd w:id="318"/>
      <w:bookmarkEnd w:id="319"/>
      <w:bookmarkEnd w:id="320"/>
      <w:bookmarkEnd w:id="321"/>
      <w:bookmarkEnd w:id="322"/>
      <w:r w:rsidRPr="003E0EFC">
        <w:rPr>
          <w:color w:val="000000" w:themeColor="text1"/>
        </w:rPr>
        <w:t xml:space="preserve"> </w:t>
      </w:r>
      <w:r w:rsidR="00F6508A">
        <w:t xml:space="preserve">– Same as exercise </w:t>
      </w:r>
      <w:r w:rsidR="007F31EA">
        <w:rPr>
          <w:b/>
        </w:rPr>
        <w:t xml:space="preserve">A </w:t>
      </w:r>
      <w:r w:rsidR="007F31EA">
        <w:t>above</w:t>
      </w:r>
      <w:r>
        <w:t>.</w:t>
      </w:r>
    </w:p>
    <w:p w14:paraId="7A66E792" w14:textId="77777777" w:rsidR="003E0EFC" w:rsidRPr="008A19F9" w:rsidRDefault="003E0EFC" w:rsidP="00AD4252">
      <w:pPr>
        <w:pStyle w:val="Contentcontrols"/>
        <w:ind w:left="360" w:hanging="360"/>
        <w:jc w:val="both"/>
        <w:rPr>
          <w:sz w:val="22"/>
          <w:szCs w:val="22"/>
        </w:rPr>
      </w:pPr>
      <w:bookmarkStart w:id="323" w:name="_Toc447215369"/>
      <w:bookmarkStart w:id="324" w:name="_Toc447220328"/>
      <w:bookmarkStart w:id="325" w:name="_Toc447269545"/>
      <w:bookmarkStart w:id="326" w:name="_Toc450904408"/>
      <w:bookmarkStart w:id="327" w:name="_Toc518650539"/>
      <w:r w:rsidRPr="008A19F9">
        <w:rPr>
          <w:sz w:val="22"/>
          <w:szCs w:val="22"/>
        </w:rPr>
        <w:t xml:space="preserve">7.  </w:t>
      </w:r>
      <w:r w:rsidRPr="008A19F9">
        <w:rPr>
          <w:sz w:val="22"/>
          <w:szCs w:val="22"/>
        </w:rPr>
        <w:tab/>
        <w:t xml:space="preserve">The test is terminated at any time the </w:t>
      </w:r>
      <w:r w:rsidR="00383E14">
        <w:rPr>
          <w:sz w:val="22"/>
          <w:szCs w:val="22"/>
        </w:rPr>
        <w:t>bitter</w:t>
      </w:r>
      <w:r w:rsidRPr="008A19F9">
        <w:rPr>
          <w:sz w:val="22"/>
          <w:szCs w:val="22"/>
        </w:rPr>
        <w:t xml:space="preserve"> or </w:t>
      </w:r>
      <w:r w:rsidR="00383E14">
        <w:rPr>
          <w:sz w:val="22"/>
          <w:szCs w:val="22"/>
        </w:rPr>
        <w:t>sweet</w:t>
      </w:r>
      <w:r w:rsidRPr="008A19F9">
        <w:rPr>
          <w:sz w:val="22"/>
          <w:szCs w:val="22"/>
        </w:rPr>
        <w:t xml:space="preserve"> taste of aerosol is detected by the subject because this indicates an inadequate fit. Wait 15 minutes and perform the </w:t>
      </w:r>
      <w:r w:rsidR="000040DC">
        <w:rPr>
          <w:sz w:val="22"/>
          <w:szCs w:val="22"/>
        </w:rPr>
        <w:t>S</w:t>
      </w:r>
      <w:r w:rsidRPr="008A19F9">
        <w:rPr>
          <w:sz w:val="22"/>
          <w:szCs w:val="22"/>
        </w:rPr>
        <w:t xml:space="preserve">ensitivity </w:t>
      </w:r>
      <w:r w:rsidR="000040DC">
        <w:rPr>
          <w:sz w:val="22"/>
          <w:szCs w:val="22"/>
        </w:rPr>
        <w:t>T</w:t>
      </w:r>
      <w:r w:rsidRPr="008A19F9">
        <w:rPr>
          <w:sz w:val="22"/>
          <w:szCs w:val="22"/>
        </w:rPr>
        <w:t>est again.</w:t>
      </w:r>
      <w:bookmarkEnd w:id="323"/>
      <w:bookmarkEnd w:id="324"/>
      <w:bookmarkEnd w:id="325"/>
      <w:bookmarkEnd w:id="326"/>
      <w:bookmarkEnd w:id="327"/>
    </w:p>
    <w:p w14:paraId="58CEBD8E" w14:textId="77777777" w:rsidR="003E0EFC" w:rsidRPr="008A19F9" w:rsidRDefault="003E0EFC" w:rsidP="00AD4252">
      <w:pPr>
        <w:pStyle w:val="Contentcontrols"/>
        <w:ind w:left="360" w:hanging="360"/>
        <w:jc w:val="both"/>
        <w:rPr>
          <w:sz w:val="22"/>
          <w:szCs w:val="22"/>
        </w:rPr>
      </w:pPr>
      <w:bookmarkStart w:id="328" w:name="_Toc447215370"/>
      <w:bookmarkStart w:id="329" w:name="_Toc447220329"/>
      <w:bookmarkStart w:id="330" w:name="_Toc447269546"/>
      <w:bookmarkStart w:id="331" w:name="_Toc450904409"/>
      <w:bookmarkStart w:id="332" w:name="_Toc518650540"/>
      <w:r w:rsidRPr="008A19F9">
        <w:rPr>
          <w:sz w:val="22"/>
          <w:szCs w:val="22"/>
        </w:rPr>
        <w:t xml:space="preserve">8.  </w:t>
      </w:r>
      <w:r w:rsidRPr="008A19F9">
        <w:rPr>
          <w:sz w:val="22"/>
          <w:szCs w:val="22"/>
        </w:rPr>
        <w:tab/>
        <w:t>Repeat the fit test after redonning and readjusting the respirator. A second failure may indicate that a different size or model respirator is needed.</w:t>
      </w:r>
      <w:bookmarkEnd w:id="328"/>
      <w:bookmarkEnd w:id="329"/>
      <w:bookmarkEnd w:id="330"/>
      <w:bookmarkEnd w:id="331"/>
      <w:bookmarkEnd w:id="332"/>
      <w:r w:rsidRPr="008A19F9">
        <w:rPr>
          <w:sz w:val="22"/>
          <w:szCs w:val="22"/>
        </w:rPr>
        <w:t xml:space="preserve">    </w:t>
      </w:r>
    </w:p>
    <w:p w14:paraId="0E4AD19F" w14:textId="77777777" w:rsidR="003E0EFC" w:rsidRPr="008A19F9" w:rsidRDefault="003E0EFC" w:rsidP="00AD4252">
      <w:pPr>
        <w:pStyle w:val="Contentcontrols"/>
        <w:ind w:left="360" w:hanging="360"/>
        <w:jc w:val="both"/>
        <w:rPr>
          <w:sz w:val="22"/>
          <w:szCs w:val="22"/>
        </w:rPr>
      </w:pPr>
      <w:bookmarkStart w:id="333" w:name="_Toc447215371"/>
      <w:bookmarkStart w:id="334" w:name="_Toc447220330"/>
      <w:bookmarkStart w:id="335" w:name="_Toc447269547"/>
      <w:bookmarkStart w:id="336" w:name="_Toc450904410"/>
      <w:bookmarkStart w:id="337" w:name="_Toc518650541"/>
      <w:r w:rsidRPr="008A19F9">
        <w:rPr>
          <w:sz w:val="22"/>
          <w:szCs w:val="22"/>
        </w:rPr>
        <w:t xml:space="preserve">9.  </w:t>
      </w:r>
      <w:r w:rsidRPr="008A19F9">
        <w:rPr>
          <w:sz w:val="22"/>
          <w:szCs w:val="22"/>
        </w:rPr>
        <w:tab/>
        <w:t xml:space="preserve">If the entire test is completed without the subject detecting the </w:t>
      </w:r>
      <w:r w:rsidR="00383E14">
        <w:rPr>
          <w:sz w:val="22"/>
          <w:szCs w:val="22"/>
        </w:rPr>
        <w:t>bitter</w:t>
      </w:r>
      <w:r w:rsidRPr="008A19F9">
        <w:rPr>
          <w:sz w:val="22"/>
          <w:szCs w:val="22"/>
        </w:rPr>
        <w:t xml:space="preserve"> or </w:t>
      </w:r>
      <w:r w:rsidR="00383E14">
        <w:rPr>
          <w:sz w:val="22"/>
          <w:szCs w:val="22"/>
        </w:rPr>
        <w:t>sweet</w:t>
      </w:r>
      <w:r w:rsidRPr="008A19F9">
        <w:rPr>
          <w:sz w:val="22"/>
          <w:szCs w:val="22"/>
        </w:rPr>
        <w:t xml:space="preserve"> taste of the aerosol, the test is </w:t>
      </w:r>
      <w:proofErr w:type="gramStart"/>
      <w:r w:rsidRPr="008A19F9">
        <w:rPr>
          <w:sz w:val="22"/>
          <w:szCs w:val="22"/>
        </w:rPr>
        <w:t>successful</w:t>
      </w:r>
      <w:proofErr w:type="gramEnd"/>
      <w:r w:rsidRPr="008A19F9">
        <w:rPr>
          <w:sz w:val="22"/>
          <w:szCs w:val="22"/>
        </w:rPr>
        <w:t xml:space="preserve"> and respirator fit has been demonstrated.</w:t>
      </w:r>
      <w:bookmarkEnd w:id="333"/>
      <w:bookmarkEnd w:id="334"/>
      <w:bookmarkEnd w:id="335"/>
      <w:bookmarkEnd w:id="336"/>
      <w:bookmarkEnd w:id="337"/>
      <w:r w:rsidRPr="008A19F9">
        <w:rPr>
          <w:sz w:val="22"/>
          <w:szCs w:val="22"/>
        </w:rPr>
        <w:t xml:space="preserve">    </w:t>
      </w:r>
    </w:p>
    <w:p w14:paraId="67587CDA" w14:textId="77777777" w:rsidR="003E0EFC" w:rsidRPr="008A19F9" w:rsidRDefault="003E0EFC" w:rsidP="004E6386">
      <w:pPr>
        <w:pStyle w:val="Contentcontrols"/>
        <w:spacing w:after="120"/>
        <w:ind w:left="360" w:hanging="360"/>
        <w:jc w:val="both"/>
        <w:rPr>
          <w:sz w:val="22"/>
          <w:szCs w:val="22"/>
        </w:rPr>
      </w:pPr>
      <w:bookmarkStart w:id="338" w:name="_Toc447215372"/>
      <w:bookmarkStart w:id="339" w:name="_Toc447220331"/>
      <w:bookmarkStart w:id="340" w:name="_Toc447269548"/>
      <w:bookmarkStart w:id="341" w:name="_Toc450904411"/>
      <w:bookmarkStart w:id="342" w:name="_Toc518650542"/>
      <w:r w:rsidRPr="008A19F9">
        <w:rPr>
          <w:sz w:val="22"/>
          <w:szCs w:val="22"/>
        </w:rPr>
        <w:t xml:space="preserve">10. </w:t>
      </w:r>
      <w:r w:rsidRPr="008A19F9">
        <w:rPr>
          <w:sz w:val="22"/>
          <w:szCs w:val="22"/>
        </w:rPr>
        <w:tab/>
        <w:t>Periodically check the nebulizer to make sure that it is not clogged. If clogging is found, clean the nebulizer and retest.</w:t>
      </w:r>
      <w:bookmarkEnd w:id="338"/>
      <w:bookmarkEnd w:id="339"/>
      <w:bookmarkEnd w:id="340"/>
      <w:bookmarkEnd w:id="341"/>
      <w:bookmarkEnd w:id="342"/>
    </w:p>
    <w:p w14:paraId="04026BB9" w14:textId="77777777" w:rsidR="003E0EFC" w:rsidRPr="007F31EA" w:rsidRDefault="003E0EFC" w:rsidP="003E0EFC">
      <w:pPr>
        <w:pStyle w:val="Heading2"/>
        <w:rPr>
          <w:rFonts w:asciiTheme="minorHAnsi" w:hAnsiTheme="minorHAnsi" w:cstheme="minorHAnsi"/>
          <w:sz w:val="22"/>
          <w:szCs w:val="22"/>
        </w:rPr>
      </w:pPr>
      <w:bookmarkStart w:id="343" w:name="_Toc518650544"/>
      <w:r w:rsidRPr="007F31EA">
        <w:rPr>
          <w:rFonts w:asciiTheme="minorHAnsi" w:hAnsiTheme="minorHAnsi" w:cstheme="minorHAnsi"/>
          <w:sz w:val="22"/>
          <w:szCs w:val="22"/>
        </w:rPr>
        <w:t>Before removing the hood</w:t>
      </w:r>
      <w:bookmarkEnd w:id="343"/>
      <w:r w:rsidRPr="007F31EA">
        <w:rPr>
          <w:rFonts w:asciiTheme="minorHAnsi" w:hAnsiTheme="minorHAnsi" w:cstheme="minorHAnsi"/>
          <w:sz w:val="22"/>
          <w:szCs w:val="22"/>
        </w:rPr>
        <w:t xml:space="preserve"> </w:t>
      </w:r>
    </w:p>
    <w:p w14:paraId="6BEB440A" w14:textId="77777777" w:rsidR="003E0EFC" w:rsidRPr="008A19F9" w:rsidRDefault="003E0EFC" w:rsidP="004E6386">
      <w:pPr>
        <w:pStyle w:val="Contentcontrols"/>
        <w:spacing w:after="120"/>
        <w:jc w:val="both"/>
        <w:rPr>
          <w:rFonts w:asciiTheme="minorHAnsi" w:hAnsiTheme="minorHAnsi" w:cstheme="minorHAnsi"/>
          <w:sz w:val="22"/>
          <w:szCs w:val="22"/>
        </w:rPr>
      </w:pPr>
      <w:bookmarkStart w:id="344" w:name="_Toc447215373"/>
      <w:bookmarkStart w:id="345" w:name="_Toc447220332"/>
      <w:bookmarkStart w:id="346" w:name="_Toc447269549"/>
      <w:bookmarkStart w:id="347" w:name="_Toc450904412"/>
      <w:bookmarkStart w:id="348" w:name="_Toc518650545"/>
      <w:r w:rsidRPr="008A19F9">
        <w:rPr>
          <w:rFonts w:asciiTheme="minorHAnsi" w:hAnsiTheme="minorHAnsi" w:cstheme="minorHAnsi"/>
          <w:sz w:val="22"/>
          <w:szCs w:val="22"/>
        </w:rPr>
        <w:t>Ask the person to put their hand inside the hood and then, with one finger, break the seal of the respirator on their face. Ask them to take a breath through their mouth. They will probably grimace in surprise at the sudden taste of the strong solution inside the hood. This is a very good way of building people’s confidence in the respirator, because they will realize that if it can be this effective at keeping out an apparently high concentration of test agent for so long, then it will be able to protect them in the workplace, provid</w:t>
      </w:r>
      <w:r w:rsidR="00F6508A">
        <w:rPr>
          <w:rFonts w:asciiTheme="minorHAnsi" w:hAnsiTheme="minorHAnsi" w:cstheme="minorHAnsi"/>
          <w:sz w:val="22"/>
          <w:szCs w:val="22"/>
        </w:rPr>
        <w:t>ed they have been careful to fi</w:t>
      </w:r>
      <w:r w:rsidRPr="008A19F9">
        <w:rPr>
          <w:rFonts w:asciiTheme="minorHAnsi" w:hAnsiTheme="minorHAnsi" w:cstheme="minorHAnsi"/>
          <w:sz w:val="22"/>
          <w:szCs w:val="22"/>
        </w:rPr>
        <w:t>t it correctly each time. Make this point to them afterwards.</w:t>
      </w:r>
      <w:bookmarkEnd w:id="344"/>
      <w:bookmarkEnd w:id="345"/>
      <w:bookmarkEnd w:id="346"/>
      <w:bookmarkEnd w:id="347"/>
      <w:bookmarkEnd w:id="348"/>
    </w:p>
    <w:p w14:paraId="3AF5FB6E" w14:textId="77777777" w:rsidR="003E0EFC" w:rsidRPr="008A19F9" w:rsidRDefault="003E0EFC" w:rsidP="003E0EFC">
      <w:pPr>
        <w:pStyle w:val="Heading2"/>
        <w:rPr>
          <w:rFonts w:asciiTheme="minorHAnsi" w:hAnsiTheme="minorHAnsi" w:cstheme="minorHAnsi"/>
          <w:sz w:val="22"/>
          <w:szCs w:val="22"/>
        </w:rPr>
      </w:pPr>
      <w:bookmarkStart w:id="349" w:name="_Toc447196276"/>
      <w:bookmarkStart w:id="350" w:name="_Toc447215374"/>
      <w:bookmarkStart w:id="351" w:name="_Toc447220333"/>
      <w:bookmarkStart w:id="352" w:name="_Toc447269550"/>
      <w:bookmarkStart w:id="353" w:name="_Toc450904413"/>
      <w:bookmarkStart w:id="354" w:name="_Toc518650546"/>
      <w:r w:rsidRPr="008A19F9">
        <w:rPr>
          <w:rFonts w:asciiTheme="minorHAnsi" w:hAnsiTheme="minorHAnsi" w:cstheme="minorHAnsi"/>
          <w:sz w:val="22"/>
          <w:szCs w:val="22"/>
        </w:rPr>
        <w:t>Cleaning of Fit Test Equipment</w:t>
      </w:r>
      <w:bookmarkEnd w:id="349"/>
      <w:bookmarkEnd w:id="350"/>
      <w:bookmarkEnd w:id="351"/>
      <w:bookmarkEnd w:id="352"/>
      <w:bookmarkEnd w:id="353"/>
      <w:bookmarkEnd w:id="354"/>
    </w:p>
    <w:p w14:paraId="09BB7957" w14:textId="77777777" w:rsidR="003E0EFC" w:rsidRPr="008A19F9" w:rsidRDefault="003E0EFC" w:rsidP="004E6386">
      <w:pPr>
        <w:pStyle w:val="Contentcontrols"/>
        <w:spacing w:after="120"/>
        <w:jc w:val="both"/>
        <w:rPr>
          <w:rFonts w:asciiTheme="minorHAnsi" w:hAnsiTheme="minorHAnsi" w:cstheme="minorHAnsi"/>
          <w:color w:val="000000" w:themeColor="text1"/>
        </w:rPr>
      </w:pPr>
      <w:r w:rsidRPr="008A19F9">
        <w:rPr>
          <w:rFonts w:asciiTheme="minorHAnsi" w:hAnsiTheme="minorHAnsi" w:cstheme="minorHAnsi"/>
          <w:color w:val="000000" w:themeColor="text1"/>
        </w:rPr>
        <w:t xml:space="preserve">At the end of each fit test session, or at least every four hours, discard the unused solutions from the nebulizers. </w:t>
      </w:r>
      <w:r w:rsidRPr="008A19F9">
        <w:rPr>
          <w:rFonts w:asciiTheme="minorHAnsi" w:hAnsiTheme="minorHAnsi" w:cstheme="minorHAnsi"/>
          <w:b/>
          <w:color w:val="000000" w:themeColor="text1"/>
        </w:rPr>
        <w:t>Do not pour unused solutions back into bottles.</w:t>
      </w:r>
      <w:r w:rsidRPr="008A19F9">
        <w:rPr>
          <w:rFonts w:asciiTheme="minorHAnsi" w:hAnsiTheme="minorHAnsi" w:cstheme="minorHAnsi"/>
          <w:color w:val="000000" w:themeColor="text1"/>
        </w:rPr>
        <w:t xml:space="preserve"> Rinse the nebulizers with warm water to prevent clogging and shake dry. Wipe out the inside of the hood with a damp cloth or paper towel to remove any deposited </w:t>
      </w:r>
      <w:r w:rsidR="000040DC">
        <w:rPr>
          <w:rFonts w:asciiTheme="minorHAnsi" w:hAnsiTheme="minorHAnsi" w:cstheme="minorHAnsi"/>
          <w:color w:val="000000" w:themeColor="text1"/>
        </w:rPr>
        <w:t>t</w:t>
      </w:r>
      <w:r w:rsidRPr="008A19F9">
        <w:rPr>
          <w:rFonts w:asciiTheme="minorHAnsi" w:hAnsiTheme="minorHAnsi" w:cstheme="minorHAnsi"/>
          <w:color w:val="000000" w:themeColor="text1"/>
        </w:rPr>
        <w:t xml:space="preserve">est </w:t>
      </w:r>
      <w:r w:rsidR="000040DC">
        <w:rPr>
          <w:rFonts w:asciiTheme="minorHAnsi" w:hAnsiTheme="minorHAnsi" w:cstheme="minorHAnsi"/>
          <w:color w:val="000000" w:themeColor="text1"/>
        </w:rPr>
        <w:t>s</w:t>
      </w:r>
      <w:r w:rsidRPr="008A19F9">
        <w:rPr>
          <w:rFonts w:asciiTheme="minorHAnsi" w:hAnsiTheme="minorHAnsi" w:cstheme="minorHAnsi"/>
          <w:color w:val="000000" w:themeColor="text1"/>
        </w:rPr>
        <w:t xml:space="preserve">olution. </w:t>
      </w:r>
    </w:p>
    <w:p w14:paraId="18F8E190" w14:textId="77777777" w:rsidR="003E0EFC" w:rsidRPr="008A19F9" w:rsidRDefault="003E0EFC" w:rsidP="003E0EFC">
      <w:pPr>
        <w:pStyle w:val="Heading2"/>
        <w:ind w:right="-720"/>
        <w:rPr>
          <w:rFonts w:asciiTheme="minorHAnsi" w:hAnsiTheme="minorHAnsi" w:cstheme="minorHAnsi"/>
          <w:sz w:val="22"/>
          <w:szCs w:val="22"/>
        </w:rPr>
      </w:pPr>
      <w:bookmarkStart w:id="355" w:name="_Toc447196277"/>
      <w:bookmarkStart w:id="356" w:name="_Toc447215375"/>
      <w:bookmarkStart w:id="357" w:name="_Toc447220334"/>
      <w:bookmarkStart w:id="358" w:name="_Toc447269551"/>
      <w:bookmarkStart w:id="359" w:name="_Toc450904414"/>
      <w:bookmarkStart w:id="360" w:name="_Toc518650547"/>
      <w:r w:rsidRPr="008A19F9">
        <w:rPr>
          <w:rFonts w:asciiTheme="minorHAnsi" w:hAnsiTheme="minorHAnsi" w:cstheme="minorHAnsi"/>
          <w:sz w:val="22"/>
          <w:szCs w:val="22"/>
        </w:rPr>
        <w:t>What to do if someone fails a fit test?</w:t>
      </w:r>
      <w:bookmarkEnd w:id="355"/>
      <w:bookmarkEnd w:id="356"/>
      <w:bookmarkEnd w:id="357"/>
      <w:bookmarkEnd w:id="358"/>
      <w:bookmarkEnd w:id="359"/>
      <w:bookmarkEnd w:id="360"/>
    </w:p>
    <w:p w14:paraId="46D97D9B" w14:textId="004EC392" w:rsidR="003E0EFC" w:rsidRPr="008A19F9" w:rsidRDefault="003004DC" w:rsidP="004E6386">
      <w:pPr>
        <w:pStyle w:val="Contentcontrols"/>
        <w:spacing w:after="120"/>
        <w:jc w:val="both"/>
        <w:rPr>
          <w:rFonts w:asciiTheme="minorHAnsi" w:hAnsiTheme="minorHAnsi" w:cstheme="minorHAnsi"/>
          <w:sz w:val="22"/>
          <w:szCs w:val="22"/>
        </w:rPr>
      </w:pPr>
      <w:bookmarkStart w:id="361" w:name="_Toc447215376"/>
      <w:bookmarkStart w:id="362" w:name="_Toc447220335"/>
      <w:bookmarkStart w:id="363" w:name="_Toc447269552"/>
      <w:bookmarkStart w:id="364" w:name="_Toc450904415"/>
      <w:bookmarkStart w:id="365" w:name="_Toc518650548"/>
      <w:r w:rsidRPr="003004DC">
        <w:rPr>
          <w:rFonts w:asciiTheme="minorHAnsi" w:hAnsiTheme="minorHAnsi" w:cstheme="minorHAnsi"/>
          <w:sz w:val="22"/>
          <w:szCs w:val="22"/>
        </w:rPr>
        <w:t xml:space="preserve">If the taste is detected, the fit is deemed unsatisfactory, and the test is failed. A different respirator shall be tried, and the entire test procedure is repeated (taste threshold screening and fit testing). </w:t>
      </w:r>
      <w:r>
        <w:rPr>
          <w:rFonts w:asciiTheme="minorHAnsi" w:hAnsiTheme="minorHAnsi" w:cstheme="minorHAnsi"/>
          <w:sz w:val="22"/>
          <w:szCs w:val="22"/>
        </w:rPr>
        <w:t>Y</w:t>
      </w:r>
      <w:r w:rsidR="003E0EFC" w:rsidRPr="008A19F9">
        <w:rPr>
          <w:rFonts w:asciiTheme="minorHAnsi" w:hAnsiTheme="minorHAnsi" w:cstheme="minorHAnsi"/>
          <w:sz w:val="22"/>
          <w:szCs w:val="22"/>
        </w:rPr>
        <w:t>ou can be tested twice on the same respirator. You only fail if you fail twice on the same size and model of respirator.</w:t>
      </w:r>
      <w:bookmarkEnd w:id="361"/>
      <w:bookmarkEnd w:id="362"/>
      <w:bookmarkEnd w:id="363"/>
      <w:bookmarkEnd w:id="364"/>
      <w:bookmarkEnd w:id="365"/>
      <w:r w:rsidR="003E0EFC" w:rsidRPr="008A19F9">
        <w:rPr>
          <w:rFonts w:asciiTheme="minorHAnsi" w:hAnsiTheme="minorHAnsi" w:cstheme="minorHAnsi"/>
          <w:sz w:val="22"/>
          <w:szCs w:val="22"/>
        </w:rPr>
        <w:t xml:space="preserve">   </w:t>
      </w:r>
    </w:p>
    <w:p w14:paraId="20B4761B" w14:textId="77777777" w:rsidR="003E0EFC" w:rsidRPr="008A19F9" w:rsidRDefault="003E0EFC" w:rsidP="003E0EFC">
      <w:pPr>
        <w:pStyle w:val="Heading2"/>
        <w:rPr>
          <w:rFonts w:asciiTheme="minorHAnsi" w:hAnsiTheme="minorHAnsi" w:cstheme="minorHAnsi"/>
          <w:sz w:val="22"/>
          <w:szCs w:val="22"/>
        </w:rPr>
      </w:pPr>
      <w:bookmarkStart w:id="366" w:name="_Toc447095754"/>
      <w:bookmarkStart w:id="367" w:name="_Toc447129016"/>
      <w:bookmarkStart w:id="368" w:name="_Toc447196279"/>
      <w:bookmarkStart w:id="369" w:name="_Toc447215377"/>
      <w:bookmarkStart w:id="370" w:name="_Toc447220336"/>
      <w:bookmarkStart w:id="371" w:name="_Toc447269553"/>
      <w:bookmarkStart w:id="372" w:name="_Toc450904416"/>
      <w:bookmarkStart w:id="373" w:name="_Toc518650549"/>
      <w:r w:rsidRPr="008A19F9">
        <w:rPr>
          <w:rFonts w:asciiTheme="minorHAnsi" w:hAnsiTheme="minorHAnsi" w:cstheme="minorHAnsi"/>
          <w:sz w:val="22"/>
          <w:szCs w:val="22"/>
        </w:rPr>
        <w:t>How often do failures happen?</w:t>
      </w:r>
      <w:bookmarkEnd w:id="366"/>
      <w:bookmarkEnd w:id="367"/>
      <w:bookmarkEnd w:id="368"/>
      <w:bookmarkEnd w:id="369"/>
      <w:bookmarkEnd w:id="370"/>
      <w:bookmarkEnd w:id="371"/>
      <w:bookmarkEnd w:id="372"/>
      <w:bookmarkEnd w:id="373"/>
      <w:r w:rsidRPr="008A19F9">
        <w:rPr>
          <w:rFonts w:asciiTheme="minorHAnsi" w:hAnsiTheme="minorHAnsi" w:cstheme="minorHAnsi"/>
          <w:sz w:val="22"/>
          <w:szCs w:val="22"/>
        </w:rPr>
        <w:t xml:space="preserve"> </w:t>
      </w:r>
    </w:p>
    <w:p w14:paraId="4623B8A2" w14:textId="77777777" w:rsidR="003E0EFC" w:rsidRPr="008A19F9" w:rsidRDefault="003E0EFC" w:rsidP="00AD4252">
      <w:pPr>
        <w:jc w:val="both"/>
        <w:rPr>
          <w:rFonts w:cstheme="minorHAnsi"/>
        </w:rPr>
      </w:pPr>
      <w:bookmarkStart w:id="374" w:name="_Toc447215378"/>
      <w:bookmarkStart w:id="375" w:name="_Toc447220337"/>
      <w:bookmarkStart w:id="376" w:name="_Toc447269554"/>
      <w:bookmarkStart w:id="377" w:name="_Toc450904417"/>
      <w:r w:rsidRPr="008A19F9">
        <w:rPr>
          <w:rFonts w:cstheme="minorHAnsi"/>
        </w:rPr>
        <w:t xml:space="preserve">It is not unusual to find that some people have difficulty obtaining a reliable fit with their selected respirator. This is not surprising, as it is impossible to design a respirator that fits everybody. When this occurs, an alternative respirator of a different design or size, but with at least the same level of protection can be offered. The </w:t>
      </w:r>
      <w:r w:rsidR="000040DC">
        <w:rPr>
          <w:rFonts w:cstheme="minorHAnsi"/>
        </w:rPr>
        <w:t>f</w:t>
      </w:r>
      <w:r w:rsidRPr="008A19F9">
        <w:rPr>
          <w:rFonts w:cstheme="minorHAnsi"/>
        </w:rPr>
        <w:t xml:space="preserve">it </w:t>
      </w:r>
      <w:r w:rsidR="000040DC">
        <w:rPr>
          <w:rFonts w:cstheme="minorHAnsi"/>
        </w:rPr>
        <w:t>t</w:t>
      </w:r>
      <w:r w:rsidRPr="008A19F9">
        <w:rPr>
          <w:rFonts w:cstheme="minorHAnsi"/>
        </w:rPr>
        <w:t xml:space="preserve">est is then repeated using this alternative model. Usually just one alternative model or size is needed to achieve a pass of the </w:t>
      </w:r>
      <w:r w:rsidR="000040DC">
        <w:rPr>
          <w:rFonts w:cstheme="minorHAnsi"/>
        </w:rPr>
        <w:t>f</w:t>
      </w:r>
      <w:r w:rsidRPr="008A19F9">
        <w:rPr>
          <w:rFonts w:cstheme="minorHAnsi"/>
        </w:rPr>
        <w:t xml:space="preserve">it </w:t>
      </w:r>
      <w:r w:rsidR="000040DC">
        <w:rPr>
          <w:rFonts w:cstheme="minorHAnsi"/>
        </w:rPr>
        <w:t>t</w:t>
      </w:r>
      <w:r w:rsidRPr="008A19F9">
        <w:rPr>
          <w:rFonts w:cstheme="minorHAnsi"/>
        </w:rPr>
        <w:t>est second time around.</w:t>
      </w:r>
      <w:bookmarkEnd w:id="374"/>
      <w:bookmarkEnd w:id="375"/>
      <w:bookmarkEnd w:id="376"/>
      <w:bookmarkEnd w:id="377"/>
      <w:r w:rsidRPr="008A19F9">
        <w:rPr>
          <w:rFonts w:cstheme="minorHAnsi"/>
        </w:rPr>
        <w:t xml:space="preserve">   </w:t>
      </w:r>
    </w:p>
    <w:p w14:paraId="636EFBFC" w14:textId="77777777" w:rsidR="003E0EFC" w:rsidRPr="008A19F9" w:rsidRDefault="003E0EFC" w:rsidP="00EE31E2">
      <w:pPr>
        <w:pStyle w:val="Heading2"/>
        <w:rPr>
          <w:rFonts w:asciiTheme="minorHAnsi" w:hAnsiTheme="minorHAnsi" w:cstheme="minorHAnsi"/>
          <w:sz w:val="22"/>
          <w:szCs w:val="22"/>
        </w:rPr>
      </w:pPr>
      <w:bookmarkStart w:id="378" w:name="_Toc447095755"/>
      <w:bookmarkStart w:id="379" w:name="_Toc447129017"/>
      <w:bookmarkStart w:id="380" w:name="_Toc447196280"/>
      <w:bookmarkStart w:id="381" w:name="_Toc447215379"/>
      <w:bookmarkStart w:id="382" w:name="_Toc447220338"/>
      <w:bookmarkStart w:id="383" w:name="_Toc447269555"/>
      <w:bookmarkStart w:id="384" w:name="_Toc450904418"/>
      <w:bookmarkStart w:id="385" w:name="_Toc518650550"/>
      <w:r w:rsidRPr="008A19F9">
        <w:rPr>
          <w:rFonts w:asciiTheme="minorHAnsi" w:hAnsiTheme="minorHAnsi" w:cstheme="minorHAnsi"/>
          <w:sz w:val="22"/>
          <w:szCs w:val="22"/>
        </w:rPr>
        <w:t xml:space="preserve">How to </w:t>
      </w:r>
      <w:r w:rsidR="00EE31E2" w:rsidRPr="008A19F9">
        <w:rPr>
          <w:rFonts w:asciiTheme="minorHAnsi" w:hAnsiTheme="minorHAnsi" w:cstheme="minorHAnsi"/>
          <w:sz w:val="22"/>
          <w:szCs w:val="22"/>
        </w:rPr>
        <w:t>S</w:t>
      </w:r>
      <w:r w:rsidRPr="008A19F9">
        <w:rPr>
          <w:rFonts w:asciiTheme="minorHAnsi" w:hAnsiTheme="minorHAnsi" w:cstheme="minorHAnsi"/>
          <w:sz w:val="22"/>
          <w:szCs w:val="22"/>
        </w:rPr>
        <w:t xml:space="preserve">elect an </w:t>
      </w:r>
      <w:r w:rsidR="00EE31E2" w:rsidRPr="008A19F9">
        <w:rPr>
          <w:rFonts w:asciiTheme="minorHAnsi" w:hAnsiTheme="minorHAnsi" w:cstheme="minorHAnsi"/>
          <w:sz w:val="22"/>
          <w:szCs w:val="22"/>
        </w:rPr>
        <w:t>A</w:t>
      </w:r>
      <w:r w:rsidRPr="008A19F9">
        <w:rPr>
          <w:rFonts w:asciiTheme="minorHAnsi" w:hAnsiTheme="minorHAnsi" w:cstheme="minorHAnsi"/>
          <w:sz w:val="22"/>
          <w:szCs w:val="22"/>
        </w:rPr>
        <w:t xml:space="preserve">lternative </w:t>
      </w:r>
      <w:r w:rsidR="00EE31E2" w:rsidRPr="008A19F9">
        <w:rPr>
          <w:rFonts w:asciiTheme="minorHAnsi" w:hAnsiTheme="minorHAnsi" w:cstheme="minorHAnsi"/>
          <w:sz w:val="22"/>
          <w:szCs w:val="22"/>
        </w:rPr>
        <w:t>R</w:t>
      </w:r>
      <w:r w:rsidRPr="008A19F9">
        <w:rPr>
          <w:rFonts w:asciiTheme="minorHAnsi" w:hAnsiTheme="minorHAnsi" w:cstheme="minorHAnsi"/>
          <w:sz w:val="22"/>
          <w:szCs w:val="22"/>
        </w:rPr>
        <w:t xml:space="preserve">espirator to </w:t>
      </w:r>
      <w:r w:rsidR="00EE31E2" w:rsidRPr="008A19F9">
        <w:rPr>
          <w:rFonts w:asciiTheme="minorHAnsi" w:hAnsiTheme="minorHAnsi" w:cstheme="minorHAnsi"/>
          <w:sz w:val="22"/>
          <w:szCs w:val="22"/>
        </w:rPr>
        <w:t>U</w:t>
      </w:r>
      <w:r w:rsidRPr="008A19F9">
        <w:rPr>
          <w:rFonts w:asciiTheme="minorHAnsi" w:hAnsiTheme="minorHAnsi" w:cstheme="minorHAnsi"/>
          <w:sz w:val="22"/>
          <w:szCs w:val="22"/>
        </w:rPr>
        <w:t>se</w:t>
      </w:r>
      <w:bookmarkEnd w:id="378"/>
      <w:bookmarkEnd w:id="379"/>
      <w:bookmarkEnd w:id="380"/>
      <w:bookmarkEnd w:id="381"/>
      <w:bookmarkEnd w:id="382"/>
      <w:bookmarkEnd w:id="383"/>
      <w:bookmarkEnd w:id="384"/>
      <w:bookmarkEnd w:id="385"/>
      <w:r w:rsidRPr="008A19F9">
        <w:rPr>
          <w:rFonts w:asciiTheme="minorHAnsi" w:hAnsiTheme="minorHAnsi" w:cstheme="minorHAnsi"/>
          <w:sz w:val="22"/>
          <w:szCs w:val="22"/>
        </w:rPr>
        <w:t xml:space="preserve"> </w:t>
      </w:r>
    </w:p>
    <w:p w14:paraId="33C5EA49" w14:textId="77777777" w:rsidR="003E0EFC" w:rsidRPr="008A19F9" w:rsidRDefault="000040DC" w:rsidP="00AD4252">
      <w:pPr>
        <w:pStyle w:val="Contentcontrols"/>
        <w:spacing w:after="240"/>
        <w:jc w:val="both"/>
        <w:rPr>
          <w:rFonts w:asciiTheme="minorHAnsi" w:hAnsiTheme="minorHAnsi" w:cstheme="minorHAnsi"/>
          <w:sz w:val="22"/>
          <w:szCs w:val="22"/>
        </w:rPr>
      </w:pPr>
      <w:bookmarkStart w:id="386" w:name="_Toc447215380"/>
      <w:bookmarkStart w:id="387" w:name="_Toc447220339"/>
      <w:bookmarkStart w:id="388" w:name="_Toc447269556"/>
      <w:bookmarkStart w:id="389" w:name="_Toc450904419"/>
      <w:bookmarkStart w:id="390" w:name="_Toc518650551"/>
      <w:r>
        <w:rPr>
          <w:rFonts w:asciiTheme="minorHAnsi" w:hAnsiTheme="minorHAnsi" w:cstheme="minorHAnsi"/>
          <w:sz w:val="22"/>
          <w:szCs w:val="22"/>
        </w:rPr>
        <w:t xml:space="preserve">Several brands </w:t>
      </w:r>
      <w:r w:rsidR="003E0EFC" w:rsidRPr="008A19F9">
        <w:rPr>
          <w:rFonts w:asciiTheme="minorHAnsi" w:hAnsiTheme="minorHAnsi" w:cstheme="minorHAnsi"/>
          <w:sz w:val="22"/>
          <w:szCs w:val="22"/>
        </w:rPr>
        <w:t>ha</w:t>
      </w:r>
      <w:r>
        <w:rPr>
          <w:rFonts w:asciiTheme="minorHAnsi" w:hAnsiTheme="minorHAnsi" w:cstheme="minorHAnsi"/>
          <w:sz w:val="22"/>
          <w:szCs w:val="22"/>
        </w:rPr>
        <w:t>ve</w:t>
      </w:r>
      <w:r w:rsidR="003E0EFC" w:rsidRPr="008A19F9">
        <w:rPr>
          <w:rFonts w:asciiTheme="minorHAnsi" w:hAnsiTheme="minorHAnsi" w:cstheme="minorHAnsi"/>
          <w:sz w:val="22"/>
          <w:szCs w:val="22"/>
        </w:rPr>
        <w:t xml:space="preserve"> a range of different respirators. </w:t>
      </w:r>
      <w:r>
        <w:rPr>
          <w:rFonts w:asciiTheme="minorHAnsi" w:hAnsiTheme="minorHAnsi" w:cstheme="minorHAnsi"/>
          <w:sz w:val="22"/>
          <w:szCs w:val="22"/>
        </w:rPr>
        <w:t>There</w:t>
      </w:r>
      <w:r w:rsidR="003E0EFC" w:rsidRPr="008A19F9">
        <w:rPr>
          <w:rFonts w:asciiTheme="minorHAnsi" w:hAnsiTheme="minorHAnsi" w:cstheme="minorHAnsi"/>
          <w:sz w:val="22"/>
          <w:szCs w:val="22"/>
        </w:rPr>
        <w:t xml:space="preserve"> is an effective, comfortable alternative for anyone who does not pass the fit test on </w:t>
      </w:r>
      <w:r>
        <w:rPr>
          <w:rFonts w:asciiTheme="minorHAnsi" w:hAnsiTheme="minorHAnsi" w:cstheme="minorHAnsi"/>
          <w:sz w:val="22"/>
          <w:szCs w:val="22"/>
        </w:rPr>
        <w:t>their first attempt</w:t>
      </w:r>
      <w:r w:rsidR="003E0EFC" w:rsidRPr="008A19F9">
        <w:rPr>
          <w:rFonts w:asciiTheme="minorHAnsi" w:hAnsiTheme="minorHAnsi" w:cstheme="minorHAnsi"/>
          <w:sz w:val="22"/>
          <w:szCs w:val="22"/>
        </w:rPr>
        <w:t>. Ensure the alternative respirator selected offers the same level of protection.</w:t>
      </w:r>
      <w:bookmarkEnd w:id="386"/>
      <w:bookmarkEnd w:id="387"/>
      <w:bookmarkEnd w:id="388"/>
      <w:bookmarkEnd w:id="389"/>
      <w:bookmarkEnd w:id="390"/>
      <w:r w:rsidR="003E0EFC" w:rsidRPr="008A19F9">
        <w:rPr>
          <w:rFonts w:asciiTheme="minorHAnsi" w:hAnsiTheme="minorHAnsi" w:cstheme="minorHAnsi"/>
          <w:sz w:val="22"/>
          <w:szCs w:val="22"/>
        </w:rPr>
        <w:t xml:space="preserve">   </w:t>
      </w:r>
    </w:p>
    <w:p w14:paraId="4AB9B009" w14:textId="77777777" w:rsidR="003E0EFC" w:rsidRPr="008A19F9" w:rsidRDefault="003E0EFC" w:rsidP="00EE31E2">
      <w:pPr>
        <w:pStyle w:val="Heading2"/>
        <w:rPr>
          <w:rFonts w:asciiTheme="minorHAnsi" w:hAnsiTheme="minorHAnsi" w:cstheme="minorHAnsi"/>
          <w:sz w:val="22"/>
          <w:szCs w:val="22"/>
        </w:rPr>
      </w:pPr>
      <w:bookmarkStart w:id="391" w:name="_Toc447095756"/>
      <w:bookmarkStart w:id="392" w:name="_Toc447129018"/>
      <w:bookmarkStart w:id="393" w:name="_Toc447196281"/>
      <w:bookmarkStart w:id="394" w:name="_Toc447220340"/>
      <w:bookmarkStart w:id="395" w:name="_Toc447269557"/>
      <w:bookmarkStart w:id="396" w:name="_Toc450904420"/>
      <w:bookmarkStart w:id="397" w:name="_Toc518650552"/>
      <w:r w:rsidRPr="008A19F9">
        <w:rPr>
          <w:rFonts w:asciiTheme="minorHAnsi" w:hAnsiTheme="minorHAnsi" w:cstheme="minorHAnsi"/>
          <w:sz w:val="22"/>
          <w:szCs w:val="22"/>
        </w:rPr>
        <w:t>Repeat Fit Testing</w:t>
      </w:r>
      <w:bookmarkEnd w:id="391"/>
      <w:bookmarkEnd w:id="392"/>
      <w:bookmarkEnd w:id="393"/>
      <w:bookmarkEnd w:id="394"/>
      <w:bookmarkEnd w:id="395"/>
      <w:bookmarkEnd w:id="396"/>
      <w:bookmarkEnd w:id="397"/>
      <w:r w:rsidRPr="008A19F9">
        <w:rPr>
          <w:rFonts w:asciiTheme="minorHAnsi" w:hAnsiTheme="minorHAnsi" w:cstheme="minorHAnsi"/>
          <w:sz w:val="22"/>
          <w:szCs w:val="22"/>
        </w:rPr>
        <w:t xml:space="preserve"> </w:t>
      </w:r>
    </w:p>
    <w:p w14:paraId="50A327FA" w14:textId="77777777" w:rsidR="003E0EFC" w:rsidRPr="008A19F9" w:rsidRDefault="003E0EFC" w:rsidP="003E0EFC">
      <w:pPr>
        <w:pStyle w:val="Contentcontrols"/>
        <w:spacing w:after="240"/>
        <w:rPr>
          <w:rFonts w:asciiTheme="minorHAnsi" w:hAnsiTheme="minorHAnsi" w:cstheme="minorHAnsi"/>
          <w:sz w:val="22"/>
          <w:szCs w:val="22"/>
        </w:rPr>
      </w:pPr>
      <w:bookmarkStart w:id="398" w:name="_Toc447215382"/>
      <w:bookmarkStart w:id="399" w:name="_Toc447220341"/>
      <w:bookmarkStart w:id="400" w:name="_Toc447269558"/>
      <w:bookmarkStart w:id="401" w:name="_Toc450904421"/>
      <w:bookmarkStart w:id="402" w:name="_Toc518650553"/>
      <w:r w:rsidRPr="008A19F9">
        <w:rPr>
          <w:rFonts w:asciiTheme="minorHAnsi" w:hAnsiTheme="minorHAnsi" w:cstheme="minorHAnsi"/>
          <w:sz w:val="22"/>
          <w:szCs w:val="22"/>
        </w:rPr>
        <w:t xml:space="preserve">Arrange for </w:t>
      </w:r>
      <w:r w:rsidR="0088237B">
        <w:rPr>
          <w:rFonts w:asciiTheme="minorHAnsi" w:hAnsiTheme="minorHAnsi" w:cstheme="minorHAnsi"/>
          <w:sz w:val="22"/>
          <w:szCs w:val="22"/>
        </w:rPr>
        <w:t>f</w:t>
      </w:r>
      <w:r w:rsidRPr="008A19F9">
        <w:rPr>
          <w:rFonts w:asciiTheme="minorHAnsi" w:hAnsiTheme="minorHAnsi" w:cstheme="minorHAnsi"/>
          <w:sz w:val="22"/>
          <w:szCs w:val="22"/>
        </w:rPr>
        <w:t xml:space="preserve">it testing on an alternative model or size as soon as possible for anyone failing the </w:t>
      </w:r>
      <w:r w:rsidR="0088237B">
        <w:rPr>
          <w:rFonts w:asciiTheme="minorHAnsi" w:hAnsiTheme="minorHAnsi" w:cstheme="minorHAnsi"/>
          <w:sz w:val="22"/>
          <w:szCs w:val="22"/>
        </w:rPr>
        <w:t>f</w:t>
      </w:r>
      <w:r w:rsidRPr="008A19F9">
        <w:rPr>
          <w:rFonts w:asciiTheme="minorHAnsi" w:hAnsiTheme="minorHAnsi" w:cstheme="minorHAnsi"/>
          <w:sz w:val="22"/>
          <w:szCs w:val="22"/>
        </w:rPr>
        <w:t xml:space="preserve">it </w:t>
      </w:r>
      <w:r w:rsidR="0088237B">
        <w:rPr>
          <w:rFonts w:asciiTheme="minorHAnsi" w:hAnsiTheme="minorHAnsi" w:cstheme="minorHAnsi"/>
          <w:sz w:val="22"/>
          <w:szCs w:val="22"/>
        </w:rPr>
        <w:t>t</w:t>
      </w:r>
      <w:r w:rsidRPr="008A19F9">
        <w:rPr>
          <w:rFonts w:asciiTheme="minorHAnsi" w:hAnsiTheme="minorHAnsi" w:cstheme="minorHAnsi"/>
          <w:sz w:val="22"/>
          <w:szCs w:val="22"/>
        </w:rPr>
        <w:t>est.</w:t>
      </w:r>
      <w:bookmarkEnd w:id="398"/>
      <w:bookmarkEnd w:id="399"/>
      <w:bookmarkEnd w:id="400"/>
      <w:bookmarkEnd w:id="401"/>
      <w:bookmarkEnd w:id="402"/>
    </w:p>
    <w:p w14:paraId="1E419271" w14:textId="77777777" w:rsidR="003E0EFC" w:rsidRPr="008A19F9" w:rsidRDefault="003E0EFC" w:rsidP="003E0EFC">
      <w:pPr>
        <w:rPr>
          <w:rFonts w:cstheme="minorHAnsi"/>
        </w:rPr>
      </w:pPr>
    </w:p>
    <w:p w14:paraId="549BACC0" w14:textId="77777777" w:rsidR="000A3031" w:rsidRPr="008A19F9" w:rsidRDefault="000A3031" w:rsidP="0046569D">
      <w:pPr>
        <w:jc w:val="both"/>
        <w:rPr>
          <w:rFonts w:cstheme="minorHAnsi"/>
        </w:rPr>
      </w:pPr>
    </w:p>
    <w:p w14:paraId="733F2853" w14:textId="77777777" w:rsidR="0046569D" w:rsidRPr="008A19F9" w:rsidRDefault="0046569D" w:rsidP="0046569D">
      <w:pPr>
        <w:rPr>
          <w:rFonts w:cstheme="minorHAnsi"/>
        </w:rPr>
      </w:pPr>
      <w:r w:rsidRPr="008A19F9">
        <w:rPr>
          <w:rFonts w:cstheme="minorHAnsi"/>
        </w:rPr>
        <w:br w:type="page"/>
      </w:r>
    </w:p>
    <w:p w14:paraId="58FAEB8A" w14:textId="77777777" w:rsidR="002853D6" w:rsidRDefault="002853D6" w:rsidP="000A3031">
      <w:pPr>
        <w:pStyle w:val="Heading2"/>
        <w:rPr>
          <w:rFonts w:asciiTheme="minorHAnsi" w:hAnsiTheme="minorHAnsi" w:cstheme="minorHAnsi"/>
          <w:sz w:val="36"/>
          <w:szCs w:val="36"/>
        </w:rPr>
      </w:pPr>
    </w:p>
    <w:p w14:paraId="2D2B02D9" w14:textId="77777777" w:rsidR="00027724" w:rsidRDefault="00027724" w:rsidP="00027724"/>
    <w:p w14:paraId="66190005" w14:textId="77777777" w:rsidR="00027724" w:rsidRDefault="00027724" w:rsidP="00027724"/>
    <w:p w14:paraId="68229AB4" w14:textId="77777777" w:rsidR="00027724" w:rsidRDefault="00027724" w:rsidP="00027724"/>
    <w:p w14:paraId="1295D1E5" w14:textId="77777777" w:rsidR="00027724" w:rsidRDefault="00027724" w:rsidP="00027724"/>
    <w:p w14:paraId="18A20441" w14:textId="77777777" w:rsidR="00027724" w:rsidRDefault="00027724" w:rsidP="00027724"/>
    <w:p w14:paraId="1A89DEB9" w14:textId="77777777" w:rsidR="00027724" w:rsidRDefault="00027724" w:rsidP="00027724"/>
    <w:p w14:paraId="36322005" w14:textId="77777777" w:rsidR="00027724" w:rsidRDefault="00027724" w:rsidP="00027724"/>
    <w:p w14:paraId="3C033E3A" w14:textId="77777777" w:rsidR="00027724" w:rsidRDefault="00027724" w:rsidP="00027724"/>
    <w:p w14:paraId="63770BD0" w14:textId="77777777" w:rsidR="00027724" w:rsidRDefault="00027724" w:rsidP="00027724"/>
    <w:p w14:paraId="690D151C" w14:textId="77777777" w:rsidR="00027724" w:rsidRDefault="00027724" w:rsidP="00027724"/>
    <w:p w14:paraId="35EFB840" w14:textId="77777777" w:rsidR="00027724" w:rsidRDefault="00027724" w:rsidP="00027724"/>
    <w:p w14:paraId="487C4A5D" w14:textId="77777777" w:rsidR="00027724" w:rsidRDefault="00027724" w:rsidP="00027724"/>
    <w:p w14:paraId="633DA6D4" w14:textId="77777777" w:rsidR="00027724" w:rsidRDefault="00027724" w:rsidP="00027724">
      <w:pPr>
        <w:jc w:val="center"/>
      </w:pPr>
    </w:p>
    <w:p w14:paraId="4F35F313" w14:textId="77777777"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14:paraId="63BAF47F" w14:textId="77777777" w:rsidR="00027724" w:rsidRPr="00027724" w:rsidRDefault="00027724" w:rsidP="00027724">
      <w:pPr>
        <w:jc w:val="center"/>
      </w:pPr>
    </w:p>
    <w:p w14:paraId="164288C0" w14:textId="77777777" w:rsidR="002853D6" w:rsidRDefault="002853D6">
      <w:pPr>
        <w:rPr>
          <w:rFonts w:eastAsiaTheme="majorEastAsia" w:cstheme="minorHAnsi"/>
          <w:color w:val="2E74B5" w:themeColor="accent1" w:themeShade="BF"/>
          <w:sz w:val="36"/>
          <w:szCs w:val="36"/>
        </w:rPr>
      </w:pPr>
      <w:r>
        <w:rPr>
          <w:rFonts w:cstheme="minorHAnsi"/>
          <w:sz w:val="36"/>
          <w:szCs w:val="36"/>
        </w:rPr>
        <w:br w:type="page"/>
      </w:r>
    </w:p>
    <w:p w14:paraId="1184F4B6" w14:textId="77777777" w:rsidR="0046569D" w:rsidRPr="00161336" w:rsidRDefault="003E0EFC" w:rsidP="000A3031">
      <w:pPr>
        <w:pStyle w:val="Heading2"/>
        <w:rPr>
          <w:rFonts w:asciiTheme="minorHAnsi" w:hAnsiTheme="minorHAnsi" w:cstheme="minorHAnsi"/>
          <w:sz w:val="36"/>
          <w:szCs w:val="36"/>
        </w:rPr>
      </w:pPr>
      <w:bookmarkStart w:id="403" w:name="_Toc518650554"/>
      <w:r w:rsidRPr="00161336">
        <w:rPr>
          <w:rFonts w:asciiTheme="minorHAnsi" w:hAnsiTheme="minorHAnsi" w:cstheme="minorHAnsi"/>
          <w:sz w:val="36"/>
          <w:szCs w:val="36"/>
        </w:rPr>
        <w:t>A</w:t>
      </w:r>
      <w:r w:rsidR="00161336">
        <w:rPr>
          <w:rFonts w:asciiTheme="minorHAnsi" w:hAnsiTheme="minorHAnsi" w:cstheme="minorHAnsi"/>
          <w:sz w:val="36"/>
          <w:szCs w:val="36"/>
        </w:rPr>
        <w:t>PPENDIX</w:t>
      </w:r>
      <w:r w:rsidRPr="00161336">
        <w:rPr>
          <w:rFonts w:asciiTheme="minorHAnsi" w:hAnsiTheme="minorHAnsi" w:cstheme="minorHAnsi"/>
          <w:sz w:val="36"/>
          <w:szCs w:val="36"/>
        </w:rPr>
        <w:t xml:space="preserve"> </w:t>
      </w:r>
      <w:r w:rsidR="00212541" w:rsidRPr="00161336">
        <w:rPr>
          <w:rFonts w:asciiTheme="minorHAnsi" w:hAnsiTheme="minorHAnsi" w:cstheme="minorHAnsi"/>
          <w:sz w:val="36"/>
          <w:szCs w:val="36"/>
        </w:rPr>
        <w:t>N</w:t>
      </w:r>
      <w:r w:rsidR="000A3031" w:rsidRPr="00161336">
        <w:rPr>
          <w:rFonts w:asciiTheme="minorHAnsi" w:hAnsiTheme="minorHAnsi" w:cstheme="minorHAnsi"/>
          <w:sz w:val="36"/>
          <w:szCs w:val="36"/>
        </w:rPr>
        <w:t>:</w:t>
      </w:r>
      <w:bookmarkEnd w:id="403"/>
    </w:p>
    <w:p w14:paraId="34AC9E1E" w14:textId="77777777" w:rsidR="00EE31E2" w:rsidRPr="00EE31E2" w:rsidRDefault="00EE31E2" w:rsidP="00EE31E2">
      <w:pPr>
        <w:pStyle w:val="Heading2"/>
      </w:pPr>
      <w:bookmarkStart w:id="404" w:name="_Toc518650555"/>
      <w:r>
        <w:t>Rainbow Passage</w:t>
      </w:r>
      <w:r w:rsidR="00F604ED">
        <w:t xml:space="preserve"> and Fit Test Cheat Sheet</w:t>
      </w:r>
      <w:bookmarkEnd w:id="404"/>
    </w:p>
    <w:p w14:paraId="5D3AC0FC" w14:textId="77777777" w:rsidR="0046569D" w:rsidRDefault="0046569D" w:rsidP="0046569D"/>
    <w:p w14:paraId="320A6674" w14:textId="77777777" w:rsidR="00EE31E2" w:rsidRPr="007A533D" w:rsidRDefault="00EE31E2" w:rsidP="00EE31E2">
      <w:pPr>
        <w:pBdr>
          <w:top w:val="single" w:sz="24" w:space="7" w:color="5B9BD5"/>
          <w:bottom w:val="single" w:sz="24" w:space="8" w:color="5B9BD5"/>
        </w:pBdr>
        <w:jc w:val="center"/>
        <w:rPr>
          <w:i/>
          <w:iCs/>
          <w:color w:val="5B9BD5"/>
          <w:sz w:val="28"/>
        </w:rPr>
      </w:pPr>
      <w:r w:rsidRPr="00104273">
        <w:rPr>
          <w:i/>
          <w:iCs/>
          <w:color w:val="5B9BD5"/>
          <w:sz w:val="36"/>
        </w:rPr>
        <w:t>Rainbow Passage</w:t>
      </w:r>
    </w:p>
    <w:p w14:paraId="540940FD" w14:textId="77777777" w:rsidR="00EE31E2" w:rsidRPr="00B91EBE" w:rsidRDefault="00EE31E2" w:rsidP="00EE31E2">
      <w:pPr>
        <w:pBdr>
          <w:top w:val="single" w:sz="24" w:space="7" w:color="5B9BD5"/>
          <w:bottom w:val="single" w:sz="24" w:space="8" w:color="5B9BD5"/>
        </w:pBdr>
        <w:rPr>
          <w:iCs/>
          <w:color w:val="1F4E79"/>
        </w:rPr>
      </w:pPr>
      <w:r w:rsidRPr="00B91EBE">
        <w:rPr>
          <w:iCs/>
          <w:color w:val="1F4E79"/>
        </w:rPr>
        <w:t>When the sunlight strikes raindrops in the air, they act like a prism and form a rainbow. The rainbow is a division of white light into many beautiful colors. These take the shape of a long round arch, with its path high above, and its two ends apparently beyond the horizon. There is, according to legend, a boiling pot of gold at one end. People look, but no one ever finds it. When a man looks for something beyond reach, his friends say he is looking for the pot of gold at the end of the rainbow.</w:t>
      </w:r>
    </w:p>
    <w:p w14:paraId="020F0361" w14:textId="77777777" w:rsidR="0046569D" w:rsidRDefault="0046569D" w:rsidP="0046569D"/>
    <w:tbl>
      <w:tblPr>
        <w:tblStyle w:val="ListTable3-Accent2"/>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5"/>
      </w:tblGrid>
      <w:tr w:rsidR="00F604ED" w14:paraId="6E432D2C" w14:textId="77777777" w:rsidTr="00B063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65" w:type="dxa"/>
            <w:tcBorders>
              <w:bottom w:val="none" w:sz="0" w:space="0" w:color="auto"/>
              <w:right w:val="none" w:sz="0" w:space="0" w:color="auto"/>
            </w:tcBorders>
            <w:shd w:val="clear" w:color="auto" w:fill="E7E6E6" w:themeFill="background2"/>
          </w:tcPr>
          <w:p w14:paraId="15014F12" w14:textId="77777777" w:rsidR="00F604ED" w:rsidRDefault="00F604ED" w:rsidP="00B06319">
            <w:pPr>
              <w:pStyle w:val="Title"/>
              <w:jc w:val="center"/>
            </w:pPr>
            <w:r w:rsidRPr="002853D6">
              <w:rPr>
                <w:color w:val="000000" w:themeColor="text1"/>
                <w:sz w:val="52"/>
              </w:rPr>
              <w:t>Sensitivity Test</w:t>
            </w:r>
          </w:p>
        </w:tc>
      </w:tr>
      <w:tr w:rsidR="00F604ED" w14:paraId="1366E20D" w14:textId="77777777" w:rsidTr="00B0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bottom w:val="none" w:sz="0" w:space="0" w:color="auto"/>
              <w:right w:val="none" w:sz="0" w:space="0" w:color="auto"/>
            </w:tcBorders>
          </w:tcPr>
          <w:p w14:paraId="2228D457" w14:textId="77777777" w:rsidR="00F604ED" w:rsidRDefault="00F604ED" w:rsidP="00B06319">
            <w:pPr>
              <w:pStyle w:val="Caption"/>
            </w:pPr>
            <w:r w:rsidRPr="002853D6">
              <w:rPr>
                <w:color w:val="000000" w:themeColor="text1"/>
              </w:rPr>
              <w:t xml:space="preserve">Use sensitivity </w:t>
            </w:r>
            <w:r w:rsidRPr="00BB6CF2">
              <w:rPr>
                <w:color w:val="FF0000"/>
              </w:rPr>
              <w:t>solution</w:t>
            </w:r>
            <w:r>
              <w:t xml:space="preserve"> </w:t>
            </w:r>
            <w:r w:rsidRPr="002853D6">
              <w:rPr>
                <w:color w:val="000000" w:themeColor="text1"/>
              </w:rPr>
              <w:t xml:space="preserve">and matching </w:t>
            </w:r>
            <w:r w:rsidRPr="00BB6CF2">
              <w:rPr>
                <w:color w:val="FF0000"/>
              </w:rPr>
              <w:t>atomizer</w:t>
            </w:r>
            <w:r>
              <w:t xml:space="preserve">  </w:t>
            </w:r>
          </w:p>
        </w:tc>
      </w:tr>
      <w:tr w:rsidR="00F604ED" w14:paraId="6EBFA740" w14:textId="77777777" w:rsidTr="00B06319">
        <w:tc>
          <w:tcPr>
            <w:cnfStyle w:val="001000000000" w:firstRow="0" w:lastRow="0" w:firstColumn="1" w:lastColumn="0" w:oddVBand="0" w:evenVBand="0" w:oddHBand="0" w:evenHBand="0" w:firstRowFirstColumn="0" w:firstRowLastColumn="0" w:lastRowFirstColumn="0" w:lastRowLastColumn="0"/>
            <w:tcW w:w="6565" w:type="dxa"/>
            <w:tcBorders>
              <w:right w:val="none" w:sz="0" w:space="0" w:color="auto"/>
            </w:tcBorders>
          </w:tcPr>
          <w:p w14:paraId="6CFADB65" w14:textId="77777777" w:rsidR="00F604ED" w:rsidRDefault="00F604ED" w:rsidP="00B06319">
            <w:pPr>
              <w:pStyle w:val="Caption"/>
            </w:pPr>
            <w:r w:rsidRPr="002853D6">
              <w:rPr>
                <w:color w:val="000000" w:themeColor="text1"/>
              </w:rPr>
              <w:t xml:space="preserve">Remind person to breathe through </w:t>
            </w:r>
            <w:r w:rsidRPr="00BB6CF2">
              <w:rPr>
                <w:color w:val="FF0000"/>
              </w:rPr>
              <w:t>mouth</w:t>
            </w:r>
            <w:r>
              <w:t xml:space="preserve"> </w:t>
            </w:r>
            <w:r w:rsidRPr="002853D6">
              <w:rPr>
                <w:color w:val="000000" w:themeColor="text1"/>
              </w:rPr>
              <w:t>with tongue at front.</w:t>
            </w:r>
          </w:p>
        </w:tc>
      </w:tr>
      <w:tr w:rsidR="00F604ED" w14:paraId="2E92FBF4" w14:textId="77777777" w:rsidTr="00B0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bottom w:val="none" w:sz="0" w:space="0" w:color="auto"/>
              <w:right w:val="none" w:sz="0" w:space="0" w:color="auto"/>
            </w:tcBorders>
          </w:tcPr>
          <w:p w14:paraId="4980424D" w14:textId="77777777" w:rsidR="00F604ED" w:rsidRDefault="00F604ED" w:rsidP="00B06319">
            <w:pPr>
              <w:pStyle w:val="Caption"/>
            </w:pPr>
            <w:r w:rsidRPr="002853D6">
              <w:rPr>
                <w:color w:val="000000" w:themeColor="text1"/>
              </w:rPr>
              <w:t xml:space="preserve">Say ... </w:t>
            </w:r>
            <w:r>
              <w:t>“</w:t>
            </w:r>
            <w:r w:rsidRPr="00BB6CF2">
              <w:rPr>
                <w:color w:val="FF0000"/>
              </w:rPr>
              <w:t>Tell me immediately when you can taste it</w:t>
            </w:r>
            <w:r>
              <w:t xml:space="preserve">” </w:t>
            </w:r>
          </w:p>
          <w:p w14:paraId="587C6E25" w14:textId="77777777" w:rsidR="00F604ED" w:rsidRDefault="00F604ED" w:rsidP="00B06319">
            <w:pPr>
              <w:pStyle w:val="Caption"/>
              <w:ind w:left="254"/>
            </w:pPr>
            <w:r w:rsidRPr="00BB6CF2">
              <w:rPr>
                <w:color w:val="FF0000"/>
              </w:rPr>
              <w:t>1-10 Squeezes</w:t>
            </w:r>
            <w:r>
              <w:t xml:space="preserve"> </w:t>
            </w:r>
            <w:r w:rsidRPr="002853D6">
              <w:rPr>
                <w:color w:val="000000" w:themeColor="text1"/>
              </w:rPr>
              <w:t xml:space="preserve">If not tasted, repeat  </w:t>
            </w:r>
          </w:p>
          <w:p w14:paraId="389A6A0B" w14:textId="77777777" w:rsidR="00F604ED" w:rsidRDefault="00F604ED" w:rsidP="00B06319">
            <w:pPr>
              <w:pStyle w:val="Caption"/>
              <w:ind w:left="254"/>
            </w:pPr>
            <w:r w:rsidRPr="00BB6CF2">
              <w:rPr>
                <w:color w:val="FF0000"/>
              </w:rPr>
              <w:t>11-20 Squeezes</w:t>
            </w:r>
            <w:r>
              <w:t xml:space="preserve"> </w:t>
            </w:r>
            <w:r w:rsidRPr="002853D6">
              <w:rPr>
                <w:color w:val="000000" w:themeColor="text1"/>
              </w:rPr>
              <w:t xml:space="preserve">If not tasted, repeat  </w:t>
            </w:r>
          </w:p>
          <w:p w14:paraId="16E2F15B" w14:textId="77777777" w:rsidR="00F604ED" w:rsidRDefault="00F604ED" w:rsidP="00B06319">
            <w:pPr>
              <w:pStyle w:val="Caption"/>
              <w:ind w:left="254"/>
            </w:pPr>
            <w:r w:rsidRPr="00BB6CF2">
              <w:rPr>
                <w:color w:val="FF0000"/>
              </w:rPr>
              <w:t>21–30 Squeezes</w:t>
            </w:r>
            <w:r>
              <w:t xml:space="preserve"> </w:t>
            </w:r>
            <w:r w:rsidRPr="002853D6">
              <w:rPr>
                <w:color w:val="000000" w:themeColor="text1"/>
              </w:rPr>
              <w:t xml:space="preserve">STOP if not tasted  </w:t>
            </w:r>
          </w:p>
          <w:p w14:paraId="1B51DCDE" w14:textId="77777777" w:rsidR="00F604ED" w:rsidRDefault="00F604ED" w:rsidP="00B06319">
            <w:pPr>
              <w:pStyle w:val="Caption"/>
            </w:pPr>
          </w:p>
        </w:tc>
      </w:tr>
      <w:tr w:rsidR="00F604ED" w:rsidRPr="002853D6" w14:paraId="28ECD33B" w14:textId="77777777" w:rsidTr="00B06319">
        <w:tc>
          <w:tcPr>
            <w:cnfStyle w:val="001000000000" w:firstRow="0" w:lastRow="0" w:firstColumn="1" w:lastColumn="0" w:oddVBand="0" w:evenVBand="0" w:oddHBand="0" w:evenHBand="0" w:firstRowFirstColumn="0" w:firstRowLastColumn="0" w:lastRowFirstColumn="0" w:lastRowLastColumn="0"/>
            <w:tcW w:w="6565" w:type="dxa"/>
            <w:tcBorders>
              <w:right w:val="none" w:sz="0" w:space="0" w:color="auto"/>
            </w:tcBorders>
          </w:tcPr>
          <w:p w14:paraId="57D8882C" w14:textId="77777777" w:rsidR="00F604ED" w:rsidRPr="002853D6" w:rsidRDefault="00F604ED" w:rsidP="00B06319">
            <w:pPr>
              <w:pStyle w:val="Caption"/>
              <w:rPr>
                <w:color w:val="000000" w:themeColor="text1"/>
              </w:rPr>
            </w:pPr>
            <w:r w:rsidRPr="002853D6">
              <w:rPr>
                <w:color w:val="000000" w:themeColor="text1"/>
              </w:rPr>
              <w:t xml:space="preserve">Write down </w:t>
            </w:r>
            <w:r w:rsidRPr="002853D6">
              <w:rPr>
                <w:i/>
                <w:color w:val="000000" w:themeColor="text1"/>
              </w:rPr>
              <w:t>which range</w:t>
            </w:r>
            <w:r w:rsidRPr="002853D6">
              <w:rPr>
                <w:color w:val="000000" w:themeColor="text1"/>
              </w:rPr>
              <w:t xml:space="preserve"> the taste was detected = 10, 20 or 30   </w:t>
            </w:r>
          </w:p>
        </w:tc>
      </w:tr>
    </w:tbl>
    <w:p w14:paraId="207050B5" w14:textId="77777777" w:rsidR="00F604ED" w:rsidRPr="002853D6" w:rsidRDefault="00F604ED" w:rsidP="0046569D">
      <w:pPr>
        <w:rPr>
          <w:color w:val="000000" w:themeColor="text1"/>
        </w:rPr>
      </w:pPr>
    </w:p>
    <w:p w14:paraId="0FD4F42B" w14:textId="77777777" w:rsidR="00F604ED" w:rsidRDefault="00F604ED" w:rsidP="0046569D"/>
    <w:tbl>
      <w:tblPr>
        <w:tblStyle w:val="ListTable3-Accent2"/>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5"/>
      </w:tblGrid>
      <w:tr w:rsidR="00F604ED" w14:paraId="79EC007C" w14:textId="77777777" w:rsidTr="00B063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65" w:type="dxa"/>
            <w:tcBorders>
              <w:bottom w:val="none" w:sz="0" w:space="0" w:color="auto"/>
              <w:right w:val="none" w:sz="0" w:space="0" w:color="auto"/>
            </w:tcBorders>
            <w:shd w:val="clear" w:color="auto" w:fill="E7E6E6" w:themeFill="background2"/>
          </w:tcPr>
          <w:p w14:paraId="77A7C2E0" w14:textId="77777777" w:rsidR="00F604ED" w:rsidRDefault="00F604ED" w:rsidP="00B06319">
            <w:pPr>
              <w:pStyle w:val="Title"/>
              <w:jc w:val="center"/>
            </w:pPr>
            <w:r w:rsidRPr="002853D6">
              <w:rPr>
                <w:color w:val="000000" w:themeColor="text1"/>
                <w:sz w:val="52"/>
              </w:rPr>
              <w:t>Fit Test</w:t>
            </w:r>
          </w:p>
        </w:tc>
      </w:tr>
      <w:tr w:rsidR="00F604ED" w14:paraId="1B6F9035" w14:textId="77777777" w:rsidTr="00B0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bottom w:val="none" w:sz="0" w:space="0" w:color="auto"/>
              <w:right w:val="none" w:sz="0" w:space="0" w:color="auto"/>
            </w:tcBorders>
          </w:tcPr>
          <w:p w14:paraId="6DDB91A6" w14:textId="77777777" w:rsidR="00F604ED" w:rsidRDefault="00F604ED" w:rsidP="00B06319">
            <w:pPr>
              <w:pStyle w:val="Caption"/>
            </w:pPr>
            <w:r w:rsidRPr="00BB6CF2">
              <w:rPr>
                <w:color w:val="FF0000"/>
              </w:rPr>
              <w:t>Change</w:t>
            </w:r>
            <w:r>
              <w:t xml:space="preserve"> </w:t>
            </w:r>
            <w:r w:rsidRPr="002853D6">
              <w:rPr>
                <w:color w:val="000000" w:themeColor="text1"/>
              </w:rPr>
              <w:t xml:space="preserve">exercise every 60 seconds  </w:t>
            </w:r>
          </w:p>
        </w:tc>
      </w:tr>
      <w:tr w:rsidR="00F604ED" w14:paraId="5BCB65E1" w14:textId="77777777" w:rsidTr="00B06319">
        <w:tc>
          <w:tcPr>
            <w:cnfStyle w:val="001000000000" w:firstRow="0" w:lastRow="0" w:firstColumn="1" w:lastColumn="0" w:oddVBand="0" w:evenVBand="0" w:oddHBand="0" w:evenHBand="0" w:firstRowFirstColumn="0" w:firstRowLastColumn="0" w:lastRowFirstColumn="0" w:lastRowLastColumn="0"/>
            <w:tcW w:w="6565" w:type="dxa"/>
            <w:tcBorders>
              <w:right w:val="none" w:sz="0" w:space="0" w:color="auto"/>
            </w:tcBorders>
          </w:tcPr>
          <w:p w14:paraId="21FC0152" w14:textId="77777777" w:rsidR="00F604ED" w:rsidRDefault="00F604ED" w:rsidP="00B06319">
            <w:pPr>
              <w:pStyle w:val="Caption"/>
            </w:pPr>
            <w:r w:rsidRPr="00BB6CF2">
              <w:rPr>
                <w:color w:val="FF0000"/>
              </w:rPr>
              <w:t>Top up</w:t>
            </w:r>
            <w:r>
              <w:t xml:space="preserve"> </w:t>
            </w:r>
            <w:r w:rsidRPr="002853D6">
              <w:rPr>
                <w:color w:val="000000" w:themeColor="text1"/>
              </w:rPr>
              <w:t xml:space="preserve">with atomizer every 30 seconds  </w:t>
            </w:r>
          </w:p>
        </w:tc>
      </w:tr>
      <w:tr w:rsidR="00F604ED" w14:paraId="7B80BD50" w14:textId="77777777" w:rsidTr="00B0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bottom w:val="none" w:sz="0" w:space="0" w:color="auto"/>
              <w:right w:val="none" w:sz="0" w:space="0" w:color="auto"/>
            </w:tcBorders>
          </w:tcPr>
          <w:p w14:paraId="25104055" w14:textId="77777777" w:rsidR="00F604ED" w:rsidRDefault="00F604ED" w:rsidP="00B06319">
            <w:pPr>
              <w:pStyle w:val="Caption"/>
            </w:pPr>
            <w:r w:rsidRPr="002853D6">
              <w:rPr>
                <w:color w:val="000000" w:themeColor="text1"/>
              </w:rPr>
              <w:t xml:space="preserve">Repeat again ... </w:t>
            </w:r>
            <w:r>
              <w:t>“</w:t>
            </w:r>
            <w:r w:rsidRPr="00BB6CF2">
              <w:rPr>
                <w:color w:val="FF0000"/>
              </w:rPr>
              <w:t>Tell me immediately when you can taste it</w:t>
            </w:r>
            <w:r>
              <w:t xml:space="preserve">”  </w:t>
            </w:r>
          </w:p>
        </w:tc>
      </w:tr>
      <w:tr w:rsidR="00F604ED" w14:paraId="308CC27C" w14:textId="77777777" w:rsidTr="00B06319">
        <w:tc>
          <w:tcPr>
            <w:cnfStyle w:val="001000000000" w:firstRow="0" w:lastRow="0" w:firstColumn="1" w:lastColumn="0" w:oddVBand="0" w:evenVBand="0" w:oddHBand="0" w:evenHBand="0" w:firstRowFirstColumn="0" w:firstRowLastColumn="0" w:lastRowFirstColumn="0" w:lastRowLastColumn="0"/>
            <w:tcW w:w="6565" w:type="dxa"/>
            <w:tcBorders>
              <w:right w:val="none" w:sz="0" w:space="0" w:color="auto"/>
            </w:tcBorders>
          </w:tcPr>
          <w:p w14:paraId="14EBAE5C" w14:textId="77777777" w:rsidR="00F604ED" w:rsidRDefault="00F604ED" w:rsidP="00B06319">
            <w:pPr>
              <w:pStyle w:val="Caption"/>
            </w:pPr>
            <w:r w:rsidRPr="00BB6CF2">
              <w:rPr>
                <w:color w:val="FF0000"/>
              </w:rPr>
              <w:t>Start</w:t>
            </w:r>
            <w:r>
              <w:t xml:space="preserve"> </w:t>
            </w:r>
            <w:r w:rsidRPr="002853D6">
              <w:rPr>
                <w:color w:val="000000" w:themeColor="text1"/>
              </w:rPr>
              <w:t xml:space="preserve">10, 20 or 30 squeezes  </w:t>
            </w:r>
          </w:p>
        </w:tc>
      </w:tr>
      <w:tr w:rsidR="00F604ED" w14:paraId="6530DAB7" w14:textId="77777777" w:rsidTr="00B0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bottom w:val="none" w:sz="0" w:space="0" w:color="auto"/>
              <w:right w:val="none" w:sz="0" w:space="0" w:color="auto"/>
            </w:tcBorders>
          </w:tcPr>
          <w:p w14:paraId="230DD854" w14:textId="77777777" w:rsidR="00F604ED" w:rsidRPr="00BD5C8D" w:rsidRDefault="00F604ED" w:rsidP="00B06319">
            <w:pPr>
              <w:pStyle w:val="Caption"/>
            </w:pPr>
            <w:r w:rsidRPr="002853D6">
              <w:rPr>
                <w:color w:val="000000" w:themeColor="text1"/>
              </w:rPr>
              <w:t xml:space="preserve">During test Half = 5, 10 or 15 extra squeezes every 30 seconds  </w:t>
            </w:r>
          </w:p>
        </w:tc>
      </w:tr>
      <w:tr w:rsidR="00F604ED" w14:paraId="3DCECC52" w14:textId="77777777" w:rsidTr="00B06319">
        <w:tc>
          <w:tcPr>
            <w:cnfStyle w:val="001000000000" w:firstRow="0" w:lastRow="0" w:firstColumn="1" w:lastColumn="0" w:oddVBand="0" w:evenVBand="0" w:oddHBand="0" w:evenHBand="0" w:firstRowFirstColumn="0" w:firstRowLastColumn="0" w:lastRowFirstColumn="0" w:lastRowLastColumn="0"/>
            <w:tcW w:w="6565" w:type="dxa"/>
            <w:tcBorders>
              <w:right w:val="none" w:sz="0" w:space="0" w:color="auto"/>
            </w:tcBorders>
          </w:tcPr>
          <w:p w14:paraId="1E439445" w14:textId="77777777" w:rsidR="00F604ED" w:rsidRDefault="00F604ED" w:rsidP="00B06319">
            <w:pPr>
              <w:pStyle w:val="Caption"/>
            </w:pPr>
            <w:r w:rsidRPr="00BB6CF2">
              <w:rPr>
                <w:color w:val="FF0000"/>
              </w:rPr>
              <w:t>Exercises (7)</w:t>
            </w:r>
            <w:r>
              <w:rPr>
                <w:color w:val="FF0000"/>
              </w:rPr>
              <w:t>:</w:t>
            </w:r>
            <w:r>
              <w:t xml:space="preserve"> </w:t>
            </w:r>
          </w:p>
          <w:p w14:paraId="219BE339" w14:textId="77777777" w:rsidR="00F604ED" w:rsidRPr="002853D6" w:rsidRDefault="00F604ED" w:rsidP="00B06319">
            <w:pPr>
              <w:pStyle w:val="Caption"/>
              <w:ind w:left="254"/>
              <w:rPr>
                <w:color w:val="000000" w:themeColor="text1"/>
              </w:rPr>
            </w:pPr>
            <w:r w:rsidRPr="002853D6">
              <w:rPr>
                <w:color w:val="000000" w:themeColor="text1"/>
              </w:rPr>
              <w:t xml:space="preserve">Breathe normally; </w:t>
            </w:r>
          </w:p>
          <w:p w14:paraId="7468D879" w14:textId="77777777" w:rsidR="00F604ED" w:rsidRPr="002853D6" w:rsidRDefault="00F604ED" w:rsidP="00B06319">
            <w:pPr>
              <w:pStyle w:val="Caption"/>
              <w:ind w:left="254"/>
              <w:rPr>
                <w:color w:val="000000" w:themeColor="text1"/>
              </w:rPr>
            </w:pPr>
            <w:r w:rsidRPr="002853D6">
              <w:rPr>
                <w:color w:val="000000" w:themeColor="text1"/>
              </w:rPr>
              <w:t xml:space="preserve">Breathe more deeply; </w:t>
            </w:r>
          </w:p>
          <w:p w14:paraId="754580D5" w14:textId="77777777" w:rsidR="00F604ED" w:rsidRPr="002853D6" w:rsidRDefault="00F604ED" w:rsidP="00B06319">
            <w:pPr>
              <w:pStyle w:val="Caption"/>
              <w:ind w:left="254"/>
              <w:rPr>
                <w:color w:val="000000" w:themeColor="text1"/>
              </w:rPr>
            </w:pPr>
            <w:r w:rsidRPr="002853D6">
              <w:rPr>
                <w:color w:val="000000" w:themeColor="text1"/>
              </w:rPr>
              <w:t xml:space="preserve">Head side to side; </w:t>
            </w:r>
          </w:p>
          <w:p w14:paraId="066C545B" w14:textId="77777777" w:rsidR="00F604ED" w:rsidRPr="002853D6" w:rsidRDefault="00F604ED" w:rsidP="00B06319">
            <w:pPr>
              <w:pStyle w:val="Caption"/>
              <w:ind w:left="254"/>
              <w:rPr>
                <w:color w:val="000000" w:themeColor="text1"/>
              </w:rPr>
            </w:pPr>
            <w:r w:rsidRPr="002853D6">
              <w:rPr>
                <w:color w:val="000000" w:themeColor="text1"/>
              </w:rPr>
              <w:t xml:space="preserve">Up and down; </w:t>
            </w:r>
          </w:p>
          <w:p w14:paraId="04ECECF8" w14:textId="77777777" w:rsidR="00F604ED" w:rsidRPr="002853D6" w:rsidRDefault="00F604ED" w:rsidP="00B06319">
            <w:pPr>
              <w:pStyle w:val="Caption"/>
              <w:ind w:left="254"/>
              <w:rPr>
                <w:color w:val="000000" w:themeColor="text1"/>
              </w:rPr>
            </w:pPr>
            <w:r w:rsidRPr="002853D6">
              <w:rPr>
                <w:color w:val="000000" w:themeColor="text1"/>
              </w:rPr>
              <w:t xml:space="preserve">Bending over; </w:t>
            </w:r>
          </w:p>
          <w:p w14:paraId="104BABA1" w14:textId="77777777" w:rsidR="00F604ED" w:rsidRPr="002853D6" w:rsidRDefault="00F604ED" w:rsidP="00B06319">
            <w:pPr>
              <w:pStyle w:val="Caption"/>
              <w:ind w:left="254"/>
              <w:rPr>
                <w:color w:val="000000" w:themeColor="text1"/>
              </w:rPr>
            </w:pPr>
            <w:r w:rsidRPr="002853D6">
              <w:rPr>
                <w:color w:val="000000" w:themeColor="text1"/>
              </w:rPr>
              <w:t xml:space="preserve">Talking; </w:t>
            </w:r>
          </w:p>
          <w:p w14:paraId="4204088B" w14:textId="77777777" w:rsidR="00F604ED" w:rsidRPr="002853D6" w:rsidRDefault="00F604ED" w:rsidP="00B06319">
            <w:pPr>
              <w:pStyle w:val="Caption"/>
              <w:ind w:left="254"/>
              <w:rPr>
                <w:color w:val="000000" w:themeColor="text1"/>
              </w:rPr>
            </w:pPr>
            <w:r w:rsidRPr="002853D6">
              <w:rPr>
                <w:color w:val="000000" w:themeColor="text1"/>
              </w:rPr>
              <w:t>Breathe normally.</w:t>
            </w:r>
          </w:p>
          <w:p w14:paraId="2FC89A28" w14:textId="77777777" w:rsidR="00F604ED" w:rsidRDefault="00F604ED" w:rsidP="00B06319">
            <w:pPr>
              <w:pStyle w:val="Caption"/>
            </w:pPr>
          </w:p>
        </w:tc>
      </w:tr>
      <w:tr w:rsidR="00F604ED" w14:paraId="13A155A0" w14:textId="77777777" w:rsidTr="00B0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bottom w:val="none" w:sz="0" w:space="0" w:color="auto"/>
              <w:right w:val="none" w:sz="0" w:space="0" w:color="auto"/>
            </w:tcBorders>
          </w:tcPr>
          <w:p w14:paraId="41812CD2" w14:textId="77777777" w:rsidR="00F604ED" w:rsidRDefault="00F604ED" w:rsidP="00B06319">
            <w:pPr>
              <w:pStyle w:val="Caption"/>
            </w:pPr>
            <w:r w:rsidRPr="00BB6CF2">
              <w:rPr>
                <w:color w:val="FF0000"/>
              </w:rPr>
              <w:t>Finish</w:t>
            </w:r>
            <w:r w:rsidRPr="002853D6">
              <w:rPr>
                <w:color w:val="000000" w:themeColor="text1"/>
              </w:rPr>
              <w:t xml:space="preserve"> Ask person to break face seal with finger and take a breath through the mouth </w:t>
            </w:r>
          </w:p>
        </w:tc>
      </w:tr>
      <w:tr w:rsidR="00F604ED" w14:paraId="59499ED9" w14:textId="77777777" w:rsidTr="00B06319">
        <w:tc>
          <w:tcPr>
            <w:cnfStyle w:val="001000000000" w:firstRow="0" w:lastRow="0" w:firstColumn="1" w:lastColumn="0" w:oddVBand="0" w:evenVBand="0" w:oddHBand="0" w:evenHBand="0" w:firstRowFirstColumn="0" w:firstRowLastColumn="0" w:lastRowFirstColumn="0" w:lastRowLastColumn="0"/>
            <w:tcW w:w="6565" w:type="dxa"/>
            <w:tcBorders>
              <w:right w:val="none" w:sz="0" w:space="0" w:color="auto"/>
            </w:tcBorders>
          </w:tcPr>
          <w:p w14:paraId="2F5E8CBB" w14:textId="77777777" w:rsidR="00F604ED" w:rsidRDefault="00F604ED" w:rsidP="00B06319">
            <w:pPr>
              <w:pStyle w:val="Caption"/>
            </w:pPr>
            <w:r>
              <w:t>(</w:t>
            </w:r>
            <w:r w:rsidRPr="00BB6CF2">
              <w:rPr>
                <w:color w:val="FF0000"/>
              </w:rPr>
              <w:t>Explain what this shows</w:t>
            </w:r>
            <w:r>
              <w:rPr>
                <w:color w:val="FF0000"/>
              </w:rPr>
              <w:t>)</w:t>
            </w:r>
          </w:p>
        </w:tc>
      </w:tr>
      <w:tr w:rsidR="00F604ED" w14:paraId="10E87F8B" w14:textId="77777777" w:rsidTr="00B0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bottom w:val="none" w:sz="0" w:space="0" w:color="auto"/>
              <w:right w:val="none" w:sz="0" w:space="0" w:color="auto"/>
            </w:tcBorders>
          </w:tcPr>
          <w:p w14:paraId="785FDE85" w14:textId="77777777" w:rsidR="00F604ED" w:rsidRDefault="00F604ED" w:rsidP="00B06319">
            <w:pPr>
              <w:pStyle w:val="Caption"/>
            </w:pPr>
            <w:r>
              <w:rPr>
                <w:color w:val="FF0000"/>
              </w:rPr>
              <w:t>Don’t Forget to Record Results!</w:t>
            </w:r>
          </w:p>
        </w:tc>
      </w:tr>
    </w:tbl>
    <w:p w14:paraId="4271A846" w14:textId="77777777" w:rsidR="00F604ED" w:rsidRDefault="00F604ED" w:rsidP="0046569D"/>
    <w:p w14:paraId="1D5168C9" w14:textId="77777777" w:rsidR="002853D6" w:rsidRDefault="002853D6" w:rsidP="0053044E">
      <w:pPr>
        <w:pStyle w:val="Heading2"/>
        <w:rPr>
          <w:sz w:val="36"/>
          <w:szCs w:val="36"/>
        </w:rPr>
      </w:pPr>
    </w:p>
    <w:p w14:paraId="572DBB50" w14:textId="77777777" w:rsidR="00027724" w:rsidRDefault="00027724" w:rsidP="00027724"/>
    <w:p w14:paraId="1077D32B" w14:textId="77777777" w:rsidR="00027724" w:rsidRDefault="00027724" w:rsidP="00027724"/>
    <w:p w14:paraId="5FECC9B3" w14:textId="77777777" w:rsidR="00027724" w:rsidRDefault="00027724" w:rsidP="00027724"/>
    <w:p w14:paraId="1A02B0E5" w14:textId="77777777" w:rsidR="00027724" w:rsidRDefault="00027724" w:rsidP="00027724"/>
    <w:p w14:paraId="74490500" w14:textId="77777777" w:rsidR="00027724" w:rsidRDefault="00027724" w:rsidP="00027724"/>
    <w:p w14:paraId="3051B99A" w14:textId="77777777" w:rsidR="00027724" w:rsidRDefault="00027724" w:rsidP="00027724"/>
    <w:p w14:paraId="4A4A124D" w14:textId="77777777" w:rsidR="00027724" w:rsidRDefault="00027724" w:rsidP="00027724"/>
    <w:p w14:paraId="16ACE725" w14:textId="77777777" w:rsidR="00027724" w:rsidRDefault="00027724" w:rsidP="00027724"/>
    <w:p w14:paraId="022C41C0" w14:textId="77777777" w:rsidR="00027724" w:rsidRDefault="00027724" w:rsidP="00027724"/>
    <w:p w14:paraId="76E304EA" w14:textId="77777777" w:rsidR="00027724" w:rsidRDefault="00027724" w:rsidP="00027724"/>
    <w:p w14:paraId="7E407E9E" w14:textId="77777777" w:rsidR="00027724" w:rsidRDefault="00027724" w:rsidP="00027724"/>
    <w:p w14:paraId="0B465CAD" w14:textId="77777777" w:rsidR="00027724" w:rsidRDefault="00027724" w:rsidP="00027724"/>
    <w:p w14:paraId="255E1445" w14:textId="77777777" w:rsidR="00027724" w:rsidRDefault="00027724" w:rsidP="00027724"/>
    <w:p w14:paraId="253C501E" w14:textId="77777777"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14:paraId="15DA5974" w14:textId="77777777" w:rsidR="00027724" w:rsidRPr="00027724" w:rsidRDefault="00027724" w:rsidP="00027724">
      <w:pPr>
        <w:jc w:val="center"/>
      </w:pPr>
    </w:p>
    <w:p w14:paraId="74A686B6" w14:textId="77777777" w:rsidR="002853D6" w:rsidRDefault="002853D6">
      <w:pPr>
        <w:rPr>
          <w:rFonts w:asciiTheme="majorHAnsi" w:eastAsiaTheme="majorEastAsia" w:hAnsiTheme="majorHAnsi" w:cstheme="majorBidi"/>
          <w:color w:val="2E74B5" w:themeColor="accent1" w:themeShade="BF"/>
          <w:sz w:val="36"/>
          <w:szCs w:val="36"/>
        </w:rPr>
      </w:pPr>
      <w:r>
        <w:rPr>
          <w:sz w:val="36"/>
          <w:szCs w:val="36"/>
        </w:rPr>
        <w:br w:type="page"/>
      </w:r>
    </w:p>
    <w:p w14:paraId="338AF093" w14:textId="77777777" w:rsidR="008F4D31" w:rsidRPr="008F4D31" w:rsidRDefault="008F4D31" w:rsidP="0053044E">
      <w:pPr>
        <w:pStyle w:val="Heading2"/>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05" w:name="_Toc518650556"/>
      <w:r>
        <w:rPr>
          <w:sz w:val="36"/>
          <w:szCs w:val="36"/>
        </w:rPr>
        <w:tab/>
      </w:r>
      <w:r>
        <w:rPr>
          <w:sz w:val="36"/>
          <w:szCs w:val="36"/>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Place LHD </w:t>
      </w:r>
      <w:proofErr w:type="spellStart"/>
      <w:r>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LogoHere</w:t>
      </w:r>
      <w:proofErr w:type="spellEnd"/>
    </w:p>
    <w:bookmarkEnd w:id="405"/>
    <w:p w14:paraId="743C0600" w14:textId="77777777" w:rsidR="00541921" w:rsidRDefault="008F4D31" w:rsidP="0053044E">
      <w:pPr>
        <w:pStyle w:val="Heading2"/>
        <w:rPr>
          <w:sz w:val="36"/>
          <w:szCs w:val="36"/>
        </w:rPr>
      </w:pPr>
      <w:r w:rsidRPr="00541921">
        <w:rPr>
          <w:noProof/>
          <w:sz w:val="36"/>
          <w:szCs w:val="36"/>
        </w:rPr>
        <mc:AlternateContent>
          <mc:Choice Requires="wps">
            <w:drawing>
              <wp:anchor distT="45720" distB="45720" distL="114300" distR="114300" simplePos="0" relativeHeight="251680768" behindDoc="1" locked="0" layoutInCell="1" allowOverlap="1" wp14:anchorId="49755029" wp14:editId="34911507">
                <wp:simplePos x="0" y="0"/>
                <wp:positionH relativeFrom="column">
                  <wp:posOffset>939800</wp:posOffset>
                </wp:positionH>
                <wp:positionV relativeFrom="page">
                  <wp:posOffset>1178169</wp:posOffset>
                </wp:positionV>
                <wp:extent cx="3912235" cy="333375"/>
                <wp:effectExtent l="0" t="0" r="12065" b="28575"/>
                <wp:wrapThrough wrapText="bothSides">
                  <wp:wrapPolygon edited="0">
                    <wp:start x="0" y="0"/>
                    <wp:lineTo x="0" y="22217"/>
                    <wp:lineTo x="21561" y="22217"/>
                    <wp:lineTo x="21561" y="0"/>
                    <wp:lineTo x="0" y="0"/>
                  </wp:wrapPolygon>
                </wp:wrapThrough>
                <wp:docPr id="1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235" cy="333375"/>
                        </a:xfrm>
                        <a:prstGeom prst="rect">
                          <a:avLst/>
                        </a:prstGeom>
                        <a:solidFill>
                          <a:srgbClr val="FFFFFF"/>
                        </a:solidFill>
                        <a:ln w="9525">
                          <a:solidFill>
                            <a:srgbClr val="000000"/>
                          </a:solidFill>
                          <a:miter lim="800000"/>
                          <a:headEnd/>
                          <a:tailEnd/>
                        </a:ln>
                      </wps:spPr>
                      <wps:txbx>
                        <w:txbxContent>
                          <w:p w14:paraId="66EB02DD" w14:textId="77777777" w:rsidR="00D1104A" w:rsidRPr="00541921" w:rsidRDefault="00D1104A" w:rsidP="008F4D31">
                            <w:pPr>
                              <w:rPr>
                                <w:b/>
                                <w:sz w:val="28"/>
                                <w:szCs w:val="28"/>
                              </w:rPr>
                            </w:pPr>
                            <w:r>
                              <w:rPr>
                                <w:b/>
                                <w:sz w:val="28"/>
                                <w:szCs w:val="28"/>
                              </w:rPr>
                              <w:t>OSHA Respirator Medical Screening Questionnaire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55029" id="_x0000_s1027" type="#_x0000_t202" style="position:absolute;margin-left:74pt;margin-top:92.75pt;width:308.05pt;height:26.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">
                <v:textbox>
                  <w:txbxContent>
                    <w:p w14:paraId="66EB02DD" w14:textId="77777777" w:rsidR="00D1104A" w:rsidRPr="00541921" w:rsidRDefault="00D1104A" w:rsidP="008F4D31">
                      <w:pPr>
                        <w:rPr>
                          <w:b/>
                          <w:sz w:val="28"/>
                          <w:szCs w:val="28"/>
                        </w:rPr>
                      </w:pPr>
                      <w:r>
                        <w:rPr>
                          <w:b/>
                          <w:sz w:val="28"/>
                          <w:szCs w:val="28"/>
                        </w:rPr>
                        <w:t>OSHA Respirator Medical Screening Questionnaire</w:t>
                      </w:r>
                    </w:p>
                  </w:txbxContent>
                </v:textbox>
                <w10:wrap type="through" anchory="page"/>
              </v:shape>
            </w:pict>
          </mc:Fallback>
        </mc:AlternateContent>
      </w:r>
    </w:p>
    <w:p w14:paraId="3DBF1C98" w14:textId="77777777" w:rsidR="00541921" w:rsidRDefault="00541921">
      <w:pPr>
        <w:rPr>
          <w:sz w:val="36"/>
          <w:szCs w:val="36"/>
        </w:rPr>
      </w:pPr>
    </w:p>
    <w:tbl>
      <w:tblPr>
        <w:tblW w:w="5000" w:type="pct"/>
        <w:tblBorders>
          <w:top w:val="single" w:sz="12" w:space="0" w:color="ED7D31"/>
          <w:bottom w:val="single" w:sz="12" w:space="0" w:color="ED7D31"/>
        </w:tblBorders>
        <w:tblCellMar>
          <w:left w:w="0" w:type="dxa"/>
          <w:right w:w="0" w:type="dxa"/>
        </w:tblCellMar>
        <w:tblLook w:val="04A0" w:firstRow="1" w:lastRow="0" w:firstColumn="1" w:lastColumn="0" w:noHBand="0" w:noVBand="1"/>
      </w:tblPr>
      <w:tblGrid>
        <w:gridCol w:w="4065"/>
        <w:gridCol w:w="2095"/>
        <w:gridCol w:w="1743"/>
        <w:gridCol w:w="3537"/>
      </w:tblGrid>
      <w:tr w:rsidR="00B45891" w:rsidRPr="00B45891" w14:paraId="12C08023" w14:textId="77777777" w:rsidTr="00B06319">
        <w:tc>
          <w:tcPr>
            <w:tcW w:w="3326" w:type="dxa"/>
          </w:tcPr>
          <w:p w14:paraId="67B8D0F4" w14:textId="77777777" w:rsidR="00B45891" w:rsidRPr="008F4D31" w:rsidRDefault="00B45891" w:rsidP="00B45891">
            <w:pPr>
              <w:keepNext/>
              <w:keepLines/>
              <w:pBdr>
                <w:bottom w:val="single" w:sz="4" w:space="1" w:color="5B9BD5"/>
              </w:pBdr>
              <w:spacing w:before="400" w:after="40" w:line="240" w:lineRule="auto"/>
              <w:outlineLvl w:val="0"/>
              <w:rPr>
                <w:rFonts w:ascii="Calibri Light" w:eastAsia="SimSun" w:hAnsi="Calibri Light" w:cs="Times New Roman"/>
                <w:color w:val="2E74B5"/>
                <w:sz w:val="32"/>
                <w:szCs w:val="32"/>
              </w:rPr>
            </w:pPr>
            <w:bookmarkStart w:id="406" w:name="_Toc447128939"/>
            <w:bookmarkStart w:id="407" w:name="_Toc447196204"/>
            <w:bookmarkStart w:id="408" w:name="_Toc447215277"/>
            <w:bookmarkStart w:id="409" w:name="_Toc447220236"/>
            <w:bookmarkStart w:id="410" w:name="_Toc447269453"/>
            <w:bookmarkStart w:id="411" w:name="_Toc450904324"/>
            <w:bookmarkStart w:id="412" w:name="_Toc518650557"/>
            <w:bookmarkStart w:id="413" w:name="_Toc447095708"/>
            <w:r w:rsidRPr="008F4D31">
              <w:rPr>
                <w:rFonts w:ascii="Calibri Light" w:eastAsia="SimSun" w:hAnsi="Calibri Light" w:cs="Times New Roman"/>
                <w:color w:val="2E74B5"/>
                <w:sz w:val="32"/>
                <w:szCs w:val="32"/>
              </w:rPr>
              <w:t>NAME</w:t>
            </w:r>
            <w:bookmarkEnd w:id="406"/>
            <w:bookmarkEnd w:id="407"/>
            <w:bookmarkEnd w:id="408"/>
            <w:bookmarkEnd w:id="409"/>
            <w:bookmarkEnd w:id="410"/>
            <w:bookmarkEnd w:id="411"/>
            <w:bookmarkEnd w:id="412"/>
            <w:r w:rsidRPr="008F4D31">
              <w:rPr>
                <w:rFonts w:ascii="Calibri Light" w:eastAsia="SimSun" w:hAnsi="Calibri Light" w:cs="Times New Roman"/>
                <w:color w:val="2E74B5"/>
                <w:sz w:val="32"/>
                <w:szCs w:val="32"/>
              </w:rPr>
              <w:t xml:space="preserve"> </w:t>
            </w:r>
            <w:bookmarkEnd w:id="413"/>
          </w:p>
        </w:tc>
        <w:tc>
          <w:tcPr>
            <w:tcW w:w="1714" w:type="dxa"/>
          </w:tcPr>
          <w:p w14:paraId="38350366" w14:textId="77777777" w:rsidR="00B45891" w:rsidRPr="008F4D31" w:rsidRDefault="00B45891" w:rsidP="00B45891">
            <w:pPr>
              <w:keepNext/>
              <w:keepLines/>
              <w:pBdr>
                <w:bottom w:val="single" w:sz="4" w:space="1" w:color="5B9BD5"/>
              </w:pBdr>
              <w:spacing w:before="400" w:after="40" w:line="240" w:lineRule="auto"/>
              <w:outlineLvl w:val="0"/>
              <w:rPr>
                <w:rFonts w:ascii="Calibri Light" w:eastAsia="SimSun" w:hAnsi="Calibri Light" w:cs="Times New Roman"/>
                <w:color w:val="2E74B5"/>
                <w:sz w:val="32"/>
                <w:szCs w:val="32"/>
              </w:rPr>
            </w:pPr>
            <w:bookmarkStart w:id="414" w:name="_Toc447095709"/>
            <w:r w:rsidRPr="008F4D31">
              <w:rPr>
                <w:rFonts w:ascii="Calibri Light" w:eastAsia="SimSun" w:hAnsi="Calibri Light" w:cs="Times New Roman"/>
                <w:color w:val="2E74B5"/>
                <w:sz w:val="32"/>
                <w:szCs w:val="32"/>
              </w:rPr>
              <w:t xml:space="preserve">      </w:t>
            </w:r>
            <w:bookmarkStart w:id="415" w:name="_Toc447128940"/>
            <w:bookmarkStart w:id="416" w:name="_Toc447196205"/>
            <w:bookmarkStart w:id="417" w:name="_Toc447215278"/>
            <w:bookmarkStart w:id="418" w:name="_Toc447220237"/>
            <w:bookmarkStart w:id="419" w:name="_Toc447269454"/>
            <w:bookmarkStart w:id="420" w:name="_Toc450904325"/>
            <w:bookmarkStart w:id="421" w:name="_Toc518650558"/>
            <w:r w:rsidRPr="008F4D31">
              <w:rPr>
                <w:rFonts w:ascii="Calibri Light" w:eastAsia="SimSun" w:hAnsi="Calibri Light" w:cs="Times New Roman"/>
                <w:color w:val="2E74B5"/>
                <w:sz w:val="32"/>
                <w:szCs w:val="32"/>
              </w:rPr>
              <w:t>DOB</w:t>
            </w:r>
            <w:bookmarkEnd w:id="415"/>
            <w:bookmarkEnd w:id="416"/>
            <w:bookmarkEnd w:id="417"/>
            <w:bookmarkEnd w:id="418"/>
            <w:bookmarkEnd w:id="419"/>
            <w:bookmarkEnd w:id="420"/>
            <w:bookmarkEnd w:id="421"/>
            <w:r w:rsidRPr="008F4D31">
              <w:rPr>
                <w:rFonts w:ascii="Calibri Light" w:eastAsia="SimSun" w:hAnsi="Calibri Light" w:cs="Times New Roman"/>
                <w:color w:val="2E74B5"/>
                <w:sz w:val="32"/>
                <w:szCs w:val="32"/>
              </w:rPr>
              <w:t xml:space="preserve"> </w:t>
            </w:r>
            <w:bookmarkEnd w:id="414"/>
          </w:p>
        </w:tc>
        <w:tc>
          <w:tcPr>
            <w:tcW w:w="1426" w:type="dxa"/>
          </w:tcPr>
          <w:p w14:paraId="64D022F7" w14:textId="77777777" w:rsidR="00B45891" w:rsidRPr="008F4D31" w:rsidRDefault="00B45891" w:rsidP="00B45891">
            <w:pPr>
              <w:keepNext/>
              <w:keepLines/>
              <w:pBdr>
                <w:bottom w:val="single" w:sz="4" w:space="1" w:color="5B9BD5"/>
              </w:pBdr>
              <w:spacing w:before="400" w:after="40" w:line="240" w:lineRule="auto"/>
              <w:outlineLvl w:val="0"/>
              <w:rPr>
                <w:rFonts w:ascii="Calibri Light" w:eastAsia="SimSun" w:hAnsi="Calibri Light" w:cs="Times New Roman"/>
                <w:color w:val="2E74B5"/>
                <w:sz w:val="32"/>
                <w:szCs w:val="32"/>
              </w:rPr>
            </w:pPr>
            <w:bookmarkStart w:id="422" w:name="_Toc447095710"/>
            <w:r w:rsidRPr="008F4D31">
              <w:rPr>
                <w:rFonts w:ascii="Calibri Light" w:eastAsia="SimSun" w:hAnsi="Calibri Light" w:cs="Times New Roman"/>
                <w:color w:val="2E74B5"/>
                <w:sz w:val="32"/>
                <w:szCs w:val="32"/>
              </w:rPr>
              <w:t xml:space="preserve">      </w:t>
            </w:r>
            <w:bookmarkStart w:id="423" w:name="_Toc447128941"/>
            <w:bookmarkStart w:id="424" w:name="_Toc447196206"/>
            <w:bookmarkStart w:id="425" w:name="_Toc447215279"/>
            <w:bookmarkStart w:id="426" w:name="_Toc447220238"/>
            <w:bookmarkStart w:id="427" w:name="_Toc447269455"/>
            <w:bookmarkStart w:id="428" w:name="_Toc450904326"/>
            <w:bookmarkStart w:id="429" w:name="_Toc518650559"/>
            <w:r w:rsidRPr="008F4D31">
              <w:rPr>
                <w:rFonts w:ascii="Calibri Light" w:eastAsia="SimSun" w:hAnsi="Calibri Light" w:cs="Times New Roman"/>
                <w:color w:val="2E74B5"/>
                <w:sz w:val="32"/>
                <w:szCs w:val="32"/>
              </w:rPr>
              <w:t>AGE</w:t>
            </w:r>
            <w:bookmarkEnd w:id="423"/>
            <w:bookmarkEnd w:id="424"/>
            <w:bookmarkEnd w:id="425"/>
            <w:bookmarkEnd w:id="426"/>
            <w:bookmarkEnd w:id="427"/>
            <w:bookmarkEnd w:id="428"/>
            <w:bookmarkEnd w:id="429"/>
            <w:r w:rsidRPr="008F4D31">
              <w:rPr>
                <w:rFonts w:ascii="Calibri Light" w:eastAsia="SimSun" w:hAnsi="Calibri Light" w:cs="Times New Roman"/>
                <w:color w:val="2E74B5"/>
                <w:sz w:val="32"/>
                <w:szCs w:val="32"/>
              </w:rPr>
              <w:t xml:space="preserve"> </w:t>
            </w:r>
            <w:bookmarkEnd w:id="422"/>
          </w:p>
        </w:tc>
        <w:tc>
          <w:tcPr>
            <w:tcW w:w="2894" w:type="dxa"/>
          </w:tcPr>
          <w:p w14:paraId="1FDA3F70" w14:textId="77777777" w:rsidR="00B45891" w:rsidRPr="008F4D31" w:rsidRDefault="00B45891" w:rsidP="00B45891">
            <w:pPr>
              <w:keepNext/>
              <w:keepLines/>
              <w:pBdr>
                <w:bottom w:val="single" w:sz="4" w:space="1" w:color="5B9BD5"/>
              </w:pBdr>
              <w:spacing w:before="400" w:after="40" w:line="240" w:lineRule="auto"/>
              <w:outlineLvl w:val="0"/>
              <w:rPr>
                <w:rFonts w:ascii="Calibri Light" w:eastAsia="SimSun" w:hAnsi="Calibri Light" w:cs="Times New Roman"/>
                <w:color w:val="2E74B5"/>
                <w:sz w:val="32"/>
                <w:szCs w:val="32"/>
              </w:rPr>
            </w:pPr>
            <w:bookmarkStart w:id="430" w:name="_Toc447095711"/>
            <w:r w:rsidRPr="008F4D31">
              <w:rPr>
                <w:rFonts w:ascii="Calibri Light" w:eastAsia="SimSun" w:hAnsi="Calibri Light" w:cs="Times New Roman"/>
                <w:color w:val="2E74B5"/>
                <w:sz w:val="32"/>
                <w:szCs w:val="32"/>
              </w:rPr>
              <w:t xml:space="preserve">      </w:t>
            </w:r>
            <w:bookmarkStart w:id="431" w:name="_Toc447128942"/>
            <w:bookmarkStart w:id="432" w:name="_Toc447196207"/>
            <w:bookmarkStart w:id="433" w:name="_Toc447215280"/>
            <w:bookmarkStart w:id="434" w:name="_Toc447220239"/>
            <w:bookmarkStart w:id="435" w:name="_Toc447269456"/>
            <w:bookmarkStart w:id="436" w:name="_Toc450904327"/>
            <w:bookmarkStart w:id="437" w:name="_Toc518650560"/>
            <w:r w:rsidRPr="008F4D31">
              <w:rPr>
                <w:rFonts w:ascii="Calibri Light" w:eastAsia="SimSun" w:hAnsi="Calibri Light" w:cs="Times New Roman"/>
                <w:color w:val="2E74B5"/>
                <w:sz w:val="32"/>
                <w:szCs w:val="32"/>
              </w:rPr>
              <w:t>DATE</w:t>
            </w:r>
            <w:bookmarkEnd w:id="430"/>
            <w:bookmarkEnd w:id="431"/>
            <w:bookmarkEnd w:id="432"/>
            <w:bookmarkEnd w:id="433"/>
            <w:bookmarkEnd w:id="434"/>
            <w:bookmarkEnd w:id="435"/>
            <w:bookmarkEnd w:id="436"/>
            <w:bookmarkEnd w:id="437"/>
          </w:p>
        </w:tc>
      </w:tr>
    </w:tbl>
    <w:p w14:paraId="7E006706" w14:textId="77777777" w:rsidR="00B45891" w:rsidRPr="00B45891" w:rsidRDefault="00B45891" w:rsidP="00B45891">
      <w:pPr>
        <w:keepNext/>
        <w:keepLines/>
        <w:spacing w:before="160" w:after="0" w:line="240" w:lineRule="auto"/>
        <w:outlineLvl w:val="1"/>
        <w:rPr>
          <w:rFonts w:ascii="Calibri Light" w:eastAsia="SimSun" w:hAnsi="Calibri Light" w:cs="Times New Roman"/>
          <w:color w:val="2E74B5"/>
          <w:sz w:val="28"/>
          <w:szCs w:val="28"/>
        </w:rPr>
      </w:pPr>
      <w:bookmarkStart w:id="438" w:name="_GENDER:_Male_("/>
      <w:bookmarkStart w:id="439" w:name="_Toc447095712"/>
      <w:bookmarkStart w:id="440" w:name="_Toc447128943"/>
      <w:bookmarkStart w:id="441" w:name="_Toc447196208"/>
      <w:bookmarkStart w:id="442" w:name="_Toc447215281"/>
      <w:bookmarkStart w:id="443" w:name="_Toc447220240"/>
      <w:bookmarkStart w:id="444" w:name="_Toc447269457"/>
      <w:bookmarkStart w:id="445" w:name="_Toc450904328"/>
      <w:bookmarkStart w:id="446" w:name="_Toc518650561"/>
      <w:bookmarkEnd w:id="438"/>
      <w:r w:rsidRPr="00B45891">
        <w:rPr>
          <w:rFonts w:ascii="Calibri Light" w:eastAsia="SimSun" w:hAnsi="Calibri Light" w:cs="Times New Roman"/>
          <w:color w:val="2E74B5"/>
          <w:sz w:val="28"/>
          <w:szCs w:val="28"/>
        </w:rPr>
        <w:t>GENDER:</w:t>
      </w:r>
      <w:r w:rsidRPr="00B45891">
        <w:rPr>
          <w:rFonts w:ascii="Calibri Light" w:eastAsia="SimSun" w:hAnsi="Calibri Light" w:cs="Times New Roman"/>
          <w:color w:val="2E74B5"/>
          <w:sz w:val="28"/>
          <w:szCs w:val="28"/>
        </w:rPr>
        <w:tab/>
        <w:t>Male</w:t>
      </w:r>
      <w:r w:rsidRPr="00B45891">
        <w:rPr>
          <w:rFonts w:ascii="Calibri Light" w:eastAsia="SimSun" w:hAnsi="Calibri Light" w:cs="Times New Roman"/>
          <w:color w:val="000000"/>
          <w:kern w:val="21"/>
          <w:sz w:val="21"/>
          <w:szCs w:val="21"/>
          <w:lang w:eastAsia="ja-JP"/>
        </w:rPr>
        <w:t xml:space="preserve"> </w:t>
      </w:r>
      <w:r w:rsidRPr="00B45891">
        <w:rPr>
          <w:rFonts w:ascii="Calibri Light" w:eastAsia="SimSun" w:hAnsi="Calibri Light" w:cs="Times New Roman"/>
          <w:color w:val="2E74B5"/>
          <w:sz w:val="28"/>
          <w:szCs w:val="28"/>
        </w:rPr>
        <w:sym w:font="Wingdings" w:char="F0A8"/>
      </w:r>
      <w:r w:rsidRPr="00B45891">
        <w:rPr>
          <w:rFonts w:ascii="Calibri Light" w:eastAsia="SimSun" w:hAnsi="Calibri Light" w:cs="Times New Roman"/>
          <w:color w:val="2E74B5"/>
          <w:sz w:val="28"/>
          <w:szCs w:val="28"/>
        </w:rPr>
        <w:t xml:space="preserve"> </w:t>
      </w:r>
      <w:r w:rsidRPr="00B45891">
        <w:rPr>
          <w:rFonts w:ascii="Calibri Light" w:eastAsia="SimSun" w:hAnsi="Calibri Light" w:cs="Times New Roman"/>
          <w:color w:val="2E74B5"/>
          <w:sz w:val="28"/>
          <w:szCs w:val="28"/>
        </w:rPr>
        <w:tab/>
        <w:t xml:space="preserve">Female </w:t>
      </w:r>
      <w:r w:rsidRPr="00B45891">
        <w:rPr>
          <w:rFonts w:ascii="Calibri Light" w:eastAsia="SimSun" w:hAnsi="Calibri Light" w:cs="Times New Roman"/>
          <w:color w:val="2E74B5"/>
          <w:sz w:val="28"/>
          <w:szCs w:val="28"/>
        </w:rPr>
        <w:sym w:font="Wingdings" w:char="F0A8"/>
      </w:r>
      <w:bookmarkEnd w:id="439"/>
      <w:bookmarkEnd w:id="440"/>
      <w:bookmarkEnd w:id="441"/>
      <w:bookmarkEnd w:id="442"/>
      <w:bookmarkEnd w:id="443"/>
      <w:bookmarkEnd w:id="444"/>
      <w:bookmarkEnd w:id="445"/>
      <w:bookmarkEnd w:id="446"/>
    </w:p>
    <w:tbl>
      <w:tblPr>
        <w:tblW w:w="2885" w:type="pct"/>
        <w:tblCellMar>
          <w:left w:w="0" w:type="dxa"/>
          <w:right w:w="0" w:type="dxa"/>
        </w:tblCellMar>
        <w:tblLook w:val="04A0" w:firstRow="1" w:lastRow="0" w:firstColumn="1" w:lastColumn="0" w:noHBand="0" w:noVBand="1"/>
      </w:tblPr>
      <w:tblGrid>
        <w:gridCol w:w="2403"/>
        <w:gridCol w:w="1276"/>
        <w:gridCol w:w="2922"/>
      </w:tblGrid>
      <w:tr w:rsidR="00B45891" w:rsidRPr="00B45891" w14:paraId="35EF2F7C" w14:textId="77777777" w:rsidTr="00B06319">
        <w:trPr>
          <w:trHeight w:val="907"/>
        </w:trPr>
        <w:tc>
          <w:tcPr>
            <w:tcW w:w="1966" w:type="dxa"/>
          </w:tcPr>
          <w:p w14:paraId="707D46BD" w14:textId="77777777" w:rsidR="00B45891" w:rsidRPr="00B45891" w:rsidRDefault="00B45891" w:rsidP="00B45891">
            <w:pPr>
              <w:keepNext/>
              <w:keepLines/>
              <w:pBdr>
                <w:bottom w:val="single" w:sz="4" w:space="1" w:color="5B9BD5"/>
              </w:pBdr>
              <w:spacing w:before="400" w:after="40" w:line="240" w:lineRule="auto"/>
              <w:outlineLvl w:val="0"/>
              <w:rPr>
                <w:rFonts w:ascii="Calibri Light" w:eastAsia="SimSun" w:hAnsi="Calibri Light" w:cs="Times New Roman"/>
                <w:color w:val="2E74B5"/>
                <w:sz w:val="28"/>
                <w:szCs w:val="36"/>
              </w:rPr>
            </w:pPr>
            <w:bookmarkStart w:id="447" w:name="_Toc447095713"/>
            <w:bookmarkStart w:id="448" w:name="_Toc447128944"/>
            <w:bookmarkStart w:id="449" w:name="_Toc447196209"/>
            <w:bookmarkStart w:id="450" w:name="_Toc447215282"/>
            <w:bookmarkStart w:id="451" w:name="_Toc447220241"/>
            <w:bookmarkStart w:id="452" w:name="_Toc447269458"/>
            <w:bookmarkStart w:id="453" w:name="_Toc450904329"/>
            <w:bookmarkStart w:id="454" w:name="_Toc518650562"/>
            <w:r w:rsidRPr="00B45891">
              <w:rPr>
                <w:rFonts w:ascii="Calibri Light" w:eastAsia="SimSun" w:hAnsi="Calibri Light" w:cs="Times New Roman"/>
                <w:color w:val="2E74B5"/>
                <w:sz w:val="28"/>
                <w:szCs w:val="36"/>
              </w:rPr>
              <w:t>HEIGHT</w:t>
            </w:r>
            <w:bookmarkEnd w:id="447"/>
            <w:bookmarkEnd w:id="448"/>
            <w:bookmarkEnd w:id="449"/>
            <w:bookmarkEnd w:id="450"/>
            <w:bookmarkEnd w:id="451"/>
            <w:bookmarkEnd w:id="452"/>
            <w:bookmarkEnd w:id="453"/>
            <w:bookmarkEnd w:id="454"/>
            <w:r w:rsidRPr="00B45891">
              <w:rPr>
                <w:rFonts w:ascii="Calibri Light" w:eastAsia="SimSun" w:hAnsi="Calibri Light" w:cs="Times New Roman"/>
                <w:color w:val="2E74B5"/>
                <w:sz w:val="28"/>
                <w:szCs w:val="36"/>
              </w:rPr>
              <w:t xml:space="preserve"> </w:t>
            </w:r>
          </w:p>
        </w:tc>
        <w:tc>
          <w:tcPr>
            <w:tcW w:w="1044" w:type="dxa"/>
          </w:tcPr>
          <w:p w14:paraId="110FC0B7" w14:textId="77777777" w:rsidR="00B45891" w:rsidRPr="00B45891" w:rsidRDefault="00B45891" w:rsidP="00B45891">
            <w:pPr>
              <w:keepNext/>
              <w:keepLines/>
              <w:pBdr>
                <w:bottom w:val="single" w:sz="4" w:space="1" w:color="5B9BD5"/>
              </w:pBdr>
              <w:spacing w:before="400" w:after="40" w:line="240" w:lineRule="auto"/>
              <w:outlineLvl w:val="0"/>
              <w:rPr>
                <w:rFonts w:ascii="Calibri Light" w:eastAsia="SimSun" w:hAnsi="Calibri Light" w:cs="Times New Roman"/>
                <w:b/>
                <w:bCs/>
                <w:color w:val="2E74B5"/>
                <w:sz w:val="28"/>
                <w:szCs w:val="36"/>
              </w:rPr>
            </w:pPr>
          </w:p>
        </w:tc>
        <w:tc>
          <w:tcPr>
            <w:tcW w:w="2390" w:type="dxa"/>
          </w:tcPr>
          <w:p w14:paraId="2460F04B" w14:textId="77777777" w:rsidR="00B45891" w:rsidRPr="00B45891" w:rsidRDefault="00B45891" w:rsidP="00B45891">
            <w:pPr>
              <w:keepNext/>
              <w:keepLines/>
              <w:pBdr>
                <w:bottom w:val="single" w:sz="4" w:space="1" w:color="5B9BD5"/>
              </w:pBdr>
              <w:spacing w:before="400" w:after="40" w:line="240" w:lineRule="auto"/>
              <w:outlineLvl w:val="0"/>
              <w:rPr>
                <w:rFonts w:ascii="Calibri Light" w:eastAsia="SimSun" w:hAnsi="Calibri Light" w:cs="Times New Roman"/>
                <w:color w:val="2E74B5"/>
                <w:sz w:val="28"/>
                <w:szCs w:val="36"/>
              </w:rPr>
            </w:pPr>
            <w:bookmarkStart w:id="455" w:name="_Toc447095714"/>
            <w:bookmarkStart w:id="456" w:name="_Toc447128945"/>
            <w:bookmarkStart w:id="457" w:name="_Toc447196210"/>
            <w:bookmarkStart w:id="458" w:name="_Toc447215283"/>
            <w:bookmarkStart w:id="459" w:name="_Toc447220242"/>
            <w:bookmarkStart w:id="460" w:name="_Toc447269459"/>
            <w:bookmarkStart w:id="461" w:name="_Toc450904330"/>
            <w:bookmarkStart w:id="462" w:name="_Toc518650563"/>
            <w:r w:rsidRPr="00B45891">
              <w:rPr>
                <w:rFonts w:ascii="Calibri Light" w:eastAsia="SimSun" w:hAnsi="Calibri Light" w:cs="Times New Roman"/>
                <w:color w:val="2E74B5"/>
                <w:sz w:val="28"/>
                <w:szCs w:val="36"/>
              </w:rPr>
              <w:t>WEIGHT</w:t>
            </w:r>
            <w:bookmarkEnd w:id="455"/>
            <w:bookmarkEnd w:id="456"/>
            <w:bookmarkEnd w:id="457"/>
            <w:bookmarkEnd w:id="458"/>
            <w:bookmarkEnd w:id="459"/>
            <w:bookmarkEnd w:id="460"/>
            <w:bookmarkEnd w:id="461"/>
            <w:bookmarkEnd w:id="462"/>
            <w:r w:rsidRPr="00B45891">
              <w:rPr>
                <w:rFonts w:ascii="Calibri Light" w:eastAsia="SimSun" w:hAnsi="Calibri Light" w:cs="Times New Roman"/>
                <w:color w:val="2E74B5"/>
                <w:sz w:val="28"/>
                <w:szCs w:val="36"/>
              </w:rPr>
              <w:t xml:space="preserve"> </w:t>
            </w:r>
          </w:p>
        </w:tc>
      </w:tr>
    </w:tbl>
    <w:p w14:paraId="33FD7167" w14:textId="77777777" w:rsidR="00B45891" w:rsidRPr="00B45891" w:rsidRDefault="00B45891" w:rsidP="00B45891">
      <w:pPr>
        <w:keepNext/>
        <w:keepLines/>
        <w:spacing w:before="160" w:after="0" w:line="240" w:lineRule="auto"/>
        <w:outlineLvl w:val="1"/>
        <w:rPr>
          <w:rFonts w:ascii="Calibri Light" w:eastAsia="SimSun" w:hAnsi="Calibri Light" w:cs="Times New Roman"/>
          <w:color w:val="2E74B5"/>
          <w:sz w:val="28"/>
          <w:szCs w:val="28"/>
        </w:rPr>
      </w:pPr>
      <w:bookmarkStart w:id="463" w:name="_Toc447095715"/>
      <w:bookmarkStart w:id="464" w:name="_Toc447128946"/>
      <w:bookmarkStart w:id="465" w:name="_Toc447196211"/>
      <w:bookmarkStart w:id="466" w:name="_Toc447215284"/>
      <w:bookmarkStart w:id="467" w:name="_Toc447220243"/>
      <w:bookmarkStart w:id="468" w:name="_Toc447269460"/>
      <w:bookmarkStart w:id="469" w:name="_Toc450904331"/>
      <w:bookmarkStart w:id="470" w:name="_Toc518650564"/>
      <w:r w:rsidRPr="00B45891">
        <w:rPr>
          <w:rFonts w:ascii="Calibri Light" w:eastAsia="SimSun" w:hAnsi="Calibri Light" w:cs="Times New Roman"/>
          <w:color w:val="2E74B5"/>
          <w:sz w:val="28"/>
          <w:szCs w:val="28"/>
        </w:rPr>
        <w:t>YOUR JOB TITLE: _______________________</w:t>
      </w:r>
      <w:bookmarkEnd w:id="463"/>
      <w:bookmarkEnd w:id="464"/>
      <w:bookmarkEnd w:id="465"/>
      <w:bookmarkEnd w:id="466"/>
      <w:bookmarkEnd w:id="467"/>
      <w:bookmarkEnd w:id="468"/>
      <w:bookmarkEnd w:id="469"/>
      <w:bookmarkEnd w:id="470"/>
    </w:p>
    <w:p w14:paraId="1CF44F97" w14:textId="77777777" w:rsidR="00B45891" w:rsidRPr="00B45891" w:rsidRDefault="00B45891" w:rsidP="00B45891">
      <w:pPr>
        <w:keepNext/>
        <w:keepLines/>
        <w:spacing w:before="160" w:after="0" w:line="240" w:lineRule="auto"/>
        <w:outlineLvl w:val="1"/>
        <w:rPr>
          <w:rFonts w:ascii="Calibri Light" w:eastAsia="SimSun" w:hAnsi="Calibri Light" w:cs="Times New Roman"/>
          <w:color w:val="000000"/>
          <w:kern w:val="21"/>
          <w:sz w:val="21"/>
          <w:szCs w:val="21"/>
          <w:lang w:eastAsia="ja-JP"/>
        </w:rPr>
      </w:pPr>
      <w:bookmarkStart w:id="471" w:name="_Toc447095716"/>
      <w:bookmarkStart w:id="472" w:name="_Toc447128947"/>
      <w:bookmarkStart w:id="473" w:name="_Toc447196212"/>
      <w:bookmarkStart w:id="474" w:name="_Toc447215285"/>
      <w:bookmarkStart w:id="475" w:name="_Toc447220244"/>
      <w:bookmarkStart w:id="476" w:name="_Toc447269461"/>
      <w:bookmarkStart w:id="477" w:name="_Toc450904332"/>
      <w:bookmarkStart w:id="478" w:name="_Toc518650565"/>
      <w:r w:rsidRPr="00B45891">
        <w:rPr>
          <w:rFonts w:ascii="Calibri Light" w:eastAsia="SimSun" w:hAnsi="Calibri Light" w:cs="Times New Roman"/>
          <w:color w:val="2E74B5"/>
          <w:sz w:val="28"/>
          <w:szCs w:val="28"/>
        </w:rPr>
        <w:t>PHONE NUMBER: ______________________</w:t>
      </w:r>
      <w:bookmarkEnd w:id="471"/>
      <w:bookmarkEnd w:id="472"/>
      <w:bookmarkEnd w:id="473"/>
      <w:bookmarkEnd w:id="474"/>
      <w:bookmarkEnd w:id="475"/>
      <w:bookmarkEnd w:id="476"/>
      <w:bookmarkEnd w:id="477"/>
      <w:bookmarkEnd w:id="478"/>
    </w:p>
    <w:p w14:paraId="639E1F28" w14:textId="77777777" w:rsidR="00B45891" w:rsidRPr="00B45891" w:rsidRDefault="00B45891" w:rsidP="00B45891">
      <w:pPr>
        <w:keepNext/>
        <w:keepLines/>
        <w:spacing w:before="80" w:after="0" w:line="240" w:lineRule="auto"/>
        <w:jc w:val="center"/>
        <w:outlineLvl w:val="4"/>
        <w:rPr>
          <w:rFonts w:ascii="Calibri Light" w:eastAsia="SimSun" w:hAnsi="Calibri Light" w:cs="Times New Roman"/>
          <w:i/>
          <w:iCs/>
          <w:lang w:eastAsia="ja-JP"/>
        </w:rPr>
      </w:pPr>
      <w:r w:rsidRPr="00B45891">
        <w:rPr>
          <w:rFonts w:ascii="Calibri Light" w:eastAsia="SimSun" w:hAnsi="Calibri Light" w:cs="Times New Roman"/>
          <w:i/>
          <w:iCs/>
          <w:lang w:eastAsia="ja-JP"/>
        </w:rPr>
        <w:t>(where you can be reached by the health care professional who reviews this questionnaire)</w:t>
      </w:r>
    </w:p>
    <w:p w14:paraId="441E306D" w14:textId="77777777" w:rsidR="00B45891" w:rsidRPr="00B45891" w:rsidRDefault="00B45891" w:rsidP="00B45891">
      <w:pPr>
        <w:keepNext/>
        <w:keepLines/>
        <w:spacing w:before="160" w:after="0" w:line="240" w:lineRule="auto"/>
        <w:outlineLvl w:val="1"/>
        <w:rPr>
          <w:rFonts w:ascii="Calibri Light" w:eastAsia="SimSun" w:hAnsi="Calibri Light" w:cs="Times New Roman"/>
          <w:color w:val="2E74B5"/>
          <w:sz w:val="28"/>
          <w:szCs w:val="28"/>
        </w:rPr>
      </w:pPr>
      <w:bookmarkStart w:id="479" w:name="_Toc447095717"/>
      <w:bookmarkStart w:id="480" w:name="_Toc447128948"/>
      <w:bookmarkStart w:id="481" w:name="_Toc447196213"/>
      <w:bookmarkStart w:id="482" w:name="_Toc447215286"/>
      <w:bookmarkStart w:id="483" w:name="_Toc447220245"/>
      <w:bookmarkStart w:id="484" w:name="_Toc447269462"/>
      <w:bookmarkStart w:id="485" w:name="_Toc450904333"/>
      <w:bookmarkStart w:id="486" w:name="_Toc518650566"/>
      <w:r w:rsidRPr="00B45891">
        <w:rPr>
          <w:rFonts w:ascii="Calibri Light" w:eastAsia="SimSun" w:hAnsi="Calibri Light" w:cs="Times New Roman"/>
          <w:color w:val="2E74B5"/>
          <w:sz w:val="28"/>
          <w:szCs w:val="28"/>
        </w:rPr>
        <w:t xml:space="preserve">HAVE YOU EVER WORN A RESPIRATOR? </w:t>
      </w:r>
      <w:r w:rsidRPr="00B45891">
        <w:rPr>
          <w:rFonts w:ascii="Calibri Light" w:eastAsia="SimSun" w:hAnsi="Calibri Light" w:cs="Times New Roman"/>
          <w:color w:val="2E74B5"/>
          <w:sz w:val="28"/>
          <w:szCs w:val="28"/>
        </w:rPr>
        <w:tab/>
        <w:t xml:space="preserve">Yes </w:t>
      </w:r>
      <w:r w:rsidRPr="00B45891">
        <w:rPr>
          <w:rFonts w:ascii="Calibri Light" w:eastAsia="SimSun" w:hAnsi="Calibri Light" w:cs="Times New Roman"/>
          <w:color w:val="2E74B5"/>
          <w:sz w:val="28"/>
          <w:szCs w:val="28"/>
        </w:rPr>
        <w:sym w:font="Wingdings" w:char="F0A8"/>
      </w:r>
      <w:r w:rsidRPr="00B45891">
        <w:rPr>
          <w:rFonts w:ascii="Calibri Light" w:eastAsia="SimSun" w:hAnsi="Calibri Light" w:cs="Times New Roman"/>
          <w:color w:val="2E74B5"/>
          <w:sz w:val="28"/>
          <w:szCs w:val="28"/>
        </w:rPr>
        <w:t xml:space="preserve"> No </w:t>
      </w:r>
      <w:r w:rsidRPr="00B45891">
        <w:rPr>
          <w:rFonts w:ascii="Calibri Light" w:eastAsia="SimSun" w:hAnsi="Calibri Light" w:cs="Times New Roman"/>
          <w:color w:val="2E74B5"/>
          <w:sz w:val="28"/>
          <w:szCs w:val="28"/>
        </w:rPr>
        <w:sym w:font="Wingdings" w:char="F0A8"/>
      </w:r>
      <w:bookmarkEnd w:id="479"/>
      <w:bookmarkEnd w:id="480"/>
      <w:bookmarkEnd w:id="481"/>
      <w:bookmarkEnd w:id="482"/>
      <w:bookmarkEnd w:id="483"/>
      <w:bookmarkEnd w:id="484"/>
      <w:bookmarkEnd w:id="485"/>
      <w:bookmarkEnd w:id="486"/>
    </w:p>
    <w:p w14:paraId="553498D8" w14:textId="77777777" w:rsidR="00B45891" w:rsidRPr="00B45891" w:rsidRDefault="00B45891" w:rsidP="00B45891">
      <w:pPr>
        <w:keepNext/>
        <w:keepLines/>
        <w:spacing w:before="160" w:after="0" w:line="240" w:lineRule="auto"/>
        <w:outlineLvl w:val="1"/>
        <w:rPr>
          <w:rFonts w:ascii="Calibri Light" w:eastAsia="SimSun" w:hAnsi="Calibri Light" w:cs="Times New Roman"/>
          <w:color w:val="000000"/>
          <w:kern w:val="21"/>
          <w:sz w:val="21"/>
          <w:szCs w:val="21"/>
          <w:lang w:eastAsia="ja-JP"/>
        </w:rPr>
      </w:pPr>
      <w:bookmarkStart w:id="487" w:name="_Toc447095718"/>
      <w:bookmarkStart w:id="488" w:name="_Toc447128949"/>
      <w:bookmarkStart w:id="489" w:name="_Toc447196214"/>
      <w:bookmarkStart w:id="490" w:name="_Toc447215287"/>
      <w:bookmarkStart w:id="491" w:name="_Toc447220246"/>
      <w:bookmarkStart w:id="492" w:name="_Toc447269463"/>
      <w:bookmarkStart w:id="493" w:name="_Toc450904334"/>
      <w:bookmarkStart w:id="494" w:name="_Toc518650567"/>
      <w:r w:rsidRPr="00B45891">
        <w:rPr>
          <w:rFonts w:ascii="Calibri Light" w:eastAsia="SimSun" w:hAnsi="Calibri Light" w:cs="Times New Roman"/>
          <w:color w:val="000000"/>
          <w:kern w:val="21"/>
          <w:sz w:val="21"/>
          <w:szCs w:val="21"/>
          <w:lang w:eastAsia="ja-JP"/>
        </w:rPr>
        <w:t>If yes, what types? ______________________________________________________________________</w:t>
      </w:r>
      <w:bookmarkEnd w:id="487"/>
      <w:bookmarkEnd w:id="488"/>
      <w:bookmarkEnd w:id="489"/>
      <w:bookmarkEnd w:id="490"/>
      <w:bookmarkEnd w:id="491"/>
      <w:bookmarkEnd w:id="492"/>
      <w:bookmarkEnd w:id="493"/>
      <w:bookmarkEnd w:id="494"/>
    </w:p>
    <w:p w14:paraId="5DD868BD" w14:textId="77777777" w:rsidR="00B45891" w:rsidRPr="00B45891" w:rsidRDefault="00B45891" w:rsidP="00B45891">
      <w:pPr>
        <w:keepNext/>
        <w:keepLines/>
        <w:spacing w:before="80" w:after="0" w:line="240" w:lineRule="auto"/>
        <w:jc w:val="center"/>
        <w:outlineLvl w:val="4"/>
        <w:rPr>
          <w:rFonts w:ascii="Calibri Light" w:eastAsia="SimSun" w:hAnsi="Calibri Light" w:cs="Times New Roman"/>
          <w:i/>
          <w:iCs/>
          <w:lang w:eastAsia="ja-JP"/>
        </w:rPr>
      </w:pPr>
      <w:bookmarkStart w:id="495" w:name="_Toc447095719"/>
      <w:bookmarkStart w:id="496" w:name="_Toc447128950"/>
      <w:bookmarkStart w:id="497" w:name="_Toc447196215"/>
      <w:bookmarkStart w:id="498" w:name="_Toc447215288"/>
      <w:bookmarkStart w:id="499" w:name="_Toc447220247"/>
      <w:bookmarkStart w:id="500" w:name="_Toc447269464"/>
      <w:bookmarkStart w:id="501" w:name="_Toc450904335"/>
      <w:r w:rsidRPr="00B45891">
        <w:rPr>
          <w:rFonts w:ascii="Calibri Light" w:eastAsia="SimSun" w:hAnsi="Calibri Light" w:cs="Times New Roman"/>
          <w:i/>
          <w:iCs/>
          <w:color w:val="000000"/>
          <w:kern w:val="21"/>
          <w:sz w:val="21"/>
          <w:szCs w:val="21"/>
          <w:lang w:eastAsia="ja-JP"/>
        </w:rPr>
        <w:t>(ex.</w:t>
      </w:r>
      <w:bookmarkEnd w:id="495"/>
      <w:bookmarkEnd w:id="496"/>
      <w:bookmarkEnd w:id="497"/>
      <w:bookmarkEnd w:id="498"/>
      <w:bookmarkEnd w:id="499"/>
      <w:bookmarkEnd w:id="500"/>
      <w:bookmarkEnd w:id="501"/>
      <w:r w:rsidRPr="00B45891">
        <w:rPr>
          <w:rFonts w:ascii="Calibri Light" w:eastAsia="SimSun" w:hAnsi="Calibri Light" w:cs="Times New Roman"/>
          <w:i/>
          <w:iCs/>
          <w:color w:val="000000"/>
          <w:kern w:val="21"/>
          <w:sz w:val="21"/>
          <w:szCs w:val="21"/>
          <w:lang w:eastAsia="ja-JP"/>
        </w:rPr>
        <w:t xml:space="preserve"> </w:t>
      </w:r>
      <w:r w:rsidRPr="00B45891">
        <w:rPr>
          <w:rFonts w:ascii="Calibri Light" w:eastAsia="SimSun" w:hAnsi="Calibri Light" w:cs="Times New Roman"/>
          <w:i/>
          <w:iCs/>
          <w:lang w:eastAsia="ja-JP"/>
        </w:rPr>
        <w:t>disposable respirator, full-face</w:t>
      </w:r>
      <w:r w:rsidR="0002336E">
        <w:rPr>
          <w:rFonts w:ascii="Calibri Light" w:eastAsia="SimSun" w:hAnsi="Calibri Light" w:cs="Times New Roman"/>
          <w:i/>
          <w:iCs/>
          <w:lang w:eastAsia="ja-JP"/>
        </w:rPr>
        <w:t xml:space="preserve"> </w:t>
      </w:r>
      <w:r w:rsidRPr="00B45891">
        <w:rPr>
          <w:rFonts w:ascii="Calibri Light" w:eastAsia="SimSun" w:hAnsi="Calibri Light" w:cs="Times New Roman"/>
          <w:i/>
          <w:iCs/>
          <w:lang w:eastAsia="ja-JP"/>
        </w:rPr>
        <w:t>piece type, powered-air purifying, SCBA)</w:t>
      </w:r>
    </w:p>
    <w:p w14:paraId="5237056F" w14:textId="77777777" w:rsidR="00B45891" w:rsidRPr="00B45891" w:rsidRDefault="00B45891" w:rsidP="00B45891">
      <w:pPr>
        <w:spacing w:after="0" w:line="240" w:lineRule="auto"/>
        <w:rPr>
          <w:rFonts w:ascii="Times New Roman" w:eastAsia="Times New Roman" w:hAnsi="Times New Roman" w:cs="Times New Roman"/>
          <w:sz w:val="24"/>
          <w:szCs w:val="24"/>
          <w:lang w:eastAsia="ja-JP"/>
        </w:rPr>
      </w:pPr>
    </w:p>
    <w:tbl>
      <w:tblPr>
        <w:tblW w:w="5000" w:type="pct"/>
        <w:tblInd w:w="-90" w:type="dxa"/>
        <w:tblCellMar>
          <w:left w:w="0" w:type="dxa"/>
          <w:right w:w="0" w:type="dxa"/>
        </w:tblCellMar>
        <w:tblLook w:val="04A0" w:firstRow="1" w:lastRow="0" w:firstColumn="1" w:lastColumn="0" w:noHBand="0" w:noVBand="1"/>
      </w:tblPr>
      <w:tblGrid>
        <w:gridCol w:w="11440"/>
      </w:tblGrid>
      <w:tr w:rsidR="00B45891" w:rsidRPr="00B45891" w14:paraId="08AA8BA8" w14:textId="77777777" w:rsidTr="00B06319">
        <w:tc>
          <w:tcPr>
            <w:tcW w:w="5000" w:type="pct"/>
            <w:tcBorders>
              <w:top w:val="single" w:sz="12" w:space="0" w:color="ED7D31"/>
            </w:tcBorders>
          </w:tcPr>
          <w:p w14:paraId="23D846F2" w14:textId="77777777" w:rsidR="00B45891" w:rsidRPr="00B45891" w:rsidRDefault="00B45891" w:rsidP="00B45891">
            <w:pPr>
              <w:numPr>
                <w:ilvl w:val="1"/>
                <w:numId w:val="0"/>
              </w:numPr>
              <w:spacing w:after="0" w:line="240" w:lineRule="auto"/>
              <w:jc w:val="center"/>
              <w:rPr>
                <w:rFonts w:ascii="Calibri Light" w:eastAsia="SimSun" w:hAnsi="Calibri Light" w:cs="Times New Roman"/>
                <w:color w:val="404040"/>
                <w:sz w:val="36"/>
                <w:szCs w:val="30"/>
              </w:rPr>
            </w:pPr>
            <w:r w:rsidRPr="00B45891">
              <w:rPr>
                <w:rFonts w:ascii="Calibri Light" w:eastAsia="SimSun" w:hAnsi="Calibri Light" w:cs="Times New Roman"/>
                <w:color w:val="404040"/>
                <w:sz w:val="36"/>
                <w:szCs w:val="30"/>
              </w:rPr>
              <w:t>MANDATORY QUESTIONS</w:t>
            </w:r>
          </w:p>
          <w:tbl>
            <w:tblPr>
              <w:tblW w:w="9280" w:type="dxa"/>
              <w:tblCellMar>
                <w:left w:w="0" w:type="dxa"/>
                <w:right w:w="0" w:type="dxa"/>
              </w:tblCellMar>
              <w:tblLook w:val="04A0" w:firstRow="1" w:lastRow="0" w:firstColumn="1" w:lastColumn="0" w:noHBand="0" w:noVBand="1"/>
            </w:tblPr>
            <w:tblGrid>
              <w:gridCol w:w="9280"/>
            </w:tblGrid>
            <w:tr w:rsidR="00B45891" w:rsidRPr="00B45891" w14:paraId="058F8C98" w14:textId="77777777" w:rsidTr="00B06319">
              <w:trPr>
                <w:trHeight w:val="388"/>
              </w:trPr>
              <w:tc>
                <w:tcPr>
                  <w:tcW w:w="5000" w:type="pct"/>
                  <w:tcBorders>
                    <w:top w:val="single" w:sz="12" w:space="0" w:color="ED7D31"/>
                  </w:tcBorders>
                </w:tcPr>
                <w:p w14:paraId="3B2680AA" w14:textId="77777777" w:rsidR="00B45891" w:rsidRPr="00B45891" w:rsidRDefault="00B45891" w:rsidP="00B45891">
                  <w:pPr>
                    <w:numPr>
                      <w:ilvl w:val="1"/>
                      <w:numId w:val="0"/>
                    </w:numPr>
                    <w:spacing w:after="0" w:line="240" w:lineRule="auto"/>
                    <w:jc w:val="center"/>
                    <w:rPr>
                      <w:rFonts w:ascii="Calibri Light" w:eastAsia="SimSun" w:hAnsi="Calibri Light" w:cs="Times New Roman"/>
                      <w:color w:val="404040"/>
                      <w:sz w:val="20"/>
                      <w:szCs w:val="30"/>
                    </w:rPr>
                  </w:pPr>
                  <w:r w:rsidRPr="00B45891">
                    <w:rPr>
                      <w:rFonts w:ascii="Calibri Light" w:eastAsia="SimSun" w:hAnsi="Calibri Light" w:cs="Times New Roman"/>
                      <w:color w:val="404040"/>
                      <w:sz w:val="20"/>
                      <w:szCs w:val="30"/>
                    </w:rPr>
                    <w:t xml:space="preserve">(ALL QUESTIONS IN THIS SECTION MUST BE COMPLETED BY EMPLOYEE </w:t>
                  </w:r>
                </w:p>
                <w:p w14:paraId="4F22CFED" w14:textId="77777777" w:rsidR="00B45891" w:rsidRPr="00B45891" w:rsidRDefault="00B45891" w:rsidP="00B45891">
                  <w:pPr>
                    <w:numPr>
                      <w:ilvl w:val="1"/>
                      <w:numId w:val="0"/>
                    </w:numPr>
                    <w:spacing w:after="0" w:line="240" w:lineRule="auto"/>
                    <w:jc w:val="center"/>
                    <w:rPr>
                      <w:rFonts w:ascii="Calibri Light" w:eastAsia="SimSun" w:hAnsi="Calibri Light" w:cs="Times New Roman"/>
                      <w:color w:val="404040"/>
                      <w:sz w:val="24"/>
                      <w:szCs w:val="30"/>
                    </w:rPr>
                  </w:pPr>
                  <w:r w:rsidRPr="00B45891">
                    <w:rPr>
                      <w:rFonts w:ascii="Calibri Light" w:eastAsia="SimSun" w:hAnsi="Calibri Light" w:cs="Times New Roman"/>
                      <w:color w:val="404040"/>
                      <w:sz w:val="20"/>
                      <w:szCs w:val="30"/>
                    </w:rPr>
                    <w:t>AND REVIEWERD BY A CLINICIAN PRIOR TO MEDICAL CLEARANCE)</w:t>
                  </w:r>
                </w:p>
              </w:tc>
            </w:tr>
          </w:tbl>
          <w:p w14:paraId="6F11605C" w14:textId="77777777" w:rsidR="00B45891" w:rsidRPr="00B45891" w:rsidRDefault="00B45891" w:rsidP="00B45891">
            <w:pPr>
              <w:spacing w:after="0" w:line="240" w:lineRule="auto"/>
              <w:rPr>
                <w:rFonts w:ascii="Times New Roman" w:eastAsia="Times New Roman" w:hAnsi="Times New Roman" w:cs="Times New Roman"/>
                <w:sz w:val="24"/>
                <w:szCs w:val="24"/>
              </w:rPr>
            </w:pPr>
          </w:p>
        </w:tc>
      </w:tr>
    </w:tbl>
    <w:p w14:paraId="11BC649B" w14:textId="77777777" w:rsidR="00B45891" w:rsidRPr="00B45891" w:rsidRDefault="00B45891" w:rsidP="00B45891">
      <w:pPr>
        <w:keepNext/>
        <w:keepLines/>
        <w:spacing w:before="160" w:after="0" w:line="240" w:lineRule="auto"/>
        <w:outlineLvl w:val="1"/>
        <w:rPr>
          <w:rFonts w:ascii="Calibri Light" w:eastAsia="SimSun" w:hAnsi="Calibri Light" w:cs="Times New Roman"/>
          <w:color w:val="1F4E79"/>
          <w:sz w:val="24"/>
          <w:szCs w:val="28"/>
        </w:rPr>
      </w:pPr>
      <w:bookmarkStart w:id="502" w:name="_Toc447128951"/>
      <w:bookmarkStart w:id="503" w:name="_Toc447196216"/>
      <w:bookmarkStart w:id="504" w:name="_Toc447215289"/>
      <w:bookmarkStart w:id="505" w:name="_Toc447220248"/>
      <w:bookmarkStart w:id="506" w:name="_Toc447269465"/>
      <w:bookmarkStart w:id="507" w:name="_Toc450904336"/>
      <w:bookmarkStart w:id="508" w:name="_Toc518650568"/>
      <w:r w:rsidRPr="00B45891">
        <w:rPr>
          <w:rFonts w:ascii="Calibri Light" w:eastAsia="SimSun" w:hAnsi="Calibri Light" w:cs="Times New Roman"/>
          <w:color w:val="1F4E79"/>
          <w:sz w:val="24"/>
          <w:szCs w:val="28"/>
        </w:rPr>
        <w:t>Please check the appropriate box for each question</w:t>
      </w:r>
      <w:bookmarkEnd w:id="502"/>
      <w:bookmarkEnd w:id="503"/>
      <w:bookmarkEnd w:id="504"/>
      <w:bookmarkEnd w:id="505"/>
      <w:bookmarkEnd w:id="506"/>
      <w:bookmarkEnd w:id="507"/>
      <w:bookmarkEnd w:id="508"/>
    </w:p>
    <w:tbl>
      <w:tblPr>
        <w:tblW w:w="5592" w:type="pct"/>
        <w:tblCellMar>
          <w:left w:w="0" w:type="dxa"/>
          <w:right w:w="0" w:type="dxa"/>
        </w:tblCellMar>
        <w:tblLook w:val="04A0" w:firstRow="1" w:lastRow="0" w:firstColumn="1" w:lastColumn="0" w:noHBand="0" w:noVBand="1"/>
      </w:tblPr>
      <w:tblGrid>
        <w:gridCol w:w="5951"/>
        <w:gridCol w:w="1362"/>
        <w:gridCol w:w="2673"/>
        <w:gridCol w:w="101"/>
        <w:gridCol w:w="1177"/>
        <w:gridCol w:w="96"/>
        <w:gridCol w:w="81"/>
        <w:gridCol w:w="1353"/>
      </w:tblGrid>
      <w:tr w:rsidR="00B45891" w:rsidRPr="00B45891" w14:paraId="09E3F6EE" w14:textId="77777777" w:rsidTr="007504F7">
        <w:trPr>
          <w:trHeight w:val="518"/>
        </w:trPr>
        <w:tc>
          <w:tcPr>
            <w:tcW w:w="9629" w:type="dxa"/>
            <w:gridSpan w:val="5"/>
            <w:tcBorders>
              <w:top w:val="single" w:sz="12" w:space="0" w:color="ED7D31"/>
            </w:tcBorders>
          </w:tcPr>
          <w:p w14:paraId="036C471C" w14:textId="77777777" w:rsidR="00B45891" w:rsidRPr="00B45891" w:rsidRDefault="00B45891" w:rsidP="00B45891">
            <w:pPr>
              <w:keepNext/>
              <w:keepLines/>
              <w:numPr>
                <w:ilvl w:val="0"/>
                <w:numId w:val="22"/>
              </w:numPr>
              <w:spacing w:before="160" w:after="0" w:line="240" w:lineRule="auto"/>
              <w:ind w:left="360"/>
              <w:outlineLvl w:val="1"/>
              <w:rPr>
                <w:rFonts w:ascii="Calibri Light" w:eastAsia="SimSun" w:hAnsi="Calibri Light" w:cs="Times New Roman"/>
                <w:color w:val="2E74B5"/>
                <w:sz w:val="28"/>
                <w:szCs w:val="28"/>
              </w:rPr>
            </w:pPr>
            <w:bookmarkStart w:id="509" w:name="_Toc447095721"/>
            <w:bookmarkStart w:id="510" w:name="_Toc447128952"/>
            <w:bookmarkStart w:id="511" w:name="_Toc447196217"/>
            <w:bookmarkStart w:id="512" w:name="_Toc447215290"/>
            <w:bookmarkStart w:id="513" w:name="_Toc447220249"/>
            <w:bookmarkStart w:id="514" w:name="_Toc447269466"/>
            <w:bookmarkStart w:id="515" w:name="_Toc450904337"/>
            <w:bookmarkStart w:id="516" w:name="_Toc518650569"/>
            <w:r w:rsidRPr="00B45891">
              <w:rPr>
                <w:rFonts w:ascii="Calibri Light" w:eastAsia="SimSun" w:hAnsi="Calibri Light" w:cs="Times New Roman"/>
                <w:color w:val="2E74B5"/>
                <w:sz w:val="28"/>
                <w:szCs w:val="36"/>
              </w:rPr>
              <w:t>Have you ever had any of the following conditions?</w:t>
            </w:r>
            <w:bookmarkEnd w:id="509"/>
            <w:bookmarkEnd w:id="510"/>
            <w:bookmarkEnd w:id="511"/>
            <w:bookmarkEnd w:id="512"/>
            <w:bookmarkEnd w:id="513"/>
            <w:bookmarkEnd w:id="514"/>
            <w:bookmarkEnd w:id="515"/>
            <w:bookmarkEnd w:id="516"/>
          </w:p>
        </w:tc>
        <w:tc>
          <w:tcPr>
            <w:tcW w:w="1308" w:type="dxa"/>
            <w:gridSpan w:val="3"/>
            <w:tcBorders>
              <w:top w:val="single" w:sz="12" w:space="0" w:color="ED7D31"/>
            </w:tcBorders>
          </w:tcPr>
          <w:p w14:paraId="6BF0A482" w14:textId="77777777" w:rsidR="00B45891" w:rsidRPr="00B45891" w:rsidRDefault="00B45891" w:rsidP="00B45891">
            <w:pPr>
              <w:spacing w:after="0" w:line="240" w:lineRule="auto"/>
              <w:ind w:right="-178"/>
              <w:rPr>
                <w:rFonts w:ascii="Times New Roman" w:eastAsia="Times New Roman" w:hAnsi="Times New Roman" w:cs="Times New Roman"/>
                <w:sz w:val="32"/>
                <w:szCs w:val="24"/>
              </w:rPr>
            </w:pPr>
          </w:p>
        </w:tc>
      </w:tr>
      <w:tr w:rsidR="00B45891" w:rsidRPr="00B45891" w14:paraId="5CDF0671" w14:textId="77777777" w:rsidTr="00E71F6E">
        <w:trPr>
          <w:gridAfter w:val="2"/>
          <w:wAfter w:w="1226" w:type="dxa"/>
          <w:trHeight w:val="228"/>
        </w:trPr>
        <w:tc>
          <w:tcPr>
            <w:tcW w:w="5088" w:type="dxa"/>
          </w:tcPr>
          <w:p w14:paraId="0984CAED"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Seizures</w:t>
            </w:r>
          </w:p>
        </w:tc>
        <w:tc>
          <w:tcPr>
            <w:tcW w:w="4623" w:type="dxa"/>
            <w:gridSpan w:val="5"/>
          </w:tcPr>
          <w:p w14:paraId="46699DFE"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14:paraId="6446778E" w14:textId="77777777" w:rsidTr="00E71F6E">
        <w:trPr>
          <w:gridAfter w:val="2"/>
          <w:wAfter w:w="1226" w:type="dxa"/>
          <w:trHeight w:val="236"/>
        </w:trPr>
        <w:tc>
          <w:tcPr>
            <w:tcW w:w="5088" w:type="dxa"/>
          </w:tcPr>
          <w:p w14:paraId="73070FD7"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Diabetes</w:t>
            </w:r>
          </w:p>
        </w:tc>
        <w:tc>
          <w:tcPr>
            <w:tcW w:w="4623" w:type="dxa"/>
            <w:gridSpan w:val="5"/>
          </w:tcPr>
          <w:p w14:paraId="70F78F6F"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14:paraId="49ADB82C" w14:textId="77777777" w:rsidTr="00E71F6E">
        <w:trPr>
          <w:gridAfter w:val="2"/>
          <w:wAfter w:w="1226" w:type="dxa"/>
          <w:trHeight w:val="228"/>
        </w:trPr>
        <w:tc>
          <w:tcPr>
            <w:tcW w:w="5088" w:type="dxa"/>
          </w:tcPr>
          <w:p w14:paraId="7E656184"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Allergic reactions that interfere with your breathing</w:t>
            </w:r>
          </w:p>
        </w:tc>
        <w:tc>
          <w:tcPr>
            <w:tcW w:w="4623" w:type="dxa"/>
            <w:gridSpan w:val="5"/>
          </w:tcPr>
          <w:p w14:paraId="125B0A7A"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14:paraId="11EAF7F6" w14:textId="77777777" w:rsidTr="00E71F6E">
        <w:trPr>
          <w:gridAfter w:val="2"/>
          <w:wAfter w:w="1226" w:type="dxa"/>
          <w:trHeight w:val="228"/>
        </w:trPr>
        <w:tc>
          <w:tcPr>
            <w:tcW w:w="5088" w:type="dxa"/>
          </w:tcPr>
          <w:p w14:paraId="287F3F43"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Claustrophobia (fear of closed-in places)</w:t>
            </w:r>
          </w:p>
        </w:tc>
        <w:tc>
          <w:tcPr>
            <w:tcW w:w="4623" w:type="dxa"/>
            <w:gridSpan w:val="5"/>
          </w:tcPr>
          <w:p w14:paraId="34AAA78F"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14:paraId="407397D0" w14:textId="77777777" w:rsidTr="00E71F6E">
        <w:trPr>
          <w:gridAfter w:val="2"/>
          <w:wAfter w:w="1226" w:type="dxa"/>
          <w:trHeight w:val="236"/>
        </w:trPr>
        <w:tc>
          <w:tcPr>
            <w:tcW w:w="5088" w:type="dxa"/>
          </w:tcPr>
          <w:p w14:paraId="7E375821"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 xml:space="preserve">Trouble </w:t>
            </w:r>
            <w:r w:rsidR="0088237B">
              <w:rPr>
                <w:rFonts w:ascii="Times New Roman" w:eastAsia="Times New Roman" w:hAnsi="Times New Roman" w:cs="Times New Roman"/>
                <w:sz w:val="20"/>
                <w:szCs w:val="20"/>
              </w:rPr>
              <w:t>tasting/</w:t>
            </w:r>
            <w:r w:rsidRPr="00B45891">
              <w:rPr>
                <w:rFonts w:ascii="Times New Roman" w:eastAsia="Times New Roman" w:hAnsi="Times New Roman" w:cs="Times New Roman"/>
                <w:sz w:val="20"/>
                <w:szCs w:val="20"/>
              </w:rPr>
              <w:t>smelling odors</w:t>
            </w:r>
          </w:p>
        </w:tc>
        <w:tc>
          <w:tcPr>
            <w:tcW w:w="4623" w:type="dxa"/>
            <w:gridSpan w:val="5"/>
          </w:tcPr>
          <w:p w14:paraId="2C3CD9EF"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p w14:paraId="358167B0"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p>
        </w:tc>
      </w:tr>
      <w:tr w:rsidR="00B45891" w:rsidRPr="00B45891" w14:paraId="5A9DB868" w14:textId="77777777" w:rsidTr="00E71F6E">
        <w:trPr>
          <w:trHeight w:val="553"/>
        </w:trPr>
        <w:tc>
          <w:tcPr>
            <w:tcW w:w="9629" w:type="dxa"/>
            <w:gridSpan w:val="5"/>
            <w:tcBorders>
              <w:top w:val="single" w:sz="12" w:space="0" w:color="ED7D31"/>
            </w:tcBorders>
          </w:tcPr>
          <w:p w14:paraId="2D93EE57" w14:textId="77777777" w:rsidR="00B45891" w:rsidRPr="00B45891" w:rsidRDefault="00B45891" w:rsidP="00B45891">
            <w:pPr>
              <w:keepNext/>
              <w:keepLines/>
              <w:numPr>
                <w:ilvl w:val="0"/>
                <w:numId w:val="22"/>
              </w:numPr>
              <w:spacing w:before="160" w:after="0" w:line="240" w:lineRule="auto"/>
              <w:ind w:left="360"/>
              <w:outlineLvl w:val="1"/>
              <w:rPr>
                <w:rFonts w:ascii="Calibri Light" w:eastAsia="SimSun" w:hAnsi="Calibri Light" w:cs="Times New Roman"/>
                <w:color w:val="2E74B5"/>
                <w:sz w:val="20"/>
                <w:szCs w:val="20"/>
              </w:rPr>
            </w:pPr>
            <w:bookmarkStart w:id="517" w:name="_Toc447095722"/>
            <w:bookmarkStart w:id="518" w:name="_Toc447128953"/>
            <w:bookmarkStart w:id="519" w:name="_Toc447196218"/>
            <w:bookmarkStart w:id="520" w:name="_Toc447215291"/>
            <w:bookmarkStart w:id="521" w:name="_Toc447220250"/>
            <w:bookmarkStart w:id="522" w:name="_Toc447269467"/>
            <w:bookmarkStart w:id="523" w:name="_Toc450904338"/>
            <w:bookmarkStart w:id="524" w:name="_Toc518650570"/>
            <w:r w:rsidRPr="00B45891">
              <w:rPr>
                <w:rFonts w:ascii="Calibri Light" w:eastAsia="SimSun" w:hAnsi="Calibri Light" w:cs="Times New Roman"/>
                <w:color w:val="2E74B5"/>
                <w:sz w:val="20"/>
                <w:szCs w:val="20"/>
              </w:rPr>
              <w:t>Have you ever had any of the following pulmonary or lung problems?</w:t>
            </w:r>
            <w:bookmarkEnd w:id="517"/>
            <w:bookmarkEnd w:id="518"/>
            <w:bookmarkEnd w:id="519"/>
            <w:bookmarkEnd w:id="520"/>
            <w:bookmarkEnd w:id="521"/>
            <w:bookmarkEnd w:id="522"/>
            <w:bookmarkEnd w:id="523"/>
            <w:bookmarkEnd w:id="524"/>
          </w:p>
        </w:tc>
        <w:tc>
          <w:tcPr>
            <w:tcW w:w="1308" w:type="dxa"/>
            <w:gridSpan w:val="3"/>
            <w:tcBorders>
              <w:top w:val="single" w:sz="12" w:space="0" w:color="ED7D31"/>
            </w:tcBorders>
          </w:tcPr>
          <w:p w14:paraId="1F2B490A" w14:textId="77777777" w:rsidR="00B45891" w:rsidRPr="00B45891" w:rsidRDefault="00B45891" w:rsidP="00B45891">
            <w:pPr>
              <w:spacing w:after="0" w:line="240" w:lineRule="auto"/>
              <w:ind w:left="2430" w:right="-178"/>
              <w:rPr>
                <w:rFonts w:ascii="Times New Roman" w:eastAsia="Times New Roman" w:hAnsi="Times New Roman" w:cs="Times New Roman"/>
                <w:sz w:val="20"/>
                <w:szCs w:val="20"/>
              </w:rPr>
            </w:pPr>
          </w:p>
        </w:tc>
      </w:tr>
      <w:tr w:rsidR="00B45891" w:rsidRPr="00B45891" w14:paraId="6F5CF508" w14:textId="77777777" w:rsidTr="00E71F6E">
        <w:trPr>
          <w:gridAfter w:val="2"/>
          <w:wAfter w:w="1226" w:type="dxa"/>
          <w:trHeight w:val="228"/>
        </w:trPr>
        <w:tc>
          <w:tcPr>
            <w:tcW w:w="5088" w:type="dxa"/>
          </w:tcPr>
          <w:p w14:paraId="6FB85B53"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Asbestosis</w:t>
            </w:r>
          </w:p>
        </w:tc>
        <w:tc>
          <w:tcPr>
            <w:tcW w:w="4623" w:type="dxa"/>
            <w:gridSpan w:val="5"/>
          </w:tcPr>
          <w:p w14:paraId="0E946E6D"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14:paraId="10FC13CE" w14:textId="77777777" w:rsidTr="00E71F6E">
        <w:trPr>
          <w:gridAfter w:val="2"/>
          <w:wAfter w:w="1226" w:type="dxa"/>
          <w:trHeight w:val="236"/>
        </w:trPr>
        <w:tc>
          <w:tcPr>
            <w:tcW w:w="5088" w:type="dxa"/>
          </w:tcPr>
          <w:p w14:paraId="5C311EE7"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Asthma</w:t>
            </w:r>
          </w:p>
        </w:tc>
        <w:tc>
          <w:tcPr>
            <w:tcW w:w="4623" w:type="dxa"/>
            <w:gridSpan w:val="5"/>
          </w:tcPr>
          <w:p w14:paraId="637B6C71"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14:paraId="5729CC67" w14:textId="77777777" w:rsidTr="00E71F6E">
        <w:trPr>
          <w:gridAfter w:val="2"/>
          <w:wAfter w:w="1226" w:type="dxa"/>
          <w:trHeight w:val="228"/>
        </w:trPr>
        <w:tc>
          <w:tcPr>
            <w:tcW w:w="5088" w:type="dxa"/>
          </w:tcPr>
          <w:p w14:paraId="319076C4"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Chronic bronchitis</w:t>
            </w:r>
          </w:p>
        </w:tc>
        <w:tc>
          <w:tcPr>
            <w:tcW w:w="4623" w:type="dxa"/>
            <w:gridSpan w:val="5"/>
          </w:tcPr>
          <w:p w14:paraId="0E290823"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14:paraId="7FFE2152" w14:textId="77777777" w:rsidTr="00E71F6E">
        <w:trPr>
          <w:gridAfter w:val="2"/>
          <w:wAfter w:w="1226" w:type="dxa"/>
          <w:trHeight w:val="228"/>
        </w:trPr>
        <w:tc>
          <w:tcPr>
            <w:tcW w:w="5088" w:type="dxa"/>
          </w:tcPr>
          <w:p w14:paraId="79937344"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Claustrophobia (fear of closed-in places)</w:t>
            </w:r>
          </w:p>
        </w:tc>
        <w:tc>
          <w:tcPr>
            <w:tcW w:w="4623" w:type="dxa"/>
            <w:gridSpan w:val="5"/>
          </w:tcPr>
          <w:p w14:paraId="28B9EE77"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14:paraId="24085AD1" w14:textId="77777777" w:rsidTr="00E71F6E">
        <w:trPr>
          <w:gridAfter w:val="2"/>
          <w:wAfter w:w="1226" w:type="dxa"/>
          <w:trHeight w:val="236"/>
        </w:trPr>
        <w:tc>
          <w:tcPr>
            <w:tcW w:w="5088" w:type="dxa"/>
          </w:tcPr>
          <w:p w14:paraId="53513BAD"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Emphysema</w:t>
            </w:r>
          </w:p>
        </w:tc>
        <w:tc>
          <w:tcPr>
            <w:tcW w:w="4623" w:type="dxa"/>
            <w:gridSpan w:val="5"/>
          </w:tcPr>
          <w:p w14:paraId="6E6B4379"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14:paraId="169C9337" w14:textId="77777777" w:rsidTr="00E71F6E">
        <w:trPr>
          <w:gridAfter w:val="2"/>
          <w:wAfter w:w="1226" w:type="dxa"/>
          <w:trHeight w:val="228"/>
        </w:trPr>
        <w:tc>
          <w:tcPr>
            <w:tcW w:w="5088" w:type="dxa"/>
          </w:tcPr>
          <w:p w14:paraId="6F90C017"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Pneumonia</w:t>
            </w:r>
          </w:p>
        </w:tc>
        <w:tc>
          <w:tcPr>
            <w:tcW w:w="4623" w:type="dxa"/>
            <w:gridSpan w:val="5"/>
          </w:tcPr>
          <w:p w14:paraId="1F262D17"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14:paraId="10F654EA" w14:textId="77777777" w:rsidTr="00E71F6E">
        <w:trPr>
          <w:gridAfter w:val="2"/>
          <w:wAfter w:w="1226" w:type="dxa"/>
          <w:trHeight w:val="236"/>
        </w:trPr>
        <w:tc>
          <w:tcPr>
            <w:tcW w:w="5088" w:type="dxa"/>
          </w:tcPr>
          <w:p w14:paraId="0FC85FE1"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Tuberculosis</w:t>
            </w:r>
          </w:p>
        </w:tc>
        <w:tc>
          <w:tcPr>
            <w:tcW w:w="4623" w:type="dxa"/>
            <w:gridSpan w:val="5"/>
          </w:tcPr>
          <w:p w14:paraId="1512E560"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rsidRPr="00B45891" w14:paraId="69D45DC0" w14:textId="77777777" w:rsidTr="00E71F6E">
        <w:trPr>
          <w:gridAfter w:val="2"/>
          <w:wAfter w:w="1226" w:type="dxa"/>
          <w:trHeight w:val="228"/>
        </w:trPr>
        <w:tc>
          <w:tcPr>
            <w:tcW w:w="5088" w:type="dxa"/>
            <w:tcBorders>
              <w:bottom w:val="single" w:sz="12" w:space="0" w:color="ED7D31"/>
            </w:tcBorders>
          </w:tcPr>
          <w:p w14:paraId="552461F5"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Silicosis</w:t>
            </w:r>
          </w:p>
          <w:p w14:paraId="6FCEE2BF"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Pneumothorax (collapsed lung)</w:t>
            </w:r>
          </w:p>
          <w:p w14:paraId="6EDDA50E"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Lung cancer</w:t>
            </w:r>
          </w:p>
          <w:p w14:paraId="48120B0A"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Broken ribs</w:t>
            </w:r>
          </w:p>
          <w:p w14:paraId="773E4955"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Any chest injuries or surgeries</w:t>
            </w:r>
          </w:p>
          <w:p w14:paraId="2B9045C1"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Any other lung problem that you’ve been told about</w:t>
            </w:r>
          </w:p>
          <w:p w14:paraId="58D0CAF6" w14:textId="77777777" w:rsidR="00B45891" w:rsidRPr="00B45891" w:rsidRDefault="00B45891" w:rsidP="00B45891">
            <w:pPr>
              <w:spacing w:after="0" w:line="240" w:lineRule="auto"/>
              <w:rPr>
                <w:rFonts w:ascii="Times New Roman" w:eastAsia="Times New Roman" w:hAnsi="Times New Roman" w:cs="Times New Roman"/>
                <w:sz w:val="20"/>
                <w:szCs w:val="20"/>
              </w:rPr>
            </w:pPr>
            <w:r w:rsidRPr="00B45891">
              <w:rPr>
                <w:rFonts w:ascii="Times New Roman" w:eastAsia="Times New Roman" w:hAnsi="Times New Roman" w:cs="Times New Roman"/>
                <w:sz w:val="20"/>
                <w:szCs w:val="20"/>
              </w:rPr>
              <w:t>Comments:</w:t>
            </w:r>
          </w:p>
          <w:p w14:paraId="5D073501" w14:textId="77777777" w:rsidR="00B45891" w:rsidRPr="00B45891" w:rsidRDefault="00B45891" w:rsidP="00B45891">
            <w:pPr>
              <w:spacing w:after="0" w:line="240" w:lineRule="auto"/>
              <w:rPr>
                <w:rFonts w:ascii="Times New Roman" w:eastAsia="Times New Roman" w:hAnsi="Times New Roman" w:cs="Times New Roman"/>
                <w:sz w:val="20"/>
                <w:szCs w:val="20"/>
              </w:rPr>
            </w:pPr>
          </w:p>
        </w:tc>
        <w:tc>
          <w:tcPr>
            <w:tcW w:w="4623" w:type="dxa"/>
            <w:gridSpan w:val="5"/>
            <w:tcBorders>
              <w:bottom w:val="single" w:sz="12" w:space="0" w:color="ED7D31"/>
            </w:tcBorders>
          </w:tcPr>
          <w:p w14:paraId="788947F1"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p w14:paraId="4599EDEC"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p w14:paraId="3D495CDD"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p w14:paraId="427C53DD"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p w14:paraId="36AA2D5D"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p w14:paraId="399B07BA"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p w14:paraId="0B84343A"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p>
        </w:tc>
      </w:tr>
      <w:tr w:rsidR="00B45891" w14:paraId="40C0AFB8" w14:textId="77777777" w:rsidTr="00E71F6E">
        <w:trPr>
          <w:gridAfter w:val="2"/>
          <w:wAfter w:w="1226" w:type="dxa"/>
          <w:trHeight w:val="228"/>
        </w:trPr>
        <w:tc>
          <w:tcPr>
            <w:tcW w:w="5088" w:type="dxa"/>
            <w:tcBorders>
              <w:bottom w:val="single" w:sz="12" w:space="0" w:color="ED7D31"/>
            </w:tcBorders>
          </w:tcPr>
          <w:p w14:paraId="131D6FEF" w14:textId="77777777" w:rsidR="00B45891" w:rsidRPr="00B45891" w:rsidRDefault="00B45891" w:rsidP="00B45891">
            <w:pPr>
              <w:pStyle w:val="Heading1"/>
              <w:keepNext/>
              <w:keepLines/>
              <w:widowControl/>
              <w:numPr>
                <w:ilvl w:val="0"/>
                <w:numId w:val="22"/>
              </w:numPr>
              <w:pBdr>
                <w:bottom w:val="single" w:sz="4" w:space="1" w:color="5B9BD5"/>
              </w:pBdr>
              <w:spacing w:before="0"/>
              <w:ind w:left="270" w:hanging="270"/>
              <w:rPr>
                <w:rFonts w:cs="Times New Roman"/>
                <w:sz w:val="20"/>
                <w:szCs w:val="20"/>
              </w:rPr>
            </w:pPr>
            <w:bookmarkStart w:id="525" w:name="_Toc447128954"/>
            <w:bookmarkStart w:id="526" w:name="_Toc447196219"/>
            <w:bookmarkStart w:id="527" w:name="_Toc447215292"/>
            <w:bookmarkStart w:id="528" w:name="_Toc447220251"/>
            <w:bookmarkStart w:id="529" w:name="_Toc447269468"/>
            <w:bookmarkStart w:id="530" w:name="_Toc450904339"/>
            <w:bookmarkStart w:id="531" w:name="_Toc518650571"/>
            <w:r w:rsidRPr="00B45891">
              <w:rPr>
                <w:rFonts w:cs="Times New Roman"/>
                <w:sz w:val="20"/>
                <w:szCs w:val="20"/>
              </w:rPr>
              <w:t>Do you currently smoke tobacco, or have you smoked tobacco in the last month</w:t>
            </w:r>
            <w:bookmarkEnd w:id="525"/>
            <w:bookmarkEnd w:id="526"/>
            <w:bookmarkEnd w:id="527"/>
            <w:bookmarkEnd w:id="528"/>
            <w:bookmarkEnd w:id="529"/>
            <w:bookmarkEnd w:id="530"/>
            <w:bookmarkEnd w:id="531"/>
          </w:p>
        </w:tc>
        <w:tc>
          <w:tcPr>
            <w:tcW w:w="4623" w:type="dxa"/>
            <w:gridSpan w:val="5"/>
            <w:tcBorders>
              <w:bottom w:val="single" w:sz="12" w:space="0" w:color="ED7D31"/>
            </w:tcBorders>
          </w:tcPr>
          <w:p w14:paraId="6B5BEDDA" w14:textId="77777777" w:rsidR="00B45891" w:rsidRPr="00B45891" w:rsidRDefault="00B45891" w:rsidP="00B45891">
            <w:pPr>
              <w:spacing w:after="0" w:line="240" w:lineRule="auto"/>
              <w:ind w:left="2430"/>
              <w:rPr>
                <w:rFonts w:ascii="Times New Roman" w:eastAsia="Times New Roman" w:hAnsi="Times New Roman" w:cs="Times New Roman"/>
                <w:sz w:val="20"/>
                <w:szCs w:val="20"/>
              </w:rPr>
            </w:pPr>
            <w:r w:rsidRPr="00955755">
              <w:rPr>
                <w:rFonts w:ascii="Times New Roman" w:eastAsia="Times New Roman" w:hAnsi="Times New Roman" w:cs="Times New Roman"/>
                <w:sz w:val="20"/>
                <w:szCs w:val="20"/>
                <w:highlight w:val="yellow"/>
              </w:rPr>
              <w:t>Yes</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r w:rsidRPr="00B45891">
              <w:rPr>
                <w:rFonts w:ascii="Times New Roman" w:eastAsia="Times New Roman" w:hAnsi="Times New Roman" w:cs="Times New Roman"/>
                <w:sz w:val="20"/>
                <w:szCs w:val="20"/>
              </w:rPr>
              <w:t xml:space="preserve"> </w:t>
            </w:r>
            <w:r w:rsidRPr="007504F7">
              <w:rPr>
                <w:rFonts w:ascii="Times New Roman" w:eastAsia="Times New Roman" w:hAnsi="Times New Roman" w:cs="Times New Roman"/>
                <w:sz w:val="20"/>
                <w:szCs w:val="20"/>
                <w:highlight w:val="green"/>
              </w:rPr>
              <w:t>No</w:t>
            </w:r>
            <w:r w:rsidRPr="00B45891">
              <w:rPr>
                <w:rFonts w:ascii="Times New Roman" w:eastAsia="Times New Roman" w:hAnsi="Times New Roman" w:cs="Times New Roman"/>
                <w:sz w:val="20"/>
                <w:szCs w:val="20"/>
              </w:rPr>
              <w:t xml:space="preserve"> </w:t>
            </w:r>
            <w:r w:rsidRPr="00B45891">
              <w:rPr>
                <w:rFonts w:ascii="Times New Roman" w:eastAsia="Times New Roman" w:hAnsi="Times New Roman" w:cs="Times New Roman"/>
                <w:sz w:val="20"/>
                <w:szCs w:val="20"/>
              </w:rPr>
              <w:sym w:font="Wingdings" w:char="F0A8"/>
            </w:r>
          </w:p>
        </w:tc>
      </w:tr>
      <w:tr w:rsidR="00B45891" w14:paraId="3B72B385" w14:textId="77777777" w:rsidTr="00E71F6E">
        <w:trPr>
          <w:gridAfter w:val="4"/>
          <w:wAfter w:w="2314" w:type="dxa"/>
          <w:trHeight w:val="553"/>
        </w:trPr>
        <w:tc>
          <w:tcPr>
            <w:tcW w:w="8537" w:type="dxa"/>
            <w:gridSpan w:val="3"/>
            <w:tcBorders>
              <w:top w:val="single" w:sz="12" w:space="0" w:color="ED7D31"/>
            </w:tcBorders>
          </w:tcPr>
          <w:p w14:paraId="3B21F27F" w14:textId="77777777" w:rsidR="00B45891" w:rsidRPr="000E0B83" w:rsidRDefault="00B45891" w:rsidP="00B45891">
            <w:pPr>
              <w:pStyle w:val="Heading1"/>
              <w:keepNext/>
              <w:keepLines/>
              <w:widowControl/>
              <w:numPr>
                <w:ilvl w:val="0"/>
                <w:numId w:val="22"/>
              </w:numPr>
              <w:pBdr>
                <w:bottom w:val="single" w:sz="4" w:space="1" w:color="5B9BD5"/>
              </w:pBdr>
              <w:spacing w:before="0"/>
              <w:ind w:left="360"/>
            </w:pPr>
            <w:bookmarkStart w:id="532" w:name="_Toc447095723"/>
            <w:bookmarkStart w:id="533" w:name="_Toc447128955"/>
            <w:bookmarkStart w:id="534" w:name="_Toc447196220"/>
            <w:bookmarkStart w:id="535" w:name="_Toc447215293"/>
            <w:bookmarkStart w:id="536" w:name="_Toc447220252"/>
            <w:bookmarkStart w:id="537" w:name="_Toc447269469"/>
            <w:bookmarkStart w:id="538" w:name="_Toc450904340"/>
            <w:bookmarkStart w:id="539" w:name="_Toc518650572"/>
            <w:r w:rsidRPr="000E0B83">
              <w:rPr>
                <w:rStyle w:val="Heading1Char"/>
                <w:sz w:val="28"/>
              </w:rPr>
              <w:t>Do you currently have any of the following symptoms of</w:t>
            </w:r>
            <w:bookmarkStart w:id="540" w:name="_Toc447095724"/>
            <w:bookmarkEnd w:id="532"/>
            <w:r w:rsidRPr="000E0B83">
              <w:rPr>
                <w:rStyle w:val="Heading1Char"/>
                <w:sz w:val="28"/>
              </w:rPr>
              <w:t xml:space="preserve"> pulmonary or lung illness?</w:t>
            </w:r>
            <w:bookmarkEnd w:id="533"/>
            <w:bookmarkEnd w:id="534"/>
            <w:bookmarkEnd w:id="535"/>
            <w:bookmarkEnd w:id="536"/>
            <w:bookmarkEnd w:id="537"/>
            <w:bookmarkEnd w:id="538"/>
            <w:bookmarkEnd w:id="539"/>
            <w:bookmarkEnd w:id="540"/>
          </w:p>
        </w:tc>
        <w:tc>
          <w:tcPr>
            <w:tcW w:w="86" w:type="dxa"/>
            <w:tcBorders>
              <w:top w:val="single" w:sz="12" w:space="0" w:color="ED7D31"/>
            </w:tcBorders>
          </w:tcPr>
          <w:p w14:paraId="2060C502" w14:textId="77777777" w:rsidR="00B45891" w:rsidRPr="00B04603" w:rsidRDefault="00B45891" w:rsidP="00B06319">
            <w:pPr>
              <w:ind w:right="-178"/>
              <w:rPr>
                <w:sz w:val="32"/>
              </w:rPr>
            </w:pPr>
          </w:p>
        </w:tc>
      </w:tr>
      <w:tr w:rsidR="00B45891" w14:paraId="053E2E7D" w14:textId="77777777" w:rsidTr="00E71F6E">
        <w:trPr>
          <w:gridAfter w:val="1"/>
          <w:wAfter w:w="1157" w:type="dxa"/>
          <w:trHeight w:val="228"/>
        </w:trPr>
        <w:tc>
          <w:tcPr>
            <w:tcW w:w="6252" w:type="dxa"/>
            <w:gridSpan w:val="2"/>
          </w:tcPr>
          <w:p w14:paraId="3A5DCE55" w14:textId="77777777" w:rsidR="00B45891" w:rsidRPr="00B06319" w:rsidRDefault="00B45891" w:rsidP="00B06319">
            <w:pPr>
              <w:pStyle w:val="NoSpacing"/>
              <w:rPr>
                <w:sz w:val="20"/>
                <w:szCs w:val="20"/>
              </w:rPr>
            </w:pPr>
            <w:r w:rsidRPr="00B06319">
              <w:rPr>
                <w:sz w:val="20"/>
                <w:szCs w:val="20"/>
              </w:rPr>
              <w:t>Shortness of breath</w:t>
            </w:r>
          </w:p>
        </w:tc>
        <w:tc>
          <w:tcPr>
            <w:tcW w:w="3528" w:type="dxa"/>
            <w:gridSpan w:val="5"/>
          </w:tcPr>
          <w:p w14:paraId="3BC164A0" w14:textId="77777777"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tc>
      </w:tr>
      <w:tr w:rsidR="00B45891" w14:paraId="23213D11" w14:textId="77777777" w:rsidTr="00E71F6E">
        <w:trPr>
          <w:gridAfter w:val="1"/>
          <w:wAfter w:w="1157" w:type="dxa"/>
          <w:trHeight w:val="236"/>
        </w:trPr>
        <w:tc>
          <w:tcPr>
            <w:tcW w:w="6252" w:type="dxa"/>
            <w:gridSpan w:val="2"/>
          </w:tcPr>
          <w:p w14:paraId="3D8A1527" w14:textId="77777777" w:rsidR="00B45891" w:rsidRPr="00B06319" w:rsidRDefault="00B45891" w:rsidP="00B06319">
            <w:pPr>
              <w:pStyle w:val="NoSpacing"/>
              <w:rPr>
                <w:sz w:val="20"/>
                <w:szCs w:val="20"/>
              </w:rPr>
            </w:pPr>
            <w:r w:rsidRPr="00B06319">
              <w:rPr>
                <w:sz w:val="20"/>
                <w:szCs w:val="20"/>
              </w:rPr>
              <w:t>Shortness of breath when walking fast on level ground or walking up a slight hill or incline</w:t>
            </w:r>
          </w:p>
        </w:tc>
        <w:tc>
          <w:tcPr>
            <w:tcW w:w="3528" w:type="dxa"/>
            <w:gridSpan w:val="5"/>
          </w:tcPr>
          <w:p w14:paraId="755A454B" w14:textId="77777777"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tc>
      </w:tr>
      <w:tr w:rsidR="00B45891" w14:paraId="090456B3" w14:textId="77777777" w:rsidTr="00E71F6E">
        <w:trPr>
          <w:gridAfter w:val="1"/>
          <w:wAfter w:w="1157" w:type="dxa"/>
          <w:trHeight w:val="228"/>
        </w:trPr>
        <w:tc>
          <w:tcPr>
            <w:tcW w:w="6252" w:type="dxa"/>
            <w:gridSpan w:val="2"/>
          </w:tcPr>
          <w:p w14:paraId="4D308187" w14:textId="77777777" w:rsidR="00B45891" w:rsidRPr="00B06319" w:rsidRDefault="00B45891" w:rsidP="00B06319">
            <w:pPr>
              <w:pStyle w:val="NoSpacing"/>
              <w:rPr>
                <w:sz w:val="20"/>
                <w:szCs w:val="20"/>
              </w:rPr>
            </w:pPr>
            <w:r w:rsidRPr="00B06319">
              <w:rPr>
                <w:sz w:val="20"/>
                <w:szCs w:val="20"/>
              </w:rPr>
              <w:t>Shortness of breath when walking with other people at an ordinary pace on level ground</w:t>
            </w:r>
          </w:p>
        </w:tc>
        <w:tc>
          <w:tcPr>
            <w:tcW w:w="3528" w:type="dxa"/>
            <w:gridSpan w:val="5"/>
          </w:tcPr>
          <w:p w14:paraId="58E5F567" w14:textId="77777777"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tc>
      </w:tr>
      <w:tr w:rsidR="00B45891" w14:paraId="4D28408C" w14:textId="77777777" w:rsidTr="00E71F6E">
        <w:trPr>
          <w:gridAfter w:val="1"/>
          <w:wAfter w:w="1157" w:type="dxa"/>
          <w:trHeight w:val="228"/>
        </w:trPr>
        <w:tc>
          <w:tcPr>
            <w:tcW w:w="6252" w:type="dxa"/>
            <w:gridSpan w:val="2"/>
          </w:tcPr>
          <w:p w14:paraId="067EC22F" w14:textId="77777777" w:rsidR="00B45891" w:rsidRPr="00B06319" w:rsidRDefault="00B45891" w:rsidP="00B06319">
            <w:pPr>
              <w:pStyle w:val="NoSpacing"/>
              <w:rPr>
                <w:sz w:val="20"/>
                <w:szCs w:val="20"/>
              </w:rPr>
            </w:pPr>
            <w:proofErr w:type="gramStart"/>
            <w:r w:rsidRPr="00B06319">
              <w:rPr>
                <w:sz w:val="20"/>
                <w:szCs w:val="20"/>
              </w:rPr>
              <w:t>Have to</w:t>
            </w:r>
            <w:proofErr w:type="gramEnd"/>
            <w:r w:rsidRPr="00B06319">
              <w:rPr>
                <w:sz w:val="20"/>
                <w:szCs w:val="20"/>
              </w:rPr>
              <w:t xml:space="preserve"> stop for breath when walking at your own pace on level ground</w:t>
            </w:r>
          </w:p>
        </w:tc>
        <w:tc>
          <w:tcPr>
            <w:tcW w:w="3528" w:type="dxa"/>
            <w:gridSpan w:val="5"/>
          </w:tcPr>
          <w:p w14:paraId="47EC3E8B" w14:textId="77777777"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tc>
      </w:tr>
      <w:tr w:rsidR="00B45891" w14:paraId="05528256" w14:textId="77777777" w:rsidTr="00E71F6E">
        <w:trPr>
          <w:gridAfter w:val="1"/>
          <w:wAfter w:w="1157" w:type="dxa"/>
          <w:trHeight w:val="236"/>
        </w:trPr>
        <w:tc>
          <w:tcPr>
            <w:tcW w:w="6252" w:type="dxa"/>
            <w:gridSpan w:val="2"/>
          </w:tcPr>
          <w:p w14:paraId="1C4123D6" w14:textId="77777777" w:rsidR="00B45891" w:rsidRPr="00B06319" w:rsidRDefault="00B45891" w:rsidP="00B06319">
            <w:pPr>
              <w:pStyle w:val="NoSpacing"/>
              <w:rPr>
                <w:sz w:val="20"/>
                <w:szCs w:val="20"/>
              </w:rPr>
            </w:pPr>
            <w:r w:rsidRPr="00B06319">
              <w:rPr>
                <w:sz w:val="20"/>
                <w:szCs w:val="20"/>
              </w:rPr>
              <w:t>Shortness of breath when washing or dressing yourself</w:t>
            </w:r>
          </w:p>
        </w:tc>
        <w:tc>
          <w:tcPr>
            <w:tcW w:w="3528" w:type="dxa"/>
            <w:gridSpan w:val="5"/>
          </w:tcPr>
          <w:p w14:paraId="0A088E94" w14:textId="77777777"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tc>
      </w:tr>
      <w:tr w:rsidR="00B45891" w14:paraId="762A5DD1" w14:textId="77777777" w:rsidTr="00E71F6E">
        <w:trPr>
          <w:gridAfter w:val="1"/>
          <w:wAfter w:w="1157" w:type="dxa"/>
          <w:trHeight w:val="228"/>
        </w:trPr>
        <w:tc>
          <w:tcPr>
            <w:tcW w:w="6252" w:type="dxa"/>
            <w:gridSpan w:val="2"/>
          </w:tcPr>
          <w:p w14:paraId="495EC40E" w14:textId="77777777" w:rsidR="00B45891" w:rsidRPr="00B06319" w:rsidRDefault="00B45891" w:rsidP="00B06319">
            <w:pPr>
              <w:pStyle w:val="NoSpacing"/>
              <w:rPr>
                <w:sz w:val="20"/>
                <w:szCs w:val="20"/>
              </w:rPr>
            </w:pPr>
            <w:r w:rsidRPr="00B06319">
              <w:rPr>
                <w:sz w:val="20"/>
                <w:szCs w:val="20"/>
              </w:rPr>
              <w:t>Shortness of breath that interferes with your job</w:t>
            </w:r>
          </w:p>
        </w:tc>
        <w:tc>
          <w:tcPr>
            <w:tcW w:w="3528" w:type="dxa"/>
            <w:gridSpan w:val="5"/>
          </w:tcPr>
          <w:p w14:paraId="53942A5F" w14:textId="77777777"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tc>
      </w:tr>
      <w:tr w:rsidR="00B45891" w14:paraId="34FB0408" w14:textId="77777777" w:rsidTr="00E71F6E">
        <w:trPr>
          <w:gridAfter w:val="1"/>
          <w:wAfter w:w="1157" w:type="dxa"/>
          <w:trHeight w:val="236"/>
        </w:trPr>
        <w:tc>
          <w:tcPr>
            <w:tcW w:w="6252" w:type="dxa"/>
            <w:gridSpan w:val="2"/>
          </w:tcPr>
          <w:p w14:paraId="525E1CED" w14:textId="77777777" w:rsidR="00B45891" w:rsidRPr="00B06319" w:rsidRDefault="00B45891" w:rsidP="00B06319">
            <w:pPr>
              <w:pStyle w:val="NoSpacing"/>
              <w:rPr>
                <w:sz w:val="20"/>
                <w:szCs w:val="20"/>
              </w:rPr>
            </w:pPr>
            <w:r w:rsidRPr="00B06319">
              <w:rPr>
                <w:sz w:val="20"/>
                <w:szCs w:val="20"/>
              </w:rPr>
              <w:t>Coughing that produces phlegm (thick sputum)</w:t>
            </w:r>
          </w:p>
        </w:tc>
        <w:tc>
          <w:tcPr>
            <w:tcW w:w="3528" w:type="dxa"/>
            <w:gridSpan w:val="5"/>
          </w:tcPr>
          <w:p w14:paraId="7F888FA1" w14:textId="77777777"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tc>
      </w:tr>
      <w:tr w:rsidR="00B45891" w14:paraId="4C3D908A" w14:textId="77777777" w:rsidTr="00E71F6E">
        <w:trPr>
          <w:gridAfter w:val="1"/>
          <w:wAfter w:w="1157" w:type="dxa"/>
          <w:trHeight w:val="2186"/>
        </w:trPr>
        <w:tc>
          <w:tcPr>
            <w:tcW w:w="6252" w:type="dxa"/>
            <w:gridSpan w:val="2"/>
            <w:tcBorders>
              <w:bottom w:val="single" w:sz="12" w:space="0" w:color="ED7D31"/>
            </w:tcBorders>
          </w:tcPr>
          <w:p w14:paraId="1CD67A27" w14:textId="77777777" w:rsidR="00B45891" w:rsidRPr="00B06319" w:rsidRDefault="00B45891" w:rsidP="00B06319">
            <w:pPr>
              <w:pStyle w:val="NoSpacing"/>
              <w:rPr>
                <w:sz w:val="20"/>
                <w:szCs w:val="20"/>
              </w:rPr>
            </w:pPr>
            <w:r w:rsidRPr="00B06319">
              <w:rPr>
                <w:sz w:val="20"/>
                <w:szCs w:val="20"/>
              </w:rPr>
              <w:t>Coughing that wakes you early in the morning</w:t>
            </w:r>
          </w:p>
          <w:p w14:paraId="6B18FC70" w14:textId="77777777" w:rsidR="00B45891" w:rsidRPr="00B06319" w:rsidRDefault="00B45891" w:rsidP="00B06319">
            <w:pPr>
              <w:pStyle w:val="NoSpacing"/>
              <w:rPr>
                <w:sz w:val="20"/>
                <w:szCs w:val="20"/>
              </w:rPr>
            </w:pPr>
            <w:r w:rsidRPr="00B06319">
              <w:rPr>
                <w:sz w:val="20"/>
                <w:szCs w:val="20"/>
              </w:rPr>
              <w:t>Coughing that occurs mostly when you are lying down</w:t>
            </w:r>
          </w:p>
          <w:p w14:paraId="38993F76" w14:textId="77777777" w:rsidR="00B45891" w:rsidRPr="00B06319" w:rsidRDefault="00B45891" w:rsidP="00B06319">
            <w:pPr>
              <w:pStyle w:val="NoSpacing"/>
              <w:rPr>
                <w:sz w:val="20"/>
                <w:szCs w:val="20"/>
              </w:rPr>
            </w:pPr>
            <w:r w:rsidRPr="00B06319">
              <w:rPr>
                <w:sz w:val="20"/>
                <w:szCs w:val="20"/>
              </w:rPr>
              <w:t>Coughing up blood in the last month</w:t>
            </w:r>
          </w:p>
          <w:p w14:paraId="6A24658F" w14:textId="77777777" w:rsidR="00B45891" w:rsidRPr="00B06319" w:rsidRDefault="00B45891" w:rsidP="00B06319">
            <w:pPr>
              <w:pStyle w:val="NoSpacing"/>
              <w:rPr>
                <w:sz w:val="20"/>
                <w:szCs w:val="20"/>
              </w:rPr>
            </w:pPr>
            <w:r w:rsidRPr="00B06319">
              <w:rPr>
                <w:sz w:val="20"/>
                <w:szCs w:val="20"/>
              </w:rPr>
              <w:t>Wheezing</w:t>
            </w:r>
          </w:p>
          <w:p w14:paraId="11591B09" w14:textId="77777777" w:rsidR="00B45891" w:rsidRPr="00B06319" w:rsidRDefault="00B45891" w:rsidP="00B06319">
            <w:pPr>
              <w:pStyle w:val="NoSpacing"/>
              <w:rPr>
                <w:sz w:val="20"/>
                <w:szCs w:val="20"/>
              </w:rPr>
            </w:pPr>
            <w:r w:rsidRPr="00B06319">
              <w:rPr>
                <w:sz w:val="20"/>
                <w:szCs w:val="20"/>
              </w:rPr>
              <w:t>Wheezing that interferes with your job</w:t>
            </w:r>
          </w:p>
          <w:p w14:paraId="226ED3F4" w14:textId="77777777" w:rsidR="00B45891" w:rsidRPr="00B06319" w:rsidRDefault="00B45891" w:rsidP="00B06319">
            <w:pPr>
              <w:pStyle w:val="NoSpacing"/>
              <w:rPr>
                <w:sz w:val="20"/>
                <w:szCs w:val="20"/>
              </w:rPr>
            </w:pPr>
            <w:r w:rsidRPr="00B06319">
              <w:rPr>
                <w:sz w:val="20"/>
                <w:szCs w:val="20"/>
              </w:rPr>
              <w:t>Chest pain when you breathe deeply</w:t>
            </w:r>
          </w:p>
          <w:p w14:paraId="10C60D83" w14:textId="77777777" w:rsidR="00B45891" w:rsidRPr="00B06319" w:rsidRDefault="00B45891" w:rsidP="00B06319">
            <w:pPr>
              <w:pStyle w:val="NoSpacing"/>
              <w:rPr>
                <w:sz w:val="20"/>
                <w:szCs w:val="20"/>
              </w:rPr>
            </w:pPr>
            <w:r w:rsidRPr="00B06319">
              <w:rPr>
                <w:sz w:val="20"/>
                <w:szCs w:val="20"/>
              </w:rPr>
              <w:t xml:space="preserve">Any other symptoms that you think may be related to lung problems </w:t>
            </w:r>
            <w:proofErr w:type="gramStart"/>
            <w:r w:rsidR="00E71F6E">
              <w:rPr>
                <w:sz w:val="20"/>
                <w:szCs w:val="20"/>
              </w:rPr>
              <w:t xml:space="preserve">   </w:t>
            </w:r>
            <w:r w:rsidRPr="00B06319">
              <w:rPr>
                <w:sz w:val="20"/>
                <w:szCs w:val="20"/>
              </w:rPr>
              <w:t>(</w:t>
            </w:r>
            <w:proofErr w:type="gramEnd"/>
            <w:r w:rsidRPr="00B06319">
              <w:rPr>
                <w:rStyle w:val="SubtleEmphasis"/>
                <w:sz w:val="20"/>
                <w:szCs w:val="20"/>
              </w:rPr>
              <w:t>please explain</w:t>
            </w:r>
            <w:r w:rsidRPr="00B06319">
              <w:rPr>
                <w:sz w:val="20"/>
                <w:szCs w:val="20"/>
              </w:rPr>
              <w:t>):</w:t>
            </w:r>
          </w:p>
          <w:p w14:paraId="19011436" w14:textId="77777777" w:rsidR="00B45891" w:rsidRPr="00B06319" w:rsidRDefault="00B45891" w:rsidP="00B06319">
            <w:pPr>
              <w:pStyle w:val="NoSpacing"/>
              <w:rPr>
                <w:sz w:val="20"/>
                <w:szCs w:val="20"/>
              </w:rPr>
            </w:pPr>
          </w:p>
        </w:tc>
        <w:tc>
          <w:tcPr>
            <w:tcW w:w="3528" w:type="dxa"/>
            <w:gridSpan w:val="5"/>
            <w:tcBorders>
              <w:bottom w:val="single" w:sz="12" w:space="0" w:color="ED7D31"/>
            </w:tcBorders>
          </w:tcPr>
          <w:p w14:paraId="5971293E" w14:textId="77777777"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p w14:paraId="65481041" w14:textId="77777777"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p w14:paraId="18A47A90" w14:textId="77777777" w:rsidR="00B45891" w:rsidRPr="00B06319" w:rsidRDefault="00E71F6E" w:rsidP="00B06319">
            <w:pPr>
              <w:pStyle w:val="NoSpacing"/>
              <w:rPr>
                <w:sz w:val="20"/>
                <w:szCs w:val="20"/>
              </w:rPr>
            </w:pPr>
            <w:r>
              <w:rPr>
                <w:sz w:val="20"/>
                <w:szCs w:val="20"/>
              </w:rPr>
              <w:t xml:space="preserve">                             </w:t>
            </w:r>
            <w:r w:rsidR="00B45891" w:rsidRPr="00955755">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p w14:paraId="78FE9DD5" w14:textId="77777777" w:rsidR="00B45891" w:rsidRPr="00B06319" w:rsidRDefault="00E71F6E" w:rsidP="00B06319">
            <w:pPr>
              <w:pStyle w:val="NoSpacing"/>
              <w:rPr>
                <w:sz w:val="20"/>
                <w:szCs w:val="20"/>
              </w:rPr>
            </w:pPr>
            <w:r>
              <w:rPr>
                <w:sz w:val="20"/>
                <w:szCs w:val="20"/>
              </w:rPr>
              <w:t xml:space="preserve">                             </w:t>
            </w:r>
            <w:r w:rsidR="00B45891" w:rsidRPr="00F9511F">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p w14:paraId="5AF9E512" w14:textId="77777777" w:rsidR="00B45891" w:rsidRPr="00B06319" w:rsidRDefault="00E71F6E" w:rsidP="00B06319">
            <w:pPr>
              <w:pStyle w:val="NoSpacing"/>
              <w:rPr>
                <w:sz w:val="20"/>
                <w:szCs w:val="20"/>
              </w:rPr>
            </w:pPr>
            <w:r>
              <w:rPr>
                <w:sz w:val="20"/>
                <w:szCs w:val="20"/>
              </w:rPr>
              <w:t xml:space="preserve">                             </w:t>
            </w:r>
            <w:r w:rsidR="00B45891" w:rsidRPr="00F9511F">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p w14:paraId="3FD5C492" w14:textId="77777777" w:rsidR="00B45891" w:rsidRPr="00B06319" w:rsidRDefault="00E71F6E" w:rsidP="00B06319">
            <w:pPr>
              <w:pStyle w:val="NoSpacing"/>
              <w:rPr>
                <w:sz w:val="20"/>
                <w:szCs w:val="20"/>
              </w:rPr>
            </w:pPr>
            <w:r>
              <w:rPr>
                <w:sz w:val="20"/>
                <w:szCs w:val="20"/>
              </w:rPr>
              <w:t xml:space="preserve">                             </w:t>
            </w:r>
            <w:r w:rsidR="00B45891" w:rsidRPr="00F9511F">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p w14:paraId="06E2F780" w14:textId="77777777" w:rsidR="00B45891" w:rsidRPr="00B06319" w:rsidRDefault="00E71F6E" w:rsidP="00B06319">
            <w:pPr>
              <w:pStyle w:val="NoSpacing"/>
              <w:rPr>
                <w:sz w:val="20"/>
                <w:szCs w:val="20"/>
              </w:rPr>
            </w:pPr>
            <w:r>
              <w:rPr>
                <w:sz w:val="20"/>
                <w:szCs w:val="20"/>
              </w:rPr>
              <w:t xml:space="preserve">                             </w:t>
            </w:r>
            <w:r w:rsidR="00B45891" w:rsidRPr="00F9511F">
              <w:rPr>
                <w:sz w:val="20"/>
                <w:szCs w:val="20"/>
                <w:highlight w:val="red"/>
              </w:rPr>
              <w:t>Yes</w:t>
            </w:r>
            <w:r w:rsidR="00B45891" w:rsidRPr="00B06319">
              <w:rPr>
                <w:sz w:val="20"/>
                <w:szCs w:val="20"/>
              </w:rPr>
              <w:t xml:space="preserve"> </w:t>
            </w:r>
            <w:r w:rsidR="00B45891" w:rsidRPr="00B06319">
              <w:rPr>
                <w:sz w:val="20"/>
                <w:szCs w:val="20"/>
              </w:rPr>
              <w:sym w:font="Wingdings" w:char="F0A8"/>
            </w:r>
            <w:r w:rsidR="00B45891" w:rsidRPr="00B06319">
              <w:rPr>
                <w:sz w:val="20"/>
                <w:szCs w:val="20"/>
              </w:rPr>
              <w:t xml:space="preserve"> </w:t>
            </w:r>
            <w:r w:rsidR="00B45891" w:rsidRPr="007504F7">
              <w:rPr>
                <w:sz w:val="20"/>
                <w:szCs w:val="20"/>
                <w:highlight w:val="green"/>
              </w:rPr>
              <w:t>No</w:t>
            </w:r>
            <w:r w:rsidR="00B45891" w:rsidRPr="00B06319">
              <w:rPr>
                <w:sz w:val="20"/>
                <w:szCs w:val="20"/>
              </w:rPr>
              <w:t xml:space="preserve"> </w:t>
            </w:r>
            <w:r w:rsidR="00B45891" w:rsidRPr="00B06319">
              <w:rPr>
                <w:sz w:val="20"/>
                <w:szCs w:val="20"/>
              </w:rPr>
              <w:sym w:font="Wingdings" w:char="F0A8"/>
            </w:r>
          </w:p>
        </w:tc>
      </w:tr>
      <w:tr w:rsidR="00B06319" w:rsidRPr="00B04603" w14:paraId="2DF6B550" w14:textId="77777777" w:rsidTr="00E71F6E">
        <w:trPr>
          <w:gridAfter w:val="5"/>
          <w:wAfter w:w="2400" w:type="dxa"/>
          <w:trHeight w:val="553"/>
        </w:trPr>
        <w:tc>
          <w:tcPr>
            <w:tcW w:w="8537" w:type="dxa"/>
            <w:gridSpan w:val="3"/>
            <w:tcBorders>
              <w:top w:val="single" w:sz="12" w:space="0" w:color="ED7D31"/>
            </w:tcBorders>
          </w:tcPr>
          <w:p w14:paraId="70DEC9F5" w14:textId="77777777" w:rsidR="00B06319" w:rsidRPr="00B04603" w:rsidRDefault="00B06319" w:rsidP="00B06319">
            <w:pPr>
              <w:pStyle w:val="Heading1"/>
              <w:keepNext/>
              <w:keepLines/>
              <w:widowControl/>
              <w:numPr>
                <w:ilvl w:val="0"/>
                <w:numId w:val="22"/>
              </w:numPr>
              <w:pBdr>
                <w:bottom w:val="single" w:sz="4" w:space="1" w:color="5B9BD5"/>
              </w:pBdr>
              <w:spacing w:before="0"/>
              <w:ind w:left="360"/>
              <w:rPr>
                <w:sz w:val="32"/>
              </w:rPr>
            </w:pPr>
            <w:bookmarkStart w:id="541" w:name="_Toc447095725"/>
            <w:bookmarkStart w:id="542" w:name="_Toc447128956"/>
            <w:bookmarkStart w:id="543" w:name="_Toc447196221"/>
            <w:bookmarkStart w:id="544" w:name="_Toc447215294"/>
            <w:bookmarkStart w:id="545" w:name="_Toc447220253"/>
            <w:bookmarkStart w:id="546" w:name="_Toc447269470"/>
            <w:bookmarkStart w:id="547" w:name="_Toc450904341"/>
            <w:bookmarkStart w:id="548" w:name="_Toc518650573"/>
            <w:r w:rsidRPr="006B060B">
              <w:rPr>
                <w:rStyle w:val="Heading1Char"/>
                <w:sz w:val="28"/>
              </w:rPr>
              <w:t>Have you ever had any of the following cardiovascular or heart problems?</w:t>
            </w:r>
            <w:bookmarkEnd w:id="541"/>
            <w:bookmarkEnd w:id="542"/>
            <w:bookmarkEnd w:id="543"/>
            <w:bookmarkEnd w:id="544"/>
            <w:bookmarkEnd w:id="545"/>
            <w:bookmarkEnd w:id="546"/>
            <w:bookmarkEnd w:id="547"/>
            <w:bookmarkEnd w:id="548"/>
          </w:p>
        </w:tc>
      </w:tr>
      <w:tr w:rsidR="00B06319" w14:paraId="5990E805" w14:textId="77777777" w:rsidTr="00E71F6E">
        <w:trPr>
          <w:gridAfter w:val="1"/>
          <w:wAfter w:w="1157" w:type="dxa"/>
          <w:trHeight w:val="228"/>
        </w:trPr>
        <w:tc>
          <w:tcPr>
            <w:tcW w:w="6252" w:type="dxa"/>
            <w:gridSpan w:val="2"/>
          </w:tcPr>
          <w:p w14:paraId="6C969AE5" w14:textId="77777777" w:rsidR="00B06319" w:rsidRPr="007803FA" w:rsidRDefault="00B06319" w:rsidP="00B06319">
            <w:pPr>
              <w:pStyle w:val="NoSpacing"/>
              <w:rPr>
                <w:sz w:val="20"/>
                <w:szCs w:val="20"/>
              </w:rPr>
            </w:pPr>
            <w:r w:rsidRPr="007803FA">
              <w:rPr>
                <w:sz w:val="20"/>
                <w:szCs w:val="20"/>
              </w:rPr>
              <w:t>Heart attack</w:t>
            </w:r>
          </w:p>
        </w:tc>
        <w:tc>
          <w:tcPr>
            <w:tcW w:w="3528" w:type="dxa"/>
            <w:gridSpan w:val="5"/>
          </w:tcPr>
          <w:p w14:paraId="68C1456A" w14:textId="77777777" w:rsidR="00B06319" w:rsidRPr="007803FA" w:rsidRDefault="00E71F6E" w:rsidP="00B06319">
            <w:pPr>
              <w:pStyle w:val="NoSpacing"/>
              <w:rPr>
                <w:sz w:val="20"/>
                <w:szCs w:val="20"/>
              </w:rPr>
            </w:pPr>
            <w:r>
              <w:rPr>
                <w:sz w:val="20"/>
                <w:szCs w:val="20"/>
              </w:rPr>
              <w:t xml:space="preserve">                             </w:t>
            </w:r>
            <w:r w:rsidR="00B06319" w:rsidRPr="00F9511F">
              <w:rPr>
                <w:sz w:val="20"/>
                <w:szCs w:val="20"/>
                <w:highlight w:val="yellow"/>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14:paraId="38E94E86" w14:textId="77777777" w:rsidTr="00E71F6E">
        <w:trPr>
          <w:gridAfter w:val="1"/>
          <w:wAfter w:w="1157" w:type="dxa"/>
          <w:trHeight w:val="236"/>
        </w:trPr>
        <w:tc>
          <w:tcPr>
            <w:tcW w:w="6252" w:type="dxa"/>
            <w:gridSpan w:val="2"/>
          </w:tcPr>
          <w:p w14:paraId="2721F2F7" w14:textId="77777777" w:rsidR="00B06319" w:rsidRPr="007803FA" w:rsidRDefault="00B06319" w:rsidP="00B06319">
            <w:pPr>
              <w:pStyle w:val="NoSpacing"/>
              <w:rPr>
                <w:sz w:val="20"/>
                <w:szCs w:val="20"/>
              </w:rPr>
            </w:pPr>
            <w:r w:rsidRPr="007803FA">
              <w:rPr>
                <w:sz w:val="20"/>
                <w:szCs w:val="20"/>
              </w:rPr>
              <w:t>Stroke</w:t>
            </w:r>
          </w:p>
        </w:tc>
        <w:tc>
          <w:tcPr>
            <w:tcW w:w="3528" w:type="dxa"/>
            <w:gridSpan w:val="5"/>
          </w:tcPr>
          <w:p w14:paraId="5C72BDD4" w14:textId="77777777" w:rsidR="00B06319" w:rsidRPr="007803FA" w:rsidRDefault="00E71F6E" w:rsidP="00B06319">
            <w:pPr>
              <w:pStyle w:val="NoSpacing"/>
              <w:rPr>
                <w:sz w:val="20"/>
                <w:szCs w:val="20"/>
              </w:rPr>
            </w:pPr>
            <w:r>
              <w:rPr>
                <w:sz w:val="20"/>
                <w:szCs w:val="20"/>
              </w:rPr>
              <w:t xml:space="preserve">                             </w:t>
            </w:r>
            <w:r w:rsidR="00B06319" w:rsidRPr="00F9511F">
              <w:rPr>
                <w:sz w:val="20"/>
                <w:szCs w:val="20"/>
                <w:highlight w:val="yellow"/>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14:paraId="55E79CEC" w14:textId="77777777" w:rsidTr="00E71F6E">
        <w:trPr>
          <w:gridAfter w:val="1"/>
          <w:wAfter w:w="1157" w:type="dxa"/>
          <w:trHeight w:val="228"/>
        </w:trPr>
        <w:tc>
          <w:tcPr>
            <w:tcW w:w="6252" w:type="dxa"/>
            <w:gridSpan w:val="2"/>
          </w:tcPr>
          <w:p w14:paraId="697642B8" w14:textId="77777777" w:rsidR="00B06319" w:rsidRPr="007803FA" w:rsidRDefault="00B06319" w:rsidP="00B06319">
            <w:pPr>
              <w:pStyle w:val="NoSpacing"/>
              <w:rPr>
                <w:sz w:val="20"/>
                <w:szCs w:val="20"/>
              </w:rPr>
            </w:pPr>
            <w:r w:rsidRPr="007803FA">
              <w:rPr>
                <w:sz w:val="20"/>
                <w:szCs w:val="20"/>
              </w:rPr>
              <w:t>Angina (chest pain)</w:t>
            </w:r>
          </w:p>
        </w:tc>
        <w:tc>
          <w:tcPr>
            <w:tcW w:w="3528" w:type="dxa"/>
            <w:gridSpan w:val="5"/>
          </w:tcPr>
          <w:p w14:paraId="78EA7717" w14:textId="77777777" w:rsidR="00B06319" w:rsidRPr="007803FA" w:rsidRDefault="00E71F6E" w:rsidP="00B06319">
            <w:pPr>
              <w:pStyle w:val="NoSpacing"/>
              <w:rPr>
                <w:sz w:val="20"/>
                <w:szCs w:val="20"/>
              </w:rPr>
            </w:pPr>
            <w:r>
              <w:rPr>
                <w:sz w:val="20"/>
                <w:szCs w:val="20"/>
              </w:rPr>
              <w:t xml:space="preserve">                             </w:t>
            </w:r>
            <w:r w:rsidR="00B06319" w:rsidRPr="00F9511F">
              <w:rPr>
                <w:sz w:val="20"/>
                <w:szCs w:val="20"/>
                <w:highlight w:val="red"/>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14:paraId="56413445" w14:textId="77777777" w:rsidTr="00E71F6E">
        <w:trPr>
          <w:gridAfter w:val="1"/>
          <w:wAfter w:w="1157" w:type="dxa"/>
          <w:trHeight w:val="228"/>
        </w:trPr>
        <w:tc>
          <w:tcPr>
            <w:tcW w:w="6252" w:type="dxa"/>
            <w:gridSpan w:val="2"/>
          </w:tcPr>
          <w:p w14:paraId="317BF568" w14:textId="77777777" w:rsidR="00B06319" w:rsidRPr="007803FA" w:rsidRDefault="00B06319" w:rsidP="00B06319">
            <w:pPr>
              <w:pStyle w:val="NoSpacing"/>
              <w:rPr>
                <w:sz w:val="20"/>
                <w:szCs w:val="20"/>
              </w:rPr>
            </w:pPr>
            <w:r w:rsidRPr="007803FA">
              <w:rPr>
                <w:sz w:val="20"/>
                <w:szCs w:val="20"/>
              </w:rPr>
              <w:t>Heart Failure</w:t>
            </w:r>
          </w:p>
        </w:tc>
        <w:tc>
          <w:tcPr>
            <w:tcW w:w="3528" w:type="dxa"/>
            <w:gridSpan w:val="5"/>
          </w:tcPr>
          <w:p w14:paraId="7B82714B" w14:textId="77777777" w:rsidR="00B06319" w:rsidRPr="007803FA" w:rsidRDefault="00E71F6E" w:rsidP="00B06319">
            <w:pPr>
              <w:pStyle w:val="NoSpacing"/>
              <w:rPr>
                <w:sz w:val="20"/>
                <w:szCs w:val="20"/>
              </w:rPr>
            </w:pPr>
            <w:r>
              <w:rPr>
                <w:sz w:val="20"/>
                <w:szCs w:val="20"/>
              </w:rPr>
              <w:t xml:space="preserve">                             </w:t>
            </w:r>
            <w:r w:rsidR="00B06319" w:rsidRPr="00F9511F">
              <w:rPr>
                <w:sz w:val="20"/>
                <w:szCs w:val="20"/>
                <w:highlight w:val="red"/>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14:paraId="667035B7" w14:textId="77777777" w:rsidTr="00E71F6E">
        <w:trPr>
          <w:gridAfter w:val="1"/>
          <w:wAfter w:w="1157" w:type="dxa"/>
          <w:trHeight w:val="236"/>
        </w:trPr>
        <w:tc>
          <w:tcPr>
            <w:tcW w:w="6252" w:type="dxa"/>
            <w:gridSpan w:val="2"/>
          </w:tcPr>
          <w:p w14:paraId="1E7F15CF" w14:textId="77777777" w:rsidR="00B06319" w:rsidRPr="007803FA" w:rsidRDefault="00B06319" w:rsidP="00B06319">
            <w:pPr>
              <w:pStyle w:val="NoSpacing"/>
              <w:rPr>
                <w:sz w:val="20"/>
                <w:szCs w:val="20"/>
              </w:rPr>
            </w:pPr>
            <w:r w:rsidRPr="007803FA">
              <w:rPr>
                <w:sz w:val="20"/>
                <w:szCs w:val="20"/>
              </w:rPr>
              <w:t>Swelling in your legs or feet (not caused by walking</w:t>
            </w:r>
            <w:r w:rsidR="0088237B">
              <w:rPr>
                <w:sz w:val="20"/>
                <w:szCs w:val="20"/>
              </w:rPr>
              <w:t>)</w:t>
            </w:r>
          </w:p>
        </w:tc>
        <w:tc>
          <w:tcPr>
            <w:tcW w:w="3528" w:type="dxa"/>
            <w:gridSpan w:val="5"/>
          </w:tcPr>
          <w:p w14:paraId="0C745868" w14:textId="77777777" w:rsidR="00B06319" w:rsidRPr="007803FA" w:rsidRDefault="00E71F6E" w:rsidP="00B06319">
            <w:pPr>
              <w:pStyle w:val="NoSpacing"/>
              <w:rPr>
                <w:sz w:val="20"/>
                <w:szCs w:val="20"/>
              </w:rPr>
            </w:pPr>
            <w:r>
              <w:rPr>
                <w:sz w:val="20"/>
                <w:szCs w:val="20"/>
              </w:rPr>
              <w:t xml:space="preserve">                             </w:t>
            </w:r>
            <w:r w:rsidR="00B06319" w:rsidRPr="00F9511F">
              <w:rPr>
                <w:sz w:val="20"/>
                <w:szCs w:val="20"/>
                <w:highlight w:val="yellow"/>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14:paraId="6ED7D2BC" w14:textId="77777777" w:rsidTr="00E71F6E">
        <w:trPr>
          <w:gridAfter w:val="1"/>
          <w:wAfter w:w="1157" w:type="dxa"/>
          <w:trHeight w:val="228"/>
        </w:trPr>
        <w:tc>
          <w:tcPr>
            <w:tcW w:w="6252" w:type="dxa"/>
            <w:gridSpan w:val="2"/>
          </w:tcPr>
          <w:p w14:paraId="79C9A690" w14:textId="77777777" w:rsidR="00B06319" w:rsidRPr="007803FA" w:rsidRDefault="00B06319" w:rsidP="00B06319">
            <w:pPr>
              <w:pStyle w:val="NoSpacing"/>
              <w:rPr>
                <w:sz w:val="20"/>
                <w:szCs w:val="20"/>
              </w:rPr>
            </w:pPr>
            <w:r w:rsidRPr="007803FA">
              <w:rPr>
                <w:sz w:val="20"/>
                <w:szCs w:val="20"/>
              </w:rPr>
              <w:t>Heart arrhythmia (heart beating irregularly)</w:t>
            </w:r>
          </w:p>
        </w:tc>
        <w:tc>
          <w:tcPr>
            <w:tcW w:w="3528" w:type="dxa"/>
            <w:gridSpan w:val="5"/>
          </w:tcPr>
          <w:p w14:paraId="4807D088" w14:textId="77777777" w:rsidR="00B06319" w:rsidRPr="007803FA" w:rsidRDefault="00E71F6E" w:rsidP="00B06319">
            <w:pPr>
              <w:pStyle w:val="NoSpacing"/>
              <w:rPr>
                <w:sz w:val="20"/>
                <w:szCs w:val="20"/>
              </w:rPr>
            </w:pPr>
            <w:r>
              <w:rPr>
                <w:sz w:val="20"/>
                <w:szCs w:val="20"/>
              </w:rPr>
              <w:t xml:space="preserve">                             </w:t>
            </w:r>
            <w:r w:rsidR="00B06319" w:rsidRPr="00F9511F">
              <w:rPr>
                <w:sz w:val="20"/>
                <w:szCs w:val="20"/>
                <w:highlight w:val="yellow"/>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14:paraId="59EF7FD9" w14:textId="77777777" w:rsidTr="00E71F6E">
        <w:trPr>
          <w:gridAfter w:val="1"/>
          <w:wAfter w:w="1157" w:type="dxa"/>
          <w:trHeight w:val="236"/>
        </w:trPr>
        <w:tc>
          <w:tcPr>
            <w:tcW w:w="6252" w:type="dxa"/>
            <w:gridSpan w:val="2"/>
          </w:tcPr>
          <w:p w14:paraId="68BC74A0" w14:textId="77777777" w:rsidR="00B06319" w:rsidRPr="007803FA" w:rsidRDefault="00B06319" w:rsidP="00B06319">
            <w:pPr>
              <w:pStyle w:val="NoSpacing"/>
              <w:rPr>
                <w:sz w:val="20"/>
                <w:szCs w:val="20"/>
              </w:rPr>
            </w:pPr>
            <w:r w:rsidRPr="007803FA">
              <w:rPr>
                <w:sz w:val="20"/>
                <w:szCs w:val="20"/>
              </w:rPr>
              <w:t>High blood pressure</w:t>
            </w:r>
          </w:p>
        </w:tc>
        <w:tc>
          <w:tcPr>
            <w:tcW w:w="3528" w:type="dxa"/>
            <w:gridSpan w:val="5"/>
          </w:tcPr>
          <w:p w14:paraId="20D3018F" w14:textId="77777777" w:rsidR="00B06319" w:rsidRPr="007803FA" w:rsidRDefault="00E71F6E" w:rsidP="00B06319">
            <w:pPr>
              <w:pStyle w:val="NoSpacing"/>
              <w:rPr>
                <w:sz w:val="20"/>
                <w:szCs w:val="20"/>
              </w:rPr>
            </w:pPr>
            <w:r>
              <w:rPr>
                <w:sz w:val="20"/>
                <w:szCs w:val="20"/>
              </w:rPr>
              <w:t xml:space="preserve">                             </w:t>
            </w:r>
            <w:r w:rsidR="00B06319" w:rsidRPr="00F9511F">
              <w:rPr>
                <w:sz w:val="20"/>
                <w:szCs w:val="20"/>
                <w:highlight w:val="yellow"/>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14:paraId="7B990322" w14:textId="77777777" w:rsidTr="00E71F6E">
        <w:trPr>
          <w:gridAfter w:val="1"/>
          <w:wAfter w:w="1157" w:type="dxa"/>
          <w:trHeight w:val="228"/>
        </w:trPr>
        <w:tc>
          <w:tcPr>
            <w:tcW w:w="6252" w:type="dxa"/>
            <w:gridSpan w:val="2"/>
            <w:tcBorders>
              <w:bottom w:val="single" w:sz="12" w:space="0" w:color="ED7D31"/>
            </w:tcBorders>
          </w:tcPr>
          <w:p w14:paraId="54088AD0" w14:textId="77777777" w:rsidR="00B06319" w:rsidRPr="007803FA" w:rsidRDefault="00B06319" w:rsidP="00B06319">
            <w:pPr>
              <w:pStyle w:val="NoSpacing"/>
              <w:rPr>
                <w:sz w:val="20"/>
                <w:szCs w:val="20"/>
              </w:rPr>
            </w:pPr>
            <w:r w:rsidRPr="007803FA">
              <w:rPr>
                <w:sz w:val="20"/>
                <w:szCs w:val="20"/>
              </w:rPr>
              <w:t>Coughing that wakes you early in the morning</w:t>
            </w:r>
          </w:p>
          <w:p w14:paraId="66C22560" w14:textId="77777777" w:rsidR="00B06319" w:rsidRPr="007803FA" w:rsidRDefault="00B06319" w:rsidP="00B06319">
            <w:pPr>
              <w:pStyle w:val="NoSpacing"/>
              <w:rPr>
                <w:sz w:val="20"/>
                <w:szCs w:val="20"/>
              </w:rPr>
            </w:pPr>
            <w:r w:rsidRPr="007803FA">
              <w:rPr>
                <w:sz w:val="20"/>
                <w:szCs w:val="20"/>
              </w:rPr>
              <w:t>Any other heart problem that you've been told about (</w:t>
            </w:r>
            <w:r w:rsidRPr="007803FA">
              <w:rPr>
                <w:rStyle w:val="SubtleEmphasis"/>
                <w:sz w:val="20"/>
                <w:szCs w:val="20"/>
              </w:rPr>
              <w:t>please explain):</w:t>
            </w:r>
          </w:p>
          <w:p w14:paraId="4120CF95" w14:textId="77777777" w:rsidR="00B06319" w:rsidRPr="007803FA" w:rsidRDefault="00B06319" w:rsidP="00B06319">
            <w:pPr>
              <w:pStyle w:val="NoSpacing"/>
              <w:rPr>
                <w:sz w:val="20"/>
                <w:szCs w:val="20"/>
              </w:rPr>
            </w:pPr>
          </w:p>
        </w:tc>
        <w:tc>
          <w:tcPr>
            <w:tcW w:w="3528" w:type="dxa"/>
            <w:gridSpan w:val="5"/>
            <w:tcBorders>
              <w:bottom w:val="single" w:sz="12" w:space="0" w:color="ED7D31"/>
            </w:tcBorders>
          </w:tcPr>
          <w:p w14:paraId="22C85CB3" w14:textId="77777777" w:rsidR="00B06319" w:rsidRPr="007803FA" w:rsidRDefault="00E71F6E" w:rsidP="00B06319">
            <w:pPr>
              <w:pStyle w:val="NoSpacing"/>
              <w:rPr>
                <w:sz w:val="20"/>
                <w:szCs w:val="20"/>
              </w:rPr>
            </w:pPr>
            <w:r>
              <w:rPr>
                <w:sz w:val="20"/>
                <w:szCs w:val="20"/>
              </w:rPr>
              <w:t xml:space="preserve">                             </w:t>
            </w:r>
            <w:r w:rsidR="00B06319" w:rsidRPr="00F9511F">
              <w:rPr>
                <w:sz w:val="20"/>
                <w:szCs w:val="20"/>
                <w:highlight w:val="yellow"/>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rsidRPr="00B04603" w14:paraId="061F4D23" w14:textId="77777777" w:rsidTr="00E71F6E">
        <w:trPr>
          <w:gridAfter w:val="4"/>
          <w:wAfter w:w="2314" w:type="dxa"/>
          <w:trHeight w:val="553"/>
        </w:trPr>
        <w:tc>
          <w:tcPr>
            <w:tcW w:w="8537" w:type="dxa"/>
            <w:gridSpan w:val="3"/>
            <w:tcBorders>
              <w:top w:val="single" w:sz="12" w:space="0" w:color="ED7D31"/>
            </w:tcBorders>
          </w:tcPr>
          <w:p w14:paraId="381A33D3" w14:textId="77777777" w:rsidR="00B06319" w:rsidRPr="00B04603" w:rsidRDefault="00B06319" w:rsidP="00B06319">
            <w:pPr>
              <w:pStyle w:val="Heading1"/>
              <w:keepNext/>
              <w:keepLines/>
              <w:widowControl/>
              <w:numPr>
                <w:ilvl w:val="0"/>
                <w:numId w:val="22"/>
              </w:numPr>
              <w:pBdr>
                <w:bottom w:val="single" w:sz="4" w:space="1" w:color="5B9BD5"/>
              </w:pBdr>
              <w:spacing w:before="0"/>
              <w:ind w:left="360"/>
              <w:rPr>
                <w:sz w:val="32"/>
              </w:rPr>
            </w:pPr>
            <w:bookmarkStart w:id="549" w:name="_Toc447095726"/>
            <w:bookmarkStart w:id="550" w:name="_Toc447128957"/>
            <w:bookmarkStart w:id="551" w:name="_Toc447196222"/>
            <w:bookmarkStart w:id="552" w:name="_Toc447215295"/>
            <w:bookmarkStart w:id="553" w:name="_Toc447220254"/>
            <w:bookmarkStart w:id="554" w:name="_Toc447269471"/>
            <w:bookmarkStart w:id="555" w:name="_Toc450904342"/>
            <w:bookmarkStart w:id="556" w:name="_Toc518650574"/>
            <w:r w:rsidRPr="000E0B83">
              <w:rPr>
                <w:rStyle w:val="Heading1Char"/>
                <w:sz w:val="28"/>
              </w:rPr>
              <w:t>Have you ever had any of the following cardiovascular or heart symptoms?</w:t>
            </w:r>
            <w:bookmarkEnd w:id="549"/>
            <w:bookmarkEnd w:id="550"/>
            <w:bookmarkEnd w:id="551"/>
            <w:bookmarkEnd w:id="552"/>
            <w:bookmarkEnd w:id="553"/>
            <w:bookmarkEnd w:id="554"/>
            <w:bookmarkEnd w:id="555"/>
            <w:bookmarkEnd w:id="556"/>
          </w:p>
        </w:tc>
        <w:tc>
          <w:tcPr>
            <w:tcW w:w="86" w:type="dxa"/>
            <w:tcBorders>
              <w:top w:val="single" w:sz="12" w:space="0" w:color="ED7D31"/>
            </w:tcBorders>
          </w:tcPr>
          <w:p w14:paraId="604304E2" w14:textId="77777777" w:rsidR="00B06319" w:rsidRPr="00B04603" w:rsidRDefault="00B06319" w:rsidP="00B06319">
            <w:pPr>
              <w:ind w:right="-178"/>
              <w:rPr>
                <w:sz w:val="32"/>
              </w:rPr>
            </w:pPr>
          </w:p>
        </w:tc>
      </w:tr>
      <w:tr w:rsidR="00B06319" w14:paraId="07CF2923" w14:textId="77777777" w:rsidTr="00E71F6E">
        <w:trPr>
          <w:gridAfter w:val="1"/>
          <w:wAfter w:w="1157" w:type="dxa"/>
          <w:trHeight w:val="228"/>
        </w:trPr>
        <w:tc>
          <w:tcPr>
            <w:tcW w:w="6252" w:type="dxa"/>
            <w:gridSpan w:val="2"/>
          </w:tcPr>
          <w:p w14:paraId="79DEF4EE" w14:textId="77777777" w:rsidR="00B06319" w:rsidRPr="007803FA" w:rsidRDefault="00B06319" w:rsidP="00B06319">
            <w:pPr>
              <w:pStyle w:val="NoSpacing"/>
              <w:rPr>
                <w:sz w:val="20"/>
                <w:szCs w:val="20"/>
              </w:rPr>
            </w:pPr>
            <w:r w:rsidRPr="007803FA">
              <w:rPr>
                <w:sz w:val="20"/>
                <w:szCs w:val="20"/>
              </w:rPr>
              <w:t>Frequent pain or tightness in your chest</w:t>
            </w:r>
          </w:p>
        </w:tc>
        <w:tc>
          <w:tcPr>
            <w:tcW w:w="3528" w:type="dxa"/>
            <w:gridSpan w:val="5"/>
          </w:tcPr>
          <w:p w14:paraId="796737A8" w14:textId="77777777" w:rsidR="00B06319" w:rsidRPr="007803FA" w:rsidRDefault="00E71F6E" w:rsidP="00B06319">
            <w:pPr>
              <w:pStyle w:val="NoSpacing"/>
              <w:rPr>
                <w:sz w:val="20"/>
                <w:szCs w:val="20"/>
              </w:rPr>
            </w:pPr>
            <w:r>
              <w:rPr>
                <w:sz w:val="20"/>
                <w:szCs w:val="20"/>
              </w:rPr>
              <w:t xml:space="preserve">                             </w:t>
            </w:r>
            <w:r w:rsidR="00B06319" w:rsidRPr="00F9511F">
              <w:rPr>
                <w:sz w:val="20"/>
                <w:szCs w:val="20"/>
                <w:highlight w:val="red"/>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14:paraId="63F61118" w14:textId="77777777" w:rsidTr="00E71F6E">
        <w:trPr>
          <w:gridAfter w:val="1"/>
          <w:wAfter w:w="1157" w:type="dxa"/>
          <w:trHeight w:val="236"/>
        </w:trPr>
        <w:tc>
          <w:tcPr>
            <w:tcW w:w="6252" w:type="dxa"/>
            <w:gridSpan w:val="2"/>
          </w:tcPr>
          <w:p w14:paraId="3169D5FE" w14:textId="77777777" w:rsidR="00B06319" w:rsidRPr="007803FA" w:rsidRDefault="00B06319" w:rsidP="00B06319">
            <w:pPr>
              <w:pStyle w:val="NoSpacing"/>
              <w:rPr>
                <w:sz w:val="20"/>
                <w:szCs w:val="20"/>
              </w:rPr>
            </w:pPr>
            <w:r w:rsidRPr="007803FA">
              <w:rPr>
                <w:sz w:val="20"/>
                <w:szCs w:val="20"/>
              </w:rPr>
              <w:t>Pain or tightness in your chest during physical activity</w:t>
            </w:r>
          </w:p>
        </w:tc>
        <w:tc>
          <w:tcPr>
            <w:tcW w:w="3528" w:type="dxa"/>
            <w:gridSpan w:val="5"/>
          </w:tcPr>
          <w:p w14:paraId="4443468B" w14:textId="77777777" w:rsidR="00B06319" w:rsidRPr="007803FA" w:rsidRDefault="00E71F6E" w:rsidP="00B06319">
            <w:pPr>
              <w:pStyle w:val="NoSpacing"/>
              <w:rPr>
                <w:sz w:val="20"/>
                <w:szCs w:val="20"/>
              </w:rPr>
            </w:pPr>
            <w:r>
              <w:rPr>
                <w:sz w:val="20"/>
                <w:szCs w:val="20"/>
              </w:rPr>
              <w:t xml:space="preserve">                             </w:t>
            </w:r>
            <w:r w:rsidR="00B06319" w:rsidRPr="00F9511F">
              <w:rPr>
                <w:sz w:val="20"/>
                <w:szCs w:val="20"/>
                <w:highlight w:val="red"/>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14:paraId="0449FAF2" w14:textId="77777777" w:rsidTr="00E71F6E">
        <w:trPr>
          <w:gridAfter w:val="1"/>
          <w:wAfter w:w="1157" w:type="dxa"/>
          <w:trHeight w:val="228"/>
        </w:trPr>
        <w:tc>
          <w:tcPr>
            <w:tcW w:w="6252" w:type="dxa"/>
            <w:gridSpan w:val="2"/>
          </w:tcPr>
          <w:p w14:paraId="71FAB44F" w14:textId="77777777" w:rsidR="00B06319" w:rsidRPr="007803FA" w:rsidRDefault="00B06319" w:rsidP="00B06319">
            <w:pPr>
              <w:pStyle w:val="NoSpacing"/>
              <w:rPr>
                <w:sz w:val="20"/>
                <w:szCs w:val="20"/>
              </w:rPr>
            </w:pPr>
            <w:r w:rsidRPr="007803FA">
              <w:rPr>
                <w:sz w:val="20"/>
                <w:szCs w:val="20"/>
              </w:rPr>
              <w:t>Pain or tightness in your chest that interferes with your job</w:t>
            </w:r>
          </w:p>
        </w:tc>
        <w:tc>
          <w:tcPr>
            <w:tcW w:w="3528" w:type="dxa"/>
            <w:gridSpan w:val="5"/>
          </w:tcPr>
          <w:p w14:paraId="39E43ECC" w14:textId="77777777" w:rsidR="00B06319" w:rsidRPr="007803FA" w:rsidRDefault="00E71F6E" w:rsidP="00B06319">
            <w:pPr>
              <w:pStyle w:val="NoSpacing"/>
              <w:rPr>
                <w:sz w:val="20"/>
                <w:szCs w:val="20"/>
              </w:rPr>
            </w:pPr>
            <w:r>
              <w:rPr>
                <w:sz w:val="20"/>
                <w:szCs w:val="20"/>
              </w:rPr>
              <w:t xml:space="preserve">                             </w:t>
            </w:r>
            <w:r w:rsidR="00B06319" w:rsidRPr="00F9511F">
              <w:rPr>
                <w:sz w:val="20"/>
                <w:szCs w:val="20"/>
                <w:highlight w:val="red"/>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14:paraId="0BB365AF" w14:textId="77777777" w:rsidTr="00E71F6E">
        <w:trPr>
          <w:gridAfter w:val="1"/>
          <w:wAfter w:w="1157" w:type="dxa"/>
          <w:trHeight w:val="228"/>
        </w:trPr>
        <w:tc>
          <w:tcPr>
            <w:tcW w:w="6252" w:type="dxa"/>
            <w:gridSpan w:val="2"/>
          </w:tcPr>
          <w:p w14:paraId="252CB96F" w14:textId="77777777" w:rsidR="00B06319" w:rsidRPr="007803FA" w:rsidRDefault="00B06319" w:rsidP="00B06319">
            <w:pPr>
              <w:pStyle w:val="NoSpacing"/>
              <w:rPr>
                <w:sz w:val="20"/>
                <w:szCs w:val="20"/>
              </w:rPr>
            </w:pPr>
            <w:r w:rsidRPr="007803FA">
              <w:rPr>
                <w:sz w:val="20"/>
                <w:szCs w:val="20"/>
              </w:rPr>
              <w:t>In the past two years, have you noticed your heart skipping or missing a beat</w:t>
            </w:r>
          </w:p>
        </w:tc>
        <w:tc>
          <w:tcPr>
            <w:tcW w:w="3528" w:type="dxa"/>
            <w:gridSpan w:val="5"/>
          </w:tcPr>
          <w:p w14:paraId="3FD28E8C" w14:textId="77777777" w:rsidR="00B06319" w:rsidRPr="007803FA" w:rsidRDefault="00E71F6E" w:rsidP="00B06319">
            <w:pPr>
              <w:pStyle w:val="NoSpacing"/>
              <w:rPr>
                <w:sz w:val="20"/>
                <w:szCs w:val="20"/>
              </w:rPr>
            </w:pPr>
            <w:r>
              <w:rPr>
                <w:sz w:val="20"/>
                <w:szCs w:val="20"/>
              </w:rPr>
              <w:t xml:space="preserve">                             </w:t>
            </w:r>
            <w:r w:rsidR="00B06319" w:rsidRPr="00F9511F">
              <w:rPr>
                <w:sz w:val="20"/>
                <w:szCs w:val="20"/>
                <w:highlight w:val="yellow"/>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14:paraId="349A2BA9" w14:textId="77777777" w:rsidTr="00E71F6E">
        <w:trPr>
          <w:gridAfter w:val="1"/>
          <w:wAfter w:w="1157" w:type="dxa"/>
          <w:trHeight w:val="236"/>
        </w:trPr>
        <w:tc>
          <w:tcPr>
            <w:tcW w:w="6252" w:type="dxa"/>
            <w:gridSpan w:val="2"/>
          </w:tcPr>
          <w:p w14:paraId="7C508F5C" w14:textId="77777777" w:rsidR="00B06319" w:rsidRPr="007803FA" w:rsidRDefault="00B06319" w:rsidP="00B06319">
            <w:pPr>
              <w:pStyle w:val="NoSpacing"/>
              <w:rPr>
                <w:sz w:val="20"/>
                <w:szCs w:val="20"/>
              </w:rPr>
            </w:pPr>
            <w:r w:rsidRPr="007803FA">
              <w:rPr>
                <w:sz w:val="20"/>
                <w:szCs w:val="20"/>
              </w:rPr>
              <w:t>Heartburn or indigestion that is not related to eating</w:t>
            </w:r>
          </w:p>
        </w:tc>
        <w:tc>
          <w:tcPr>
            <w:tcW w:w="3528" w:type="dxa"/>
            <w:gridSpan w:val="5"/>
          </w:tcPr>
          <w:p w14:paraId="3998C3BE" w14:textId="77777777" w:rsidR="00B06319" w:rsidRPr="007803FA" w:rsidRDefault="00E71F6E" w:rsidP="00B06319">
            <w:pPr>
              <w:pStyle w:val="NoSpacing"/>
              <w:rPr>
                <w:sz w:val="20"/>
                <w:szCs w:val="20"/>
              </w:rPr>
            </w:pPr>
            <w:r>
              <w:rPr>
                <w:sz w:val="20"/>
                <w:szCs w:val="20"/>
              </w:rPr>
              <w:t xml:space="preserve">                             </w:t>
            </w:r>
            <w:r w:rsidR="00B06319" w:rsidRPr="00F9511F">
              <w:rPr>
                <w:sz w:val="20"/>
                <w:szCs w:val="20"/>
                <w:highlight w:val="red"/>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r w:rsidR="00B06319" w14:paraId="1A3C97FB" w14:textId="77777777" w:rsidTr="00E71F6E">
        <w:trPr>
          <w:gridAfter w:val="1"/>
          <w:wAfter w:w="1157" w:type="dxa"/>
          <w:trHeight w:val="228"/>
        </w:trPr>
        <w:tc>
          <w:tcPr>
            <w:tcW w:w="6252" w:type="dxa"/>
            <w:gridSpan w:val="2"/>
          </w:tcPr>
          <w:p w14:paraId="1989D1DB" w14:textId="77777777" w:rsidR="00B06319" w:rsidRPr="007803FA" w:rsidRDefault="00B06319" w:rsidP="00B06319">
            <w:pPr>
              <w:pStyle w:val="NoSpacing"/>
              <w:rPr>
                <w:rStyle w:val="SubtleEmphasis"/>
                <w:sz w:val="20"/>
                <w:szCs w:val="20"/>
              </w:rPr>
            </w:pPr>
            <w:r w:rsidRPr="007803FA">
              <w:rPr>
                <w:sz w:val="20"/>
                <w:szCs w:val="20"/>
              </w:rPr>
              <w:t>Any other symptoms that you think may be related to heart or circulation problems (</w:t>
            </w:r>
            <w:r w:rsidRPr="007803FA">
              <w:rPr>
                <w:rStyle w:val="SubtleEmphasis"/>
                <w:sz w:val="20"/>
                <w:szCs w:val="20"/>
              </w:rPr>
              <w:t xml:space="preserve">please </w:t>
            </w:r>
            <w:r w:rsidR="007504F7" w:rsidRPr="007803FA">
              <w:rPr>
                <w:rStyle w:val="SubtleEmphasis"/>
                <w:sz w:val="20"/>
                <w:szCs w:val="20"/>
              </w:rPr>
              <w:t>explain :</w:t>
            </w:r>
            <w:r w:rsidRPr="007803FA">
              <w:rPr>
                <w:rStyle w:val="SubtleEmphasis"/>
                <w:sz w:val="20"/>
                <w:szCs w:val="20"/>
              </w:rPr>
              <w:t>)</w:t>
            </w:r>
          </w:p>
          <w:p w14:paraId="622D9D30" w14:textId="77777777" w:rsidR="00B06319" w:rsidRDefault="00B06319" w:rsidP="00B06319">
            <w:pPr>
              <w:pStyle w:val="NoSpacing"/>
              <w:rPr>
                <w:sz w:val="20"/>
                <w:szCs w:val="20"/>
              </w:rPr>
            </w:pPr>
          </w:p>
          <w:p w14:paraId="6C504A80" w14:textId="77777777" w:rsidR="00B21CDD" w:rsidRDefault="00B21CDD" w:rsidP="00B06319">
            <w:pPr>
              <w:pStyle w:val="NoSpacing"/>
              <w:rPr>
                <w:sz w:val="20"/>
                <w:szCs w:val="20"/>
              </w:rPr>
            </w:pPr>
          </w:p>
          <w:p w14:paraId="4033EAEF" w14:textId="77777777" w:rsidR="00B21CDD" w:rsidRDefault="00B21CDD" w:rsidP="00B06319">
            <w:pPr>
              <w:pStyle w:val="NoSpacing"/>
              <w:rPr>
                <w:sz w:val="20"/>
                <w:szCs w:val="20"/>
              </w:rPr>
            </w:pPr>
          </w:p>
          <w:p w14:paraId="07866814" w14:textId="77777777" w:rsidR="00B21CDD" w:rsidRDefault="00B21CDD" w:rsidP="00B06319">
            <w:pPr>
              <w:pStyle w:val="NoSpacing"/>
              <w:rPr>
                <w:sz w:val="20"/>
                <w:szCs w:val="20"/>
              </w:rPr>
            </w:pPr>
          </w:p>
          <w:p w14:paraId="029DD9E9" w14:textId="77777777" w:rsidR="00B21CDD" w:rsidRDefault="00B21CDD" w:rsidP="00B06319">
            <w:pPr>
              <w:pStyle w:val="NoSpacing"/>
              <w:rPr>
                <w:sz w:val="20"/>
                <w:szCs w:val="20"/>
              </w:rPr>
            </w:pPr>
          </w:p>
          <w:p w14:paraId="0B7D57DC" w14:textId="77777777" w:rsidR="00B21CDD" w:rsidRDefault="00B21CDD" w:rsidP="00B06319">
            <w:pPr>
              <w:pStyle w:val="NoSpacing"/>
              <w:rPr>
                <w:sz w:val="20"/>
                <w:szCs w:val="20"/>
              </w:rPr>
            </w:pPr>
          </w:p>
          <w:p w14:paraId="3CD2E508" w14:textId="77777777" w:rsidR="00B21CDD" w:rsidRDefault="00B21CDD" w:rsidP="00B06319">
            <w:pPr>
              <w:pStyle w:val="NoSpacing"/>
              <w:rPr>
                <w:sz w:val="20"/>
                <w:szCs w:val="20"/>
              </w:rPr>
            </w:pPr>
          </w:p>
          <w:p w14:paraId="56A6C38E" w14:textId="77777777" w:rsidR="00B21CDD" w:rsidRDefault="00B21CDD" w:rsidP="00B06319">
            <w:pPr>
              <w:pStyle w:val="NoSpacing"/>
              <w:rPr>
                <w:sz w:val="20"/>
                <w:szCs w:val="20"/>
              </w:rPr>
            </w:pPr>
          </w:p>
          <w:p w14:paraId="2D043714" w14:textId="77777777" w:rsidR="00B21CDD" w:rsidRDefault="00B21CDD" w:rsidP="00B06319">
            <w:pPr>
              <w:pStyle w:val="NoSpacing"/>
              <w:rPr>
                <w:sz w:val="20"/>
                <w:szCs w:val="20"/>
              </w:rPr>
            </w:pPr>
          </w:p>
          <w:p w14:paraId="44CB25D2" w14:textId="77777777" w:rsidR="00B21CDD" w:rsidRDefault="00B21CDD" w:rsidP="00B06319">
            <w:pPr>
              <w:pStyle w:val="NoSpacing"/>
              <w:rPr>
                <w:sz w:val="20"/>
                <w:szCs w:val="20"/>
              </w:rPr>
            </w:pPr>
          </w:p>
          <w:p w14:paraId="574481C5" w14:textId="77777777" w:rsidR="00B21CDD" w:rsidRPr="007803FA" w:rsidRDefault="00B21CDD" w:rsidP="00B06319">
            <w:pPr>
              <w:pStyle w:val="NoSpacing"/>
              <w:rPr>
                <w:sz w:val="20"/>
                <w:szCs w:val="20"/>
              </w:rPr>
            </w:pPr>
          </w:p>
        </w:tc>
        <w:tc>
          <w:tcPr>
            <w:tcW w:w="3528" w:type="dxa"/>
            <w:gridSpan w:val="5"/>
          </w:tcPr>
          <w:p w14:paraId="7A3339C8" w14:textId="77777777" w:rsidR="00B06319" w:rsidRPr="007803FA" w:rsidRDefault="00E71F6E" w:rsidP="00B06319">
            <w:pPr>
              <w:pStyle w:val="NoSpacing"/>
              <w:rPr>
                <w:sz w:val="20"/>
                <w:szCs w:val="20"/>
              </w:rPr>
            </w:pPr>
            <w:r>
              <w:rPr>
                <w:sz w:val="20"/>
                <w:szCs w:val="20"/>
              </w:rPr>
              <w:t xml:space="preserve">                             </w:t>
            </w:r>
            <w:r w:rsidR="00B06319" w:rsidRPr="00F9511F">
              <w:rPr>
                <w:sz w:val="20"/>
                <w:szCs w:val="20"/>
                <w:highlight w:val="yellow"/>
              </w:rPr>
              <w:t>Yes</w:t>
            </w:r>
            <w:r w:rsidR="00B06319" w:rsidRPr="007803FA">
              <w:rPr>
                <w:sz w:val="20"/>
                <w:szCs w:val="20"/>
              </w:rPr>
              <w:t xml:space="preserve"> </w:t>
            </w:r>
            <w:r w:rsidR="00B06319" w:rsidRPr="007803FA">
              <w:rPr>
                <w:sz w:val="20"/>
                <w:szCs w:val="20"/>
              </w:rPr>
              <w:sym w:font="Wingdings" w:char="F0A8"/>
            </w:r>
            <w:r w:rsidR="00B06319" w:rsidRPr="007803FA">
              <w:rPr>
                <w:sz w:val="20"/>
                <w:szCs w:val="20"/>
              </w:rPr>
              <w:t xml:space="preserve"> </w:t>
            </w:r>
            <w:r w:rsidR="00B06319" w:rsidRPr="007504F7">
              <w:rPr>
                <w:sz w:val="20"/>
                <w:szCs w:val="20"/>
                <w:highlight w:val="green"/>
              </w:rPr>
              <w:t>No</w:t>
            </w:r>
            <w:r w:rsidR="00B06319" w:rsidRPr="007803FA">
              <w:rPr>
                <w:sz w:val="20"/>
                <w:szCs w:val="20"/>
              </w:rPr>
              <w:t xml:space="preserve"> </w:t>
            </w:r>
            <w:r w:rsidR="00B06319" w:rsidRPr="007803FA">
              <w:rPr>
                <w:sz w:val="20"/>
                <w:szCs w:val="20"/>
              </w:rPr>
              <w:sym w:font="Wingdings" w:char="F0A8"/>
            </w:r>
          </w:p>
        </w:tc>
      </w:tr>
    </w:tbl>
    <w:tbl>
      <w:tblPr>
        <w:tblpPr w:leftFromText="180" w:rightFromText="180" w:vertAnchor="text" w:horzAnchor="margin" w:tblpY="-943"/>
        <w:tblW w:w="5409" w:type="pct"/>
        <w:tblCellMar>
          <w:left w:w="0" w:type="dxa"/>
          <w:right w:w="0" w:type="dxa"/>
        </w:tblCellMar>
        <w:tblLook w:val="04A0" w:firstRow="1" w:lastRow="0" w:firstColumn="1" w:lastColumn="0" w:noHBand="0" w:noVBand="1"/>
      </w:tblPr>
      <w:tblGrid>
        <w:gridCol w:w="6958"/>
        <w:gridCol w:w="3991"/>
        <w:gridCol w:w="1310"/>
        <w:gridCol w:w="117"/>
      </w:tblGrid>
      <w:tr w:rsidR="007803FA" w:rsidRPr="00B04603" w14:paraId="08BF6F95" w14:textId="77777777" w:rsidTr="007803FA">
        <w:trPr>
          <w:trHeight w:val="553"/>
        </w:trPr>
        <w:tc>
          <w:tcPr>
            <w:tcW w:w="10480" w:type="dxa"/>
            <w:gridSpan w:val="3"/>
            <w:tcBorders>
              <w:top w:val="single" w:sz="12" w:space="0" w:color="ED7D31"/>
            </w:tcBorders>
          </w:tcPr>
          <w:p w14:paraId="219F486F" w14:textId="77777777" w:rsidR="007803FA" w:rsidRPr="00B04603" w:rsidRDefault="007803FA" w:rsidP="007803FA">
            <w:pPr>
              <w:pStyle w:val="Heading1"/>
              <w:keepNext/>
              <w:keepLines/>
              <w:widowControl/>
              <w:numPr>
                <w:ilvl w:val="0"/>
                <w:numId w:val="22"/>
              </w:numPr>
              <w:pBdr>
                <w:bottom w:val="single" w:sz="4" w:space="1" w:color="5B9BD5"/>
              </w:pBdr>
              <w:spacing w:before="0"/>
              <w:ind w:left="360"/>
              <w:rPr>
                <w:sz w:val="32"/>
              </w:rPr>
            </w:pPr>
            <w:bookmarkStart w:id="557" w:name="_Toc447215296"/>
            <w:bookmarkStart w:id="558" w:name="_Toc447220255"/>
            <w:bookmarkStart w:id="559" w:name="_Toc447269472"/>
            <w:bookmarkStart w:id="560" w:name="_Toc450904343"/>
            <w:bookmarkStart w:id="561" w:name="_Toc518650575"/>
            <w:r w:rsidRPr="000E0B83">
              <w:rPr>
                <w:rStyle w:val="Heading1Char"/>
                <w:sz w:val="28"/>
              </w:rPr>
              <w:t>Do you currently take medication for any of the following problems?</w:t>
            </w:r>
            <w:bookmarkEnd w:id="557"/>
            <w:bookmarkEnd w:id="558"/>
            <w:bookmarkEnd w:id="559"/>
            <w:bookmarkEnd w:id="560"/>
            <w:bookmarkEnd w:id="561"/>
          </w:p>
        </w:tc>
        <w:tc>
          <w:tcPr>
            <w:tcW w:w="100" w:type="dxa"/>
            <w:tcBorders>
              <w:top w:val="single" w:sz="12" w:space="0" w:color="ED7D31"/>
            </w:tcBorders>
          </w:tcPr>
          <w:p w14:paraId="76AA9267" w14:textId="77777777" w:rsidR="007803FA" w:rsidRPr="00B04603" w:rsidRDefault="007803FA" w:rsidP="007803FA">
            <w:pPr>
              <w:ind w:right="-178"/>
              <w:rPr>
                <w:sz w:val="32"/>
              </w:rPr>
            </w:pPr>
          </w:p>
        </w:tc>
      </w:tr>
      <w:tr w:rsidR="007803FA" w14:paraId="7F50426C" w14:textId="77777777" w:rsidTr="007803FA">
        <w:trPr>
          <w:gridAfter w:val="2"/>
          <w:wAfter w:w="1220" w:type="dxa"/>
          <w:trHeight w:val="228"/>
        </w:trPr>
        <w:tc>
          <w:tcPr>
            <w:tcW w:w="5948" w:type="dxa"/>
          </w:tcPr>
          <w:p w14:paraId="33286BD7" w14:textId="77777777" w:rsidR="007803FA" w:rsidRPr="007803FA" w:rsidRDefault="007803FA" w:rsidP="007803FA">
            <w:pPr>
              <w:pStyle w:val="NoSpacing"/>
              <w:rPr>
                <w:sz w:val="20"/>
                <w:szCs w:val="20"/>
              </w:rPr>
            </w:pPr>
            <w:r w:rsidRPr="007803FA">
              <w:rPr>
                <w:sz w:val="20"/>
                <w:szCs w:val="20"/>
              </w:rPr>
              <w:t>Breathing or lung problems</w:t>
            </w:r>
          </w:p>
        </w:tc>
        <w:tc>
          <w:tcPr>
            <w:tcW w:w="3412" w:type="dxa"/>
          </w:tcPr>
          <w:p w14:paraId="30BDE03D" w14:textId="77777777" w:rsidR="007803FA" w:rsidRPr="007803FA" w:rsidRDefault="00E71F6E" w:rsidP="007803FA">
            <w:pPr>
              <w:pStyle w:val="NoSpacing"/>
              <w:rPr>
                <w:sz w:val="20"/>
                <w:szCs w:val="20"/>
              </w:rPr>
            </w:pPr>
            <w:r>
              <w:rPr>
                <w:sz w:val="20"/>
                <w:szCs w:val="20"/>
              </w:rPr>
              <w:t xml:space="preserve">                                    </w:t>
            </w:r>
            <w:r w:rsidR="007803FA" w:rsidRPr="00F9511F">
              <w:rPr>
                <w:sz w:val="20"/>
                <w:szCs w:val="20"/>
                <w:highlight w:val="yellow"/>
              </w:rPr>
              <w:t>Yes</w:t>
            </w:r>
            <w:r w:rsidR="007803FA" w:rsidRPr="007803FA">
              <w:rPr>
                <w:sz w:val="20"/>
                <w:szCs w:val="20"/>
              </w:rPr>
              <w:t xml:space="preserve"> </w:t>
            </w:r>
            <w:r w:rsidR="007803FA" w:rsidRPr="007803FA">
              <w:rPr>
                <w:sz w:val="20"/>
                <w:szCs w:val="20"/>
              </w:rPr>
              <w:sym w:font="Wingdings" w:char="F0A8"/>
            </w:r>
            <w:r w:rsidR="007803FA" w:rsidRPr="007803FA">
              <w:rPr>
                <w:sz w:val="20"/>
                <w:szCs w:val="20"/>
              </w:rPr>
              <w:t xml:space="preserve"> </w:t>
            </w:r>
            <w:r w:rsidR="007803FA" w:rsidRPr="007504F7">
              <w:rPr>
                <w:sz w:val="20"/>
                <w:szCs w:val="20"/>
                <w:highlight w:val="green"/>
              </w:rPr>
              <w:t>No</w:t>
            </w:r>
            <w:r w:rsidR="007803FA" w:rsidRPr="007803FA">
              <w:rPr>
                <w:sz w:val="20"/>
                <w:szCs w:val="20"/>
              </w:rPr>
              <w:t xml:space="preserve"> </w:t>
            </w:r>
            <w:r w:rsidR="007803FA" w:rsidRPr="007803FA">
              <w:rPr>
                <w:sz w:val="20"/>
                <w:szCs w:val="20"/>
              </w:rPr>
              <w:sym w:font="Wingdings" w:char="F0A8"/>
            </w:r>
          </w:p>
        </w:tc>
      </w:tr>
      <w:tr w:rsidR="007803FA" w14:paraId="588186B9" w14:textId="77777777" w:rsidTr="007803FA">
        <w:trPr>
          <w:gridAfter w:val="2"/>
          <w:wAfter w:w="1220" w:type="dxa"/>
          <w:trHeight w:val="236"/>
        </w:trPr>
        <w:tc>
          <w:tcPr>
            <w:tcW w:w="5948" w:type="dxa"/>
          </w:tcPr>
          <w:p w14:paraId="45112744" w14:textId="77777777" w:rsidR="007803FA" w:rsidRPr="007803FA" w:rsidRDefault="007803FA" w:rsidP="007803FA">
            <w:pPr>
              <w:pStyle w:val="NoSpacing"/>
              <w:rPr>
                <w:sz w:val="20"/>
                <w:szCs w:val="20"/>
              </w:rPr>
            </w:pPr>
            <w:r w:rsidRPr="007803FA">
              <w:rPr>
                <w:sz w:val="20"/>
                <w:szCs w:val="20"/>
              </w:rPr>
              <w:t>Heart trouble</w:t>
            </w:r>
          </w:p>
        </w:tc>
        <w:tc>
          <w:tcPr>
            <w:tcW w:w="3412" w:type="dxa"/>
          </w:tcPr>
          <w:p w14:paraId="3E1C2343" w14:textId="77777777" w:rsidR="007803FA" w:rsidRPr="007803FA" w:rsidRDefault="00E71F6E" w:rsidP="007803FA">
            <w:pPr>
              <w:pStyle w:val="NoSpacing"/>
              <w:rPr>
                <w:sz w:val="20"/>
                <w:szCs w:val="20"/>
              </w:rPr>
            </w:pPr>
            <w:r>
              <w:rPr>
                <w:sz w:val="20"/>
                <w:szCs w:val="20"/>
              </w:rPr>
              <w:t xml:space="preserve">                                    </w:t>
            </w:r>
            <w:r w:rsidR="007803FA" w:rsidRPr="00F9511F">
              <w:rPr>
                <w:sz w:val="20"/>
                <w:szCs w:val="20"/>
                <w:highlight w:val="yellow"/>
              </w:rPr>
              <w:t>Yes</w:t>
            </w:r>
            <w:r w:rsidR="007803FA" w:rsidRPr="007803FA">
              <w:rPr>
                <w:sz w:val="20"/>
                <w:szCs w:val="20"/>
              </w:rPr>
              <w:t xml:space="preserve"> </w:t>
            </w:r>
            <w:r w:rsidR="007803FA" w:rsidRPr="007803FA">
              <w:rPr>
                <w:sz w:val="20"/>
                <w:szCs w:val="20"/>
              </w:rPr>
              <w:sym w:font="Wingdings" w:char="F0A8"/>
            </w:r>
            <w:r w:rsidR="007803FA" w:rsidRPr="007803FA">
              <w:rPr>
                <w:sz w:val="20"/>
                <w:szCs w:val="20"/>
              </w:rPr>
              <w:t xml:space="preserve"> </w:t>
            </w:r>
            <w:r w:rsidR="007803FA" w:rsidRPr="007504F7">
              <w:rPr>
                <w:sz w:val="20"/>
                <w:szCs w:val="20"/>
                <w:highlight w:val="green"/>
              </w:rPr>
              <w:t>No</w:t>
            </w:r>
            <w:r w:rsidR="007803FA" w:rsidRPr="007803FA">
              <w:rPr>
                <w:sz w:val="20"/>
                <w:szCs w:val="20"/>
              </w:rPr>
              <w:t xml:space="preserve"> </w:t>
            </w:r>
            <w:r w:rsidR="007803FA" w:rsidRPr="007803FA">
              <w:rPr>
                <w:sz w:val="20"/>
                <w:szCs w:val="20"/>
              </w:rPr>
              <w:sym w:font="Wingdings" w:char="F0A8"/>
            </w:r>
          </w:p>
        </w:tc>
      </w:tr>
      <w:tr w:rsidR="007803FA" w14:paraId="5C79AC24" w14:textId="77777777" w:rsidTr="007803FA">
        <w:trPr>
          <w:gridAfter w:val="2"/>
          <w:wAfter w:w="1220" w:type="dxa"/>
          <w:trHeight w:val="228"/>
        </w:trPr>
        <w:tc>
          <w:tcPr>
            <w:tcW w:w="5948" w:type="dxa"/>
          </w:tcPr>
          <w:p w14:paraId="7C1A48AF" w14:textId="77777777" w:rsidR="007803FA" w:rsidRPr="007803FA" w:rsidRDefault="007803FA" w:rsidP="007803FA">
            <w:pPr>
              <w:pStyle w:val="NoSpacing"/>
              <w:rPr>
                <w:sz w:val="20"/>
                <w:szCs w:val="20"/>
              </w:rPr>
            </w:pPr>
            <w:r w:rsidRPr="007803FA">
              <w:rPr>
                <w:sz w:val="20"/>
                <w:szCs w:val="20"/>
              </w:rPr>
              <w:t>Blood pressure</w:t>
            </w:r>
          </w:p>
        </w:tc>
        <w:tc>
          <w:tcPr>
            <w:tcW w:w="3412" w:type="dxa"/>
          </w:tcPr>
          <w:p w14:paraId="17636DD8" w14:textId="77777777" w:rsidR="007803FA" w:rsidRPr="007803FA" w:rsidRDefault="00E71F6E" w:rsidP="007803FA">
            <w:pPr>
              <w:pStyle w:val="NoSpacing"/>
              <w:rPr>
                <w:sz w:val="20"/>
                <w:szCs w:val="20"/>
              </w:rPr>
            </w:pPr>
            <w:r>
              <w:rPr>
                <w:sz w:val="20"/>
                <w:szCs w:val="20"/>
              </w:rPr>
              <w:t xml:space="preserve">                                    </w:t>
            </w:r>
            <w:r w:rsidR="007803FA" w:rsidRPr="00F9511F">
              <w:rPr>
                <w:sz w:val="20"/>
                <w:szCs w:val="20"/>
                <w:highlight w:val="yellow"/>
              </w:rPr>
              <w:t>Yes</w:t>
            </w:r>
            <w:r w:rsidR="007803FA" w:rsidRPr="007803FA">
              <w:rPr>
                <w:sz w:val="20"/>
                <w:szCs w:val="20"/>
              </w:rPr>
              <w:t xml:space="preserve"> </w:t>
            </w:r>
            <w:r w:rsidR="007803FA" w:rsidRPr="007803FA">
              <w:rPr>
                <w:sz w:val="20"/>
                <w:szCs w:val="20"/>
              </w:rPr>
              <w:sym w:font="Wingdings" w:char="F0A8"/>
            </w:r>
            <w:r w:rsidR="007803FA" w:rsidRPr="007803FA">
              <w:rPr>
                <w:sz w:val="20"/>
                <w:szCs w:val="20"/>
              </w:rPr>
              <w:t xml:space="preserve"> </w:t>
            </w:r>
            <w:r w:rsidR="007803FA" w:rsidRPr="007504F7">
              <w:rPr>
                <w:sz w:val="20"/>
                <w:szCs w:val="20"/>
                <w:highlight w:val="green"/>
              </w:rPr>
              <w:t>No</w:t>
            </w:r>
            <w:r w:rsidR="007803FA" w:rsidRPr="007803FA">
              <w:rPr>
                <w:sz w:val="20"/>
                <w:szCs w:val="20"/>
              </w:rPr>
              <w:t xml:space="preserve"> </w:t>
            </w:r>
            <w:r w:rsidR="007803FA" w:rsidRPr="007803FA">
              <w:rPr>
                <w:sz w:val="20"/>
                <w:szCs w:val="20"/>
              </w:rPr>
              <w:sym w:font="Wingdings" w:char="F0A8"/>
            </w:r>
          </w:p>
        </w:tc>
      </w:tr>
      <w:tr w:rsidR="007803FA" w14:paraId="2455A593" w14:textId="77777777" w:rsidTr="007803FA">
        <w:trPr>
          <w:gridAfter w:val="2"/>
          <w:wAfter w:w="1220" w:type="dxa"/>
          <w:trHeight w:val="228"/>
        </w:trPr>
        <w:tc>
          <w:tcPr>
            <w:tcW w:w="5948" w:type="dxa"/>
          </w:tcPr>
          <w:p w14:paraId="42CDD584" w14:textId="77777777" w:rsidR="007803FA" w:rsidRPr="007803FA" w:rsidRDefault="007803FA" w:rsidP="007803FA">
            <w:pPr>
              <w:pStyle w:val="NoSpacing"/>
              <w:rPr>
                <w:sz w:val="20"/>
                <w:szCs w:val="20"/>
              </w:rPr>
            </w:pPr>
            <w:r w:rsidRPr="007803FA">
              <w:rPr>
                <w:sz w:val="20"/>
                <w:szCs w:val="20"/>
              </w:rPr>
              <w:t>Seizures</w:t>
            </w:r>
          </w:p>
        </w:tc>
        <w:tc>
          <w:tcPr>
            <w:tcW w:w="3412" w:type="dxa"/>
          </w:tcPr>
          <w:p w14:paraId="6D850D21" w14:textId="77777777" w:rsidR="007803FA" w:rsidRPr="007803FA" w:rsidRDefault="00E71F6E" w:rsidP="007803FA">
            <w:pPr>
              <w:pStyle w:val="NoSpacing"/>
              <w:rPr>
                <w:sz w:val="20"/>
                <w:szCs w:val="20"/>
              </w:rPr>
            </w:pPr>
            <w:r>
              <w:rPr>
                <w:sz w:val="20"/>
                <w:szCs w:val="20"/>
              </w:rPr>
              <w:t xml:space="preserve">                                    </w:t>
            </w:r>
            <w:r w:rsidR="007803FA" w:rsidRPr="00F9511F">
              <w:rPr>
                <w:sz w:val="20"/>
                <w:szCs w:val="20"/>
                <w:highlight w:val="yellow"/>
              </w:rPr>
              <w:t>Yes</w:t>
            </w:r>
            <w:r w:rsidR="007803FA" w:rsidRPr="007803FA">
              <w:rPr>
                <w:sz w:val="20"/>
                <w:szCs w:val="20"/>
              </w:rPr>
              <w:t xml:space="preserve"> </w:t>
            </w:r>
            <w:r w:rsidR="007803FA" w:rsidRPr="007803FA">
              <w:rPr>
                <w:sz w:val="20"/>
                <w:szCs w:val="20"/>
              </w:rPr>
              <w:sym w:font="Wingdings" w:char="F0A8"/>
            </w:r>
            <w:r w:rsidR="007803FA" w:rsidRPr="007803FA">
              <w:rPr>
                <w:sz w:val="20"/>
                <w:szCs w:val="20"/>
              </w:rPr>
              <w:t xml:space="preserve"> </w:t>
            </w:r>
            <w:r w:rsidR="007803FA" w:rsidRPr="007504F7">
              <w:rPr>
                <w:sz w:val="20"/>
                <w:szCs w:val="20"/>
                <w:highlight w:val="green"/>
              </w:rPr>
              <w:t>No</w:t>
            </w:r>
            <w:r w:rsidR="007803FA" w:rsidRPr="007803FA">
              <w:rPr>
                <w:sz w:val="20"/>
                <w:szCs w:val="20"/>
              </w:rPr>
              <w:t xml:space="preserve"> </w:t>
            </w:r>
            <w:r w:rsidR="007803FA" w:rsidRPr="007803FA">
              <w:rPr>
                <w:sz w:val="20"/>
                <w:szCs w:val="20"/>
              </w:rPr>
              <w:sym w:font="Wingdings" w:char="F0A8"/>
            </w:r>
          </w:p>
        </w:tc>
      </w:tr>
      <w:tr w:rsidR="007803FA" w14:paraId="67A6B01A" w14:textId="77777777" w:rsidTr="00B21CDD">
        <w:trPr>
          <w:gridAfter w:val="2"/>
          <w:wAfter w:w="1220" w:type="dxa"/>
          <w:trHeight w:val="664"/>
        </w:trPr>
        <w:tc>
          <w:tcPr>
            <w:tcW w:w="5948" w:type="dxa"/>
            <w:tcBorders>
              <w:bottom w:val="single" w:sz="12" w:space="0" w:color="ED7D31"/>
            </w:tcBorders>
          </w:tcPr>
          <w:p w14:paraId="67FA8980" w14:textId="77777777" w:rsidR="007803FA" w:rsidRDefault="007803FA" w:rsidP="007803FA">
            <w:pPr>
              <w:pStyle w:val="NoSpacing"/>
              <w:rPr>
                <w:sz w:val="20"/>
                <w:szCs w:val="20"/>
              </w:rPr>
            </w:pPr>
            <w:r w:rsidRPr="007803FA">
              <w:rPr>
                <w:sz w:val="20"/>
                <w:szCs w:val="20"/>
              </w:rPr>
              <w:t>Any other medications that may interfere with your use of a respirator (</w:t>
            </w:r>
            <w:r w:rsidRPr="007803FA">
              <w:rPr>
                <w:rStyle w:val="SubtleEmphasis"/>
                <w:sz w:val="20"/>
                <w:szCs w:val="20"/>
              </w:rPr>
              <w:t>please explain</w:t>
            </w:r>
            <w:r w:rsidRPr="007803FA">
              <w:rPr>
                <w:sz w:val="20"/>
                <w:szCs w:val="20"/>
              </w:rPr>
              <w:t>):</w:t>
            </w:r>
          </w:p>
          <w:p w14:paraId="0A0665ED" w14:textId="77777777" w:rsidR="00B21CDD" w:rsidRDefault="00B21CDD" w:rsidP="007803FA">
            <w:pPr>
              <w:pStyle w:val="NoSpacing"/>
              <w:rPr>
                <w:sz w:val="20"/>
                <w:szCs w:val="20"/>
              </w:rPr>
            </w:pPr>
          </w:p>
          <w:p w14:paraId="16C5FCCF" w14:textId="77777777" w:rsidR="00B21CDD" w:rsidRDefault="00B21CDD" w:rsidP="007803FA">
            <w:pPr>
              <w:pStyle w:val="NoSpacing"/>
              <w:rPr>
                <w:sz w:val="20"/>
                <w:szCs w:val="20"/>
              </w:rPr>
            </w:pPr>
          </w:p>
          <w:p w14:paraId="04BDB22D" w14:textId="77777777" w:rsidR="00B21CDD" w:rsidRPr="007803FA" w:rsidRDefault="00B21CDD" w:rsidP="007803FA">
            <w:pPr>
              <w:pStyle w:val="NoSpacing"/>
              <w:rPr>
                <w:sz w:val="20"/>
                <w:szCs w:val="20"/>
              </w:rPr>
            </w:pPr>
          </w:p>
        </w:tc>
        <w:tc>
          <w:tcPr>
            <w:tcW w:w="3412" w:type="dxa"/>
            <w:tcBorders>
              <w:bottom w:val="single" w:sz="12" w:space="0" w:color="ED7D31"/>
            </w:tcBorders>
          </w:tcPr>
          <w:p w14:paraId="7C691D8B" w14:textId="77777777" w:rsidR="007803FA" w:rsidRPr="007803FA" w:rsidRDefault="007803FA" w:rsidP="007803FA">
            <w:pPr>
              <w:pStyle w:val="NoSpacing"/>
              <w:rPr>
                <w:sz w:val="20"/>
                <w:szCs w:val="20"/>
              </w:rPr>
            </w:pPr>
          </w:p>
          <w:p w14:paraId="679F5C59" w14:textId="77777777" w:rsidR="007803FA" w:rsidRPr="007803FA" w:rsidRDefault="007803FA" w:rsidP="007803FA">
            <w:pPr>
              <w:pStyle w:val="NoSpacing"/>
              <w:rPr>
                <w:sz w:val="20"/>
                <w:szCs w:val="20"/>
              </w:rPr>
            </w:pPr>
          </w:p>
        </w:tc>
      </w:tr>
    </w:tbl>
    <w:p w14:paraId="2EEFAE57" w14:textId="77777777" w:rsidR="00BA7958" w:rsidRPr="000E0B83" w:rsidRDefault="00BA7958" w:rsidP="00BA7958">
      <w:pPr>
        <w:pStyle w:val="Heading1"/>
        <w:keepNext/>
        <w:keepLines/>
        <w:widowControl/>
        <w:numPr>
          <w:ilvl w:val="0"/>
          <w:numId w:val="22"/>
        </w:numPr>
        <w:pBdr>
          <w:bottom w:val="single" w:sz="4" w:space="1" w:color="5B9BD5"/>
        </w:pBdr>
        <w:spacing w:before="0"/>
        <w:ind w:left="270" w:right="-367" w:hanging="270"/>
        <w:rPr>
          <w:sz w:val="32"/>
        </w:rPr>
      </w:pPr>
      <w:bookmarkStart w:id="562" w:name="_Toc518650576"/>
      <w:r w:rsidRPr="000E0B83">
        <w:rPr>
          <w:sz w:val="28"/>
        </w:rPr>
        <w:t xml:space="preserve">If you've used a respirator, have you </w:t>
      </w:r>
      <w:r w:rsidRPr="000E0B83">
        <w:rPr>
          <w:i/>
          <w:iCs/>
          <w:sz w:val="28"/>
        </w:rPr>
        <w:t>ever had</w:t>
      </w:r>
      <w:r w:rsidRPr="000E0B83">
        <w:rPr>
          <w:sz w:val="28"/>
        </w:rPr>
        <w:t xml:space="preserve"> any of the following problems?</w:t>
      </w:r>
      <w:bookmarkEnd w:id="562"/>
      <w:r w:rsidRPr="000E0B83">
        <w:rPr>
          <w:sz w:val="28"/>
        </w:rPr>
        <w:t xml:space="preserve"> </w:t>
      </w:r>
    </w:p>
    <w:p w14:paraId="3BFFFE66" w14:textId="77777777" w:rsidR="00B06319" w:rsidRDefault="00BA7958" w:rsidP="00BA7958">
      <w:pPr>
        <w:rPr>
          <w:sz w:val="24"/>
        </w:rPr>
      </w:pPr>
      <w:r>
        <w:rPr>
          <w:sz w:val="24"/>
        </w:rPr>
        <w:t xml:space="preserve">                  </w:t>
      </w:r>
      <w:bookmarkStart w:id="563" w:name="_Toc447128960"/>
      <w:bookmarkStart w:id="564" w:name="_Toc447196225"/>
      <w:bookmarkStart w:id="565" w:name="_Toc447215298"/>
      <w:bookmarkStart w:id="566" w:name="_Toc447220257"/>
      <w:bookmarkStart w:id="567" w:name="_Toc447269474"/>
      <w:bookmarkStart w:id="568" w:name="_Toc450904345"/>
      <w:r w:rsidRPr="000E0B83">
        <w:rPr>
          <w:sz w:val="24"/>
        </w:rPr>
        <w:t>If you've never used a respirator, check this box</w:t>
      </w:r>
      <w:r>
        <w:rPr>
          <w:sz w:val="24"/>
        </w:rPr>
        <w:t xml:space="preserve"> and proceed</w:t>
      </w:r>
      <w:r w:rsidRPr="000E0B83">
        <w:rPr>
          <w:sz w:val="24"/>
        </w:rPr>
        <w:t xml:space="preserve"> to question 9</w:t>
      </w:r>
      <w:r>
        <w:rPr>
          <w:sz w:val="24"/>
        </w:rPr>
        <w:t xml:space="preserve">      </w:t>
      </w:r>
      <w:r w:rsidRPr="000E0B83">
        <w:rPr>
          <w:sz w:val="24"/>
        </w:rPr>
        <w:sym w:font="Wingdings" w:char="F0A8"/>
      </w:r>
      <w:bookmarkEnd w:id="563"/>
      <w:bookmarkEnd w:id="564"/>
      <w:bookmarkEnd w:id="565"/>
      <w:bookmarkEnd w:id="566"/>
      <w:bookmarkEnd w:id="567"/>
      <w:bookmarkEnd w:id="568"/>
    </w:p>
    <w:p w14:paraId="66CF5646" w14:textId="77777777" w:rsidR="00BA7958" w:rsidRPr="00BA7958" w:rsidRDefault="00BA7958" w:rsidP="00BA7958">
      <w:pPr>
        <w:pStyle w:val="NoSpacing"/>
        <w:rPr>
          <w:color w:val="5B9BD5" w:themeColor="accent1"/>
        </w:rPr>
      </w:pPr>
      <w:r>
        <w:rPr>
          <w:color w:val="5B9BD5" w:themeColor="accent1"/>
        </w:rPr>
        <w:t>_________________________________________________________________________________________________</w:t>
      </w:r>
    </w:p>
    <w:tbl>
      <w:tblPr>
        <w:tblW w:w="5409" w:type="pct"/>
        <w:tblCellMar>
          <w:left w:w="0" w:type="dxa"/>
          <w:right w:w="0" w:type="dxa"/>
        </w:tblCellMar>
        <w:tblLook w:val="04A0" w:firstRow="1" w:lastRow="0" w:firstColumn="1" w:lastColumn="0" w:noHBand="0" w:noVBand="1"/>
      </w:tblPr>
      <w:tblGrid>
        <w:gridCol w:w="7832"/>
        <w:gridCol w:w="4544"/>
      </w:tblGrid>
      <w:tr w:rsidR="00BA7958" w14:paraId="567B8AA1" w14:textId="77777777" w:rsidTr="00142424">
        <w:trPr>
          <w:trHeight w:val="228"/>
        </w:trPr>
        <w:tc>
          <w:tcPr>
            <w:tcW w:w="6531" w:type="dxa"/>
          </w:tcPr>
          <w:p w14:paraId="3B2D9B0A" w14:textId="77777777" w:rsidR="00BA7958" w:rsidRPr="007803FA" w:rsidRDefault="00BA7958" w:rsidP="00BA7958">
            <w:pPr>
              <w:pStyle w:val="NoSpacing"/>
              <w:rPr>
                <w:sz w:val="20"/>
                <w:szCs w:val="20"/>
              </w:rPr>
            </w:pPr>
            <w:r w:rsidRPr="007803FA">
              <w:rPr>
                <w:sz w:val="20"/>
                <w:szCs w:val="20"/>
              </w:rPr>
              <w:t>Eye irritation</w:t>
            </w:r>
          </w:p>
        </w:tc>
        <w:tc>
          <w:tcPr>
            <w:tcW w:w="3789" w:type="dxa"/>
          </w:tcPr>
          <w:p w14:paraId="5FA19FC7" w14:textId="77777777" w:rsidR="00BA7958" w:rsidRPr="007803FA" w:rsidRDefault="00E71F6E" w:rsidP="00BA7958">
            <w:pPr>
              <w:pStyle w:val="NoSpacing"/>
              <w:rPr>
                <w:sz w:val="20"/>
                <w:szCs w:val="20"/>
              </w:rPr>
            </w:pPr>
            <w:r>
              <w:rPr>
                <w:sz w:val="20"/>
                <w:szCs w:val="20"/>
              </w:rPr>
              <w:t xml:space="preserve">                 </w:t>
            </w:r>
            <w:r w:rsidR="007121E7">
              <w:rPr>
                <w:sz w:val="20"/>
                <w:szCs w:val="20"/>
              </w:rPr>
              <w:t xml:space="preserve">  </w:t>
            </w:r>
            <w:r w:rsidR="00BA7958" w:rsidRPr="00F9511F">
              <w:rPr>
                <w:sz w:val="20"/>
                <w:szCs w:val="20"/>
                <w:highlight w:val="yellow"/>
              </w:rPr>
              <w:t>Yes</w:t>
            </w:r>
            <w:r w:rsidR="00BA7958" w:rsidRPr="007803FA">
              <w:rPr>
                <w:sz w:val="20"/>
                <w:szCs w:val="20"/>
              </w:rPr>
              <w:t xml:space="preserve"> </w:t>
            </w:r>
            <w:r w:rsidR="00BA7958" w:rsidRPr="007803FA">
              <w:rPr>
                <w:sz w:val="20"/>
                <w:szCs w:val="20"/>
              </w:rPr>
              <w:sym w:font="Wingdings" w:char="F0A8"/>
            </w:r>
            <w:r w:rsidR="00BA7958" w:rsidRPr="007803FA">
              <w:rPr>
                <w:sz w:val="20"/>
                <w:szCs w:val="20"/>
              </w:rPr>
              <w:t xml:space="preserve"> </w:t>
            </w:r>
            <w:r w:rsidR="00BA7958" w:rsidRPr="007504F7">
              <w:rPr>
                <w:sz w:val="20"/>
                <w:szCs w:val="20"/>
                <w:highlight w:val="green"/>
              </w:rPr>
              <w:t>No</w:t>
            </w:r>
            <w:r w:rsidR="00BA7958" w:rsidRPr="007803FA">
              <w:rPr>
                <w:sz w:val="20"/>
                <w:szCs w:val="20"/>
              </w:rPr>
              <w:t xml:space="preserve"> </w:t>
            </w:r>
            <w:r w:rsidR="00BA7958" w:rsidRPr="007803FA">
              <w:rPr>
                <w:sz w:val="20"/>
                <w:szCs w:val="20"/>
              </w:rPr>
              <w:sym w:font="Wingdings" w:char="F0A8"/>
            </w:r>
          </w:p>
        </w:tc>
      </w:tr>
      <w:tr w:rsidR="00BA7958" w14:paraId="60D5F1AE" w14:textId="77777777" w:rsidTr="00142424">
        <w:trPr>
          <w:trHeight w:val="236"/>
        </w:trPr>
        <w:tc>
          <w:tcPr>
            <w:tcW w:w="6531" w:type="dxa"/>
          </w:tcPr>
          <w:p w14:paraId="5C822D8F" w14:textId="77777777" w:rsidR="00BA7958" w:rsidRPr="007803FA" w:rsidRDefault="00BA7958" w:rsidP="00BA7958">
            <w:pPr>
              <w:pStyle w:val="NoSpacing"/>
              <w:rPr>
                <w:sz w:val="20"/>
                <w:szCs w:val="20"/>
              </w:rPr>
            </w:pPr>
            <w:r w:rsidRPr="007803FA">
              <w:rPr>
                <w:sz w:val="20"/>
                <w:szCs w:val="20"/>
              </w:rPr>
              <w:t>Skin allergies or rash</w:t>
            </w:r>
          </w:p>
        </w:tc>
        <w:tc>
          <w:tcPr>
            <w:tcW w:w="3789" w:type="dxa"/>
          </w:tcPr>
          <w:p w14:paraId="091AB672" w14:textId="77777777" w:rsidR="00BA7958" w:rsidRPr="007803FA" w:rsidRDefault="00E71F6E" w:rsidP="00BA7958">
            <w:pPr>
              <w:pStyle w:val="NoSpacing"/>
              <w:rPr>
                <w:sz w:val="20"/>
                <w:szCs w:val="20"/>
              </w:rPr>
            </w:pPr>
            <w:r>
              <w:rPr>
                <w:sz w:val="20"/>
                <w:szCs w:val="20"/>
              </w:rPr>
              <w:t xml:space="preserve">                </w:t>
            </w:r>
            <w:r w:rsidR="007121E7">
              <w:rPr>
                <w:sz w:val="20"/>
                <w:szCs w:val="20"/>
              </w:rPr>
              <w:t xml:space="preserve">  </w:t>
            </w:r>
            <w:r>
              <w:rPr>
                <w:sz w:val="20"/>
                <w:szCs w:val="20"/>
              </w:rPr>
              <w:t xml:space="preserve"> </w:t>
            </w:r>
            <w:r w:rsidR="00BA7958" w:rsidRPr="00F9511F">
              <w:rPr>
                <w:sz w:val="20"/>
                <w:szCs w:val="20"/>
                <w:highlight w:val="yellow"/>
              </w:rPr>
              <w:t>Yes</w:t>
            </w:r>
            <w:r w:rsidR="00BA7958" w:rsidRPr="007803FA">
              <w:rPr>
                <w:sz w:val="20"/>
                <w:szCs w:val="20"/>
              </w:rPr>
              <w:t xml:space="preserve"> </w:t>
            </w:r>
            <w:r w:rsidR="00BA7958" w:rsidRPr="007803FA">
              <w:rPr>
                <w:sz w:val="20"/>
                <w:szCs w:val="20"/>
              </w:rPr>
              <w:sym w:font="Wingdings" w:char="F0A8"/>
            </w:r>
            <w:r w:rsidR="00BA7958" w:rsidRPr="007803FA">
              <w:rPr>
                <w:sz w:val="20"/>
                <w:szCs w:val="20"/>
              </w:rPr>
              <w:t xml:space="preserve"> </w:t>
            </w:r>
            <w:r w:rsidR="00BA7958" w:rsidRPr="007504F7">
              <w:rPr>
                <w:sz w:val="20"/>
                <w:szCs w:val="20"/>
                <w:highlight w:val="green"/>
              </w:rPr>
              <w:t>No</w:t>
            </w:r>
            <w:r w:rsidR="00BA7958" w:rsidRPr="007803FA">
              <w:rPr>
                <w:sz w:val="20"/>
                <w:szCs w:val="20"/>
              </w:rPr>
              <w:t xml:space="preserve"> </w:t>
            </w:r>
            <w:r w:rsidR="00BA7958" w:rsidRPr="007803FA">
              <w:rPr>
                <w:sz w:val="20"/>
                <w:szCs w:val="20"/>
              </w:rPr>
              <w:sym w:font="Wingdings" w:char="F0A8"/>
            </w:r>
          </w:p>
        </w:tc>
      </w:tr>
      <w:tr w:rsidR="00BA7958" w14:paraId="2F95FB41" w14:textId="77777777" w:rsidTr="00142424">
        <w:trPr>
          <w:trHeight w:val="228"/>
        </w:trPr>
        <w:tc>
          <w:tcPr>
            <w:tcW w:w="6531" w:type="dxa"/>
          </w:tcPr>
          <w:p w14:paraId="0AA577E1" w14:textId="77777777" w:rsidR="00BA7958" w:rsidRPr="007803FA" w:rsidRDefault="00BA7958" w:rsidP="00BA7958">
            <w:pPr>
              <w:pStyle w:val="NoSpacing"/>
              <w:rPr>
                <w:sz w:val="20"/>
                <w:szCs w:val="20"/>
              </w:rPr>
            </w:pPr>
            <w:r w:rsidRPr="007803FA">
              <w:rPr>
                <w:sz w:val="20"/>
                <w:szCs w:val="20"/>
              </w:rPr>
              <w:t>Anxiety</w:t>
            </w:r>
          </w:p>
        </w:tc>
        <w:tc>
          <w:tcPr>
            <w:tcW w:w="3789" w:type="dxa"/>
          </w:tcPr>
          <w:p w14:paraId="08F4BA26" w14:textId="77777777" w:rsidR="00BA7958" w:rsidRPr="007803FA" w:rsidRDefault="00E71F6E" w:rsidP="00BA7958">
            <w:pPr>
              <w:pStyle w:val="NoSpacing"/>
              <w:rPr>
                <w:sz w:val="20"/>
                <w:szCs w:val="20"/>
              </w:rPr>
            </w:pPr>
            <w:r>
              <w:rPr>
                <w:sz w:val="20"/>
                <w:szCs w:val="20"/>
              </w:rPr>
              <w:t xml:space="preserve">                </w:t>
            </w:r>
            <w:r w:rsidR="007121E7">
              <w:rPr>
                <w:sz w:val="20"/>
                <w:szCs w:val="20"/>
              </w:rPr>
              <w:t xml:space="preserve">  </w:t>
            </w:r>
            <w:r>
              <w:rPr>
                <w:sz w:val="20"/>
                <w:szCs w:val="20"/>
              </w:rPr>
              <w:t xml:space="preserve"> </w:t>
            </w:r>
            <w:r w:rsidR="00BA7958" w:rsidRPr="00F9511F">
              <w:rPr>
                <w:sz w:val="20"/>
                <w:szCs w:val="20"/>
                <w:highlight w:val="yellow"/>
              </w:rPr>
              <w:t>Yes</w:t>
            </w:r>
            <w:r w:rsidR="00BA7958" w:rsidRPr="007803FA">
              <w:rPr>
                <w:sz w:val="20"/>
                <w:szCs w:val="20"/>
              </w:rPr>
              <w:t xml:space="preserve"> </w:t>
            </w:r>
            <w:r w:rsidR="00BA7958" w:rsidRPr="007803FA">
              <w:rPr>
                <w:sz w:val="20"/>
                <w:szCs w:val="20"/>
              </w:rPr>
              <w:sym w:font="Wingdings" w:char="F0A8"/>
            </w:r>
            <w:r w:rsidR="00BA7958" w:rsidRPr="007803FA">
              <w:rPr>
                <w:sz w:val="20"/>
                <w:szCs w:val="20"/>
              </w:rPr>
              <w:t xml:space="preserve"> </w:t>
            </w:r>
            <w:r w:rsidR="00BA7958" w:rsidRPr="007504F7">
              <w:rPr>
                <w:sz w:val="20"/>
                <w:szCs w:val="20"/>
                <w:highlight w:val="green"/>
              </w:rPr>
              <w:t>No</w:t>
            </w:r>
            <w:r w:rsidR="00BA7958" w:rsidRPr="007803FA">
              <w:rPr>
                <w:sz w:val="20"/>
                <w:szCs w:val="20"/>
              </w:rPr>
              <w:t xml:space="preserve"> </w:t>
            </w:r>
            <w:r w:rsidR="00BA7958" w:rsidRPr="007803FA">
              <w:rPr>
                <w:sz w:val="20"/>
                <w:szCs w:val="20"/>
              </w:rPr>
              <w:sym w:font="Wingdings" w:char="F0A8"/>
            </w:r>
          </w:p>
        </w:tc>
      </w:tr>
      <w:tr w:rsidR="00BA7958" w14:paraId="4C6FEAC1" w14:textId="77777777" w:rsidTr="00142424">
        <w:trPr>
          <w:trHeight w:val="228"/>
        </w:trPr>
        <w:tc>
          <w:tcPr>
            <w:tcW w:w="6531" w:type="dxa"/>
          </w:tcPr>
          <w:p w14:paraId="27D4AFFA" w14:textId="77777777" w:rsidR="00BA7958" w:rsidRPr="007803FA" w:rsidRDefault="00BA7958" w:rsidP="00BA7958">
            <w:pPr>
              <w:pStyle w:val="NoSpacing"/>
              <w:rPr>
                <w:sz w:val="20"/>
                <w:szCs w:val="20"/>
              </w:rPr>
            </w:pPr>
            <w:r w:rsidRPr="007803FA">
              <w:rPr>
                <w:sz w:val="20"/>
                <w:szCs w:val="20"/>
              </w:rPr>
              <w:t>General weakness or fatigue</w:t>
            </w:r>
          </w:p>
        </w:tc>
        <w:tc>
          <w:tcPr>
            <w:tcW w:w="3789" w:type="dxa"/>
          </w:tcPr>
          <w:p w14:paraId="256FC89D" w14:textId="77777777" w:rsidR="00BA7958" w:rsidRPr="007803FA" w:rsidRDefault="00E71F6E" w:rsidP="00BA7958">
            <w:pPr>
              <w:pStyle w:val="NoSpacing"/>
              <w:rPr>
                <w:sz w:val="20"/>
                <w:szCs w:val="20"/>
              </w:rPr>
            </w:pPr>
            <w:r>
              <w:rPr>
                <w:sz w:val="20"/>
                <w:szCs w:val="20"/>
              </w:rPr>
              <w:t xml:space="preserve">                 </w:t>
            </w:r>
            <w:r w:rsidR="007121E7">
              <w:rPr>
                <w:sz w:val="20"/>
                <w:szCs w:val="20"/>
              </w:rPr>
              <w:t xml:space="preserve">  </w:t>
            </w:r>
            <w:r w:rsidR="00BA7958" w:rsidRPr="00F9511F">
              <w:rPr>
                <w:sz w:val="20"/>
                <w:szCs w:val="20"/>
                <w:highlight w:val="yellow"/>
              </w:rPr>
              <w:t>Yes</w:t>
            </w:r>
            <w:r w:rsidR="00BA7958" w:rsidRPr="007803FA">
              <w:rPr>
                <w:sz w:val="20"/>
                <w:szCs w:val="20"/>
              </w:rPr>
              <w:t xml:space="preserve"> </w:t>
            </w:r>
            <w:r w:rsidR="00BA7958" w:rsidRPr="007803FA">
              <w:rPr>
                <w:sz w:val="20"/>
                <w:szCs w:val="20"/>
              </w:rPr>
              <w:sym w:font="Wingdings" w:char="F0A8"/>
            </w:r>
            <w:r w:rsidR="00BA7958" w:rsidRPr="007803FA">
              <w:rPr>
                <w:sz w:val="20"/>
                <w:szCs w:val="20"/>
              </w:rPr>
              <w:t xml:space="preserve"> </w:t>
            </w:r>
            <w:r w:rsidR="00BA7958" w:rsidRPr="007504F7">
              <w:rPr>
                <w:sz w:val="20"/>
                <w:szCs w:val="20"/>
                <w:highlight w:val="green"/>
              </w:rPr>
              <w:t>No</w:t>
            </w:r>
            <w:r w:rsidR="00BA7958" w:rsidRPr="007803FA">
              <w:rPr>
                <w:sz w:val="20"/>
                <w:szCs w:val="20"/>
              </w:rPr>
              <w:t xml:space="preserve"> </w:t>
            </w:r>
            <w:r w:rsidR="00BA7958" w:rsidRPr="007803FA">
              <w:rPr>
                <w:sz w:val="20"/>
                <w:szCs w:val="20"/>
              </w:rPr>
              <w:sym w:font="Wingdings" w:char="F0A8"/>
            </w:r>
          </w:p>
        </w:tc>
      </w:tr>
      <w:tr w:rsidR="00BA7958" w14:paraId="3ECE5B1C" w14:textId="77777777" w:rsidTr="00142424">
        <w:trPr>
          <w:trHeight w:val="228"/>
        </w:trPr>
        <w:tc>
          <w:tcPr>
            <w:tcW w:w="6531" w:type="dxa"/>
            <w:tcBorders>
              <w:bottom w:val="single" w:sz="12" w:space="0" w:color="ED7D31"/>
            </w:tcBorders>
          </w:tcPr>
          <w:p w14:paraId="7C8DBF08" w14:textId="77777777" w:rsidR="00BA7958" w:rsidRPr="007803FA" w:rsidRDefault="00BA7958" w:rsidP="00BA7958">
            <w:pPr>
              <w:pStyle w:val="NoSpacing"/>
              <w:rPr>
                <w:sz w:val="20"/>
                <w:szCs w:val="20"/>
              </w:rPr>
            </w:pPr>
            <w:r w:rsidRPr="007803FA">
              <w:rPr>
                <w:sz w:val="20"/>
                <w:szCs w:val="20"/>
              </w:rPr>
              <w:t>Any other problem that interferes with your use of a respirator (</w:t>
            </w:r>
            <w:r w:rsidRPr="007803FA">
              <w:rPr>
                <w:rStyle w:val="SubtleEmphasis"/>
                <w:sz w:val="20"/>
                <w:szCs w:val="20"/>
              </w:rPr>
              <w:t>please explain</w:t>
            </w:r>
            <w:r w:rsidRPr="007803FA">
              <w:rPr>
                <w:sz w:val="20"/>
                <w:szCs w:val="20"/>
              </w:rPr>
              <w:t>):</w:t>
            </w:r>
          </w:p>
        </w:tc>
        <w:tc>
          <w:tcPr>
            <w:tcW w:w="3789" w:type="dxa"/>
            <w:tcBorders>
              <w:bottom w:val="single" w:sz="12" w:space="0" w:color="ED7D31"/>
            </w:tcBorders>
          </w:tcPr>
          <w:p w14:paraId="64E69CB3" w14:textId="77777777" w:rsidR="00BA7958" w:rsidRPr="007803FA" w:rsidRDefault="00BA7958" w:rsidP="00BA7958">
            <w:pPr>
              <w:pStyle w:val="NoSpacing"/>
              <w:rPr>
                <w:sz w:val="20"/>
                <w:szCs w:val="20"/>
              </w:rPr>
            </w:pPr>
            <w:r w:rsidRPr="007803FA">
              <w:rPr>
                <w:sz w:val="20"/>
                <w:szCs w:val="20"/>
              </w:rPr>
              <w:t xml:space="preserve">                </w:t>
            </w:r>
            <w:r w:rsidR="007121E7">
              <w:rPr>
                <w:sz w:val="20"/>
                <w:szCs w:val="20"/>
              </w:rPr>
              <w:t xml:space="preserve">  </w:t>
            </w:r>
            <w:r w:rsidRPr="007803FA">
              <w:rPr>
                <w:sz w:val="20"/>
                <w:szCs w:val="20"/>
              </w:rPr>
              <w:t xml:space="preserve"> </w:t>
            </w:r>
            <w:r w:rsidRPr="00F9511F">
              <w:rPr>
                <w:sz w:val="20"/>
                <w:szCs w:val="20"/>
                <w:highlight w:val="yellow"/>
              </w:rPr>
              <w:t>Yes</w:t>
            </w:r>
            <w:r w:rsidRPr="007803FA">
              <w:rPr>
                <w:sz w:val="20"/>
                <w:szCs w:val="20"/>
              </w:rPr>
              <w:t xml:space="preserve"> </w:t>
            </w:r>
            <w:r w:rsidRPr="007803FA">
              <w:rPr>
                <w:sz w:val="20"/>
                <w:szCs w:val="20"/>
              </w:rPr>
              <w:sym w:font="Wingdings" w:char="F0A8"/>
            </w:r>
            <w:r w:rsidRPr="007803FA">
              <w:rPr>
                <w:sz w:val="20"/>
                <w:szCs w:val="20"/>
              </w:rPr>
              <w:t xml:space="preserve"> </w:t>
            </w:r>
            <w:r w:rsidRPr="007504F7">
              <w:rPr>
                <w:sz w:val="20"/>
                <w:szCs w:val="20"/>
                <w:highlight w:val="green"/>
              </w:rPr>
              <w:t>No</w:t>
            </w:r>
            <w:r w:rsidRPr="007803FA">
              <w:rPr>
                <w:sz w:val="20"/>
                <w:szCs w:val="20"/>
              </w:rPr>
              <w:t xml:space="preserve"> </w:t>
            </w:r>
            <w:r w:rsidRPr="007803FA">
              <w:rPr>
                <w:sz w:val="20"/>
                <w:szCs w:val="20"/>
              </w:rPr>
              <w:sym w:font="Wingdings" w:char="F0A8"/>
            </w:r>
          </w:p>
          <w:p w14:paraId="7E167689" w14:textId="77777777" w:rsidR="00BA7958" w:rsidRPr="007803FA" w:rsidRDefault="00BA7958" w:rsidP="00BA7958">
            <w:pPr>
              <w:pStyle w:val="NoSpacing"/>
              <w:rPr>
                <w:sz w:val="20"/>
                <w:szCs w:val="20"/>
              </w:rPr>
            </w:pPr>
          </w:p>
        </w:tc>
      </w:tr>
    </w:tbl>
    <w:p w14:paraId="0D8A0609" w14:textId="77777777" w:rsidR="00BA7958" w:rsidRPr="003A52E2" w:rsidRDefault="00BA7958" w:rsidP="00BA7958">
      <w:pPr>
        <w:pStyle w:val="Heading1"/>
        <w:keepNext/>
        <w:keepLines/>
        <w:widowControl/>
        <w:numPr>
          <w:ilvl w:val="0"/>
          <w:numId w:val="22"/>
        </w:numPr>
        <w:pBdr>
          <w:bottom w:val="single" w:sz="4" w:space="1" w:color="5B9BD5"/>
        </w:pBdr>
        <w:spacing w:before="0" w:after="40"/>
        <w:ind w:left="360"/>
        <w:rPr>
          <w:sz w:val="28"/>
        </w:rPr>
      </w:pPr>
      <w:bookmarkStart w:id="569" w:name="_Toc447095729"/>
      <w:bookmarkStart w:id="570" w:name="_Toc447128961"/>
      <w:bookmarkStart w:id="571" w:name="_Toc447196226"/>
      <w:bookmarkStart w:id="572" w:name="_Toc447215299"/>
      <w:bookmarkStart w:id="573" w:name="_Toc447220258"/>
      <w:bookmarkStart w:id="574" w:name="_Toc447269475"/>
      <w:bookmarkStart w:id="575" w:name="_Toc450904346"/>
      <w:bookmarkStart w:id="576" w:name="_Toc518650577"/>
      <w:r w:rsidRPr="003A52E2">
        <w:rPr>
          <w:sz w:val="28"/>
        </w:rPr>
        <w:t>Would you like to talk to the health care professional who will review this questionnaire about your answers to this questionnaire:</w:t>
      </w:r>
      <w:r w:rsidRPr="003A52E2">
        <w:rPr>
          <w:rStyle w:val="ContentcontrolsChar"/>
          <w:color w:val="2E74B5"/>
          <w:sz w:val="28"/>
        </w:rPr>
        <w:t xml:space="preserve"> </w:t>
      </w:r>
      <w:bookmarkEnd w:id="569"/>
      <w:r w:rsidRPr="00F9511F">
        <w:rPr>
          <w:sz w:val="28"/>
          <w:highlight w:val="red"/>
        </w:rPr>
        <w:t>Yes</w:t>
      </w:r>
      <w:r w:rsidRPr="003A52E2">
        <w:rPr>
          <w:sz w:val="28"/>
        </w:rPr>
        <w:t xml:space="preserve"> </w:t>
      </w:r>
      <w:r w:rsidRPr="003A52E2">
        <w:rPr>
          <w:sz w:val="28"/>
        </w:rPr>
        <w:sym w:font="Wingdings" w:char="F0A8"/>
      </w:r>
      <w:r w:rsidRPr="003A52E2">
        <w:rPr>
          <w:sz w:val="28"/>
        </w:rPr>
        <w:t xml:space="preserve"> </w:t>
      </w:r>
      <w:r w:rsidRPr="007504F7">
        <w:rPr>
          <w:sz w:val="28"/>
          <w:highlight w:val="green"/>
        </w:rPr>
        <w:t>No</w:t>
      </w:r>
      <w:r w:rsidRPr="003A52E2">
        <w:rPr>
          <w:sz w:val="28"/>
        </w:rPr>
        <w:t xml:space="preserve"> </w:t>
      </w:r>
      <w:r w:rsidRPr="003A52E2">
        <w:rPr>
          <w:sz w:val="28"/>
        </w:rPr>
        <w:sym w:font="Wingdings" w:char="F0A8"/>
      </w:r>
      <w:bookmarkEnd w:id="570"/>
      <w:bookmarkEnd w:id="571"/>
      <w:bookmarkEnd w:id="572"/>
      <w:bookmarkEnd w:id="573"/>
      <w:bookmarkEnd w:id="574"/>
      <w:bookmarkEnd w:id="575"/>
      <w:bookmarkEnd w:id="576"/>
    </w:p>
    <w:bookmarkStart w:id="577" w:name="_Toc447215300"/>
    <w:bookmarkStart w:id="578" w:name="_Toc447220259"/>
    <w:bookmarkStart w:id="579" w:name="_Toc447269476"/>
    <w:bookmarkStart w:id="580" w:name="_Toc450904347"/>
    <w:bookmarkStart w:id="581" w:name="_Toc518650578"/>
    <w:p w14:paraId="031637FA" w14:textId="77777777" w:rsidR="00BA7958" w:rsidRPr="002C41E7" w:rsidRDefault="00BA7958" w:rsidP="00BA7958">
      <w:pPr>
        <w:pStyle w:val="Heading2"/>
        <w:rPr>
          <w:rStyle w:val="IntenseEmphasis"/>
          <w:color w:val="000000"/>
        </w:rPr>
      </w:pPr>
      <w:r>
        <w:rPr>
          <w:b/>
          <w:bCs/>
          <w:i/>
          <w:iCs/>
          <w:noProof/>
          <w:color w:val="000000"/>
        </w:rPr>
        <mc:AlternateContent>
          <mc:Choice Requires="wps">
            <w:drawing>
              <wp:anchor distT="0" distB="0" distL="114300" distR="114300" simplePos="0" relativeHeight="251682816" behindDoc="0" locked="0" layoutInCell="1" allowOverlap="1" wp14:anchorId="3CE0891B" wp14:editId="0CF8A94D">
                <wp:simplePos x="0" y="0"/>
                <wp:positionH relativeFrom="column">
                  <wp:posOffset>-29362</wp:posOffset>
                </wp:positionH>
                <wp:positionV relativeFrom="paragraph">
                  <wp:posOffset>12065</wp:posOffset>
                </wp:positionV>
                <wp:extent cx="6272011" cy="0"/>
                <wp:effectExtent l="0" t="0" r="33655" b="19050"/>
                <wp:wrapNone/>
                <wp:docPr id="75" name="Straight Connector 75"/>
                <wp:cNvGraphicFramePr/>
                <a:graphic xmlns:a="http://schemas.openxmlformats.org/drawingml/2006/main">
                  <a:graphicData uri="http://schemas.microsoft.com/office/word/2010/wordprocessingShape">
                    <wps:wsp>
                      <wps:cNvCnPr/>
                      <wps:spPr>
                        <a:xfrm>
                          <a:off x="0" y="0"/>
                          <a:ext cx="6272011"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74BCB23" id="Straight Connector 7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3pt,.95pt" to="491.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" strokecolor="#ed7d31 [3205]" strokeweight="1.5pt">
                <v:stroke joinstyle="miter"/>
              </v:line>
            </w:pict>
          </mc:Fallback>
        </mc:AlternateContent>
      </w:r>
      <w:bookmarkEnd w:id="577"/>
      <w:bookmarkEnd w:id="578"/>
      <w:bookmarkEnd w:id="579"/>
      <w:bookmarkEnd w:id="580"/>
      <w:bookmarkEnd w:id="581"/>
    </w:p>
    <w:p w14:paraId="066E27D9" w14:textId="77777777" w:rsidR="00BA7958" w:rsidRPr="00F749F4" w:rsidRDefault="00BA7958" w:rsidP="00BA7958">
      <w:pPr>
        <w:pStyle w:val="Heading2"/>
        <w:rPr>
          <w:rStyle w:val="IntenseReference"/>
        </w:rPr>
      </w:pPr>
      <w:bookmarkStart w:id="582" w:name="_Toc447128962"/>
      <w:bookmarkStart w:id="583" w:name="_Toc447196227"/>
      <w:bookmarkStart w:id="584" w:name="_Toc447215301"/>
      <w:bookmarkStart w:id="585" w:name="_Toc447220260"/>
      <w:bookmarkStart w:id="586" w:name="_Toc447269477"/>
      <w:bookmarkStart w:id="587" w:name="_Toc450904348"/>
      <w:bookmarkStart w:id="588" w:name="_Toc518650579"/>
      <w:r w:rsidRPr="00F749F4">
        <w:rPr>
          <w:rStyle w:val="IntenseReference"/>
        </w:rPr>
        <w:t>Employee Signature ____________________________</w:t>
      </w:r>
      <w:bookmarkEnd w:id="582"/>
      <w:bookmarkEnd w:id="583"/>
      <w:bookmarkEnd w:id="584"/>
      <w:bookmarkEnd w:id="585"/>
      <w:bookmarkEnd w:id="586"/>
      <w:bookmarkEnd w:id="587"/>
      <w:bookmarkEnd w:id="588"/>
    </w:p>
    <w:p w14:paraId="4AFB61E3" w14:textId="77777777" w:rsidR="00BA7958" w:rsidRPr="002C41E7" w:rsidRDefault="00BA7958" w:rsidP="00BA7958">
      <w:pPr>
        <w:pStyle w:val="Heading2"/>
        <w:rPr>
          <w:rStyle w:val="IntenseEmphasis"/>
          <w:color w:val="000000"/>
        </w:rPr>
      </w:pPr>
      <w:bookmarkStart w:id="589" w:name="_Toc447128963"/>
      <w:bookmarkStart w:id="590" w:name="_Toc447196228"/>
      <w:bookmarkStart w:id="591" w:name="_Toc447215302"/>
      <w:bookmarkStart w:id="592" w:name="_Toc447220261"/>
      <w:bookmarkStart w:id="593" w:name="_Toc447269478"/>
      <w:bookmarkStart w:id="594" w:name="_Toc450904349"/>
      <w:bookmarkStart w:id="595" w:name="_Toc518650580"/>
      <w:r w:rsidRPr="002C41E7">
        <w:rPr>
          <w:rStyle w:val="IntenseEmphasis"/>
          <w:color w:val="000000"/>
        </w:rPr>
        <w:t>This concludes the Employee portion of the questionnaire.  Thank you for your time.</w:t>
      </w:r>
      <w:bookmarkEnd w:id="589"/>
      <w:bookmarkEnd w:id="590"/>
      <w:bookmarkEnd w:id="591"/>
      <w:bookmarkEnd w:id="592"/>
      <w:bookmarkEnd w:id="593"/>
      <w:bookmarkEnd w:id="594"/>
      <w:bookmarkEnd w:id="595"/>
    </w:p>
    <w:p w14:paraId="28E718D3" w14:textId="77777777" w:rsidR="00BA7958" w:rsidRPr="001865AE" w:rsidRDefault="00BA7958" w:rsidP="00BA7958">
      <w:r>
        <w:rPr>
          <w:noProof/>
        </w:rPr>
        <mc:AlternateContent>
          <mc:Choice Requires="wps">
            <w:drawing>
              <wp:anchor distT="0" distB="0" distL="114300" distR="114300" simplePos="0" relativeHeight="251684864" behindDoc="0" locked="0" layoutInCell="1" allowOverlap="1" wp14:anchorId="3A83B64E" wp14:editId="69F5A52D">
                <wp:simplePos x="0" y="0"/>
                <wp:positionH relativeFrom="column">
                  <wp:posOffset>33655</wp:posOffset>
                </wp:positionH>
                <wp:positionV relativeFrom="paragraph">
                  <wp:posOffset>49530</wp:posOffset>
                </wp:positionV>
                <wp:extent cx="5886450" cy="0"/>
                <wp:effectExtent l="14605" t="13970" r="13970" b="14605"/>
                <wp:wrapNone/>
                <wp:docPr id="17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12700">
                          <a:solidFill>
                            <a:srgbClr val="ED7D31"/>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9F4A1F" id="AutoShape 74" o:spid="_x0000_s1026" type="#_x0000_t32" style="position:absolute;margin-left:2.65pt;margin-top:3.9pt;width:463.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" strokecolor="#ed7d31" strokeweight="1pt">
                <v:stroke dashstyle="dash"/>
                <v:shadow color="#868686"/>
              </v:shape>
            </w:pict>
          </mc:Fallback>
        </mc:AlternateContent>
      </w:r>
    </w:p>
    <w:p w14:paraId="44B01943" w14:textId="77777777" w:rsidR="00BA7958" w:rsidRDefault="00BA7958" w:rsidP="00BA7958">
      <w:pPr>
        <w:pStyle w:val="Heading1"/>
      </w:pPr>
      <w:bookmarkStart w:id="596" w:name="_Toc447128964"/>
      <w:bookmarkStart w:id="597" w:name="_Toc447196229"/>
      <w:bookmarkStart w:id="598" w:name="_Toc447220262"/>
      <w:bookmarkStart w:id="599" w:name="_Toc447269479"/>
      <w:bookmarkStart w:id="600" w:name="_Toc450904350"/>
      <w:bookmarkStart w:id="601" w:name="_Toc518650581"/>
      <w:r>
        <w:t>MEDICAL CLEARANCE</w:t>
      </w:r>
      <w:bookmarkEnd w:id="596"/>
      <w:bookmarkEnd w:id="597"/>
      <w:bookmarkEnd w:id="598"/>
      <w:bookmarkEnd w:id="599"/>
      <w:bookmarkEnd w:id="600"/>
      <w:bookmarkEnd w:id="601"/>
    </w:p>
    <w:p w14:paraId="32C60B8A" w14:textId="77777777" w:rsidR="00BA7958" w:rsidRDefault="00BA7958" w:rsidP="00BA7958">
      <w:pPr>
        <w:pStyle w:val="Contentcontrols"/>
      </w:pPr>
      <w:bookmarkStart w:id="602" w:name="_Toc447128965"/>
      <w:bookmarkStart w:id="603" w:name="_Toc447196230"/>
      <w:bookmarkStart w:id="604" w:name="_Toc447215304"/>
      <w:bookmarkStart w:id="605" w:name="_Toc447220263"/>
      <w:bookmarkStart w:id="606" w:name="_Toc447269480"/>
      <w:bookmarkStart w:id="607" w:name="_Toc450904351"/>
      <w:bookmarkStart w:id="608" w:name="_Toc518650582"/>
      <w:r>
        <w:t>This portion must be completed by a designated clinician before employee can proceed with fit testing.</w:t>
      </w:r>
      <w:bookmarkEnd w:id="602"/>
      <w:bookmarkEnd w:id="603"/>
      <w:bookmarkEnd w:id="604"/>
      <w:bookmarkEnd w:id="605"/>
      <w:bookmarkEnd w:id="606"/>
      <w:bookmarkEnd w:id="607"/>
      <w:bookmarkEnd w:id="608"/>
    </w:p>
    <w:p w14:paraId="72B56BB2" w14:textId="77777777" w:rsidR="00BA7958" w:rsidRDefault="00BA7958" w:rsidP="00BA7958">
      <w:pPr>
        <w:pStyle w:val="Contentcontrols"/>
      </w:pPr>
    </w:p>
    <w:p w14:paraId="34F17F34" w14:textId="77777777" w:rsidR="00BA7958" w:rsidRDefault="00BA7958" w:rsidP="00BA7958">
      <w:pPr>
        <w:pStyle w:val="Heading2"/>
        <w:keepNext w:val="0"/>
        <w:rPr>
          <w:rStyle w:val="ContentcontrolsChar"/>
          <w:rFonts w:eastAsiaTheme="majorEastAsia"/>
        </w:rPr>
      </w:pPr>
      <w:bookmarkStart w:id="609" w:name="_Toc447128966"/>
      <w:bookmarkStart w:id="610" w:name="_Toc447196231"/>
      <w:bookmarkStart w:id="611" w:name="_Toc447215305"/>
      <w:bookmarkStart w:id="612" w:name="_Toc447220264"/>
      <w:bookmarkStart w:id="613" w:name="_Toc447269481"/>
      <w:bookmarkStart w:id="614" w:name="_Toc450904352"/>
      <w:bookmarkStart w:id="615" w:name="_Toc518650583"/>
      <w:bookmarkStart w:id="616" w:name="_Toc447095732"/>
      <w:r>
        <w:rPr>
          <w:rStyle w:val="ContentcontrolsChar"/>
          <w:rFonts w:eastAsiaTheme="majorEastAsia"/>
        </w:rPr>
        <w:t>Clinician Name ___________________________________</w:t>
      </w:r>
      <w:proofErr w:type="gramStart"/>
      <w:r>
        <w:rPr>
          <w:rStyle w:val="ContentcontrolsChar"/>
          <w:rFonts w:eastAsiaTheme="majorEastAsia"/>
        </w:rPr>
        <w:t>_  Date</w:t>
      </w:r>
      <w:proofErr w:type="gramEnd"/>
      <w:r>
        <w:rPr>
          <w:rStyle w:val="ContentcontrolsChar"/>
          <w:rFonts w:eastAsiaTheme="majorEastAsia"/>
        </w:rPr>
        <w:t xml:space="preserve"> _____________________</w:t>
      </w:r>
      <w:bookmarkEnd w:id="609"/>
      <w:bookmarkEnd w:id="610"/>
      <w:bookmarkEnd w:id="611"/>
      <w:bookmarkEnd w:id="612"/>
      <w:bookmarkEnd w:id="613"/>
      <w:bookmarkEnd w:id="614"/>
      <w:bookmarkEnd w:id="615"/>
    </w:p>
    <w:p w14:paraId="2FA9CB54" w14:textId="77777777" w:rsidR="00BA7958" w:rsidRDefault="00BA7958" w:rsidP="00BA7958">
      <w:pPr>
        <w:pStyle w:val="Heading2"/>
        <w:keepNext w:val="0"/>
      </w:pPr>
      <w:bookmarkStart w:id="617" w:name="_Toc447128967"/>
      <w:bookmarkStart w:id="618" w:name="_Toc447196232"/>
      <w:bookmarkStart w:id="619" w:name="_Toc447215306"/>
      <w:bookmarkStart w:id="620" w:name="_Toc447220265"/>
      <w:bookmarkStart w:id="621" w:name="_Toc447269482"/>
      <w:bookmarkStart w:id="622" w:name="_Toc450904353"/>
      <w:bookmarkStart w:id="623" w:name="_Toc518650584"/>
      <w:r>
        <w:rPr>
          <w:rStyle w:val="ContentcontrolsChar"/>
          <w:rFonts w:eastAsiaTheme="majorEastAsia"/>
        </w:rPr>
        <w:sym w:font="Wingdings" w:char="F0A8"/>
      </w:r>
      <w:r>
        <w:t xml:space="preserve"> </w:t>
      </w:r>
      <w:bookmarkEnd w:id="616"/>
      <w:r>
        <w:t>I have reviewed the medical questionnaire with the employee</w:t>
      </w:r>
      <w:bookmarkEnd w:id="617"/>
      <w:bookmarkEnd w:id="618"/>
      <w:bookmarkEnd w:id="619"/>
      <w:bookmarkEnd w:id="620"/>
      <w:bookmarkEnd w:id="621"/>
      <w:bookmarkEnd w:id="622"/>
      <w:bookmarkEnd w:id="623"/>
    </w:p>
    <w:p w14:paraId="1FEA1C66" w14:textId="77777777" w:rsidR="00BA7958" w:rsidRDefault="00BA7958" w:rsidP="00BA7958">
      <w:pPr>
        <w:pStyle w:val="Heading2"/>
        <w:keepNext w:val="0"/>
      </w:pPr>
      <w:bookmarkStart w:id="624" w:name="_Toc447095733"/>
      <w:bookmarkStart w:id="625" w:name="_Toc447128968"/>
      <w:bookmarkStart w:id="626" w:name="_Toc447196233"/>
      <w:bookmarkStart w:id="627" w:name="_Toc447215307"/>
      <w:bookmarkStart w:id="628" w:name="_Toc447220266"/>
      <w:bookmarkStart w:id="629" w:name="_Toc447269483"/>
      <w:bookmarkStart w:id="630" w:name="_Toc450904354"/>
      <w:bookmarkStart w:id="631" w:name="_Toc518650585"/>
      <w:r>
        <w:rPr>
          <w:rStyle w:val="ContentcontrolsChar"/>
          <w:rFonts w:eastAsiaTheme="majorEastAsia"/>
        </w:rPr>
        <w:sym w:font="Wingdings" w:char="F0A8"/>
      </w:r>
      <w:r>
        <w:t xml:space="preserve"> </w:t>
      </w:r>
      <w:bookmarkEnd w:id="624"/>
      <w:r>
        <w:t>I have reviewed the medical questionnaire without the employee</w:t>
      </w:r>
      <w:bookmarkEnd w:id="625"/>
      <w:bookmarkEnd w:id="626"/>
      <w:bookmarkEnd w:id="627"/>
      <w:bookmarkEnd w:id="628"/>
      <w:bookmarkEnd w:id="629"/>
      <w:bookmarkEnd w:id="630"/>
      <w:bookmarkEnd w:id="631"/>
    </w:p>
    <w:p w14:paraId="73504872" w14:textId="77777777" w:rsidR="00BA7958" w:rsidRPr="00A247A9" w:rsidRDefault="00BA7958" w:rsidP="00BA7958"/>
    <w:p w14:paraId="69F843FC" w14:textId="77777777" w:rsidR="00BA7958" w:rsidRDefault="00BA7958" w:rsidP="00BA7958">
      <w:pPr>
        <w:pStyle w:val="Subtitle"/>
      </w:pPr>
      <w:r w:rsidRPr="00A247A9">
        <w:t xml:space="preserve">Based upon my findings, I </w:t>
      </w:r>
      <w:r>
        <w:t>recommend that: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11"/>
        <w:gridCol w:w="3811"/>
        <w:gridCol w:w="3808"/>
      </w:tblGrid>
      <w:tr w:rsidR="00BA7958" w14:paraId="0AF670E0" w14:textId="77777777" w:rsidTr="007F31EA">
        <w:tc>
          <w:tcPr>
            <w:tcW w:w="1667" w:type="pct"/>
          </w:tcPr>
          <w:p w14:paraId="7454FD13" w14:textId="77777777" w:rsidR="00BA7958" w:rsidRPr="00E02A0D" w:rsidRDefault="00BA7958" w:rsidP="00142424">
            <w:pPr>
              <w:pStyle w:val="Subtitle"/>
              <w:rPr>
                <w:sz w:val="20"/>
              </w:rPr>
            </w:pPr>
            <w:r w:rsidRPr="00E02A0D">
              <w:rPr>
                <w:sz w:val="20"/>
              </w:rPr>
              <w:sym w:font="Wingdings" w:char="F0A8"/>
            </w:r>
            <w:r w:rsidRPr="00E02A0D">
              <w:rPr>
                <w:sz w:val="20"/>
              </w:rPr>
              <w:t xml:space="preserve"> </w:t>
            </w:r>
            <w:r w:rsidRPr="00E02A0D">
              <w:rPr>
                <w:rStyle w:val="Strong"/>
                <w:sz w:val="20"/>
              </w:rPr>
              <w:t xml:space="preserve">The employee proceeds with fit testing and </w:t>
            </w:r>
            <w:r w:rsidRPr="00E02A0D">
              <w:rPr>
                <w:rStyle w:val="Strong"/>
                <w:i/>
                <w:sz w:val="20"/>
              </w:rPr>
              <w:t>does not</w:t>
            </w:r>
            <w:r w:rsidRPr="00E02A0D">
              <w:rPr>
                <w:rStyle w:val="Strong"/>
                <w:sz w:val="20"/>
              </w:rPr>
              <w:t xml:space="preserve"> require presence </w:t>
            </w:r>
            <w:proofErr w:type="gramStart"/>
            <w:r w:rsidRPr="00E02A0D">
              <w:rPr>
                <w:rStyle w:val="Strong"/>
                <w:sz w:val="20"/>
              </w:rPr>
              <w:t xml:space="preserve">of </w:t>
            </w:r>
            <w:r w:rsidR="0088237B">
              <w:rPr>
                <w:rStyle w:val="Strong"/>
                <w:sz w:val="20"/>
              </w:rPr>
              <w:t xml:space="preserve"> a</w:t>
            </w:r>
            <w:proofErr w:type="gramEnd"/>
            <w:r w:rsidR="0088237B">
              <w:rPr>
                <w:rStyle w:val="Strong"/>
                <w:sz w:val="20"/>
              </w:rPr>
              <w:t xml:space="preserve"> </w:t>
            </w:r>
            <w:r w:rsidRPr="00E02A0D">
              <w:rPr>
                <w:rStyle w:val="Strong"/>
                <w:sz w:val="20"/>
              </w:rPr>
              <w:t>clinician</w:t>
            </w:r>
          </w:p>
        </w:tc>
        <w:tc>
          <w:tcPr>
            <w:tcW w:w="1667" w:type="pct"/>
          </w:tcPr>
          <w:p w14:paraId="7B7DBCA2" w14:textId="77777777" w:rsidR="00BA7958" w:rsidRPr="00E02A0D" w:rsidRDefault="00BA7958" w:rsidP="00142424">
            <w:pPr>
              <w:pStyle w:val="Subtitle"/>
              <w:rPr>
                <w:sz w:val="20"/>
              </w:rPr>
            </w:pPr>
            <w:r w:rsidRPr="00E02A0D">
              <w:rPr>
                <w:sz w:val="20"/>
              </w:rPr>
              <w:sym w:font="Wingdings" w:char="F0A8"/>
            </w:r>
            <w:r w:rsidRPr="00E02A0D">
              <w:rPr>
                <w:sz w:val="20"/>
              </w:rPr>
              <w:t xml:space="preserve"> </w:t>
            </w:r>
            <w:r w:rsidRPr="00E02A0D">
              <w:rPr>
                <w:rStyle w:val="Strong"/>
                <w:sz w:val="20"/>
              </w:rPr>
              <w:t xml:space="preserve">The employee proceeds with fit testing with the presence of a clinician </w:t>
            </w:r>
          </w:p>
        </w:tc>
        <w:tc>
          <w:tcPr>
            <w:tcW w:w="1666" w:type="pct"/>
          </w:tcPr>
          <w:p w14:paraId="21BA8113" w14:textId="77777777" w:rsidR="00BA7958" w:rsidRPr="00E02A0D" w:rsidRDefault="00BA7958" w:rsidP="00142424">
            <w:pPr>
              <w:pStyle w:val="Subtitle"/>
              <w:rPr>
                <w:sz w:val="20"/>
              </w:rPr>
            </w:pPr>
            <w:r w:rsidRPr="00E02A0D">
              <w:rPr>
                <w:sz w:val="20"/>
              </w:rPr>
              <w:sym w:font="Wingdings" w:char="F0A8"/>
            </w:r>
            <w:r w:rsidRPr="00E02A0D">
              <w:rPr>
                <w:sz w:val="20"/>
              </w:rPr>
              <w:t xml:space="preserve"> </w:t>
            </w:r>
            <w:r w:rsidRPr="00E02A0D">
              <w:rPr>
                <w:rStyle w:val="Strong"/>
                <w:sz w:val="20"/>
              </w:rPr>
              <w:t xml:space="preserve">Further physical examination by a physician be performed </w:t>
            </w:r>
            <w:proofErr w:type="gramStart"/>
            <w:r w:rsidRPr="00E02A0D">
              <w:rPr>
                <w:rStyle w:val="Strong"/>
                <w:sz w:val="20"/>
              </w:rPr>
              <w:t>in order to</w:t>
            </w:r>
            <w:proofErr w:type="gramEnd"/>
            <w:r w:rsidRPr="00E02A0D">
              <w:rPr>
                <w:rStyle w:val="Strong"/>
                <w:sz w:val="20"/>
              </w:rPr>
              <w:t xml:space="preserve"> determine if employee is medically suited for fit testing</w:t>
            </w:r>
          </w:p>
        </w:tc>
      </w:tr>
    </w:tbl>
    <w:p w14:paraId="2B54F2FB" w14:textId="77777777" w:rsidR="00BA7958" w:rsidRDefault="00BA7958" w:rsidP="00BA7958">
      <w:pPr>
        <w:pStyle w:val="Subtitle"/>
      </w:pPr>
    </w:p>
    <w:p w14:paraId="74FA4419" w14:textId="77777777" w:rsidR="00BA7958" w:rsidRDefault="00BA7958" w:rsidP="00BA7958">
      <w:pPr>
        <w:pStyle w:val="Subtitle"/>
      </w:pPr>
      <w:r>
        <w:t>Clinician Signature ________________________</w:t>
      </w:r>
      <w:bookmarkStart w:id="632" w:name="_Toc447128969"/>
      <w:bookmarkEnd w:id="632"/>
      <w:r>
        <w:t xml:space="preserve"> </w:t>
      </w:r>
    </w:p>
    <w:p w14:paraId="401366C6" w14:textId="77777777" w:rsidR="00027724" w:rsidRDefault="00027724" w:rsidP="007803FA">
      <w:pPr>
        <w:rPr>
          <w:rFonts w:asciiTheme="majorHAnsi" w:eastAsiaTheme="majorEastAsia" w:hAnsiTheme="majorHAnsi" w:cstheme="majorBidi"/>
          <w:color w:val="2E74B5" w:themeColor="accent1" w:themeShade="BF"/>
          <w:sz w:val="36"/>
          <w:szCs w:val="36"/>
        </w:rPr>
      </w:pPr>
    </w:p>
    <w:p w14:paraId="435A7ECA" w14:textId="77777777" w:rsidR="00027724" w:rsidRDefault="00027724" w:rsidP="007803FA">
      <w:pPr>
        <w:rPr>
          <w:rFonts w:asciiTheme="majorHAnsi" w:eastAsiaTheme="majorEastAsia" w:hAnsiTheme="majorHAnsi" w:cstheme="majorBidi"/>
          <w:color w:val="2E74B5" w:themeColor="accent1" w:themeShade="BF"/>
          <w:sz w:val="36"/>
          <w:szCs w:val="36"/>
        </w:rPr>
      </w:pPr>
    </w:p>
    <w:p w14:paraId="01BEE274" w14:textId="77777777" w:rsidR="00027724" w:rsidRDefault="00027724" w:rsidP="007803FA">
      <w:pPr>
        <w:rPr>
          <w:rFonts w:asciiTheme="majorHAnsi" w:eastAsiaTheme="majorEastAsia" w:hAnsiTheme="majorHAnsi" w:cstheme="majorBidi"/>
          <w:color w:val="2E74B5" w:themeColor="accent1" w:themeShade="BF"/>
          <w:sz w:val="36"/>
          <w:szCs w:val="36"/>
        </w:rPr>
      </w:pPr>
    </w:p>
    <w:p w14:paraId="1302322B" w14:textId="77777777" w:rsidR="00027724" w:rsidRDefault="00027724" w:rsidP="007803FA">
      <w:pPr>
        <w:rPr>
          <w:rFonts w:asciiTheme="majorHAnsi" w:eastAsiaTheme="majorEastAsia" w:hAnsiTheme="majorHAnsi" w:cstheme="majorBidi"/>
          <w:color w:val="2E74B5" w:themeColor="accent1" w:themeShade="BF"/>
          <w:sz w:val="36"/>
          <w:szCs w:val="36"/>
        </w:rPr>
      </w:pPr>
    </w:p>
    <w:p w14:paraId="564B4DAD" w14:textId="77777777" w:rsidR="00027724" w:rsidRDefault="00027724" w:rsidP="007803FA">
      <w:pPr>
        <w:rPr>
          <w:rFonts w:asciiTheme="majorHAnsi" w:eastAsiaTheme="majorEastAsia" w:hAnsiTheme="majorHAnsi" w:cstheme="majorBidi"/>
          <w:color w:val="2E74B5" w:themeColor="accent1" w:themeShade="BF"/>
          <w:sz w:val="36"/>
          <w:szCs w:val="36"/>
        </w:rPr>
      </w:pPr>
    </w:p>
    <w:p w14:paraId="21EFBD37" w14:textId="77777777" w:rsidR="00027724" w:rsidRDefault="00027724" w:rsidP="007803FA">
      <w:pPr>
        <w:rPr>
          <w:rFonts w:asciiTheme="majorHAnsi" w:eastAsiaTheme="majorEastAsia" w:hAnsiTheme="majorHAnsi" w:cstheme="majorBidi"/>
          <w:color w:val="2E74B5" w:themeColor="accent1" w:themeShade="BF"/>
          <w:sz w:val="36"/>
          <w:szCs w:val="36"/>
        </w:rPr>
      </w:pPr>
    </w:p>
    <w:p w14:paraId="053AB8E2" w14:textId="77777777" w:rsidR="00027724" w:rsidRDefault="00027724" w:rsidP="007803FA">
      <w:pPr>
        <w:rPr>
          <w:rFonts w:asciiTheme="majorHAnsi" w:eastAsiaTheme="majorEastAsia" w:hAnsiTheme="majorHAnsi" w:cstheme="majorBidi"/>
          <w:color w:val="2E74B5" w:themeColor="accent1" w:themeShade="BF"/>
          <w:sz w:val="36"/>
          <w:szCs w:val="36"/>
        </w:rPr>
      </w:pPr>
    </w:p>
    <w:p w14:paraId="38D357AC" w14:textId="77777777" w:rsidR="00027724" w:rsidRDefault="00027724" w:rsidP="007803FA">
      <w:pPr>
        <w:rPr>
          <w:rFonts w:asciiTheme="majorHAnsi" w:eastAsiaTheme="majorEastAsia" w:hAnsiTheme="majorHAnsi" w:cstheme="majorBidi"/>
          <w:color w:val="2E74B5" w:themeColor="accent1" w:themeShade="BF"/>
          <w:sz w:val="36"/>
          <w:szCs w:val="36"/>
        </w:rPr>
      </w:pPr>
    </w:p>
    <w:p w14:paraId="1ED72359" w14:textId="77777777" w:rsidR="00027724" w:rsidRDefault="00027724" w:rsidP="007803FA">
      <w:pPr>
        <w:rPr>
          <w:rFonts w:asciiTheme="majorHAnsi" w:eastAsiaTheme="majorEastAsia" w:hAnsiTheme="majorHAnsi" w:cstheme="majorBidi"/>
          <w:color w:val="2E74B5" w:themeColor="accent1" w:themeShade="BF"/>
          <w:sz w:val="36"/>
          <w:szCs w:val="36"/>
        </w:rPr>
      </w:pPr>
    </w:p>
    <w:p w14:paraId="3E73DA35" w14:textId="77777777" w:rsidR="00027724" w:rsidRDefault="00027724" w:rsidP="007803FA">
      <w:pPr>
        <w:rPr>
          <w:rFonts w:asciiTheme="majorHAnsi" w:eastAsiaTheme="majorEastAsia" w:hAnsiTheme="majorHAnsi" w:cstheme="majorBidi"/>
          <w:color w:val="2E74B5" w:themeColor="accent1" w:themeShade="BF"/>
          <w:sz w:val="36"/>
          <w:szCs w:val="36"/>
        </w:rPr>
      </w:pPr>
    </w:p>
    <w:p w14:paraId="7D870B07" w14:textId="77777777"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14:paraId="40BEFB56" w14:textId="77777777" w:rsidR="006A74FB" w:rsidRDefault="00B06319" w:rsidP="00027724">
      <w:pPr>
        <w:jc w:val="center"/>
        <w:rPr>
          <w:rFonts w:asciiTheme="majorHAnsi" w:eastAsiaTheme="majorEastAsia" w:hAnsiTheme="majorHAnsi" w:cstheme="majorBidi"/>
          <w:color w:val="2E74B5" w:themeColor="accent1" w:themeShade="BF"/>
          <w:sz w:val="36"/>
          <w:szCs w:val="36"/>
        </w:rPr>
      </w:pPr>
      <w:r>
        <w:rPr>
          <w:rFonts w:asciiTheme="majorHAnsi" w:eastAsiaTheme="majorEastAsia" w:hAnsiTheme="majorHAnsi" w:cstheme="majorBidi"/>
          <w:color w:val="2E74B5" w:themeColor="accent1" w:themeShade="BF"/>
          <w:sz w:val="36"/>
          <w:szCs w:val="36"/>
        </w:rPr>
        <w:br w:type="page"/>
      </w:r>
    </w:p>
    <w:p w14:paraId="79BCEC61" w14:textId="77777777" w:rsidR="00232E4E" w:rsidRPr="008F4D31" w:rsidRDefault="008C211B" w:rsidP="00161336">
      <w:pPr>
        <w:pStyle w:val="Heading2"/>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33" w:name="_Toc518650586"/>
      <w:r w:rsidRPr="00161336">
        <w:rPr>
          <w:rFonts w:asciiTheme="minorHAnsi" w:hAnsiTheme="minorHAnsi" w:cstheme="minorHAnsi"/>
          <w:sz w:val="36"/>
          <w:szCs w:val="36"/>
        </w:rPr>
        <w:t>A</w:t>
      </w:r>
      <w:r w:rsidR="00161336">
        <w:rPr>
          <w:rFonts w:asciiTheme="minorHAnsi" w:hAnsiTheme="minorHAnsi" w:cstheme="minorHAnsi"/>
          <w:sz w:val="36"/>
          <w:szCs w:val="36"/>
        </w:rPr>
        <w:t>PPENDIX</w:t>
      </w:r>
      <w:r w:rsidRPr="00161336">
        <w:rPr>
          <w:rFonts w:asciiTheme="minorHAnsi" w:hAnsiTheme="minorHAnsi" w:cstheme="minorHAnsi"/>
          <w:sz w:val="36"/>
          <w:szCs w:val="36"/>
        </w:rPr>
        <w:t xml:space="preserve"> O</w:t>
      </w:r>
      <w:r w:rsidR="00232E4E" w:rsidRPr="00161336">
        <w:rPr>
          <w:rFonts w:asciiTheme="minorHAnsi" w:hAnsiTheme="minorHAnsi" w:cstheme="minorHAnsi"/>
          <w:sz w:val="36"/>
          <w:szCs w:val="36"/>
        </w:rPr>
        <w:t>:</w:t>
      </w:r>
      <w:bookmarkEnd w:id="633"/>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LHD Logo Here</w:t>
      </w:r>
    </w:p>
    <w:p w14:paraId="5FC532C8" w14:textId="77777777" w:rsidR="00232E4E" w:rsidRPr="00232E4E" w:rsidRDefault="00232E4E" w:rsidP="00232E4E">
      <w:pPr>
        <w:pStyle w:val="Heading2"/>
      </w:pPr>
    </w:p>
    <w:p w14:paraId="2B3A1214" w14:textId="77777777" w:rsidR="00232E4E" w:rsidRPr="00E32375" w:rsidRDefault="00232E4E" w:rsidP="00232E4E">
      <w:pPr>
        <w:pStyle w:val="Heading1"/>
        <w:spacing w:before="62"/>
        <w:rPr>
          <w:b/>
          <w:bCs/>
          <w:smallCaps/>
          <w:sz w:val="28"/>
          <w:szCs w:val="28"/>
        </w:rPr>
      </w:pPr>
      <w:bookmarkStart w:id="634" w:name="_Toc518650587"/>
      <w:r w:rsidRPr="00E32375">
        <w:rPr>
          <w:b/>
          <w:smallCaps/>
          <w:spacing w:val="-1"/>
          <w:sz w:val="28"/>
          <w:szCs w:val="28"/>
        </w:rPr>
        <w:t>Respirator</w:t>
      </w:r>
      <w:r w:rsidRPr="00E32375">
        <w:rPr>
          <w:b/>
          <w:smallCaps/>
          <w:spacing w:val="-7"/>
          <w:sz w:val="28"/>
          <w:szCs w:val="28"/>
        </w:rPr>
        <w:t xml:space="preserve"> </w:t>
      </w:r>
      <w:r w:rsidRPr="00E32375">
        <w:rPr>
          <w:b/>
          <w:smallCaps/>
          <w:sz w:val="28"/>
          <w:szCs w:val="28"/>
        </w:rPr>
        <w:t>Fit</w:t>
      </w:r>
      <w:r w:rsidRPr="00E32375">
        <w:rPr>
          <w:b/>
          <w:smallCaps/>
          <w:spacing w:val="-10"/>
          <w:sz w:val="28"/>
          <w:szCs w:val="28"/>
        </w:rPr>
        <w:t xml:space="preserve"> </w:t>
      </w:r>
      <w:r w:rsidRPr="00E32375">
        <w:rPr>
          <w:b/>
          <w:smallCaps/>
          <w:spacing w:val="1"/>
          <w:sz w:val="28"/>
          <w:szCs w:val="28"/>
        </w:rPr>
        <w:t>Test</w:t>
      </w:r>
      <w:r w:rsidRPr="00E32375">
        <w:rPr>
          <w:b/>
          <w:smallCaps/>
          <w:spacing w:val="-10"/>
          <w:sz w:val="28"/>
          <w:szCs w:val="28"/>
        </w:rPr>
        <w:t xml:space="preserve"> </w:t>
      </w:r>
      <w:r w:rsidRPr="00E32375">
        <w:rPr>
          <w:b/>
          <w:smallCaps/>
          <w:sz w:val="28"/>
          <w:szCs w:val="28"/>
        </w:rPr>
        <w:t>Record</w:t>
      </w:r>
      <w:bookmarkEnd w:id="634"/>
    </w:p>
    <w:p w14:paraId="6DD4408F" w14:textId="77777777" w:rsidR="00232E4E" w:rsidRPr="00C34853" w:rsidRDefault="00232E4E" w:rsidP="00232E4E">
      <w:pPr>
        <w:pStyle w:val="NoSpacing"/>
        <w:spacing w:line="360" w:lineRule="auto"/>
        <w:rPr>
          <w:rFonts w:ascii="Times New Roman" w:hAnsi="Times New Roman" w:cs="Times New Roman"/>
        </w:rPr>
      </w:pPr>
    </w:p>
    <w:p w14:paraId="02BDB01B" w14:textId="77777777" w:rsidR="00232E4E" w:rsidRPr="00C34853" w:rsidRDefault="00232E4E" w:rsidP="00232E4E">
      <w:pPr>
        <w:pStyle w:val="NoSpacing"/>
        <w:spacing w:line="360" w:lineRule="auto"/>
        <w:rPr>
          <w:rFonts w:ascii="Times New Roman" w:hAnsi="Times New Roman" w:cs="Times New Roman"/>
          <w:b/>
        </w:rPr>
      </w:pPr>
      <w:r>
        <w:rPr>
          <w:rFonts w:ascii="Times New Roman" w:hAnsi="Times New Roman" w:cs="Times New Roman"/>
          <w:b/>
          <w:spacing w:val="-1"/>
          <w:w w:val="95"/>
        </w:rPr>
        <w:t xml:space="preserve"> Employee </w:t>
      </w:r>
      <w:r w:rsidRPr="00C34853">
        <w:rPr>
          <w:rFonts w:ascii="Times New Roman" w:hAnsi="Times New Roman" w:cs="Times New Roman"/>
          <w:b/>
          <w:spacing w:val="-1"/>
          <w:w w:val="95"/>
        </w:rPr>
        <w:t xml:space="preserve">Name: </w:t>
      </w:r>
      <w:r w:rsidRPr="00825C87">
        <w:rPr>
          <w:rFonts w:ascii="Times New Roman" w:hAnsi="Times New Roman" w:cs="Times New Roman"/>
          <w:b/>
          <w:sz w:val="36"/>
          <w:szCs w:val="36"/>
          <w:u w:color="000000"/>
        </w:rPr>
        <w:t>__________________</w:t>
      </w:r>
      <w:r>
        <w:rPr>
          <w:rFonts w:ascii="Times New Roman" w:hAnsi="Times New Roman" w:cs="Times New Roman"/>
          <w:b/>
          <w:sz w:val="36"/>
          <w:szCs w:val="36"/>
          <w:u w:color="000000"/>
        </w:rPr>
        <w:t>_____</w:t>
      </w:r>
      <w:r w:rsidRPr="00C34853">
        <w:rPr>
          <w:rFonts w:ascii="Times New Roman" w:hAnsi="Times New Roman" w:cs="Times New Roman"/>
          <w:b/>
          <w:spacing w:val="-1"/>
        </w:rPr>
        <w:tab/>
      </w:r>
      <w:r w:rsidR="001F2F39">
        <w:rPr>
          <w:rFonts w:ascii="Times New Roman" w:hAnsi="Times New Roman" w:cs="Times New Roman"/>
          <w:b/>
          <w:spacing w:val="-1"/>
        </w:rPr>
        <w:tab/>
      </w:r>
      <w:r w:rsidRPr="00C34853">
        <w:rPr>
          <w:rFonts w:ascii="Times New Roman" w:hAnsi="Times New Roman" w:cs="Times New Roman"/>
          <w:b/>
          <w:spacing w:val="-1"/>
        </w:rPr>
        <w:t>Initials:</w:t>
      </w:r>
      <w:r w:rsidRPr="00C34853">
        <w:rPr>
          <w:rFonts w:ascii="Times New Roman" w:hAnsi="Times New Roman" w:cs="Times New Roman"/>
          <w:b/>
          <w:spacing w:val="4"/>
        </w:rPr>
        <w:t xml:space="preserve"> </w:t>
      </w:r>
      <w:r w:rsidRPr="00C34853">
        <w:rPr>
          <w:rFonts w:ascii="Times New Roman" w:hAnsi="Times New Roman" w:cs="Times New Roman"/>
          <w:b/>
          <w:u w:color="000000"/>
        </w:rPr>
        <w:t xml:space="preserve"> </w:t>
      </w:r>
      <w:r w:rsidRPr="00825C87">
        <w:rPr>
          <w:rFonts w:ascii="Times New Roman" w:hAnsi="Times New Roman" w:cs="Times New Roman"/>
          <w:sz w:val="36"/>
          <w:szCs w:val="36"/>
        </w:rPr>
        <w:t>_____</w:t>
      </w:r>
    </w:p>
    <w:p w14:paraId="42199C8D" w14:textId="77777777" w:rsidR="00232E4E" w:rsidRPr="00C34853" w:rsidRDefault="00232E4E" w:rsidP="00232E4E">
      <w:pPr>
        <w:pStyle w:val="NoSpacing"/>
        <w:spacing w:line="360" w:lineRule="auto"/>
        <w:rPr>
          <w:rFonts w:ascii="Times New Roman" w:hAnsi="Times New Roman" w:cs="Times New Roman"/>
          <w:b/>
        </w:rPr>
      </w:pPr>
      <w:r w:rsidRPr="00C34853">
        <w:rPr>
          <w:rFonts w:ascii="Times New Roman" w:hAnsi="Times New Roman" w:cs="Times New Roman"/>
          <w:b/>
          <w:spacing w:val="-1"/>
        </w:rPr>
        <w:t>Type</w:t>
      </w:r>
      <w:r w:rsidRPr="00C34853">
        <w:rPr>
          <w:rFonts w:ascii="Times New Roman" w:hAnsi="Times New Roman" w:cs="Times New Roman"/>
          <w:b/>
          <w:spacing w:val="-2"/>
        </w:rPr>
        <w:t xml:space="preserve"> </w:t>
      </w:r>
      <w:r w:rsidRPr="00C34853">
        <w:rPr>
          <w:rFonts w:ascii="Times New Roman" w:hAnsi="Times New Roman" w:cs="Times New Roman"/>
          <w:b/>
        </w:rPr>
        <w:t>of</w:t>
      </w:r>
      <w:r w:rsidRPr="00C34853">
        <w:rPr>
          <w:rFonts w:ascii="Times New Roman" w:hAnsi="Times New Roman" w:cs="Times New Roman"/>
          <w:b/>
          <w:spacing w:val="1"/>
        </w:rPr>
        <w:t xml:space="preserve"> </w:t>
      </w:r>
      <w:r w:rsidRPr="00C34853">
        <w:rPr>
          <w:rFonts w:ascii="Times New Roman" w:hAnsi="Times New Roman" w:cs="Times New Roman"/>
          <w:b/>
          <w:spacing w:val="-1"/>
        </w:rPr>
        <w:t>qualitative</w:t>
      </w:r>
      <w:r w:rsidRPr="00C34853">
        <w:rPr>
          <w:rFonts w:ascii="Times New Roman" w:hAnsi="Times New Roman" w:cs="Times New Roman"/>
          <w:b/>
          <w:spacing w:val="-7"/>
        </w:rPr>
        <w:t xml:space="preserve"> </w:t>
      </w:r>
      <w:r w:rsidRPr="00C34853">
        <w:rPr>
          <w:rFonts w:ascii="Times New Roman" w:hAnsi="Times New Roman" w:cs="Times New Roman"/>
          <w:b/>
        </w:rPr>
        <w:t>fit</w:t>
      </w:r>
      <w:r w:rsidRPr="00C34853">
        <w:rPr>
          <w:rFonts w:ascii="Times New Roman" w:hAnsi="Times New Roman" w:cs="Times New Roman"/>
          <w:b/>
          <w:spacing w:val="-4"/>
        </w:rPr>
        <w:t xml:space="preserve"> </w:t>
      </w:r>
      <w:r w:rsidRPr="00C34853">
        <w:rPr>
          <w:rFonts w:ascii="Times New Roman" w:hAnsi="Times New Roman" w:cs="Times New Roman"/>
          <w:b/>
          <w:spacing w:val="-1"/>
        </w:rPr>
        <w:t>test</w:t>
      </w:r>
      <w:r w:rsidRPr="00C34853">
        <w:rPr>
          <w:rFonts w:ascii="Times New Roman" w:hAnsi="Times New Roman" w:cs="Times New Roman"/>
          <w:b/>
          <w:spacing w:val="-3"/>
        </w:rPr>
        <w:t xml:space="preserve"> </w:t>
      </w:r>
      <w:r>
        <w:rPr>
          <w:rFonts w:ascii="Times New Roman" w:hAnsi="Times New Roman" w:cs="Times New Roman"/>
          <w:b/>
          <w:spacing w:val="-3"/>
        </w:rPr>
        <w:t xml:space="preserve">solution </w:t>
      </w:r>
      <w:r w:rsidRPr="00C34853">
        <w:rPr>
          <w:rFonts w:ascii="Times New Roman" w:hAnsi="Times New Roman" w:cs="Times New Roman"/>
          <w:b/>
          <w:spacing w:val="-1"/>
        </w:rPr>
        <w:t>used</w:t>
      </w:r>
      <w:r>
        <w:rPr>
          <w:rFonts w:ascii="Times New Roman" w:hAnsi="Times New Roman" w:cs="Times New Roman"/>
          <w:b/>
          <w:spacing w:val="-1"/>
        </w:rPr>
        <w:t xml:space="preserve"> (circle)</w:t>
      </w:r>
      <w:r w:rsidRPr="00C34853">
        <w:rPr>
          <w:rFonts w:ascii="Times New Roman" w:hAnsi="Times New Roman" w:cs="Times New Roman"/>
          <w:b/>
          <w:spacing w:val="-1"/>
        </w:rPr>
        <w:t>:</w:t>
      </w:r>
      <w:r w:rsidRPr="00C34853">
        <w:rPr>
          <w:rFonts w:ascii="Times New Roman" w:hAnsi="Times New Roman" w:cs="Times New Roman"/>
          <w:b/>
          <w:spacing w:val="4"/>
        </w:rPr>
        <w:t xml:space="preserve"> </w:t>
      </w:r>
      <w:r w:rsidRPr="00C34853">
        <w:rPr>
          <w:rFonts w:ascii="Times New Roman" w:hAnsi="Times New Roman" w:cs="Times New Roman"/>
          <w:b/>
          <w:u w:color="000000"/>
        </w:rPr>
        <w:t xml:space="preserve"> </w:t>
      </w:r>
      <w:r>
        <w:rPr>
          <w:rFonts w:ascii="Times New Roman" w:hAnsi="Times New Roman" w:cs="Times New Roman"/>
          <w:b/>
        </w:rPr>
        <w:t xml:space="preserve">Saccharin or </w:t>
      </w:r>
      <w:proofErr w:type="spellStart"/>
      <w:r>
        <w:rPr>
          <w:rFonts w:ascii="Times New Roman" w:hAnsi="Times New Roman" w:cs="Times New Roman"/>
          <w:b/>
        </w:rPr>
        <w:t>Bitrex</w:t>
      </w:r>
      <w:proofErr w:type="spellEnd"/>
    </w:p>
    <w:p w14:paraId="6B97B586" w14:textId="77777777" w:rsidR="00232E4E" w:rsidRPr="00C34853" w:rsidRDefault="00232E4E" w:rsidP="00232E4E">
      <w:pPr>
        <w:pStyle w:val="NoSpacing"/>
        <w:spacing w:line="360" w:lineRule="auto"/>
        <w:rPr>
          <w:rFonts w:ascii="Times New Roman" w:hAnsi="Times New Roman" w:cs="Times New Roman"/>
          <w:b/>
        </w:rPr>
      </w:pPr>
      <w:r>
        <w:rPr>
          <w:rFonts w:ascii="Times New Roman" w:hAnsi="Times New Roman" w:cs="Times New Roman"/>
          <w:b/>
        </w:rPr>
        <w:t>T</w:t>
      </w:r>
      <w:r w:rsidRPr="00C34853">
        <w:rPr>
          <w:rFonts w:ascii="Times New Roman" w:hAnsi="Times New Roman" w:cs="Times New Roman"/>
          <w:b/>
          <w:spacing w:val="-1"/>
        </w:rPr>
        <w:t>est</w:t>
      </w:r>
      <w:r w:rsidRPr="00C34853">
        <w:rPr>
          <w:rFonts w:ascii="Times New Roman" w:hAnsi="Times New Roman" w:cs="Times New Roman"/>
          <w:b/>
          <w:spacing w:val="2"/>
        </w:rPr>
        <w:t xml:space="preserve"> </w:t>
      </w:r>
      <w:r>
        <w:rPr>
          <w:rFonts w:ascii="Times New Roman" w:hAnsi="Times New Roman" w:cs="Times New Roman"/>
          <w:b/>
          <w:spacing w:val="-1"/>
        </w:rPr>
        <w:t>O</w:t>
      </w:r>
      <w:r w:rsidRPr="00C34853">
        <w:rPr>
          <w:rFonts w:ascii="Times New Roman" w:hAnsi="Times New Roman" w:cs="Times New Roman"/>
          <w:b/>
          <w:spacing w:val="-1"/>
        </w:rPr>
        <w:t>perator</w:t>
      </w:r>
      <w:r>
        <w:rPr>
          <w:rFonts w:ascii="Times New Roman" w:hAnsi="Times New Roman" w:cs="Times New Roman"/>
          <w:b/>
          <w:spacing w:val="-1"/>
        </w:rPr>
        <w:t xml:space="preserve"> Name</w:t>
      </w:r>
      <w:r w:rsidRPr="00C34853">
        <w:rPr>
          <w:rFonts w:ascii="Times New Roman" w:hAnsi="Times New Roman" w:cs="Times New Roman"/>
          <w:b/>
          <w:spacing w:val="-1"/>
        </w:rPr>
        <w:t>:</w:t>
      </w:r>
      <w:r w:rsidRPr="00C34853">
        <w:rPr>
          <w:rFonts w:ascii="Times New Roman" w:hAnsi="Times New Roman" w:cs="Times New Roman"/>
          <w:b/>
          <w:spacing w:val="-1"/>
          <w:u w:color="000000"/>
        </w:rPr>
        <w:t xml:space="preserve"> </w:t>
      </w:r>
      <w:r>
        <w:rPr>
          <w:rFonts w:ascii="Times New Roman" w:hAnsi="Times New Roman" w:cs="Times New Roman"/>
          <w:b/>
          <w:sz w:val="36"/>
          <w:szCs w:val="36"/>
          <w:u w:color="000000"/>
        </w:rPr>
        <w:t>_______________________</w:t>
      </w:r>
      <w:r w:rsidR="005677D8">
        <w:rPr>
          <w:rFonts w:ascii="Times New Roman" w:hAnsi="Times New Roman" w:cs="Times New Roman"/>
          <w:b/>
          <w:sz w:val="36"/>
          <w:szCs w:val="36"/>
          <w:u w:color="000000"/>
        </w:rPr>
        <w:t xml:space="preserve">_ </w:t>
      </w:r>
      <w:r w:rsidR="005677D8">
        <w:rPr>
          <w:rFonts w:ascii="Times New Roman" w:hAnsi="Times New Roman" w:cs="Times New Roman"/>
          <w:b/>
          <w:sz w:val="36"/>
          <w:szCs w:val="36"/>
          <w:u w:color="000000"/>
        </w:rPr>
        <w:tab/>
      </w:r>
      <w:r w:rsidRPr="00C34853">
        <w:rPr>
          <w:rFonts w:ascii="Times New Roman" w:hAnsi="Times New Roman" w:cs="Times New Roman"/>
          <w:b/>
          <w:spacing w:val="-1"/>
        </w:rPr>
        <w:t>Initials:</w:t>
      </w:r>
      <w:r w:rsidRPr="00C34853">
        <w:rPr>
          <w:rFonts w:ascii="Times New Roman" w:hAnsi="Times New Roman" w:cs="Times New Roman"/>
          <w:b/>
          <w:spacing w:val="4"/>
        </w:rPr>
        <w:t xml:space="preserve"> </w:t>
      </w:r>
      <w:r w:rsidRPr="00825C87">
        <w:rPr>
          <w:rFonts w:ascii="Times New Roman" w:hAnsi="Times New Roman" w:cs="Times New Roman"/>
          <w:sz w:val="36"/>
          <w:szCs w:val="36"/>
        </w:rPr>
        <w:t>_____</w:t>
      </w:r>
    </w:p>
    <w:p w14:paraId="361BC087" w14:textId="77777777" w:rsidR="00232E4E" w:rsidRPr="00C34853" w:rsidRDefault="00232E4E" w:rsidP="00232E4E">
      <w:pPr>
        <w:pStyle w:val="NoSpacing"/>
        <w:spacing w:line="360" w:lineRule="auto"/>
        <w:rPr>
          <w:rFonts w:ascii="Times New Roman" w:hAnsi="Times New Roman" w:cs="Times New Roman"/>
          <w:b/>
        </w:rPr>
      </w:pPr>
      <w:r w:rsidRPr="00C34853">
        <w:rPr>
          <w:rFonts w:ascii="Times New Roman" w:hAnsi="Times New Roman" w:cs="Times New Roman"/>
          <w:b/>
          <w:spacing w:val="-1"/>
        </w:rPr>
        <w:t>Date:</w:t>
      </w:r>
      <w:r w:rsidRPr="00C34853">
        <w:rPr>
          <w:rFonts w:ascii="Times New Roman" w:hAnsi="Times New Roman" w:cs="Times New Roman"/>
          <w:b/>
          <w:spacing w:val="4"/>
        </w:rPr>
        <w:t xml:space="preserve"> </w:t>
      </w:r>
      <w:r w:rsidRPr="00825C87">
        <w:rPr>
          <w:rFonts w:ascii="Times New Roman" w:hAnsi="Times New Roman" w:cs="Times New Roman"/>
          <w:b/>
          <w:sz w:val="36"/>
          <w:szCs w:val="36"/>
          <w:u w:color="000000"/>
        </w:rPr>
        <w:t>_______</w:t>
      </w:r>
    </w:p>
    <w:p w14:paraId="61B5D5C8" w14:textId="77777777" w:rsidR="00232E4E" w:rsidRDefault="00232E4E" w:rsidP="00232E4E">
      <w:pPr>
        <w:pStyle w:val="NoSpacing"/>
        <w:spacing w:line="360" w:lineRule="auto"/>
        <w:rPr>
          <w:rFonts w:ascii="Times New Roman" w:hAnsi="Times New Roman" w:cs="Times New Roman"/>
        </w:rPr>
      </w:pPr>
    </w:p>
    <w:tbl>
      <w:tblPr>
        <w:tblW w:w="0" w:type="auto"/>
        <w:tblLook w:val="04A0" w:firstRow="1" w:lastRow="0" w:firstColumn="1" w:lastColumn="0" w:noHBand="0" w:noVBand="1"/>
      </w:tblPr>
      <w:tblGrid>
        <w:gridCol w:w="4096"/>
        <w:gridCol w:w="1014"/>
        <w:gridCol w:w="1079"/>
        <w:gridCol w:w="1281"/>
      </w:tblGrid>
      <w:tr w:rsidR="00232E4E" w14:paraId="536F251C" w14:textId="77777777" w:rsidTr="005677D8">
        <w:tc>
          <w:tcPr>
            <w:tcW w:w="0" w:type="auto"/>
          </w:tcPr>
          <w:p w14:paraId="17D73239" w14:textId="77777777" w:rsidR="00232E4E" w:rsidRPr="00B867B4" w:rsidRDefault="00232E4E" w:rsidP="00B06319">
            <w:pPr>
              <w:pStyle w:val="NoSpacing"/>
              <w:spacing w:line="360" w:lineRule="auto"/>
              <w:jc w:val="center"/>
              <w:rPr>
                <w:rFonts w:ascii="Times New Roman" w:hAnsi="Times New Roman"/>
                <w:b/>
              </w:rPr>
            </w:pPr>
            <w:r w:rsidRPr="00B867B4">
              <w:rPr>
                <w:rFonts w:ascii="Times New Roman" w:hAnsi="Times New Roman"/>
                <w:b/>
                <w:i/>
                <w:color w:val="272727"/>
                <w:spacing w:val="-1"/>
              </w:rPr>
              <w:t xml:space="preserve">Respirator Mfr./Model/Approval </w:t>
            </w:r>
            <w:r w:rsidRPr="00B867B4">
              <w:rPr>
                <w:rFonts w:ascii="Times New Roman" w:hAnsi="Times New Roman"/>
                <w:b/>
                <w:i/>
                <w:color w:val="272727"/>
              </w:rPr>
              <w:t>no.</w:t>
            </w:r>
          </w:p>
        </w:tc>
        <w:tc>
          <w:tcPr>
            <w:tcW w:w="0" w:type="auto"/>
          </w:tcPr>
          <w:p w14:paraId="35AE8302" w14:textId="77777777" w:rsidR="00232E4E" w:rsidRPr="00B867B4" w:rsidRDefault="00232E4E" w:rsidP="00B06319">
            <w:pPr>
              <w:pStyle w:val="NoSpacing"/>
              <w:spacing w:line="360" w:lineRule="auto"/>
              <w:jc w:val="center"/>
              <w:rPr>
                <w:rFonts w:ascii="Times New Roman" w:hAnsi="Times New Roman"/>
                <w:b/>
              </w:rPr>
            </w:pPr>
            <w:r w:rsidRPr="00B867B4">
              <w:rPr>
                <w:rFonts w:ascii="Times New Roman" w:hAnsi="Times New Roman"/>
                <w:b/>
                <w:i/>
                <w:color w:val="272727"/>
                <w:spacing w:val="-1"/>
                <w:w w:val="95"/>
              </w:rPr>
              <w:t>Size</w:t>
            </w:r>
          </w:p>
        </w:tc>
        <w:tc>
          <w:tcPr>
            <w:tcW w:w="0" w:type="auto"/>
          </w:tcPr>
          <w:p w14:paraId="02E4B674" w14:textId="77777777" w:rsidR="00232E4E" w:rsidRPr="00B867B4" w:rsidRDefault="00232E4E" w:rsidP="00B06319">
            <w:pPr>
              <w:pStyle w:val="NoSpacing"/>
              <w:spacing w:line="360" w:lineRule="auto"/>
              <w:jc w:val="center"/>
              <w:rPr>
                <w:rFonts w:ascii="Times New Roman" w:hAnsi="Times New Roman"/>
                <w:b/>
              </w:rPr>
            </w:pPr>
            <w:r w:rsidRPr="00B867B4">
              <w:rPr>
                <w:rFonts w:ascii="Times New Roman" w:hAnsi="Times New Roman"/>
                <w:b/>
                <w:i/>
                <w:color w:val="272727"/>
                <w:spacing w:val="-1"/>
              </w:rPr>
              <w:t>Pass/Fail</w:t>
            </w:r>
            <w:r w:rsidRPr="00B867B4">
              <w:rPr>
                <w:rFonts w:ascii="Times New Roman" w:hAnsi="Times New Roman"/>
                <w:b/>
                <w:i/>
                <w:color w:val="272727"/>
                <w:spacing w:val="51"/>
              </w:rPr>
              <w:t xml:space="preserve"> </w:t>
            </w:r>
          </w:p>
        </w:tc>
        <w:tc>
          <w:tcPr>
            <w:tcW w:w="1262" w:type="dxa"/>
          </w:tcPr>
          <w:p w14:paraId="1B3821A3" w14:textId="77777777" w:rsidR="00232E4E" w:rsidRPr="00B867B4" w:rsidRDefault="00232E4E" w:rsidP="00B06319">
            <w:pPr>
              <w:pStyle w:val="NoSpacing"/>
              <w:spacing w:line="360" w:lineRule="auto"/>
              <w:jc w:val="center"/>
              <w:rPr>
                <w:rFonts w:ascii="Times New Roman" w:hAnsi="Times New Roman"/>
                <w:b/>
              </w:rPr>
            </w:pPr>
          </w:p>
        </w:tc>
      </w:tr>
      <w:tr w:rsidR="00232E4E" w14:paraId="25BAF552" w14:textId="77777777" w:rsidTr="005677D8">
        <w:tc>
          <w:tcPr>
            <w:tcW w:w="7470" w:type="dxa"/>
            <w:gridSpan w:val="4"/>
          </w:tcPr>
          <w:p w14:paraId="69EF8B2C" w14:textId="77777777" w:rsidR="00232E4E" w:rsidRDefault="00232E4E" w:rsidP="00B06319">
            <w:pPr>
              <w:pStyle w:val="NoSpacing"/>
              <w:spacing w:line="360" w:lineRule="auto"/>
              <w:rPr>
                <w:rFonts w:ascii="Times New Roman" w:hAnsi="Times New Roman"/>
              </w:rPr>
            </w:pPr>
          </w:p>
        </w:tc>
      </w:tr>
      <w:tr w:rsidR="00232E4E" w14:paraId="4EA98ABB" w14:textId="77777777" w:rsidTr="005677D8">
        <w:tc>
          <w:tcPr>
            <w:tcW w:w="0" w:type="auto"/>
          </w:tcPr>
          <w:p w14:paraId="10621891" w14:textId="77777777" w:rsidR="00232E4E" w:rsidRDefault="00232E4E" w:rsidP="00B06319">
            <w:pPr>
              <w:pStyle w:val="NoSpacing"/>
              <w:spacing w:line="360" w:lineRule="auto"/>
              <w:rPr>
                <w:rFonts w:ascii="Times New Roman" w:hAnsi="Times New Roman"/>
              </w:rPr>
            </w:pPr>
            <w:r>
              <w:rPr>
                <w:rFonts w:ascii="Times New Roman" w:hAnsi="Times New Roman"/>
              </w:rPr>
              <w:t xml:space="preserve">1. </w:t>
            </w:r>
            <w:r w:rsidRPr="00825C87">
              <w:rPr>
                <w:rFonts w:ascii="Times New Roman" w:hAnsi="Times New Roman"/>
                <w:sz w:val="36"/>
                <w:szCs w:val="36"/>
              </w:rPr>
              <w:t>____________________</w:t>
            </w:r>
          </w:p>
        </w:tc>
        <w:tc>
          <w:tcPr>
            <w:tcW w:w="0" w:type="auto"/>
          </w:tcPr>
          <w:p w14:paraId="1E553AFC" w14:textId="77777777" w:rsidR="00232E4E" w:rsidRDefault="00232E4E" w:rsidP="00B06319">
            <w:pPr>
              <w:pStyle w:val="NoSpacing"/>
              <w:spacing w:line="360" w:lineRule="auto"/>
              <w:jc w:val="center"/>
              <w:rPr>
                <w:rFonts w:ascii="Times New Roman" w:hAnsi="Times New Roman"/>
              </w:rPr>
            </w:pPr>
            <w:r>
              <w:rPr>
                <w:rFonts w:ascii="Times New Roman" w:hAnsi="Times New Roman"/>
              </w:rPr>
              <w:t>S   M   L</w:t>
            </w:r>
          </w:p>
        </w:tc>
        <w:tc>
          <w:tcPr>
            <w:tcW w:w="0" w:type="auto"/>
          </w:tcPr>
          <w:p w14:paraId="46C493E3" w14:textId="77777777" w:rsidR="00232E4E" w:rsidRDefault="00232E4E" w:rsidP="00B06319">
            <w:pPr>
              <w:pStyle w:val="NoSpacing"/>
              <w:spacing w:line="360" w:lineRule="auto"/>
              <w:jc w:val="center"/>
              <w:rPr>
                <w:rFonts w:ascii="Times New Roman" w:hAnsi="Times New Roman"/>
              </w:rPr>
            </w:pPr>
            <w:r>
              <w:rPr>
                <w:rFonts w:ascii="Times New Roman" w:hAnsi="Times New Roman"/>
              </w:rPr>
              <w:t>P   F</w:t>
            </w:r>
          </w:p>
        </w:tc>
        <w:tc>
          <w:tcPr>
            <w:tcW w:w="1262" w:type="dxa"/>
          </w:tcPr>
          <w:p w14:paraId="7E6A4A19" w14:textId="77777777" w:rsidR="00232E4E" w:rsidRDefault="00232E4E" w:rsidP="00B06319">
            <w:pPr>
              <w:pStyle w:val="NoSpacing"/>
              <w:spacing w:line="360" w:lineRule="auto"/>
              <w:jc w:val="center"/>
              <w:rPr>
                <w:rFonts w:ascii="Times New Roman" w:hAnsi="Times New Roman"/>
              </w:rPr>
            </w:pPr>
          </w:p>
        </w:tc>
      </w:tr>
      <w:tr w:rsidR="00232E4E" w14:paraId="587DC55B" w14:textId="77777777" w:rsidTr="005677D8">
        <w:tc>
          <w:tcPr>
            <w:tcW w:w="0" w:type="auto"/>
          </w:tcPr>
          <w:p w14:paraId="593C0644" w14:textId="77777777" w:rsidR="00232E4E" w:rsidRDefault="00232E4E" w:rsidP="00B06319">
            <w:pPr>
              <w:pStyle w:val="NoSpacing"/>
              <w:spacing w:line="360" w:lineRule="auto"/>
              <w:rPr>
                <w:rFonts w:ascii="Times New Roman" w:hAnsi="Times New Roman"/>
              </w:rPr>
            </w:pPr>
            <w:r>
              <w:rPr>
                <w:rFonts w:ascii="Times New Roman" w:hAnsi="Times New Roman"/>
              </w:rPr>
              <w:t xml:space="preserve">2. </w:t>
            </w:r>
            <w:r w:rsidRPr="00825C87">
              <w:rPr>
                <w:rFonts w:ascii="Times New Roman" w:hAnsi="Times New Roman"/>
                <w:sz w:val="36"/>
                <w:szCs w:val="36"/>
              </w:rPr>
              <w:t>____________________</w:t>
            </w:r>
          </w:p>
        </w:tc>
        <w:tc>
          <w:tcPr>
            <w:tcW w:w="0" w:type="auto"/>
          </w:tcPr>
          <w:p w14:paraId="6EC952D7" w14:textId="77777777" w:rsidR="00232E4E" w:rsidRDefault="00232E4E" w:rsidP="00B06319">
            <w:pPr>
              <w:pStyle w:val="NoSpacing"/>
              <w:spacing w:line="360" w:lineRule="auto"/>
              <w:jc w:val="center"/>
              <w:rPr>
                <w:rFonts w:ascii="Times New Roman" w:hAnsi="Times New Roman"/>
              </w:rPr>
            </w:pPr>
            <w:r>
              <w:rPr>
                <w:rFonts w:ascii="Times New Roman" w:hAnsi="Times New Roman"/>
              </w:rPr>
              <w:t>S   M   L</w:t>
            </w:r>
          </w:p>
        </w:tc>
        <w:tc>
          <w:tcPr>
            <w:tcW w:w="0" w:type="auto"/>
          </w:tcPr>
          <w:p w14:paraId="3C7BF0C6" w14:textId="77777777" w:rsidR="00232E4E" w:rsidRDefault="00232E4E" w:rsidP="00B06319">
            <w:pPr>
              <w:pStyle w:val="NoSpacing"/>
              <w:spacing w:line="360" w:lineRule="auto"/>
              <w:jc w:val="center"/>
              <w:rPr>
                <w:rFonts w:ascii="Times New Roman" w:hAnsi="Times New Roman"/>
              </w:rPr>
            </w:pPr>
            <w:r>
              <w:rPr>
                <w:rFonts w:ascii="Times New Roman" w:hAnsi="Times New Roman"/>
              </w:rPr>
              <w:t>P   F</w:t>
            </w:r>
          </w:p>
        </w:tc>
        <w:tc>
          <w:tcPr>
            <w:tcW w:w="1262" w:type="dxa"/>
          </w:tcPr>
          <w:p w14:paraId="79D0C0B4" w14:textId="77777777" w:rsidR="00232E4E" w:rsidRDefault="00232E4E" w:rsidP="00B06319">
            <w:pPr>
              <w:pStyle w:val="NoSpacing"/>
              <w:spacing w:line="360" w:lineRule="auto"/>
              <w:jc w:val="center"/>
              <w:rPr>
                <w:rFonts w:ascii="Times New Roman" w:hAnsi="Times New Roman"/>
              </w:rPr>
            </w:pPr>
          </w:p>
        </w:tc>
      </w:tr>
      <w:tr w:rsidR="00232E4E" w14:paraId="1EA042D1" w14:textId="77777777" w:rsidTr="005677D8">
        <w:tc>
          <w:tcPr>
            <w:tcW w:w="0" w:type="auto"/>
          </w:tcPr>
          <w:p w14:paraId="6C091996" w14:textId="77777777" w:rsidR="00232E4E" w:rsidRDefault="00232E4E" w:rsidP="00B06319">
            <w:pPr>
              <w:pStyle w:val="NoSpacing"/>
              <w:spacing w:line="360" w:lineRule="auto"/>
              <w:rPr>
                <w:rFonts w:ascii="Times New Roman" w:hAnsi="Times New Roman"/>
              </w:rPr>
            </w:pPr>
            <w:r>
              <w:rPr>
                <w:rFonts w:ascii="Times New Roman" w:hAnsi="Times New Roman"/>
              </w:rPr>
              <w:t xml:space="preserve">3. </w:t>
            </w:r>
            <w:r w:rsidRPr="00825C87">
              <w:rPr>
                <w:rFonts w:ascii="Times New Roman" w:hAnsi="Times New Roman"/>
                <w:sz w:val="36"/>
                <w:szCs w:val="36"/>
              </w:rPr>
              <w:t>____________________</w:t>
            </w:r>
          </w:p>
        </w:tc>
        <w:tc>
          <w:tcPr>
            <w:tcW w:w="0" w:type="auto"/>
          </w:tcPr>
          <w:p w14:paraId="34276E0E" w14:textId="77777777" w:rsidR="00232E4E" w:rsidRDefault="00232E4E" w:rsidP="00B06319">
            <w:pPr>
              <w:pStyle w:val="NoSpacing"/>
              <w:spacing w:line="360" w:lineRule="auto"/>
              <w:jc w:val="center"/>
              <w:rPr>
                <w:rFonts w:ascii="Times New Roman" w:hAnsi="Times New Roman"/>
              </w:rPr>
            </w:pPr>
            <w:r>
              <w:rPr>
                <w:rFonts w:ascii="Times New Roman" w:hAnsi="Times New Roman"/>
              </w:rPr>
              <w:t>S   M   L</w:t>
            </w:r>
          </w:p>
        </w:tc>
        <w:tc>
          <w:tcPr>
            <w:tcW w:w="0" w:type="auto"/>
          </w:tcPr>
          <w:p w14:paraId="67B5CB8D" w14:textId="77777777" w:rsidR="00232E4E" w:rsidRDefault="00232E4E" w:rsidP="00B06319">
            <w:pPr>
              <w:pStyle w:val="NoSpacing"/>
              <w:spacing w:line="360" w:lineRule="auto"/>
              <w:jc w:val="center"/>
              <w:rPr>
                <w:rFonts w:ascii="Times New Roman" w:hAnsi="Times New Roman"/>
              </w:rPr>
            </w:pPr>
            <w:r>
              <w:rPr>
                <w:rFonts w:ascii="Times New Roman" w:hAnsi="Times New Roman"/>
              </w:rPr>
              <w:t>P   F</w:t>
            </w:r>
          </w:p>
        </w:tc>
        <w:tc>
          <w:tcPr>
            <w:tcW w:w="1262" w:type="dxa"/>
          </w:tcPr>
          <w:p w14:paraId="444ED077" w14:textId="77777777" w:rsidR="00232E4E" w:rsidRDefault="00232E4E" w:rsidP="00B06319">
            <w:pPr>
              <w:pStyle w:val="NoSpacing"/>
              <w:spacing w:line="360" w:lineRule="auto"/>
              <w:jc w:val="center"/>
              <w:rPr>
                <w:rFonts w:ascii="Times New Roman" w:hAnsi="Times New Roman"/>
              </w:rPr>
            </w:pPr>
          </w:p>
        </w:tc>
      </w:tr>
      <w:tr w:rsidR="00232E4E" w14:paraId="7A3CA1FD" w14:textId="77777777" w:rsidTr="005677D8">
        <w:tc>
          <w:tcPr>
            <w:tcW w:w="0" w:type="auto"/>
          </w:tcPr>
          <w:p w14:paraId="053020C0" w14:textId="77777777" w:rsidR="00232E4E" w:rsidRDefault="00232E4E" w:rsidP="00B06319">
            <w:pPr>
              <w:pStyle w:val="NoSpacing"/>
              <w:spacing w:line="360" w:lineRule="auto"/>
              <w:rPr>
                <w:rFonts w:ascii="Times New Roman" w:hAnsi="Times New Roman"/>
              </w:rPr>
            </w:pPr>
            <w:r>
              <w:rPr>
                <w:rFonts w:ascii="Times New Roman" w:hAnsi="Times New Roman"/>
              </w:rPr>
              <w:t xml:space="preserve">4. </w:t>
            </w:r>
            <w:r w:rsidRPr="00825C87">
              <w:rPr>
                <w:rFonts w:ascii="Times New Roman" w:hAnsi="Times New Roman"/>
                <w:sz w:val="36"/>
                <w:szCs w:val="36"/>
              </w:rPr>
              <w:t>____________________</w:t>
            </w:r>
          </w:p>
        </w:tc>
        <w:tc>
          <w:tcPr>
            <w:tcW w:w="0" w:type="auto"/>
          </w:tcPr>
          <w:p w14:paraId="22650A8B" w14:textId="77777777" w:rsidR="00232E4E" w:rsidRDefault="00232E4E" w:rsidP="00B06319">
            <w:pPr>
              <w:pStyle w:val="NoSpacing"/>
              <w:spacing w:line="360" w:lineRule="auto"/>
              <w:jc w:val="center"/>
              <w:rPr>
                <w:rFonts w:ascii="Times New Roman" w:hAnsi="Times New Roman"/>
              </w:rPr>
            </w:pPr>
            <w:r>
              <w:rPr>
                <w:rFonts w:ascii="Times New Roman" w:hAnsi="Times New Roman"/>
              </w:rPr>
              <w:t>S   M   L</w:t>
            </w:r>
          </w:p>
        </w:tc>
        <w:tc>
          <w:tcPr>
            <w:tcW w:w="0" w:type="auto"/>
          </w:tcPr>
          <w:p w14:paraId="19523118" w14:textId="77777777" w:rsidR="00232E4E" w:rsidRDefault="00232E4E" w:rsidP="00B06319">
            <w:pPr>
              <w:pStyle w:val="NoSpacing"/>
              <w:spacing w:line="360" w:lineRule="auto"/>
              <w:jc w:val="center"/>
              <w:rPr>
                <w:rFonts w:ascii="Times New Roman" w:hAnsi="Times New Roman"/>
              </w:rPr>
            </w:pPr>
            <w:r>
              <w:rPr>
                <w:rFonts w:ascii="Times New Roman" w:hAnsi="Times New Roman"/>
              </w:rPr>
              <w:t>P   F</w:t>
            </w:r>
          </w:p>
        </w:tc>
        <w:tc>
          <w:tcPr>
            <w:tcW w:w="1262" w:type="dxa"/>
          </w:tcPr>
          <w:p w14:paraId="01321AD9" w14:textId="77777777" w:rsidR="00232E4E" w:rsidRDefault="00232E4E" w:rsidP="00B06319">
            <w:pPr>
              <w:pStyle w:val="NoSpacing"/>
              <w:spacing w:line="360" w:lineRule="auto"/>
              <w:jc w:val="center"/>
              <w:rPr>
                <w:rFonts w:ascii="Times New Roman" w:hAnsi="Times New Roman"/>
              </w:rPr>
            </w:pPr>
          </w:p>
        </w:tc>
      </w:tr>
    </w:tbl>
    <w:p w14:paraId="031F58BB" w14:textId="77777777" w:rsidR="00232E4E" w:rsidRDefault="00232E4E" w:rsidP="00232E4E">
      <w:pPr>
        <w:pStyle w:val="NoSpacing"/>
        <w:spacing w:line="360" w:lineRule="auto"/>
        <w:rPr>
          <w:rFonts w:ascii="Times New Roman" w:hAnsi="Times New Roman" w:cs="Times New Roman"/>
          <w:b/>
          <w:spacing w:val="-3"/>
          <w:w w:val="95"/>
        </w:rPr>
      </w:pPr>
      <w:r w:rsidRPr="00C34853">
        <w:rPr>
          <w:rFonts w:ascii="Times New Roman" w:hAnsi="Times New Roman" w:cs="Times New Roman"/>
          <w:b/>
          <w:spacing w:val="-2"/>
        </w:rPr>
        <w:t>Medical</w:t>
      </w:r>
      <w:r w:rsidRPr="00C34853">
        <w:rPr>
          <w:rFonts w:ascii="Times New Roman" w:hAnsi="Times New Roman" w:cs="Times New Roman"/>
          <w:b/>
          <w:spacing w:val="4"/>
        </w:rPr>
        <w:t xml:space="preserve"> </w:t>
      </w:r>
      <w:r w:rsidR="005677D8">
        <w:rPr>
          <w:rFonts w:ascii="Times New Roman" w:hAnsi="Times New Roman" w:cs="Times New Roman"/>
          <w:b/>
          <w:spacing w:val="-1"/>
        </w:rPr>
        <w:t xml:space="preserve">Screening </w:t>
      </w:r>
      <w:r>
        <w:rPr>
          <w:rFonts w:ascii="Times New Roman" w:hAnsi="Times New Roman" w:cs="Times New Roman"/>
          <w:b/>
          <w:spacing w:val="1"/>
        </w:rPr>
        <w:t xml:space="preserve">Questionnaire </w:t>
      </w:r>
      <w:r w:rsidRPr="00C34853">
        <w:rPr>
          <w:rFonts w:ascii="Times New Roman" w:hAnsi="Times New Roman" w:cs="Times New Roman"/>
          <w:b/>
          <w:spacing w:val="-2"/>
        </w:rPr>
        <w:t xml:space="preserve">Completed? </w:t>
      </w:r>
      <w:r w:rsidRPr="00C34853">
        <w:rPr>
          <w:rFonts w:ascii="Times New Roman" w:hAnsi="Times New Roman" w:cs="Times New Roman"/>
          <w:b/>
          <w:spacing w:val="-3"/>
          <w:w w:val="95"/>
        </w:rPr>
        <w:t>Yes ____</w:t>
      </w:r>
      <w:r w:rsidRPr="00C34853">
        <w:rPr>
          <w:rFonts w:ascii="Times New Roman" w:hAnsi="Times New Roman" w:cs="Times New Roman"/>
          <w:b/>
          <w:spacing w:val="-3"/>
          <w:w w:val="95"/>
          <w:u w:color="000000"/>
        </w:rPr>
        <w:t xml:space="preserve"> </w:t>
      </w:r>
      <w:r w:rsidRPr="00C34853">
        <w:rPr>
          <w:rFonts w:ascii="Times New Roman" w:hAnsi="Times New Roman" w:cs="Times New Roman"/>
          <w:b/>
          <w:spacing w:val="-1"/>
        </w:rPr>
        <w:t xml:space="preserve">No </w:t>
      </w:r>
      <w:r w:rsidRPr="00C34853">
        <w:rPr>
          <w:rFonts w:ascii="Times New Roman" w:hAnsi="Times New Roman" w:cs="Times New Roman"/>
          <w:b/>
          <w:spacing w:val="-3"/>
          <w:w w:val="95"/>
        </w:rPr>
        <w:t>____</w:t>
      </w:r>
      <w:r w:rsidR="005677D8">
        <w:rPr>
          <w:rFonts w:ascii="Times New Roman" w:hAnsi="Times New Roman" w:cs="Times New Roman"/>
          <w:b/>
          <w:spacing w:val="-3"/>
          <w:w w:val="95"/>
        </w:rPr>
        <w:t xml:space="preserve">   If no, why: _________________________________</w:t>
      </w:r>
    </w:p>
    <w:p w14:paraId="649BB9A6" w14:textId="77777777" w:rsidR="00232E4E" w:rsidRDefault="00232E4E" w:rsidP="00232E4E">
      <w:pPr>
        <w:pStyle w:val="NoSpacing"/>
        <w:spacing w:line="360" w:lineRule="auto"/>
        <w:rPr>
          <w:rFonts w:ascii="Times New Roman" w:hAnsi="Times New Roman" w:cs="Times New Roman"/>
          <w:b/>
          <w:spacing w:val="-3"/>
          <w:w w:val="95"/>
        </w:rPr>
      </w:pPr>
      <w:r>
        <w:rPr>
          <w:rFonts w:ascii="Times New Roman" w:hAnsi="Times New Roman" w:cs="Times New Roman"/>
          <w:b/>
          <w:spacing w:val="-3"/>
          <w:w w:val="95"/>
        </w:rPr>
        <w:t xml:space="preserve">Medical referral required? Yes </w:t>
      </w:r>
      <w:r w:rsidRPr="00C34853">
        <w:rPr>
          <w:rFonts w:ascii="Times New Roman" w:hAnsi="Times New Roman" w:cs="Times New Roman"/>
          <w:b/>
          <w:spacing w:val="-3"/>
          <w:w w:val="95"/>
        </w:rPr>
        <w:t>____</w:t>
      </w:r>
      <w:r>
        <w:rPr>
          <w:rFonts w:ascii="Times New Roman" w:hAnsi="Times New Roman" w:cs="Times New Roman"/>
          <w:b/>
          <w:spacing w:val="-3"/>
          <w:w w:val="95"/>
        </w:rPr>
        <w:t xml:space="preserve"> No </w:t>
      </w:r>
      <w:r w:rsidRPr="00C34853">
        <w:rPr>
          <w:rFonts w:ascii="Times New Roman" w:hAnsi="Times New Roman" w:cs="Times New Roman"/>
          <w:b/>
          <w:spacing w:val="-3"/>
          <w:w w:val="95"/>
        </w:rPr>
        <w:t>____</w:t>
      </w:r>
    </w:p>
    <w:p w14:paraId="452E0C98" w14:textId="77777777" w:rsidR="005677D8" w:rsidRDefault="005677D8" w:rsidP="00232E4E">
      <w:pPr>
        <w:pStyle w:val="NoSpacing"/>
        <w:spacing w:line="360" w:lineRule="auto"/>
        <w:rPr>
          <w:rFonts w:ascii="Times New Roman" w:hAnsi="Times New Roman" w:cs="Times New Roman"/>
          <w:b/>
          <w:spacing w:val="-3"/>
          <w:w w:val="95"/>
        </w:rPr>
      </w:pPr>
      <w:r>
        <w:rPr>
          <w:rFonts w:ascii="Times New Roman" w:hAnsi="Times New Roman" w:cs="Times New Roman"/>
          <w:b/>
          <w:spacing w:val="-3"/>
          <w:w w:val="95"/>
        </w:rPr>
        <w:t>Medical</w:t>
      </w:r>
      <w:r w:rsidR="007F31EA">
        <w:rPr>
          <w:rFonts w:ascii="Times New Roman" w:hAnsi="Times New Roman" w:cs="Times New Roman"/>
          <w:b/>
          <w:spacing w:val="-3"/>
          <w:w w:val="95"/>
        </w:rPr>
        <w:t xml:space="preserve"> Evaluation completion</w:t>
      </w:r>
      <w:r>
        <w:rPr>
          <w:rFonts w:ascii="Times New Roman" w:hAnsi="Times New Roman" w:cs="Times New Roman"/>
          <w:b/>
          <w:spacing w:val="-3"/>
          <w:w w:val="95"/>
        </w:rPr>
        <w:t xml:space="preserve"> date: __________</w:t>
      </w:r>
    </w:p>
    <w:p w14:paraId="12A5F44B" w14:textId="77777777" w:rsidR="005677D8" w:rsidRPr="005677D8" w:rsidRDefault="005677D8" w:rsidP="00232E4E">
      <w:pPr>
        <w:pStyle w:val="NoSpacing"/>
        <w:spacing w:line="360" w:lineRule="auto"/>
        <w:rPr>
          <w:rFonts w:ascii="Times New Roman" w:hAnsi="Times New Roman" w:cs="Times New Roman"/>
          <w:b/>
          <w:spacing w:val="-3"/>
          <w:w w:val="95"/>
        </w:rPr>
      </w:pPr>
      <w:r>
        <w:rPr>
          <w:rFonts w:ascii="Times New Roman" w:hAnsi="Times New Roman" w:cs="Times New Roman"/>
          <w:b/>
          <w:spacing w:val="-3"/>
          <w:w w:val="95"/>
        </w:rPr>
        <w:t>Is Employee Able to be Fit Tested:  Yes _____ No _______</w:t>
      </w:r>
    </w:p>
    <w:p w14:paraId="0399A942" w14:textId="77777777" w:rsidR="00232E4E" w:rsidRPr="00C34853" w:rsidRDefault="00232E4E" w:rsidP="00232E4E">
      <w:pPr>
        <w:pStyle w:val="NoSpacing"/>
        <w:spacing w:line="360" w:lineRule="auto"/>
        <w:rPr>
          <w:rFonts w:ascii="Times New Roman" w:hAnsi="Times New Roman" w:cs="Times New Roman"/>
          <w:spacing w:val="-1"/>
        </w:rPr>
      </w:pPr>
    </w:p>
    <w:p w14:paraId="38FEEB72" w14:textId="77777777" w:rsidR="00232E4E" w:rsidRPr="00C34853" w:rsidRDefault="00232E4E" w:rsidP="00232E4E">
      <w:pPr>
        <w:pStyle w:val="NoSpacing"/>
        <w:spacing w:line="360" w:lineRule="auto"/>
        <w:rPr>
          <w:rFonts w:ascii="Times New Roman" w:hAnsi="Times New Roman" w:cs="Times New Roman"/>
        </w:rPr>
      </w:pPr>
      <w:r w:rsidRPr="00C34853">
        <w:rPr>
          <w:rFonts w:ascii="Times New Roman" w:hAnsi="Times New Roman" w:cs="Times New Roman"/>
          <w:spacing w:val="-1"/>
        </w:rPr>
        <w:t>NOTES:</w:t>
      </w:r>
      <w:r w:rsidRPr="00C34853">
        <w:rPr>
          <w:rFonts w:ascii="Times New Roman" w:hAnsi="Times New Roman" w:cs="Times New Roman"/>
          <w:spacing w:val="-2"/>
        </w:rPr>
        <w:t xml:space="preserve"> </w:t>
      </w:r>
      <w:r w:rsidRPr="00C34853">
        <w:rPr>
          <w:rFonts w:ascii="Times New Roman" w:hAnsi="Times New Roman" w:cs="Times New Roman"/>
          <w:u w:color="000000"/>
        </w:rPr>
        <w:t xml:space="preserve"> </w:t>
      </w:r>
      <w:r w:rsidRPr="00C34853">
        <w:rPr>
          <w:rFonts w:ascii="Times New Roman" w:hAnsi="Times New Roman" w:cs="Times New Roman"/>
          <w:u w:color="000000"/>
        </w:rPr>
        <w:tab/>
      </w:r>
    </w:p>
    <w:p w14:paraId="269B3D2C" w14:textId="77777777" w:rsidR="00232E4E" w:rsidRPr="00825C87" w:rsidRDefault="00232E4E" w:rsidP="00232E4E">
      <w:pPr>
        <w:pStyle w:val="NoSpacing"/>
        <w:rPr>
          <w:rFonts w:ascii="Times New Roman" w:hAnsi="Times New Roman" w:cs="Times New Roman"/>
          <w:spacing w:val="-1"/>
          <w:w w:val="95"/>
          <w:sz w:val="36"/>
          <w:szCs w:val="36"/>
          <w:u w:color="000000"/>
        </w:rPr>
      </w:pPr>
      <w:r w:rsidRPr="00825C87">
        <w:rPr>
          <w:rFonts w:ascii="Times New Roman" w:hAnsi="Times New Roman" w:cs="Times New Roman"/>
          <w:spacing w:val="-1"/>
          <w:w w:val="95"/>
          <w:sz w:val="36"/>
          <w:szCs w:val="36"/>
          <w:u w:color="000000"/>
        </w:rPr>
        <w:t>____________________________________________________________________________________________________________________________________________________________________________________________________________________________________</w:t>
      </w:r>
    </w:p>
    <w:p w14:paraId="2C8682C6" w14:textId="77777777" w:rsidR="00232E4E" w:rsidRPr="00C34853" w:rsidRDefault="00232E4E" w:rsidP="00232E4E">
      <w:pPr>
        <w:pStyle w:val="NoSpacing"/>
        <w:spacing w:line="360" w:lineRule="auto"/>
        <w:rPr>
          <w:rFonts w:ascii="Times New Roman" w:hAnsi="Times New Roman" w:cs="Times New Roman"/>
        </w:rPr>
      </w:pPr>
    </w:p>
    <w:p w14:paraId="3F53ABD7" w14:textId="77777777" w:rsidR="00232E4E" w:rsidRDefault="00232E4E" w:rsidP="007F31EA">
      <w:pPr>
        <w:pStyle w:val="NoSpacing"/>
        <w:spacing w:line="360" w:lineRule="auto"/>
        <w:rPr>
          <w:rFonts w:ascii="Times New Roman" w:hAnsi="Times New Roman" w:cs="Times New Roman"/>
          <w:spacing w:val="-2"/>
        </w:rPr>
      </w:pPr>
      <w:r w:rsidRPr="00C34853">
        <w:rPr>
          <w:rFonts w:ascii="Times New Roman" w:hAnsi="Times New Roman" w:cs="Times New Roman"/>
        </w:rPr>
        <w:t>This</w:t>
      </w:r>
      <w:r w:rsidRPr="00C34853">
        <w:rPr>
          <w:rFonts w:ascii="Times New Roman" w:hAnsi="Times New Roman" w:cs="Times New Roman"/>
          <w:spacing w:val="-4"/>
        </w:rPr>
        <w:t xml:space="preserve"> </w:t>
      </w:r>
      <w:r w:rsidRPr="00C34853">
        <w:rPr>
          <w:rFonts w:ascii="Times New Roman" w:hAnsi="Times New Roman" w:cs="Times New Roman"/>
        </w:rPr>
        <w:t>record</w:t>
      </w:r>
      <w:r w:rsidRPr="00C34853">
        <w:rPr>
          <w:rFonts w:ascii="Times New Roman" w:hAnsi="Times New Roman" w:cs="Times New Roman"/>
          <w:spacing w:val="-2"/>
        </w:rPr>
        <w:t xml:space="preserve"> </w:t>
      </w:r>
      <w:r w:rsidRPr="00C34853">
        <w:rPr>
          <w:rFonts w:ascii="Times New Roman" w:hAnsi="Times New Roman" w:cs="Times New Roman"/>
        </w:rPr>
        <w:t>indicates</w:t>
      </w:r>
      <w:r w:rsidRPr="00C34853">
        <w:rPr>
          <w:rFonts w:ascii="Times New Roman" w:hAnsi="Times New Roman" w:cs="Times New Roman"/>
          <w:spacing w:val="-4"/>
        </w:rPr>
        <w:t xml:space="preserve"> </w:t>
      </w:r>
      <w:r w:rsidRPr="00C34853">
        <w:rPr>
          <w:rFonts w:ascii="Times New Roman" w:hAnsi="Times New Roman" w:cs="Times New Roman"/>
        </w:rPr>
        <w:t>that you</w:t>
      </w:r>
      <w:r w:rsidRPr="00C34853">
        <w:rPr>
          <w:rFonts w:ascii="Times New Roman" w:hAnsi="Times New Roman" w:cs="Times New Roman"/>
          <w:spacing w:val="-2"/>
        </w:rPr>
        <w:t xml:space="preserve"> </w:t>
      </w:r>
      <w:r w:rsidRPr="00C34853">
        <w:rPr>
          <w:rFonts w:ascii="Times New Roman" w:hAnsi="Times New Roman" w:cs="Times New Roman"/>
        </w:rPr>
        <w:t>have passed</w:t>
      </w:r>
      <w:r w:rsidRPr="00C34853">
        <w:rPr>
          <w:rFonts w:ascii="Times New Roman" w:hAnsi="Times New Roman" w:cs="Times New Roman"/>
          <w:spacing w:val="-2"/>
        </w:rPr>
        <w:t xml:space="preserve"> </w:t>
      </w:r>
      <w:r w:rsidRPr="00C34853">
        <w:rPr>
          <w:rFonts w:ascii="Times New Roman" w:hAnsi="Times New Roman" w:cs="Times New Roman"/>
        </w:rPr>
        <w:t>or</w:t>
      </w:r>
      <w:r w:rsidRPr="00C34853">
        <w:rPr>
          <w:rFonts w:ascii="Times New Roman" w:hAnsi="Times New Roman" w:cs="Times New Roman"/>
          <w:spacing w:val="-2"/>
        </w:rPr>
        <w:t xml:space="preserve"> </w:t>
      </w:r>
      <w:r w:rsidRPr="00C34853">
        <w:rPr>
          <w:rFonts w:ascii="Times New Roman" w:hAnsi="Times New Roman" w:cs="Times New Roman"/>
        </w:rPr>
        <w:t>failed</w:t>
      </w:r>
      <w:r w:rsidRPr="00C34853">
        <w:rPr>
          <w:rFonts w:ascii="Times New Roman" w:hAnsi="Times New Roman" w:cs="Times New Roman"/>
          <w:spacing w:val="-2"/>
        </w:rPr>
        <w:t xml:space="preserve"> </w:t>
      </w:r>
      <w:r w:rsidRPr="00C34853">
        <w:rPr>
          <w:rFonts w:ascii="Times New Roman" w:hAnsi="Times New Roman" w:cs="Times New Roman"/>
        </w:rPr>
        <w:t xml:space="preserve">a </w:t>
      </w:r>
      <w:r w:rsidRPr="00C34853">
        <w:rPr>
          <w:rFonts w:ascii="Times New Roman" w:hAnsi="Times New Roman" w:cs="Times New Roman"/>
          <w:spacing w:val="-2"/>
        </w:rPr>
        <w:t>qualitative</w:t>
      </w:r>
      <w:r w:rsidRPr="00C34853">
        <w:rPr>
          <w:rFonts w:ascii="Times New Roman" w:hAnsi="Times New Roman" w:cs="Times New Roman"/>
        </w:rPr>
        <w:t xml:space="preserve"> fit </w:t>
      </w:r>
      <w:r w:rsidRPr="00C34853">
        <w:rPr>
          <w:rFonts w:ascii="Times New Roman" w:hAnsi="Times New Roman" w:cs="Times New Roman"/>
          <w:spacing w:val="-2"/>
        </w:rPr>
        <w:t>test</w:t>
      </w:r>
      <w:r w:rsidRPr="00C34853">
        <w:rPr>
          <w:rFonts w:ascii="Times New Roman" w:hAnsi="Times New Roman" w:cs="Times New Roman"/>
        </w:rPr>
        <w:t xml:space="preserve"> as</w:t>
      </w:r>
      <w:r w:rsidRPr="00C34853">
        <w:rPr>
          <w:rFonts w:ascii="Times New Roman" w:hAnsi="Times New Roman" w:cs="Times New Roman"/>
          <w:spacing w:val="-4"/>
        </w:rPr>
        <w:t xml:space="preserve"> </w:t>
      </w:r>
      <w:r w:rsidRPr="00C34853">
        <w:rPr>
          <w:rFonts w:ascii="Times New Roman" w:hAnsi="Times New Roman" w:cs="Times New Roman"/>
        </w:rPr>
        <w:t>shown</w:t>
      </w:r>
      <w:r w:rsidRPr="00C34853">
        <w:rPr>
          <w:rFonts w:ascii="Times New Roman" w:hAnsi="Times New Roman" w:cs="Times New Roman"/>
          <w:spacing w:val="-2"/>
        </w:rPr>
        <w:t xml:space="preserve"> </w:t>
      </w:r>
      <w:r w:rsidRPr="00C34853">
        <w:rPr>
          <w:rFonts w:ascii="Times New Roman" w:hAnsi="Times New Roman" w:cs="Times New Roman"/>
        </w:rPr>
        <w:t>above for</w:t>
      </w:r>
      <w:r w:rsidRPr="00C34853">
        <w:rPr>
          <w:rFonts w:ascii="Times New Roman" w:hAnsi="Times New Roman" w:cs="Times New Roman"/>
          <w:spacing w:val="-2"/>
        </w:rPr>
        <w:t xml:space="preserve"> the</w:t>
      </w:r>
      <w:r w:rsidR="007F31EA">
        <w:rPr>
          <w:rFonts w:ascii="Times New Roman" w:hAnsi="Times New Roman" w:cs="Times New Roman"/>
          <w:spacing w:val="79"/>
        </w:rPr>
        <w:t xml:space="preserve"> </w:t>
      </w:r>
      <w:proofErr w:type="gramStart"/>
      <w:r w:rsidRPr="00C34853">
        <w:rPr>
          <w:rFonts w:ascii="Times New Roman" w:hAnsi="Times New Roman" w:cs="Times New Roman"/>
        </w:rPr>
        <w:t>particular</w:t>
      </w:r>
      <w:r w:rsidRPr="00C34853">
        <w:rPr>
          <w:rFonts w:ascii="Times New Roman" w:hAnsi="Times New Roman" w:cs="Times New Roman"/>
          <w:spacing w:val="-2"/>
        </w:rPr>
        <w:t xml:space="preserve"> </w:t>
      </w:r>
      <w:r w:rsidRPr="00C34853">
        <w:rPr>
          <w:rFonts w:ascii="Times New Roman" w:hAnsi="Times New Roman" w:cs="Times New Roman"/>
        </w:rPr>
        <w:t>respirator(s)</w:t>
      </w:r>
      <w:proofErr w:type="gramEnd"/>
      <w:r w:rsidRPr="00C34853">
        <w:rPr>
          <w:rFonts w:ascii="Times New Roman" w:hAnsi="Times New Roman" w:cs="Times New Roman"/>
          <w:spacing w:val="-2"/>
        </w:rPr>
        <w:t xml:space="preserve"> shown.</w:t>
      </w:r>
      <w:r w:rsidRPr="00C34853">
        <w:rPr>
          <w:rFonts w:ascii="Times New Roman" w:hAnsi="Times New Roman" w:cs="Times New Roman"/>
        </w:rPr>
        <w:t xml:space="preserve"> </w:t>
      </w:r>
      <w:r w:rsidRPr="00C34853">
        <w:rPr>
          <w:rFonts w:ascii="Times New Roman" w:hAnsi="Times New Roman" w:cs="Times New Roman"/>
          <w:spacing w:val="3"/>
        </w:rPr>
        <w:t xml:space="preserve"> </w:t>
      </w:r>
      <w:r w:rsidRPr="00C34853">
        <w:rPr>
          <w:rFonts w:ascii="Times New Roman" w:hAnsi="Times New Roman" w:cs="Times New Roman"/>
        </w:rPr>
        <w:t>Other</w:t>
      </w:r>
      <w:r w:rsidRPr="00C34853">
        <w:rPr>
          <w:rFonts w:ascii="Times New Roman" w:hAnsi="Times New Roman" w:cs="Times New Roman"/>
          <w:spacing w:val="-2"/>
        </w:rPr>
        <w:t xml:space="preserve"> </w:t>
      </w:r>
      <w:r w:rsidRPr="00C34853">
        <w:rPr>
          <w:rFonts w:ascii="Times New Roman" w:hAnsi="Times New Roman" w:cs="Times New Roman"/>
        </w:rPr>
        <w:t>types</w:t>
      </w:r>
      <w:r w:rsidRPr="00C34853">
        <w:rPr>
          <w:rFonts w:ascii="Times New Roman" w:hAnsi="Times New Roman" w:cs="Times New Roman"/>
          <w:spacing w:val="1"/>
        </w:rPr>
        <w:t xml:space="preserve"> </w:t>
      </w:r>
      <w:r w:rsidRPr="00C34853">
        <w:rPr>
          <w:rFonts w:ascii="Times New Roman" w:hAnsi="Times New Roman" w:cs="Times New Roman"/>
          <w:spacing w:val="-3"/>
        </w:rPr>
        <w:t>will</w:t>
      </w:r>
      <w:r w:rsidRPr="00C34853">
        <w:rPr>
          <w:rFonts w:ascii="Times New Roman" w:hAnsi="Times New Roman" w:cs="Times New Roman"/>
          <w:spacing w:val="4"/>
        </w:rPr>
        <w:t xml:space="preserve"> </w:t>
      </w:r>
      <w:r w:rsidRPr="00C34853">
        <w:rPr>
          <w:rFonts w:ascii="Times New Roman" w:hAnsi="Times New Roman" w:cs="Times New Roman"/>
          <w:spacing w:val="-2"/>
        </w:rPr>
        <w:t>not</w:t>
      </w:r>
      <w:r w:rsidRPr="00C34853">
        <w:rPr>
          <w:rFonts w:ascii="Times New Roman" w:hAnsi="Times New Roman" w:cs="Times New Roman"/>
        </w:rPr>
        <w:t xml:space="preserve"> be used</w:t>
      </w:r>
      <w:r w:rsidRPr="00C34853">
        <w:rPr>
          <w:rFonts w:ascii="Times New Roman" w:hAnsi="Times New Roman" w:cs="Times New Roman"/>
          <w:spacing w:val="-7"/>
        </w:rPr>
        <w:t xml:space="preserve"> </w:t>
      </w:r>
      <w:r w:rsidRPr="00C34853">
        <w:rPr>
          <w:rFonts w:ascii="Times New Roman" w:hAnsi="Times New Roman" w:cs="Times New Roman"/>
        </w:rPr>
        <w:t>until</w:t>
      </w:r>
      <w:r w:rsidRPr="00C34853">
        <w:rPr>
          <w:rFonts w:ascii="Times New Roman" w:hAnsi="Times New Roman" w:cs="Times New Roman"/>
          <w:spacing w:val="4"/>
        </w:rPr>
        <w:t xml:space="preserve"> </w:t>
      </w:r>
      <w:r w:rsidRPr="00C34853">
        <w:rPr>
          <w:rFonts w:ascii="Times New Roman" w:hAnsi="Times New Roman" w:cs="Times New Roman"/>
          <w:spacing w:val="-2"/>
        </w:rPr>
        <w:t>fit</w:t>
      </w:r>
      <w:r w:rsidRPr="00C34853">
        <w:rPr>
          <w:rFonts w:ascii="Times New Roman" w:hAnsi="Times New Roman" w:cs="Times New Roman"/>
        </w:rPr>
        <w:t xml:space="preserve"> </w:t>
      </w:r>
      <w:r w:rsidRPr="00C34853">
        <w:rPr>
          <w:rFonts w:ascii="Times New Roman" w:hAnsi="Times New Roman" w:cs="Times New Roman"/>
          <w:spacing w:val="-2"/>
        </w:rPr>
        <w:t>tested.</w:t>
      </w:r>
    </w:p>
    <w:p w14:paraId="07F41CA5" w14:textId="77777777" w:rsidR="006A74FB" w:rsidRDefault="006A74FB" w:rsidP="005677D8">
      <w:pPr>
        <w:pStyle w:val="Heading2"/>
        <w:rPr>
          <w:sz w:val="36"/>
          <w:szCs w:val="36"/>
        </w:rPr>
      </w:pPr>
    </w:p>
    <w:p w14:paraId="3AFB88A2" w14:textId="77777777" w:rsidR="00027724" w:rsidRDefault="00027724" w:rsidP="00027724"/>
    <w:p w14:paraId="5EB58C83" w14:textId="77777777" w:rsidR="00027724" w:rsidRDefault="00027724" w:rsidP="00027724"/>
    <w:p w14:paraId="75DC5960" w14:textId="77777777" w:rsidR="00027724" w:rsidRDefault="00027724" w:rsidP="00027724"/>
    <w:p w14:paraId="215DA546" w14:textId="77777777" w:rsidR="00027724" w:rsidRDefault="00027724" w:rsidP="00027724"/>
    <w:p w14:paraId="209A2967" w14:textId="77777777" w:rsidR="00027724" w:rsidRDefault="00027724" w:rsidP="00027724"/>
    <w:p w14:paraId="55330605" w14:textId="77777777" w:rsidR="00027724" w:rsidRDefault="00027724" w:rsidP="00027724"/>
    <w:p w14:paraId="217AD119" w14:textId="77777777" w:rsidR="00027724" w:rsidRDefault="00027724" w:rsidP="00027724"/>
    <w:p w14:paraId="7FB47968" w14:textId="77777777" w:rsidR="00027724" w:rsidRDefault="00027724" w:rsidP="00027724"/>
    <w:p w14:paraId="49A27601" w14:textId="77777777" w:rsidR="00027724" w:rsidRDefault="00027724" w:rsidP="00027724"/>
    <w:p w14:paraId="7895DB80" w14:textId="77777777" w:rsidR="00027724" w:rsidRDefault="00027724" w:rsidP="00027724"/>
    <w:p w14:paraId="2812C738" w14:textId="77777777" w:rsidR="00027724" w:rsidRDefault="00027724" w:rsidP="00027724"/>
    <w:p w14:paraId="737183C9" w14:textId="77777777" w:rsidR="00027724" w:rsidRDefault="00027724" w:rsidP="00027724"/>
    <w:p w14:paraId="64D9AB0E" w14:textId="77777777" w:rsidR="00027724" w:rsidRDefault="00027724" w:rsidP="00027724">
      <w:pPr>
        <w:jc w:val="center"/>
      </w:pPr>
    </w:p>
    <w:p w14:paraId="0D842DCD" w14:textId="77777777"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14:paraId="22DDD2AA" w14:textId="77777777" w:rsidR="00027724" w:rsidRPr="00027724" w:rsidRDefault="00027724" w:rsidP="00027724">
      <w:pPr>
        <w:jc w:val="center"/>
      </w:pPr>
    </w:p>
    <w:p w14:paraId="32E77849" w14:textId="77777777" w:rsidR="006A74FB" w:rsidRDefault="006A74FB">
      <w:pPr>
        <w:rPr>
          <w:rFonts w:asciiTheme="majorHAnsi" w:eastAsiaTheme="majorEastAsia" w:hAnsiTheme="majorHAnsi" w:cstheme="majorBidi"/>
          <w:color w:val="2E74B5" w:themeColor="accent1" w:themeShade="BF"/>
          <w:sz w:val="36"/>
          <w:szCs w:val="36"/>
        </w:rPr>
      </w:pPr>
      <w:r>
        <w:rPr>
          <w:sz w:val="36"/>
          <w:szCs w:val="36"/>
        </w:rPr>
        <w:br w:type="page"/>
      </w:r>
    </w:p>
    <w:p w14:paraId="74FE48A8" w14:textId="77777777" w:rsidR="005677D8" w:rsidRPr="00161336" w:rsidRDefault="005677D8" w:rsidP="005677D8">
      <w:pPr>
        <w:pStyle w:val="Heading2"/>
        <w:rPr>
          <w:rFonts w:asciiTheme="minorHAnsi" w:hAnsiTheme="minorHAnsi" w:cstheme="minorHAnsi"/>
          <w:sz w:val="36"/>
          <w:szCs w:val="36"/>
        </w:rPr>
      </w:pPr>
      <w:bookmarkStart w:id="635" w:name="_Toc518650588"/>
      <w:r w:rsidRPr="00161336">
        <w:rPr>
          <w:rFonts w:asciiTheme="minorHAnsi" w:hAnsiTheme="minorHAnsi" w:cstheme="minorHAnsi"/>
          <w:sz w:val="36"/>
          <w:szCs w:val="36"/>
        </w:rPr>
        <w:t>A</w:t>
      </w:r>
      <w:r w:rsidR="00161336">
        <w:rPr>
          <w:rFonts w:asciiTheme="minorHAnsi" w:hAnsiTheme="minorHAnsi" w:cstheme="minorHAnsi"/>
          <w:sz w:val="36"/>
          <w:szCs w:val="36"/>
        </w:rPr>
        <w:t xml:space="preserve">PPENDIX </w:t>
      </w:r>
      <w:r w:rsidR="00F27548" w:rsidRPr="00161336">
        <w:rPr>
          <w:rFonts w:asciiTheme="minorHAnsi" w:hAnsiTheme="minorHAnsi" w:cstheme="minorHAnsi"/>
          <w:sz w:val="36"/>
          <w:szCs w:val="36"/>
        </w:rPr>
        <w:t>P</w:t>
      </w:r>
      <w:r w:rsidRPr="00161336">
        <w:rPr>
          <w:rFonts w:asciiTheme="minorHAnsi" w:hAnsiTheme="minorHAnsi" w:cstheme="minorHAnsi"/>
          <w:sz w:val="36"/>
          <w:szCs w:val="36"/>
        </w:rPr>
        <w:t>:</w:t>
      </w:r>
      <w:bookmarkEnd w:id="635"/>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sz w:val="36"/>
          <w:szCs w:val="36"/>
        </w:rPr>
        <w:tab/>
      </w:r>
      <w:r w:rsidR="008F4D31">
        <w:rPr>
          <w:rFonts w:asciiTheme="minorHAnsi" w:hAnsiTheme="minorHAnsi"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LHD Logo Here</w:t>
      </w:r>
    </w:p>
    <w:p w14:paraId="5A364174" w14:textId="77777777" w:rsidR="005677D8" w:rsidRDefault="005677D8" w:rsidP="005677D8">
      <w:pPr>
        <w:pStyle w:val="Heading2"/>
      </w:pPr>
      <w:bookmarkStart w:id="636" w:name="_Toc518650589"/>
      <w:r>
        <w:t>Respirator Storage, Cleaning, Maintenance and Repair</w:t>
      </w:r>
      <w:bookmarkEnd w:id="636"/>
    </w:p>
    <w:p w14:paraId="6E79D2AF" w14:textId="77777777" w:rsidR="005677D8" w:rsidRDefault="005677D8" w:rsidP="005677D8">
      <w:pPr>
        <w:pStyle w:val="Heading2"/>
      </w:pPr>
    </w:p>
    <w:p w14:paraId="529471B8" w14:textId="77777777" w:rsidR="005677D8" w:rsidRDefault="005677D8" w:rsidP="005677D8">
      <w:pPr>
        <w:pStyle w:val="NoSpacing"/>
      </w:pPr>
      <w:r w:rsidRPr="00BC241D">
        <w:t>Our non-disposable respirators will be stored in the following clean locations</w:t>
      </w:r>
      <w:r>
        <w:t>:</w:t>
      </w:r>
    </w:p>
    <w:p w14:paraId="23DB7A49" w14:textId="77777777" w:rsidR="005677D8" w:rsidRPr="00825C87" w:rsidRDefault="005677D8" w:rsidP="005677D8">
      <w:pPr>
        <w:pStyle w:val="NoSpacing"/>
        <w:tabs>
          <w:tab w:val="right" w:leader="underscore" w:pos="9360"/>
        </w:tabs>
        <w:rPr>
          <w:sz w:val="36"/>
          <w:szCs w:val="36"/>
        </w:rPr>
      </w:pPr>
      <w:r w:rsidRPr="00825C87">
        <w:rPr>
          <w:sz w:val="36"/>
          <w:szCs w:val="36"/>
        </w:rPr>
        <w:tab/>
      </w:r>
    </w:p>
    <w:p w14:paraId="35EEFF36" w14:textId="77777777" w:rsidR="005677D8" w:rsidRPr="00825C87" w:rsidRDefault="005677D8" w:rsidP="005677D8">
      <w:pPr>
        <w:pStyle w:val="NoSpacing"/>
        <w:tabs>
          <w:tab w:val="right" w:leader="underscore" w:pos="9360"/>
        </w:tabs>
        <w:rPr>
          <w:sz w:val="36"/>
          <w:szCs w:val="36"/>
        </w:rPr>
      </w:pPr>
      <w:r w:rsidRPr="00825C87">
        <w:rPr>
          <w:sz w:val="36"/>
          <w:szCs w:val="36"/>
        </w:rPr>
        <w:tab/>
      </w:r>
    </w:p>
    <w:p w14:paraId="2CC19967" w14:textId="77777777" w:rsidR="005677D8" w:rsidRPr="00BC241D" w:rsidRDefault="005677D8" w:rsidP="007121E7">
      <w:pPr>
        <w:pStyle w:val="NoSpacing"/>
        <w:jc w:val="both"/>
      </w:pPr>
      <w:r>
        <w:t>Respirators will be cleaned and sanitized every (</w:t>
      </w:r>
      <w:r w:rsidRPr="00825C87">
        <w:rPr>
          <w:sz w:val="36"/>
          <w:szCs w:val="36"/>
        </w:rPr>
        <w:t>_____</w:t>
      </w:r>
      <w:r>
        <w:t xml:space="preserve">) days or whenever they are visibly dirty. This does not apply to paper dust masks which are disposed daily.  </w:t>
      </w:r>
      <w:r w:rsidRPr="00BC241D">
        <w:t>Respirators will be cleaned according to the attached instructions (either the manufacturer’s instructions or the Respirators Rule cleaning procedures)</w:t>
      </w:r>
      <w:r>
        <w:t>.</w:t>
      </w:r>
    </w:p>
    <w:p w14:paraId="1A26D5A5" w14:textId="77777777" w:rsidR="005677D8" w:rsidRDefault="005677D8" w:rsidP="007121E7">
      <w:pPr>
        <w:pStyle w:val="NoSpacing"/>
        <w:jc w:val="both"/>
        <w:rPr>
          <w:rFonts w:ascii="Times New Roman" w:eastAsia="Times New Roman" w:hAnsi="Times New Roman" w:cs="Times New Roman"/>
          <w:sz w:val="20"/>
          <w:szCs w:val="20"/>
        </w:rPr>
      </w:pPr>
    </w:p>
    <w:p w14:paraId="5EDECA85" w14:textId="77777777" w:rsidR="005677D8" w:rsidRDefault="005677D8" w:rsidP="007121E7">
      <w:pPr>
        <w:pStyle w:val="NoSpacing"/>
        <w:jc w:val="both"/>
      </w:pPr>
      <w:r>
        <w:rPr>
          <w:spacing w:val="-1"/>
        </w:rPr>
        <w:t>For</w:t>
      </w:r>
      <w:r>
        <w:rPr>
          <w:spacing w:val="2"/>
        </w:rPr>
        <w:t xml:space="preserve"> </w:t>
      </w:r>
      <w:r>
        <w:t xml:space="preserve">Rule-specified </w:t>
      </w:r>
      <w:r>
        <w:rPr>
          <w:spacing w:val="-1"/>
        </w:rPr>
        <w:t>respirator</w:t>
      </w:r>
      <w:r>
        <w:t xml:space="preserve"> </w:t>
      </w:r>
      <w:r>
        <w:rPr>
          <w:spacing w:val="-1"/>
        </w:rPr>
        <w:t>cleaning</w:t>
      </w:r>
      <w:r>
        <w:t xml:space="preserve"> </w:t>
      </w:r>
      <w:r>
        <w:rPr>
          <w:spacing w:val="-1"/>
        </w:rPr>
        <w:t>procedures</w:t>
      </w:r>
      <w:r>
        <w:rPr>
          <w:spacing w:val="-4"/>
        </w:rPr>
        <w:t xml:space="preserve"> </w:t>
      </w:r>
      <w:r>
        <w:t>where</w:t>
      </w:r>
      <w:r>
        <w:rPr>
          <w:spacing w:val="-1"/>
        </w:rPr>
        <w:t xml:space="preserve"> </w:t>
      </w:r>
      <w:r>
        <w:t>you</w:t>
      </w:r>
      <w:r>
        <w:rPr>
          <w:spacing w:val="-7"/>
        </w:rPr>
        <w:t xml:space="preserve"> </w:t>
      </w:r>
      <w:r>
        <w:t>don’t</w:t>
      </w:r>
      <w:r>
        <w:rPr>
          <w:spacing w:val="-1"/>
        </w:rPr>
        <w:t xml:space="preserve"> have manufacturer’s</w:t>
      </w:r>
      <w:r>
        <w:rPr>
          <w:spacing w:val="1"/>
        </w:rPr>
        <w:t xml:space="preserve"> </w:t>
      </w:r>
      <w:r>
        <w:t>instructions, see</w:t>
      </w:r>
      <w:r>
        <w:rPr>
          <w:spacing w:val="4"/>
        </w:rPr>
        <w:t xml:space="preserve"> </w:t>
      </w:r>
      <w:r>
        <w:t>below.</w:t>
      </w:r>
    </w:p>
    <w:p w14:paraId="240C3745" w14:textId="77777777" w:rsidR="005677D8" w:rsidRDefault="005677D8" w:rsidP="007121E7">
      <w:pPr>
        <w:pStyle w:val="NoSpacing"/>
        <w:jc w:val="both"/>
        <w:rPr>
          <w:rFonts w:ascii="Times New Roman" w:eastAsia="Times New Roman" w:hAnsi="Times New Roman" w:cs="Times New Roman"/>
          <w:sz w:val="20"/>
          <w:szCs w:val="20"/>
        </w:rPr>
      </w:pPr>
    </w:p>
    <w:p w14:paraId="03B11B93" w14:textId="77777777" w:rsidR="005677D8" w:rsidRDefault="005677D8" w:rsidP="007121E7">
      <w:pPr>
        <w:pStyle w:val="NoSpacing"/>
        <w:jc w:val="both"/>
      </w:pPr>
      <w:r>
        <w:rPr>
          <w:spacing w:val="-1"/>
        </w:rPr>
        <w:t>All</w:t>
      </w:r>
      <w:r>
        <w:rPr>
          <w:spacing w:val="4"/>
        </w:rPr>
        <w:t xml:space="preserve"> </w:t>
      </w:r>
      <w:r>
        <w:t>respirators</w:t>
      </w:r>
      <w:r>
        <w:rPr>
          <w:spacing w:val="1"/>
        </w:rPr>
        <w:t xml:space="preserve"> </w:t>
      </w:r>
      <w:r>
        <w:t>will</w:t>
      </w:r>
      <w:r>
        <w:rPr>
          <w:spacing w:val="-1"/>
        </w:rPr>
        <w:t xml:space="preserve"> </w:t>
      </w:r>
      <w:r>
        <w:rPr>
          <w:spacing w:val="-3"/>
        </w:rPr>
        <w:t>be</w:t>
      </w:r>
      <w:r>
        <w:rPr>
          <w:spacing w:val="-1"/>
        </w:rPr>
        <w:t xml:space="preserve"> inspected</w:t>
      </w:r>
      <w:r>
        <w:t xml:space="preserve"> </w:t>
      </w:r>
      <w:r>
        <w:rPr>
          <w:spacing w:val="-1"/>
        </w:rPr>
        <w:t xml:space="preserve">before </w:t>
      </w:r>
      <w:r>
        <w:t>and</w:t>
      </w:r>
      <w:r>
        <w:rPr>
          <w:spacing w:val="-7"/>
        </w:rPr>
        <w:t xml:space="preserve"> </w:t>
      </w:r>
      <w:r>
        <w:rPr>
          <w:spacing w:val="-1"/>
        </w:rPr>
        <w:t>after</w:t>
      </w:r>
      <w:r>
        <w:t xml:space="preserve"> </w:t>
      </w:r>
      <w:r>
        <w:rPr>
          <w:spacing w:val="-1"/>
        </w:rPr>
        <w:t>every</w:t>
      </w:r>
      <w:r>
        <w:t xml:space="preserve"> </w:t>
      </w:r>
      <w:r>
        <w:rPr>
          <w:spacing w:val="-1"/>
        </w:rPr>
        <w:t xml:space="preserve">use </w:t>
      </w:r>
      <w:r>
        <w:t>and</w:t>
      </w:r>
      <w:r>
        <w:rPr>
          <w:spacing w:val="2"/>
        </w:rPr>
        <w:t xml:space="preserve"> </w:t>
      </w:r>
      <w:r>
        <w:rPr>
          <w:spacing w:val="-1"/>
        </w:rPr>
        <w:t>during</w:t>
      </w:r>
      <w:r>
        <w:t xml:space="preserve"> cleaning.</w:t>
      </w:r>
      <w:r>
        <w:rPr>
          <w:spacing w:val="48"/>
        </w:rPr>
        <w:t xml:space="preserve"> </w:t>
      </w:r>
      <w:r>
        <w:t xml:space="preserve">In </w:t>
      </w:r>
      <w:r>
        <w:rPr>
          <w:spacing w:val="-1"/>
        </w:rPr>
        <w:t>addition,</w:t>
      </w:r>
      <w:r>
        <w:t xml:space="preserve"> emergency </w:t>
      </w:r>
      <w:r>
        <w:rPr>
          <w:spacing w:val="-1"/>
        </w:rPr>
        <w:t>respirators</w:t>
      </w:r>
      <w:r>
        <w:rPr>
          <w:spacing w:val="105"/>
        </w:rPr>
        <w:t xml:space="preserve"> </w:t>
      </w:r>
      <w:r>
        <w:t>and</w:t>
      </w:r>
      <w:r>
        <w:rPr>
          <w:spacing w:val="2"/>
        </w:rPr>
        <w:t xml:space="preserve"> </w:t>
      </w:r>
      <w:r>
        <w:t>self-contained tank-type</w:t>
      </w:r>
      <w:r>
        <w:rPr>
          <w:spacing w:val="4"/>
        </w:rPr>
        <w:t xml:space="preserve"> </w:t>
      </w:r>
      <w:r>
        <w:t xml:space="preserve">supplied </w:t>
      </w:r>
      <w:r>
        <w:rPr>
          <w:spacing w:val="-1"/>
        </w:rPr>
        <w:t>air</w:t>
      </w:r>
      <w:r>
        <w:rPr>
          <w:spacing w:val="2"/>
        </w:rPr>
        <w:t xml:space="preserve"> </w:t>
      </w:r>
      <w:r>
        <w:t>respirators</w:t>
      </w:r>
      <w:r>
        <w:rPr>
          <w:spacing w:val="-4"/>
        </w:rPr>
        <w:t xml:space="preserve"> </w:t>
      </w:r>
      <w:r>
        <w:t>in</w:t>
      </w:r>
      <w:r>
        <w:rPr>
          <w:spacing w:val="2"/>
        </w:rPr>
        <w:t xml:space="preserve"> </w:t>
      </w:r>
      <w:r>
        <w:t>storage</w:t>
      </w:r>
      <w:r>
        <w:rPr>
          <w:spacing w:val="4"/>
        </w:rPr>
        <w:t xml:space="preserve"> </w:t>
      </w:r>
      <w:r>
        <w:t>will</w:t>
      </w:r>
      <w:r>
        <w:rPr>
          <w:spacing w:val="-1"/>
        </w:rPr>
        <w:t xml:space="preserve"> </w:t>
      </w:r>
      <w:r>
        <w:rPr>
          <w:spacing w:val="-3"/>
        </w:rPr>
        <w:t>be</w:t>
      </w:r>
      <w:r>
        <w:rPr>
          <w:spacing w:val="-1"/>
        </w:rPr>
        <w:t xml:space="preserve"> inspected</w:t>
      </w:r>
      <w:r>
        <w:t xml:space="preserve"> </w:t>
      </w:r>
      <w:r>
        <w:rPr>
          <w:spacing w:val="-1"/>
        </w:rPr>
        <w:t>monthly.</w:t>
      </w:r>
    </w:p>
    <w:p w14:paraId="3C7B9126" w14:textId="77777777" w:rsidR="005677D8" w:rsidRDefault="005677D8" w:rsidP="007121E7">
      <w:pPr>
        <w:pStyle w:val="NoSpacing"/>
        <w:jc w:val="both"/>
        <w:rPr>
          <w:rFonts w:ascii="Times New Roman" w:eastAsia="Times New Roman" w:hAnsi="Times New Roman" w:cs="Times New Roman"/>
          <w:sz w:val="20"/>
          <w:szCs w:val="20"/>
        </w:rPr>
      </w:pPr>
    </w:p>
    <w:p w14:paraId="6B7C21DD" w14:textId="77777777" w:rsidR="005677D8" w:rsidRDefault="005677D8" w:rsidP="007121E7">
      <w:pPr>
        <w:pStyle w:val="NoSpacing"/>
        <w:jc w:val="both"/>
        <w:rPr>
          <w:spacing w:val="-1"/>
        </w:rPr>
      </w:pPr>
      <w:r>
        <w:rPr>
          <w:spacing w:val="-1"/>
        </w:rPr>
        <w:t>Respirators</w:t>
      </w:r>
      <w:r>
        <w:rPr>
          <w:spacing w:val="-4"/>
        </w:rPr>
        <w:t xml:space="preserve"> </w:t>
      </w:r>
      <w:r>
        <w:t>will</w:t>
      </w:r>
      <w:r>
        <w:rPr>
          <w:spacing w:val="-1"/>
        </w:rPr>
        <w:t xml:space="preserve"> </w:t>
      </w:r>
      <w:r>
        <w:t>be</w:t>
      </w:r>
      <w:r>
        <w:rPr>
          <w:spacing w:val="-1"/>
        </w:rPr>
        <w:t xml:space="preserve"> </w:t>
      </w:r>
      <w:r>
        <w:t>inspected</w:t>
      </w:r>
      <w:r>
        <w:rPr>
          <w:spacing w:val="2"/>
        </w:rPr>
        <w:t xml:space="preserve"> </w:t>
      </w:r>
      <w:r>
        <w:t>for</w:t>
      </w:r>
      <w:r>
        <w:rPr>
          <w:spacing w:val="2"/>
        </w:rPr>
        <w:t xml:space="preserve"> </w:t>
      </w:r>
      <w:r>
        <w:t xml:space="preserve">damage, </w:t>
      </w:r>
      <w:r>
        <w:rPr>
          <w:spacing w:val="-1"/>
        </w:rPr>
        <w:t>deterioration</w:t>
      </w:r>
      <w:r>
        <w:t xml:space="preserve"> or </w:t>
      </w:r>
      <w:r>
        <w:rPr>
          <w:spacing w:val="-1"/>
        </w:rPr>
        <w:t>improper</w:t>
      </w:r>
      <w:r>
        <w:t xml:space="preserve"> </w:t>
      </w:r>
      <w:r>
        <w:rPr>
          <w:spacing w:val="-1"/>
        </w:rPr>
        <w:t>functioning</w:t>
      </w:r>
      <w:r>
        <w:t xml:space="preserve"> and </w:t>
      </w:r>
      <w:r>
        <w:rPr>
          <w:spacing w:val="-1"/>
        </w:rPr>
        <w:t>repaired</w:t>
      </w:r>
      <w:r>
        <w:t xml:space="preserve"> or replaced as</w:t>
      </w:r>
      <w:r>
        <w:rPr>
          <w:spacing w:val="1"/>
        </w:rPr>
        <w:t xml:space="preserve"> </w:t>
      </w:r>
      <w:r>
        <w:t>needed.</w:t>
      </w:r>
      <w:r>
        <w:rPr>
          <w:spacing w:val="77"/>
        </w:rPr>
        <w:t xml:space="preserve"> </w:t>
      </w:r>
      <w:r>
        <w:rPr>
          <w:spacing w:val="-1"/>
        </w:rPr>
        <w:t>Repairs</w:t>
      </w:r>
      <w:r>
        <w:rPr>
          <w:spacing w:val="-4"/>
        </w:rPr>
        <w:t xml:space="preserve"> </w:t>
      </w:r>
      <w:r>
        <w:t xml:space="preserve">and </w:t>
      </w:r>
      <w:r>
        <w:rPr>
          <w:spacing w:val="-1"/>
        </w:rPr>
        <w:t>adjustments</w:t>
      </w:r>
      <w:r>
        <w:rPr>
          <w:spacing w:val="-4"/>
        </w:rPr>
        <w:t xml:space="preserve"> </w:t>
      </w:r>
      <w:r>
        <w:t>are</w:t>
      </w:r>
      <w:r>
        <w:rPr>
          <w:spacing w:val="-1"/>
        </w:rPr>
        <w:t xml:space="preserve"> </w:t>
      </w:r>
      <w:r>
        <w:t>done</w:t>
      </w:r>
      <w:r>
        <w:rPr>
          <w:spacing w:val="-1"/>
        </w:rPr>
        <w:t xml:space="preserve"> </w:t>
      </w:r>
      <w:r>
        <w:t xml:space="preserve">by </w:t>
      </w:r>
      <w:r w:rsidRPr="00825C87">
        <w:rPr>
          <w:sz w:val="36"/>
          <w:szCs w:val="36"/>
        </w:rPr>
        <w:t>____________</w:t>
      </w:r>
      <w:r>
        <w:t xml:space="preserve"> </w:t>
      </w:r>
      <w:r>
        <w:rPr>
          <w:spacing w:val="-1"/>
        </w:rPr>
        <w:t>who</w:t>
      </w:r>
      <w:r>
        <w:t xml:space="preserve"> is</w:t>
      </w:r>
      <w:r>
        <w:rPr>
          <w:spacing w:val="-4"/>
        </w:rPr>
        <w:t xml:space="preserve"> </w:t>
      </w:r>
      <w:r>
        <w:rPr>
          <w:spacing w:val="-1"/>
        </w:rPr>
        <w:t>trained</w:t>
      </w:r>
      <w:r>
        <w:t xml:space="preserve"> in </w:t>
      </w:r>
      <w:r>
        <w:rPr>
          <w:spacing w:val="-1"/>
        </w:rPr>
        <w:t>respirator</w:t>
      </w:r>
      <w:r>
        <w:t xml:space="preserve"> maintenance</w:t>
      </w:r>
      <w:r>
        <w:rPr>
          <w:spacing w:val="-1"/>
        </w:rPr>
        <w:t xml:space="preserve"> </w:t>
      </w:r>
      <w:r>
        <w:t xml:space="preserve">and </w:t>
      </w:r>
      <w:r>
        <w:rPr>
          <w:spacing w:val="-1"/>
        </w:rPr>
        <w:t>repair.</w:t>
      </w:r>
    </w:p>
    <w:p w14:paraId="142C0AEE" w14:textId="77777777" w:rsidR="005677D8" w:rsidRDefault="005677D8" w:rsidP="007121E7">
      <w:pPr>
        <w:pStyle w:val="NoSpacing"/>
        <w:jc w:val="both"/>
      </w:pPr>
    </w:p>
    <w:p w14:paraId="78AC18CF" w14:textId="77777777" w:rsidR="005677D8" w:rsidRDefault="005677D8" w:rsidP="007121E7">
      <w:pPr>
        <w:pStyle w:val="NoSpacing"/>
        <w:jc w:val="both"/>
      </w:pPr>
      <w:r>
        <w:rPr>
          <w:spacing w:val="-1"/>
        </w:rPr>
        <w:t>Supplied</w:t>
      </w:r>
      <w:r>
        <w:t xml:space="preserve"> </w:t>
      </w:r>
      <w:r>
        <w:rPr>
          <w:spacing w:val="-1"/>
        </w:rPr>
        <w:t>air</w:t>
      </w:r>
      <w:r>
        <w:rPr>
          <w:spacing w:val="2"/>
        </w:rPr>
        <w:t xml:space="preserve"> </w:t>
      </w:r>
      <w:r>
        <w:rPr>
          <w:spacing w:val="-1"/>
        </w:rPr>
        <w:t>respirators</w:t>
      </w:r>
      <w:r>
        <w:rPr>
          <w:spacing w:val="-4"/>
        </w:rPr>
        <w:t xml:space="preserve"> </w:t>
      </w:r>
      <w:r>
        <w:t>will</w:t>
      </w:r>
      <w:r>
        <w:rPr>
          <w:spacing w:val="-1"/>
        </w:rPr>
        <w:t xml:space="preserve"> </w:t>
      </w:r>
      <w:r>
        <w:t>be</w:t>
      </w:r>
      <w:r>
        <w:rPr>
          <w:spacing w:val="-1"/>
        </w:rPr>
        <w:t xml:space="preserve"> checked</w:t>
      </w:r>
      <w:r>
        <w:t xml:space="preserve"> for </w:t>
      </w:r>
      <w:r>
        <w:rPr>
          <w:spacing w:val="-1"/>
        </w:rPr>
        <w:t>proper</w:t>
      </w:r>
      <w:r>
        <w:t xml:space="preserve"> functioning</w:t>
      </w:r>
      <w:r>
        <w:rPr>
          <w:spacing w:val="2"/>
        </w:rPr>
        <w:t xml:space="preserve"> </w:t>
      </w:r>
      <w:r>
        <w:t xml:space="preserve">of </w:t>
      </w:r>
      <w:r>
        <w:rPr>
          <w:spacing w:val="-1"/>
        </w:rPr>
        <w:t>regulator</w:t>
      </w:r>
      <w:r>
        <w:t xml:space="preserve"> and</w:t>
      </w:r>
      <w:r>
        <w:rPr>
          <w:spacing w:val="2"/>
        </w:rPr>
        <w:t xml:space="preserve"> </w:t>
      </w:r>
      <w:r>
        <w:t xml:space="preserve">warning </w:t>
      </w:r>
      <w:r>
        <w:rPr>
          <w:spacing w:val="-1"/>
        </w:rPr>
        <w:t>devices</w:t>
      </w:r>
      <w:r>
        <w:rPr>
          <w:spacing w:val="-4"/>
        </w:rPr>
        <w:t xml:space="preserve"> </w:t>
      </w:r>
      <w:r>
        <w:t xml:space="preserve">and </w:t>
      </w:r>
      <w:r>
        <w:rPr>
          <w:spacing w:val="-1"/>
        </w:rPr>
        <w:t xml:space="preserve">amount </w:t>
      </w:r>
      <w:r>
        <w:t xml:space="preserve">of </w:t>
      </w:r>
      <w:r>
        <w:rPr>
          <w:spacing w:val="-1"/>
        </w:rPr>
        <w:t>air</w:t>
      </w:r>
      <w:r>
        <w:t xml:space="preserve"> in</w:t>
      </w:r>
      <w:r>
        <w:rPr>
          <w:spacing w:val="69"/>
        </w:rPr>
        <w:t xml:space="preserve"> </w:t>
      </w:r>
      <w:r>
        <w:t>tanks</w:t>
      </w:r>
      <w:r>
        <w:rPr>
          <w:spacing w:val="-4"/>
        </w:rPr>
        <w:t xml:space="preserve"> </w:t>
      </w:r>
      <w:r>
        <w:t>where</w:t>
      </w:r>
      <w:r>
        <w:rPr>
          <w:spacing w:val="-1"/>
        </w:rPr>
        <w:t xml:space="preserve"> </w:t>
      </w:r>
      <w:r>
        <w:t>used.</w:t>
      </w:r>
    </w:p>
    <w:p w14:paraId="7D40C0EB" w14:textId="77777777" w:rsidR="005677D8" w:rsidRDefault="005677D8" w:rsidP="007121E7">
      <w:pPr>
        <w:pStyle w:val="NoSpacing"/>
        <w:jc w:val="both"/>
        <w:rPr>
          <w:rFonts w:ascii="Times New Roman" w:eastAsia="Times New Roman" w:hAnsi="Times New Roman" w:cs="Times New Roman"/>
          <w:sz w:val="20"/>
          <w:szCs w:val="20"/>
        </w:rPr>
      </w:pPr>
    </w:p>
    <w:p w14:paraId="3836042A" w14:textId="77777777" w:rsidR="005677D8" w:rsidRPr="009D5FED" w:rsidRDefault="005677D8" w:rsidP="007121E7">
      <w:pPr>
        <w:pStyle w:val="NoSpacing"/>
        <w:jc w:val="both"/>
      </w:pPr>
      <w:r>
        <w:rPr>
          <w:spacing w:val="-1"/>
        </w:rPr>
        <w:t>When</w:t>
      </w:r>
      <w:r>
        <w:rPr>
          <w:spacing w:val="2"/>
        </w:rPr>
        <w:t xml:space="preserve"> </w:t>
      </w:r>
      <w:r>
        <w:t xml:space="preserve">supplied </w:t>
      </w:r>
      <w:r>
        <w:rPr>
          <w:spacing w:val="-1"/>
        </w:rPr>
        <w:t>air</w:t>
      </w:r>
      <w:r>
        <w:rPr>
          <w:spacing w:val="2"/>
        </w:rPr>
        <w:t xml:space="preserve"> </w:t>
      </w:r>
      <w:r>
        <w:t>respirators</w:t>
      </w:r>
      <w:r>
        <w:rPr>
          <w:spacing w:val="1"/>
        </w:rPr>
        <w:t xml:space="preserve"> </w:t>
      </w:r>
      <w:r>
        <w:t>are</w:t>
      </w:r>
      <w:r>
        <w:rPr>
          <w:spacing w:val="-1"/>
        </w:rPr>
        <w:t xml:space="preserve"> </w:t>
      </w:r>
      <w:r>
        <w:t xml:space="preserve">used, any needed </w:t>
      </w:r>
      <w:r>
        <w:rPr>
          <w:spacing w:val="-1"/>
        </w:rPr>
        <w:t>repairs</w:t>
      </w:r>
      <w:r>
        <w:rPr>
          <w:spacing w:val="-4"/>
        </w:rPr>
        <w:t xml:space="preserve"> </w:t>
      </w:r>
      <w:r>
        <w:t xml:space="preserve">or </w:t>
      </w:r>
      <w:r>
        <w:rPr>
          <w:spacing w:val="-1"/>
        </w:rPr>
        <w:t>adjustments</w:t>
      </w:r>
      <w:r>
        <w:rPr>
          <w:spacing w:val="1"/>
        </w:rPr>
        <w:t xml:space="preserve"> </w:t>
      </w:r>
      <w:r>
        <w:t>will</w:t>
      </w:r>
      <w:r>
        <w:rPr>
          <w:spacing w:val="-1"/>
        </w:rPr>
        <w:t xml:space="preserve"> </w:t>
      </w:r>
      <w:r>
        <w:rPr>
          <w:spacing w:val="-3"/>
        </w:rPr>
        <w:t>be</w:t>
      </w:r>
      <w:r>
        <w:rPr>
          <w:spacing w:val="4"/>
        </w:rPr>
        <w:t xml:space="preserve"> </w:t>
      </w:r>
      <w:r>
        <w:t>done</w:t>
      </w:r>
      <w:r>
        <w:rPr>
          <w:spacing w:val="-1"/>
        </w:rPr>
        <w:t xml:space="preserve"> </w:t>
      </w:r>
      <w:r>
        <w:t>by the</w:t>
      </w:r>
      <w:r>
        <w:rPr>
          <w:spacing w:val="-1"/>
        </w:rPr>
        <w:t xml:space="preserve"> manufacturer</w:t>
      </w:r>
      <w:r>
        <w:t xml:space="preserve"> or</w:t>
      </w:r>
      <w:r>
        <w:rPr>
          <w:spacing w:val="93"/>
        </w:rPr>
        <w:t xml:space="preserve"> </w:t>
      </w:r>
      <w:r>
        <w:rPr>
          <w:spacing w:val="-1"/>
        </w:rPr>
        <w:t>technician</w:t>
      </w:r>
      <w:r>
        <w:t xml:space="preserve"> </w:t>
      </w:r>
      <w:r>
        <w:rPr>
          <w:spacing w:val="-1"/>
        </w:rPr>
        <w:t>trained</w:t>
      </w:r>
      <w:r>
        <w:rPr>
          <w:spacing w:val="2"/>
        </w:rPr>
        <w:t xml:space="preserve"> </w:t>
      </w:r>
      <w:r>
        <w:rPr>
          <w:spacing w:val="-3"/>
        </w:rPr>
        <w:t>by</w:t>
      </w:r>
      <w:r>
        <w:t xml:space="preserve"> the</w:t>
      </w:r>
      <w:r>
        <w:rPr>
          <w:spacing w:val="-6"/>
        </w:rPr>
        <w:t xml:space="preserve"> </w:t>
      </w:r>
      <w:r>
        <w:rPr>
          <w:spacing w:val="-1"/>
        </w:rPr>
        <w:t>manufacturer.</w:t>
      </w:r>
      <w:r>
        <w:rPr>
          <w:spacing w:val="48"/>
        </w:rPr>
        <w:t xml:space="preserve"> </w:t>
      </w:r>
      <w:r>
        <w:rPr>
          <w:spacing w:val="-1"/>
        </w:rPr>
        <w:t>Our</w:t>
      </w:r>
      <w:r>
        <w:rPr>
          <w:spacing w:val="2"/>
        </w:rPr>
        <w:t xml:space="preserve"> </w:t>
      </w:r>
      <w:r>
        <w:t xml:space="preserve">supplied </w:t>
      </w:r>
      <w:r>
        <w:rPr>
          <w:spacing w:val="-1"/>
        </w:rPr>
        <w:t>air</w:t>
      </w:r>
      <w:r>
        <w:t xml:space="preserve"> </w:t>
      </w:r>
      <w:r>
        <w:rPr>
          <w:spacing w:val="-1"/>
        </w:rPr>
        <w:t>respirators</w:t>
      </w:r>
      <w:r>
        <w:rPr>
          <w:spacing w:val="-4"/>
        </w:rPr>
        <w:t xml:space="preserve"> </w:t>
      </w:r>
      <w:r>
        <w:t>are</w:t>
      </w:r>
      <w:r>
        <w:rPr>
          <w:spacing w:val="-6"/>
        </w:rPr>
        <w:t xml:space="preserve"> </w:t>
      </w:r>
      <w:r>
        <w:rPr>
          <w:spacing w:val="-1"/>
        </w:rPr>
        <w:t>maintained</w:t>
      </w:r>
      <w:r>
        <w:t xml:space="preserve"> and repaired</w:t>
      </w:r>
      <w:r>
        <w:rPr>
          <w:spacing w:val="2"/>
        </w:rPr>
        <w:t xml:space="preserve"> </w:t>
      </w:r>
      <w:r>
        <w:t xml:space="preserve">by </w:t>
      </w:r>
      <w:r w:rsidRPr="00825C87">
        <w:rPr>
          <w:sz w:val="36"/>
          <w:szCs w:val="36"/>
        </w:rPr>
        <w:t>________________________________________</w:t>
      </w:r>
      <w:r>
        <w:t>.</w:t>
      </w:r>
    </w:p>
    <w:p w14:paraId="0B4A7E6D" w14:textId="77777777" w:rsidR="005677D8" w:rsidRDefault="005677D8" w:rsidP="007121E7">
      <w:pPr>
        <w:pStyle w:val="NoSpacing"/>
        <w:jc w:val="both"/>
        <w:rPr>
          <w:spacing w:val="-1"/>
        </w:rPr>
      </w:pPr>
    </w:p>
    <w:p w14:paraId="43E0D3CB" w14:textId="77777777" w:rsidR="005677D8" w:rsidRDefault="005677D8" w:rsidP="007121E7">
      <w:pPr>
        <w:pStyle w:val="NoSpacing"/>
        <w:jc w:val="both"/>
      </w:pPr>
      <w:r>
        <w:rPr>
          <w:spacing w:val="-1"/>
        </w:rPr>
        <w:t>On</w:t>
      </w:r>
      <w:r>
        <w:rPr>
          <w:spacing w:val="2"/>
        </w:rPr>
        <w:t xml:space="preserve"> </w:t>
      </w:r>
      <w:r>
        <w:rPr>
          <w:spacing w:val="-1"/>
        </w:rPr>
        <w:t>respirators</w:t>
      </w:r>
      <w:r>
        <w:rPr>
          <w:spacing w:val="1"/>
        </w:rPr>
        <w:t xml:space="preserve"> </w:t>
      </w:r>
      <w:r>
        <w:t xml:space="preserve">with </w:t>
      </w:r>
      <w:r>
        <w:rPr>
          <w:spacing w:val="-1"/>
        </w:rPr>
        <w:t>vapor</w:t>
      </w:r>
      <w:r>
        <w:t xml:space="preserve"> or gas</w:t>
      </w:r>
      <w:r>
        <w:rPr>
          <w:spacing w:val="-4"/>
        </w:rPr>
        <w:t xml:space="preserve"> </w:t>
      </w:r>
      <w:r>
        <w:t>cartridges, the</w:t>
      </w:r>
      <w:r>
        <w:rPr>
          <w:spacing w:val="-1"/>
        </w:rPr>
        <w:t xml:space="preserve"> cartridges</w:t>
      </w:r>
      <w:r>
        <w:rPr>
          <w:spacing w:val="-4"/>
        </w:rPr>
        <w:t xml:space="preserve"> </w:t>
      </w:r>
      <w:r>
        <w:t>will</w:t>
      </w:r>
      <w:r>
        <w:rPr>
          <w:spacing w:val="4"/>
        </w:rPr>
        <w:t xml:space="preserve"> </w:t>
      </w:r>
      <w:r>
        <w:rPr>
          <w:spacing w:val="-3"/>
        </w:rPr>
        <w:t>be</w:t>
      </w:r>
      <w:r>
        <w:rPr>
          <w:spacing w:val="4"/>
        </w:rPr>
        <w:t xml:space="preserve"> </w:t>
      </w:r>
      <w:r>
        <w:t xml:space="preserve">regularly </w:t>
      </w:r>
      <w:r>
        <w:rPr>
          <w:spacing w:val="-1"/>
        </w:rPr>
        <w:t>replaced</w:t>
      </w:r>
      <w:r>
        <w:t xml:space="preserve"> on the</w:t>
      </w:r>
      <w:r>
        <w:rPr>
          <w:spacing w:val="-1"/>
        </w:rPr>
        <w:t xml:space="preserve"> following</w:t>
      </w:r>
      <w:r>
        <w:rPr>
          <w:spacing w:val="2"/>
        </w:rPr>
        <w:t xml:space="preserve"> </w:t>
      </w:r>
      <w:r>
        <w:t xml:space="preserve">schedule. </w:t>
      </w:r>
      <w:r>
        <w:rPr>
          <w:spacing w:val="-1"/>
        </w:rPr>
        <w:t>Check</w:t>
      </w:r>
      <w:r>
        <w:rPr>
          <w:spacing w:val="2"/>
        </w:rPr>
        <w:t xml:space="preserve"> </w:t>
      </w:r>
      <w:r>
        <w:t xml:space="preserve">with </w:t>
      </w:r>
      <w:r>
        <w:rPr>
          <w:spacing w:val="-1"/>
        </w:rPr>
        <w:t>respirator</w:t>
      </w:r>
      <w:r>
        <w:t xml:space="preserve"> </w:t>
      </w:r>
      <w:r>
        <w:rPr>
          <w:spacing w:val="-1"/>
        </w:rPr>
        <w:t>vendor</w:t>
      </w:r>
      <w:r>
        <w:t xml:space="preserve"> for recommended</w:t>
      </w:r>
      <w:r>
        <w:rPr>
          <w:spacing w:val="2"/>
        </w:rPr>
        <w:t xml:space="preserve"> </w:t>
      </w:r>
      <w:r>
        <w:t>replacement</w:t>
      </w:r>
      <w:r>
        <w:rPr>
          <w:spacing w:val="-1"/>
        </w:rPr>
        <w:t xml:space="preserve"> schedule </w:t>
      </w:r>
      <w:r>
        <w:t>for each</w:t>
      </w:r>
      <w:r>
        <w:rPr>
          <w:spacing w:val="2"/>
        </w:rPr>
        <w:t xml:space="preserve"> </w:t>
      </w:r>
      <w:r>
        <w:rPr>
          <w:spacing w:val="-1"/>
        </w:rPr>
        <w:t>brand</w:t>
      </w:r>
      <w:r>
        <w:t xml:space="preserve"> and </w:t>
      </w:r>
      <w:r>
        <w:rPr>
          <w:spacing w:val="-1"/>
        </w:rPr>
        <w:t>type</w:t>
      </w:r>
      <w:r>
        <w:rPr>
          <w:spacing w:val="4"/>
        </w:rPr>
        <w:t xml:space="preserve"> </w:t>
      </w:r>
      <w:r>
        <w:t>of respirator.</w:t>
      </w:r>
    </w:p>
    <w:p w14:paraId="2329F56E" w14:textId="77777777" w:rsidR="005677D8" w:rsidRDefault="005677D8" w:rsidP="007121E7">
      <w:pPr>
        <w:pStyle w:val="NoSpacing"/>
        <w:jc w:val="both"/>
      </w:pPr>
    </w:p>
    <w:tbl>
      <w:tblPr>
        <w:tblW w:w="0" w:type="auto"/>
        <w:jc w:val="center"/>
        <w:tblLayout w:type="fixed"/>
        <w:tblCellMar>
          <w:left w:w="0" w:type="dxa"/>
          <w:right w:w="0" w:type="dxa"/>
        </w:tblCellMar>
        <w:tblLook w:val="01E0" w:firstRow="1" w:lastRow="1" w:firstColumn="1" w:lastColumn="1" w:noHBand="0" w:noVBand="0"/>
      </w:tblPr>
      <w:tblGrid>
        <w:gridCol w:w="2213"/>
        <w:gridCol w:w="2218"/>
        <w:gridCol w:w="2213"/>
        <w:gridCol w:w="2213"/>
      </w:tblGrid>
      <w:tr w:rsidR="005677D8" w:rsidRPr="00BC241D" w14:paraId="7800FAD4" w14:textId="77777777" w:rsidTr="00B06319">
        <w:trPr>
          <w:trHeight w:hRule="exact" w:val="509"/>
          <w:jc w:val="center"/>
        </w:trPr>
        <w:tc>
          <w:tcPr>
            <w:tcW w:w="2213" w:type="dxa"/>
            <w:tcBorders>
              <w:top w:val="single" w:sz="5" w:space="0" w:color="000000"/>
              <w:left w:val="single" w:sz="5" w:space="0" w:color="000000"/>
              <w:bottom w:val="single" w:sz="5" w:space="0" w:color="000000"/>
              <w:right w:val="single" w:sz="5" w:space="0" w:color="000000"/>
            </w:tcBorders>
          </w:tcPr>
          <w:p w14:paraId="1BB938E8" w14:textId="77777777" w:rsidR="005677D8" w:rsidRPr="009D5FED" w:rsidRDefault="005677D8" w:rsidP="00B06319">
            <w:pPr>
              <w:pStyle w:val="NoSpacing"/>
              <w:jc w:val="center"/>
              <w:rPr>
                <w:b/>
              </w:rPr>
            </w:pPr>
            <w:r w:rsidRPr="009D5FED">
              <w:rPr>
                <w:b/>
              </w:rPr>
              <w:t>Type of respirator cartridge</w:t>
            </w:r>
          </w:p>
        </w:tc>
        <w:tc>
          <w:tcPr>
            <w:tcW w:w="2218" w:type="dxa"/>
            <w:tcBorders>
              <w:top w:val="single" w:sz="5" w:space="0" w:color="000000"/>
              <w:left w:val="single" w:sz="5" w:space="0" w:color="000000"/>
              <w:bottom w:val="single" w:sz="5" w:space="0" w:color="000000"/>
              <w:right w:val="single" w:sz="5" w:space="0" w:color="000000"/>
            </w:tcBorders>
          </w:tcPr>
          <w:p w14:paraId="2BC8DBBF" w14:textId="77777777" w:rsidR="005677D8" w:rsidRPr="009D5FED" w:rsidRDefault="005677D8" w:rsidP="00B06319">
            <w:pPr>
              <w:pStyle w:val="NoSpacing"/>
              <w:jc w:val="center"/>
              <w:rPr>
                <w:b/>
              </w:rPr>
            </w:pPr>
            <w:r w:rsidRPr="009D5FED">
              <w:rPr>
                <w:b/>
              </w:rPr>
              <w:t>Location or job duties</w:t>
            </w:r>
          </w:p>
        </w:tc>
        <w:tc>
          <w:tcPr>
            <w:tcW w:w="2213" w:type="dxa"/>
            <w:tcBorders>
              <w:top w:val="single" w:sz="5" w:space="0" w:color="000000"/>
              <w:left w:val="single" w:sz="5" w:space="0" w:color="000000"/>
              <w:bottom w:val="single" w:sz="5" w:space="0" w:color="000000"/>
              <w:right w:val="single" w:sz="5" w:space="0" w:color="000000"/>
            </w:tcBorders>
          </w:tcPr>
          <w:p w14:paraId="53A30275" w14:textId="77777777" w:rsidR="005677D8" w:rsidRPr="009D5FED" w:rsidRDefault="005677D8" w:rsidP="00B06319">
            <w:pPr>
              <w:pStyle w:val="NoSpacing"/>
              <w:jc w:val="center"/>
              <w:rPr>
                <w:b/>
              </w:rPr>
            </w:pPr>
            <w:r w:rsidRPr="009D5FED">
              <w:rPr>
                <w:b/>
              </w:rPr>
              <w:t>Chemicals in use</w:t>
            </w:r>
          </w:p>
        </w:tc>
        <w:tc>
          <w:tcPr>
            <w:tcW w:w="2213" w:type="dxa"/>
            <w:tcBorders>
              <w:top w:val="single" w:sz="5" w:space="0" w:color="000000"/>
              <w:left w:val="single" w:sz="5" w:space="0" w:color="000000"/>
              <w:bottom w:val="single" w:sz="5" w:space="0" w:color="000000"/>
              <w:right w:val="single" w:sz="5" w:space="0" w:color="000000"/>
            </w:tcBorders>
          </w:tcPr>
          <w:p w14:paraId="2FA214B4" w14:textId="77777777" w:rsidR="005677D8" w:rsidRPr="009D5FED" w:rsidRDefault="005677D8" w:rsidP="00B06319">
            <w:pPr>
              <w:pStyle w:val="NoSpacing"/>
              <w:jc w:val="center"/>
              <w:rPr>
                <w:b/>
              </w:rPr>
            </w:pPr>
            <w:r w:rsidRPr="009D5FED">
              <w:rPr>
                <w:b/>
              </w:rPr>
              <w:t>Replacement schedule</w:t>
            </w:r>
          </w:p>
        </w:tc>
      </w:tr>
      <w:tr w:rsidR="005677D8" w:rsidRPr="00BC241D" w14:paraId="5C6F0D49" w14:textId="77777777" w:rsidTr="00B06319">
        <w:trPr>
          <w:trHeight w:hRule="exact" w:val="470"/>
          <w:jc w:val="center"/>
        </w:trPr>
        <w:tc>
          <w:tcPr>
            <w:tcW w:w="2213" w:type="dxa"/>
            <w:tcBorders>
              <w:top w:val="single" w:sz="5" w:space="0" w:color="000000"/>
              <w:left w:val="single" w:sz="5" w:space="0" w:color="000000"/>
              <w:bottom w:val="single" w:sz="5" w:space="0" w:color="000000"/>
              <w:right w:val="single" w:sz="5" w:space="0" w:color="000000"/>
            </w:tcBorders>
          </w:tcPr>
          <w:p w14:paraId="58A3951E" w14:textId="77777777" w:rsidR="005677D8" w:rsidRPr="00BC241D" w:rsidRDefault="005677D8" w:rsidP="00B06319">
            <w:pPr>
              <w:pStyle w:val="NoSpacing"/>
            </w:pPr>
          </w:p>
        </w:tc>
        <w:tc>
          <w:tcPr>
            <w:tcW w:w="2218" w:type="dxa"/>
            <w:tcBorders>
              <w:top w:val="single" w:sz="5" w:space="0" w:color="000000"/>
              <w:left w:val="single" w:sz="5" w:space="0" w:color="000000"/>
              <w:bottom w:val="single" w:sz="5" w:space="0" w:color="000000"/>
              <w:right w:val="single" w:sz="5" w:space="0" w:color="000000"/>
            </w:tcBorders>
          </w:tcPr>
          <w:p w14:paraId="169C94B7" w14:textId="77777777"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14:paraId="1001EAC7" w14:textId="77777777"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14:paraId="349893E8" w14:textId="77777777" w:rsidR="005677D8" w:rsidRPr="00BC241D" w:rsidRDefault="005677D8" w:rsidP="00B06319">
            <w:pPr>
              <w:pStyle w:val="NoSpacing"/>
            </w:pPr>
          </w:p>
        </w:tc>
      </w:tr>
      <w:tr w:rsidR="005677D8" w:rsidRPr="00BC241D" w14:paraId="2582F382" w14:textId="77777777" w:rsidTr="00B06319">
        <w:trPr>
          <w:trHeight w:hRule="exact" w:val="470"/>
          <w:jc w:val="center"/>
        </w:trPr>
        <w:tc>
          <w:tcPr>
            <w:tcW w:w="2213" w:type="dxa"/>
            <w:tcBorders>
              <w:top w:val="single" w:sz="5" w:space="0" w:color="000000"/>
              <w:left w:val="single" w:sz="5" w:space="0" w:color="000000"/>
              <w:bottom w:val="single" w:sz="5" w:space="0" w:color="000000"/>
              <w:right w:val="single" w:sz="5" w:space="0" w:color="000000"/>
            </w:tcBorders>
          </w:tcPr>
          <w:p w14:paraId="2B5D99D7" w14:textId="77777777" w:rsidR="005677D8" w:rsidRPr="00BC241D" w:rsidRDefault="005677D8" w:rsidP="00B06319">
            <w:pPr>
              <w:pStyle w:val="NoSpacing"/>
            </w:pPr>
          </w:p>
        </w:tc>
        <w:tc>
          <w:tcPr>
            <w:tcW w:w="2218" w:type="dxa"/>
            <w:tcBorders>
              <w:top w:val="single" w:sz="5" w:space="0" w:color="000000"/>
              <w:left w:val="single" w:sz="5" w:space="0" w:color="000000"/>
              <w:bottom w:val="single" w:sz="5" w:space="0" w:color="000000"/>
              <w:right w:val="single" w:sz="5" w:space="0" w:color="000000"/>
            </w:tcBorders>
          </w:tcPr>
          <w:p w14:paraId="40E38B4C" w14:textId="77777777"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14:paraId="7463B34E" w14:textId="77777777"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14:paraId="2FE2A93A" w14:textId="77777777" w:rsidR="005677D8" w:rsidRPr="00BC241D" w:rsidRDefault="005677D8" w:rsidP="00B06319">
            <w:pPr>
              <w:pStyle w:val="NoSpacing"/>
            </w:pPr>
          </w:p>
        </w:tc>
      </w:tr>
      <w:tr w:rsidR="005677D8" w:rsidRPr="00BC241D" w14:paraId="0C4DB739" w14:textId="77777777" w:rsidTr="00B06319">
        <w:trPr>
          <w:trHeight w:hRule="exact" w:val="470"/>
          <w:jc w:val="center"/>
        </w:trPr>
        <w:tc>
          <w:tcPr>
            <w:tcW w:w="2213" w:type="dxa"/>
            <w:tcBorders>
              <w:top w:val="single" w:sz="5" w:space="0" w:color="000000"/>
              <w:left w:val="single" w:sz="5" w:space="0" w:color="000000"/>
              <w:bottom w:val="single" w:sz="5" w:space="0" w:color="000000"/>
              <w:right w:val="single" w:sz="5" w:space="0" w:color="000000"/>
            </w:tcBorders>
          </w:tcPr>
          <w:p w14:paraId="2BC4891C" w14:textId="77777777" w:rsidR="005677D8" w:rsidRPr="00BC241D" w:rsidRDefault="005677D8" w:rsidP="00B06319">
            <w:pPr>
              <w:pStyle w:val="NoSpacing"/>
            </w:pPr>
          </w:p>
        </w:tc>
        <w:tc>
          <w:tcPr>
            <w:tcW w:w="2218" w:type="dxa"/>
            <w:tcBorders>
              <w:top w:val="single" w:sz="5" w:space="0" w:color="000000"/>
              <w:left w:val="single" w:sz="5" w:space="0" w:color="000000"/>
              <w:bottom w:val="single" w:sz="5" w:space="0" w:color="000000"/>
              <w:right w:val="single" w:sz="5" w:space="0" w:color="000000"/>
            </w:tcBorders>
          </w:tcPr>
          <w:p w14:paraId="2DCCCA92" w14:textId="77777777"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14:paraId="2483FCE3" w14:textId="77777777"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14:paraId="76894CA1" w14:textId="77777777" w:rsidR="005677D8" w:rsidRPr="00BC241D" w:rsidRDefault="005677D8" w:rsidP="00B06319">
            <w:pPr>
              <w:pStyle w:val="NoSpacing"/>
            </w:pPr>
          </w:p>
        </w:tc>
      </w:tr>
      <w:tr w:rsidR="005677D8" w:rsidRPr="00BC241D" w14:paraId="714C3B6F" w14:textId="77777777" w:rsidTr="00B06319">
        <w:trPr>
          <w:trHeight w:hRule="exact" w:val="470"/>
          <w:jc w:val="center"/>
        </w:trPr>
        <w:tc>
          <w:tcPr>
            <w:tcW w:w="2213" w:type="dxa"/>
            <w:tcBorders>
              <w:top w:val="single" w:sz="5" w:space="0" w:color="000000"/>
              <w:left w:val="single" w:sz="5" w:space="0" w:color="000000"/>
              <w:bottom w:val="single" w:sz="5" w:space="0" w:color="000000"/>
              <w:right w:val="single" w:sz="5" w:space="0" w:color="000000"/>
            </w:tcBorders>
          </w:tcPr>
          <w:p w14:paraId="1C7ACD91" w14:textId="77777777" w:rsidR="005677D8" w:rsidRPr="00BC241D" w:rsidRDefault="005677D8" w:rsidP="00B06319">
            <w:pPr>
              <w:pStyle w:val="NoSpacing"/>
            </w:pPr>
          </w:p>
        </w:tc>
        <w:tc>
          <w:tcPr>
            <w:tcW w:w="2218" w:type="dxa"/>
            <w:tcBorders>
              <w:top w:val="single" w:sz="5" w:space="0" w:color="000000"/>
              <w:left w:val="single" w:sz="5" w:space="0" w:color="000000"/>
              <w:bottom w:val="single" w:sz="5" w:space="0" w:color="000000"/>
              <w:right w:val="single" w:sz="5" w:space="0" w:color="000000"/>
            </w:tcBorders>
          </w:tcPr>
          <w:p w14:paraId="2E2CEE92" w14:textId="77777777"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14:paraId="0CC9280A" w14:textId="77777777"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14:paraId="1C11C8AC" w14:textId="77777777" w:rsidR="005677D8" w:rsidRPr="00BC241D" w:rsidRDefault="005677D8" w:rsidP="00B06319">
            <w:pPr>
              <w:pStyle w:val="NoSpacing"/>
            </w:pPr>
          </w:p>
        </w:tc>
      </w:tr>
      <w:tr w:rsidR="005677D8" w:rsidRPr="00BC241D" w14:paraId="63658A6A" w14:textId="77777777" w:rsidTr="00B06319">
        <w:trPr>
          <w:trHeight w:hRule="exact" w:val="470"/>
          <w:jc w:val="center"/>
        </w:trPr>
        <w:tc>
          <w:tcPr>
            <w:tcW w:w="2213" w:type="dxa"/>
            <w:tcBorders>
              <w:top w:val="single" w:sz="5" w:space="0" w:color="000000"/>
              <w:left w:val="single" w:sz="5" w:space="0" w:color="000000"/>
              <w:bottom w:val="single" w:sz="5" w:space="0" w:color="000000"/>
              <w:right w:val="single" w:sz="5" w:space="0" w:color="000000"/>
            </w:tcBorders>
          </w:tcPr>
          <w:p w14:paraId="14910012" w14:textId="77777777" w:rsidR="005677D8" w:rsidRPr="00BC241D" w:rsidRDefault="005677D8" w:rsidP="00B06319">
            <w:pPr>
              <w:pStyle w:val="NoSpacing"/>
            </w:pPr>
          </w:p>
        </w:tc>
        <w:tc>
          <w:tcPr>
            <w:tcW w:w="2218" w:type="dxa"/>
            <w:tcBorders>
              <w:top w:val="single" w:sz="5" w:space="0" w:color="000000"/>
              <w:left w:val="single" w:sz="5" w:space="0" w:color="000000"/>
              <w:bottom w:val="single" w:sz="5" w:space="0" w:color="000000"/>
              <w:right w:val="single" w:sz="5" w:space="0" w:color="000000"/>
            </w:tcBorders>
          </w:tcPr>
          <w:p w14:paraId="19BC7800" w14:textId="77777777"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14:paraId="6E545A16" w14:textId="77777777"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14:paraId="3510DFC6" w14:textId="77777777" w:rsidR="005677D8" w:rsidRPr="00BC241D" w:rsidRDefault="005677D8" w:rsidP="00B06319">
            <w:pPr>
              <w:pStyle w:val="NoSpacing"/>
            </w:pPr>
          </w:p>
        </w:tc>
      </w:tr>
      <w:tr w:rsidR="005677D8" w:rsidRPr="00BC241D" w14:paraId="267BFF54" w14:textId="77777777" w:rsidTr="00B06319">
        <w:trPr>
          <w:trHeight w:hRule="exact" w:val="466"/>
          <w:jc w:val="center"/>
        </w:trPr>
        <w:tc>
          <w:tcPr>
            <w:tcW w:w="2213" w:type="dxa"/>
            <w:tcBorders>
              <w:top w:val="single" w:sz="5" w:space="0" w:color="000000"/>
              <w:left w:val="single" w:sz="5" w:space="0" w:color="000000"/>
              <w:bottom w:val="single" w:sz="5" w:space="0" w:color="000000"/>
              <w:right w:val="single" w:sz="5" w:space="0" w:color="000000"/>
            </w:tcBorders>
          </w:tcPr>
          <w:p w14:paraId="497BFC65" w14:textId="77777777" w:rsidR="005677D8" w:rsidRPr="00BC241D" w:rsidRDefault="005677D8" w:rsidP="00B06319">
            <w:pPr>
              <w:pStyle w:val="NoSpacing"/>
            </w:pPr>
          </w:p>
        </w:tc>
        <w:tc>
          <w:tcPr>
            <w:tcW w:w="2218" w:type="dxa"/>
            <w:tcBorders>
              <w:top w:val="single" w:sz="5" w:space="0" w:color="000000"/>
              <w:left w:val="single" w:sz="5" w:space="0" w:color="000000"/>
              <w:bottom w:val="single" w:sz="5" w:space="0" w:color="000000"/>
              <w:right w:val="single" w:sz="5" w:space="0" w:color="000000"/>
            </w:tcBorders>
          </w:tcPr>
          <w:p w14:paraId="348E7A25" w14:textId="77777777"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14:paraId="58F0B3E8" w14:textId="77777777"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14:paraId="2532BCA6" w14:textId="77777777" w:rsidR="005677D8" w:rsidRPr="00BC241D" w:rsidRDefault="005677D8" w:rsidP="00B06319">
            <w:pPr>
              <w:pStyle w:val="NoSpacing"/>
            </w:pPr>
          </w:p>
        </w:tc>
      </w:tr>
      <w:tr w:rsidR="005677D8" w:rsidRPr="00BC241D" w14:paraId="4509DC8E" w14:textId="77777777" w:rsidTr="00B06319">
        <w:trPr>
          <w:trHeight w:hRule="exact" w:val="470"/>
          <w:jc w:val="center"/>
        </w:trPr>
        <w:tc>
          <w:tcPr>
            <w:tcW w:w="2213" w:type="dxa"/>
            <w:tcBorders>
              <w:top w:val="single" w:sz="5" w:space="0" w:color="000000"/>
              <w:left w:val="single" w:sz="5" w:space="0" w:color="000000"/>
              <w:bottom w:val="single" w:sz="5" w:space="0" w:color="000000"/>
              <w:right w:val="single" w:sz="5" w:space="0" w:color="000000"/>
            </w:tcBorders>
          </w:tcPr>
          <w:p w14:paraId="7DFEF6E1" w14:textId="77777777" w:rsidR="005677D8" w:rsidRPr="00BC241D" w:rsidRDefault="005677D8" w:rsidP="00B06319">
            <w:pPr>
              <w:pStyle w:val="NoSpacing"/>
            </w:pPr>
          </w:p>
        </w:tc>
        <w:tc>
          <w:tcPr>
            <w:tcW w:w="2218" w:type="dxa"/>
            <w:tcBorders>
              <w:top w:val="single" w:sz="5" w:space="0" w:color="000000"/>
              <w:left w:val="single" w:sz="5" w:space="0" w:color="000000"/>
              <w:bottom w:val="single" w:sz="5" w:space="0" w:color="000000"/>
              <w:right w:val="single" w:sz="5" w:space="0" w:color="000000"/>
            </w:tcBorders>
          </w:tcPr>
          <w:p w14:paraId="39520CE0" w14:textId="77777777"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14:paraId="1BC4C006" w14:textId="77777777" w:rsidR="005677D8" w:rsidRPr="00BC241D" w:rsidRDefault="005677D8" w:rsidP="00B06319">
            <w:pPr>
              <w:pStyle w:val="NoSpacing"/>
            </w:pPr>
          </w:p>
        </w:tc>
        <w:tc>
          <w:tcPr>
            <w:tcW w:w="2213" w:type="dxa"/>
            <w:tcBorders>
              <w:top w:val="single" w:sz="5" w:space="0" w:color="000000"/>
              <w:left w:val="single" w:sz="5" w:space="0" w:color="000000"/>
              <w:bottom w:val="single" w:sz="5" w:space="0" w:color="000000"/>
              <w:right w:val="single" w:sz="5" w:space="0" w:color="000000"/>
            </w:tcBorders>
          </w:tcPr>
          <w:p w14:paraId="66076711" w14:textId="77777777" w:rsidR="005677D8" w:rsidRPr="00BC241D" w:rsidRDefault="005677D8" w:rsidP="00B06319">
            <w:pPr>
              <w:pStyle w:val="NoSpacing"/>
            </w:pPr>
          </w:p>
        </w:tc>
      </w:tr>
    </w:tbl>
    <w:p w14:paraId="265F0436" w14:textId="77777777" w:rsidR="00027724" w:rsidRDefault="00027724" w:rsidP="005677D8">
      <w:pPr>
        <w:pStyle w:val="Heading2"/>
      </w:pPr>
    </w:p>
    <w:p w14:paraId="2631502E" w14:textId="77777777" w:rsidR="00027724" w:rsidRDefault="00027724" w:rsidP="005677D8">
      <w:pPr>
        <w:pStyle w:val="Heading2"/>
      </w:pPr>
    </w:p>
    <w:p w14:paraId="4CDDAFE7" w14:textId="77777777" w:rsidR="00027724" w:rsidRDefault="00027724" w:rsidP="005677D8">
      <w:pPr>
        <w:pStyle w:val="Heading2"/>
      </w:pPr>
    </w:p>
    <w:p w14:paraId="6FB21DC9" w14:textId="77777777" w:rsidR="00027724" w:rsidRDefault="00027724" w:rsidP="005677D8">
      <w:pPr>
        <w:pStyle w:val="Heading2"/>
      </w:pPr>
    </w:p>
    <w:p w14:paraId="1F2DA54D" w14:textId="77777777" w:rsidR="00027724" w:rsidRDefault="00027724" w:rsidP="005677D8">
      <w:pPr>
        <w:pStyle w:val="Heading2"/>
      </w:pPr>
    </w:p>
    <w:p w14:paraId="352B496C" w14:textId="77777777" w:rsidR="00027724" w:rsidRDefault="00027724" w:rsidP="005677D8">
      <w:pPr>
        <w:pStyle w:val="Heading2"/>
      </w:pPr>
    </w:p>
    <w:p w14:paraId="58AC94E4" w14:textId="77777777" w:rsidR="00027724" w:rsidRDefault="00027724" w:rsidP="005677D8">
      <w:pPr>
        <w:pStyle w:val="Heading2"/>
      </w:pPr>
    </w:p>
    <w:p w14:paraId="6FD8D4CE" w14:textId="77777777" w:rsidR="00027724" w:rsidRDefault="00027724" w:rsidP="005677D8">
      <w:pPr>
        <w:pStyle w:val="Heading2"/>
      </w:pPr>
    </w:p>
    <w:p w14:paraId="6C68C4D7" w14:textId="77777777" w:rsidR="00027724" w:rsidRDefault="00027724" w:rsidP="005677D8">
      <w:pPr>
        <w:pStyle w:val="Heading2"/>
      </w:pPr>
    </w:p>
    <w:p w14:paraId="0A545C6D" w14:textId="77777777" w:rsidR="00027724" w:rsidRDefault="00027724" w:rsidP="005677D8">
      <w:pPr>
        <w:pStyle w:val="Heading2"/>
      </w:pPr>
    </w:p>
    <w:p w14:paraId="616A7FDD" w14:textId="77777777" w:rsidR="00027724" w:rsidRDefault="00027724" w:rsidP="005677D8">
      <w:pPr>
        <w:pStyle w:val="Heading2"/>
      </w:pPr>
    </w:p>
    <w:p w14:paraId="4DB818F3" w14:textId="77777777" w:rsidR="00027724" w:rsidRDefault="00027724" w:rsidP="005677D8">
      <w:pPr>
        <w:pStyle w:val="Heading2"/>
      </w:pPr>
    </w:p>
    <w:p w14:paraId="2AA2100D" w14:textId="77777777" w:rsidR="00027724" w:rsidRDefault="00027724" w:rsidP="005677D8">
      <w:pPr>
        <w:pStyle w:val="Heading2"/>
      </w:pPr>
    </w:p>
    <w:p w14:paraId="264E7A2C" w14:textId="77777777" w:rsidR="00027724" w:rsidRDefault="00027724" w:rsidP="005677D8">
      <w:pPr>
        <w:pStyle w:val="Heading2"/>
      </w:pPr>
    </w:p>
    <w:p w14:paraId="2BB1AD59" w14:textId="77777777" w:rsidR="00027724" w:rsidRDefault="00027724" w:rsidP="005677D8">
      <w:pPr>
        <w:pStyle w:val="Heading2"/>
      </w:pPr>
    </w:p>
    <w:p w14:paraId="5A53EE1F" w14:textId="77777777" w:rsidR="00027724" w:rsidRDefault="00027724" w:rsidP="00027724">
      <w:pPr>
        <w:pStyle w:val="Heading2"/>
        <w:jc w:val="center"/>
      </w:pPr>
    </w:p>
    <w:p w14:paraId="60E2FD57" w14:textId="77777777"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14:paraId="7F1DE9E3" w14:textId="77777777" w:rsidR="00027724" w:rsidRDefault="00027724" w:rsidP="00027724">
      <w:pPr>
        <w:pStyle w:val="Heading2"/>
        <w:jc w:val="center"/>
      </w:pPr>
    </w:p>
    <w:p w14:paraId="39A2B043" w14:textId="77777777" w:rsidR="00232E4E" w:rsidRDefault="00232E4E" w:rsidP="00027724">
      <w:pPr>
        <w:pStyle w:val="Heading2"/>
        <w:jc w:val="center"/>
      </w:pPr>
      <w:r>
        <w:br w:type="page"/>
      </w:r>
    </w:p>
    <w:p w14:paraId="3150CB7D" w14:textId="77777777" w:rsidR="00F604ED" w:rsidRPr="00161336" w:rsidRDefault="0053044E" w:rsidP="0053044E">
      <w:pPr>
        <w:pStyle w:val="Heading2"/>
        <w:rPr>
          <w:rFonts w:asciiTheme="minorHAnsi" w:hAnsiTheme="minorHAnsi" w:cstheme="minorHAnsi"/>
          <w:sz w:val="36"/>
          <w:szCs w:val="36"/>
        </w:rPr>
      </w:pPr>
      <w:bookmarkStart w:id="637" w:name="_Toc518650590"/>
      <w:r w:rsidRPr="00161336">
        <w:rPr>
          <w:rFonts w:asciiTheme="minorHAnsi" w:hAnsiTheme="minorHAnsi" w:cstheme="minorHAnsi"/>
          <w:sz w:val="36"/>
          <w:szCs w:val="36"/>
        </w:rPr>
        <w:t>A</w:t>
      </w:r>
      <w:r w:rsidR="00161336">
        <w:rPr>
          <w:rFonts w:asciiTheme="minorHAnsi" w:hAnsiTheme="minorHAnsi" w:cstheme="minorHAnsi"/>
          <w:sz w:val="36"/>
          <w:szCs w:val="36"/>
        </w:rPr>
        <w:t>PPENDIX</w:t>
      </w:r>
      <w:r w:rsidRPr="00161336">
        <w:rPr>
          <w:rFonts w:asciiTheme="minorHAnsi" w:hAnsiTheme="minorHAnsi" w:cstheme="minorHAnsi"/>
          <w:sz w:val="36"/>
          <w:szCs w:val="36"/>
        </w:rPr>
        <w:t xml:space="preserve"> </w:t>
      </w:r>
      <w:r w:rsidR="00F27548" w:rsidRPr="00161336">
        <w:rPr>
          <w:rFonts w:asciiTheme="minorHAnsi" w:hAnsiTheme="minorHAnsi" w:cstheme="minorHAnsi"/>
          <w:sz w:val="36"/>
          <w:szCs w:val="36"/>
        </w:rPr>
        <w:t>Q</w:t>
      </w:r>
      <w:r w:rsidRPr="00161336">
        <w:rPr>
          <w:rFonts w:asciiTheme="minorHAnsi" w:hAnsiTheme="minorHAnsi" w:cstheme="minorHAnsi"/>
          <w:sz w:val="36"/>
          <w:szCs w:val="36"/>
        </w:rPr>
        <w:t>:</w:t>
      </w:r>
      <w:bookmarkEnd w:id="637"/>
    </w:p>
    <w:p w14:paraId="039B4963" w14:textId="77777777" w:rsidR="0053044E" w:rsidRDefault="0053044E" w:rsidP="0053044E">
      <w:pPr>
        <w:pStyle w:val="Heading2"/>
      </w:pPr>
      <w:bookmarkStart w:id="638" w:name="_Toc518650591"/>
      <w:r>
        <w:t>Employee Competency Verification</w:t>
      </w:r>
      <w:bookmarkEnd w:id="638"/>
      <w:r w:rsidR="00333FF5">
        <w:t xml:space="preserve"> (Optional)</w:t>
      </w:r>
    </w:p>
    <w:p w14:paraId="775B1FAC" w14:textId="77777777" w:rsidR="0053044E" w:rsidRDefault="0053044E" w:rsidP="0053044E"/>
    <w:p w14:paraId="7DDAF8F9" w14:textId="3737DEC2" w:rsidR="0053044E" w:rsidRPr="00F27548" w:rsidRDefault="0053044E" w:rsidP="007121E7">
      <w:pPr>
        <w:pStyle w:val="Heading3"/>
        <w:jc w:val="both"/>
        <w:rPr>
          <w:rFonts w:asciiTheme="minorHAnsi" w:hAnsiTheme="minorHAnsi" w:cstheme="minorHAnsi"/>
          <w:color w:val="000000" w:themeColor="text1"/>
          <w:sz w:val="22"/>
          <w:szCs w:val="22"/>
        </w:rPr>
      </w:pPr>
      <w:bookmarkStart w:id="639" w:name="_Toc447095763"/>
      <w:bookmarkStart w:id="640" w:name="_Toc447129024"/>
      <w:bookmarkStart w:id="641" w:name="_Toc447196287"/>
      <w:bookmarkStart w:id="642" w:name="_Toc447215409"/>
      <w:bookmarkStart w:id="643" w:name="_Toc447220368"/>
      <w:bookmarkStart w:id="644" w:name="_Toc447269585"/>
      <w:bookmarkStart w:id="645" w:name="_Toc450904444"/>
      <w:bookmarkStart w:id="646" w:name="_Toc518650592"/>
      <w:r w:rsidRPr="00F27548">
        <w:rPr>
          <w:rFonts w:asciiTheme="minorHAnsi" w:hAnsiTheme="minorHAnsi" w:cstheme="minorHAnsi"/>
          <w:color w:val="000000" w:themeColor="text1"/>
          <w:sz w:val="22"/>
          <w:szCs w:val="22"/>
        </w:rPr>
        <w:t xml:space="preserve">The purpose of this competency verification is to ensure that employees who wear respirators are familiar with basic standards established by </w:t>
      </w:r>
      <w:hyperlink r:id="rId60" w:history="1">
        <w:r w:rsidRPr="001C3540">
          <w:rPr>
            <w:rStyle w:val="Hyperlink"/>
            <w:rFonts w:asciiTheme="minorHAnsi" w:hAnsiTheme="minorHAnsi" w:cstheme="minorHAnsi"/>
            <w:sz w:val="22"/>
            <w:szCs w:val="22"/>
          </w:rPr>
          <w:t>OSHA 29 CFR 1910.134</w:t>
        </w:r>
      </w:hyperlink>
      <w:r w:rsidRPr="00F27548">
        <w:rPr>
          <w:rFonts w:asciiTheme="minorHAnsi" w:hAnsiTheme="minorHAnsi" w:cstheme="minorHAnsi"/>
          <w:color w:val="000000" w:themeColor="text1"/>
          <w:sz w:val="22"/>
          <w:szCs w:val="22"/>
        </w:rPr>
        <w:t>. This competency verification checklist may be used to assess employee knowledge and assure competence regarding the following fit test fundamentals:</w:t>
      </w:r>
      <w:bookmarkEnd w:id="639"/>
      <w:bookmarkEnd w:id="640"/>
      <w:bookmarkEnd w:id="641"/>
      <w:bookmarkEnd w:id="642"/>
      <w:bookmarkEnd w:id="643"/>
      <w:bookmarkEnd w:id="644"/>
      <w:bookmarkEnd w:id="645"/>
      <w:bookmarkEnd w:id="646"/>
    </w:p>
    <w:p w14:paraId="548E7373" w14:textId="77777777" w:rsidR="0053044E" w:rsidRPr="0053044E" w:rsidRDefault="0053044E" w:rsidP="0053044E">
      <w:pPr>
        <w:rPr>
          <w:color w:val="000000" w:themeColor="text1"/>
        </w:rPr>
      </w:pPr>
    </w:p>
    <w:p w14:paraId="77EFDA84" w14:textId="77777777" w:rsidR="0053044E" w:rsidRPr="00F27548" w:rsidRDefault="0053044E" w:rsidP="007121E7">
      <w:pPr>
        <w:pStyle w:val="Heading6"/>
        <w:numPr>
          <w:ilvl w:val="0"/>
          <w:numId w:val="20"/>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 xml:space="preserve">Why the respirator is necessary and how improper fit, usage, or maintenance can compromise the protective effect of the respirator </w:t>
      </w:r>
    </w:p>
    <w:p w14:paraId="479EEEB1" w14:textId="77777777" w:rsidR="0053044E" w:rsidRPr="00F27548" w:rsidRDefault="0053044E" w:rsidP="007121E7">
      <w:pPr>
        <w:pStyle w:val="Heading6"/>
        <w:numPr>
          <w:ilvl w:val="0"/>
          <w:numId w:val="20"/>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 xml:space="preserve">What the limitations and capabilities of the respirator are </w:t>
      </w:r>
    </w:p>
    <w:p w14:paraId="3737D624" w14:textId="77777777" w:rsidR="0053044E" w:rsidRPr="00F27548" w:rsidRDefault="0053044E" w:rsidP="007121E7">
      <w:pPr>
        <w:pStyle w:val="Heading6"/>
        <w:numPr>
          <w:ilvl w:val="0"/>
          <w:numId w:val="20"/>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 xml:space="preserve">How to use the respirator effectively in emergency situations, including situations in which the respirator malfunctions </w:t>
      </w:r>
    </w:p>
    <w:p w14:paraId="741EF4BF" w14:textId="77777777" w:rsidR="0053044E" w:rsidRPr="00F27548" w:rsidRDefault="0053044E" w:rsidP="007121E7">
      <w:pPr>
        <w:pStyle w:val="Heading6"/>
        <w:numPr>
          <w:ilvl w:val="0"/>
          <w:numId w:val="20"/>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 xml:space="preserve">How to inspect, put on and remove, use, and check the seals of the respirator </w:t>
      </w:r>
    </w:p>
    <w:p w14:paraId="62A04323" w14:textId="77777777" w:rsidR="0053044E" w:rsidRPr="00F27548" w:rsidRDefault="0053044E" w:rsidP="007121E7">
      <w:pPr>
        <w:pStyle w:val="Heading6"/>
        <w:numPr>
          <w:ilvl w:val="0"/>
          <w:numId w:val="20"/>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 xml:space="preserve">What the procedures are for maintenance and storage of the respirator </w:t>
      </w:r>
    </w:p>
    <w:p w14:paraId="393C8A61" w14:textId="77777777" w:rsidR="0053044E" w:rsidRPr="00F27548" w:rsidRDefault="0053044E" w:rsidP="007121E7">
      <w:pPr>
        <w:pStyle w:val="Heading6"/>
        <w:numPr>
          <w:ilvl w:val="0"/>
          <w:numId w:val="20"/>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 xml:space="preserve">How to recognize medical signs and symptoms that may limit or prevent the effective use of respirators </w:t>
      </w:r>
    </w:p>
    <w:p w14:paraId="62957DF5" w14:textId="77777777" w:rsidR="0053044E" w:rsidRPr="00F27548" w:rsidRDefault="0053044E" w:rsidP="007121E7">
      <w:pPr>
        <w:pStyle w:val="Heading6"/>
        <w:numPr>
          <w:ilvl w:val="0"/>
          <w:numId w:val="20"/>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 xml:space="preserve">The general requirements of the respirator standard </w:t>
      </w:r>
    </w:p>
    <w:p w14:paraId="1C0E0E3A" w14:textId="77777777" w:rsidR="0053044E" w:rsidRPr="00F27548" w:rsidRDefault="0053044E" w:rsidP="0053044E">
      <w:pPr>
        <w:spacing w:after="120" w:line="264" w:lineRule="auto"/>
        <w:rPr>
          <w:rFonts w:cstheme="minorHAnsi"/>
          <w:color w:val="000000" w:themeColor="text1"/>
        </w:rPr>
      </w:pPr>
      <w:r w:rsidRPr="00F27548">
        <w:rPr>
          <w:rFonts w:cstheme="minorHAnsi"/>
          <w:color w:val="000000" w:themeColor="text1"/>
        </w:rPr>
        <w:t xml:space="preserve"> </w:t>
      </w:r>
    </w:p>
    <w:p w14:paraId="793AB1BA" w14:textId="5DECD7FD" w:rsidR="0053044E" w:rsidRPr="00F27548" w:rsidRDefault="0053044E" w:rsidP="00B21CDD">
      <w:pPr>
        <w:pStyle w:val="Heading3"/>
        <w:jc w:val="both"/>
        <w:rPr>
          <w:rFonts w:cstheme="minorHAnsi"/>
          <w:color w:val="000000" w:themeColor="text1"/>
        </w:rPr>
      </w:pPr>
      <w:bookmarkStart w:id="647" w:name="_Toc447095764"/>
      <w:bookmarkStart w:id="648" w:name="_Toc447129025"/>
      <w:bookmarkStart w:id="649" w:name="_Toc447196288"/>
      <w:bookmarkStart w:id="650" w:name="_Toc447215410"/>
      <w:bookmarkStart w:id="651" w:name="_Toc447220369"/>
      <w:bookmarkStart w:id="652" w:name="_Toc447269586"/>
      <w:bookmarkStart w:id="653" w:name="_Toc450904445"/>
      <w:bookmarkStart w:id="654" w:name="_Toc518650593"/>
      <w:r w:rsidRPr="00F27548">
        <w:rPr>
          <w:rFonts w:asciiTheme="minorHAnsi" w:hAnsiTheme="minorHAnsi" w:cstheme="minorHAnsi"/>
          <w:color w:val="000000" w:themeColor="text1"/>
          <w:sz w:val="22"/>
          <w:szCs w:val="22"/>
        </w:rPr>
        <w:t xml:space="preserve">This competency verification </w:t>
      </w:r>
      <w:r w:rsidR="00333FF5">
        <w:rPr>
          <w:rFonts w:asciiTheme="minorHAnsi" w:hAnsiTheme="minorHAnsi" w:cstheme="minorHAnsi"/>
          <w:color w:val="000000" w:themeColor="text1"/>
          <w:sz w:val="22"/>
          <w:szCs w:val="22"/>
        </w:rPr>
        <w:t>may</w:t>
      </w:r>
      <w:r w:rsidRPr="00F27548">
        <w:rPr>
          <w:rFonts w:asciiTheme="minorHAnsi" w:hAnsiTheme="minorHAnsi" w:cstheme="minorHAnsi"/>
          <w:color w:val="000000" w:themeColor="text1"/>
          <w:sz w:val="22"/>
          <w:szCs w:val="22"/>
        </w:rPr>
        <w:t xml:space="preserve"> be performed prior to requiring an employee to use a respirator and thereafter if/when the following situations occur:</w:t>
      </w:r>
      <w:bookmarkEnd w:id="647"/>
      <w:bookmarkEnd w:id="648"/>
      <w:bookmarkEnd w:id="649"/>
      <w:bookmarkEnd w:id="650"/>
      <w:bookmarkEnd w:id="651"/>
      <w:bookmarkEnd w:id="652"/>
      <w:bookmarkEnd w:id="653"/>
      <w:bookmarkEnd w:id="654"/>
    </w:p>
    <w:p w14:paraId="79610718" w14:textId="38AC41D4" w:rsidR="001C3540" w:rsidRDefault="001C3540" w:rsidP="007121E7">
      <w:pPr>
        <w:pStyle w:val="Heading6"/>
        <w:numPr>
          <w:ilvl w:val="0"/>
          <w:numId w:val="21"/>
        </w:numPr>
        <w:spacing w:before="80" w:line="240" w:lineRule="auto"/>
        <w:jc w:val="both"/>
        <w:rPr>
          <w:rFonts w:asciiTheme="minorHAnsi" w:hAnsiTheme="minorHAnsi" w:cstheme="minorHAnsi"/>
          <w:color w:val="000000" w:themeColor="text1"/>
        </w:rPr>
      </w:pPr>
      <w:proofErr w:type="gramStart"/>
      <w:r>
        <w:rPr>
          <w:rFonts w:asciiTheme="minorHAnsi" w:hAnsiTheme="minorHAnsi" w:cstheme="minorHAnsi"/>
          <w:color w:val="000000" w:themeColor="text1"/>
        </w:rPr>
        <w:t>Annually;</w:t>
      </w:r>
      <w:proofErr w:type="gramEnd"/>
    </w:p>
    <w:p w14:paraId="4D84BF0E" w14:textId="1CF25743" w:rsidR="001C3540" w:rsidRDefault="001C3540" w:rsidP="007121E7">
      <w:pPr>
        <w:pStyle w:val="Heading6"/>
        <w:numPr>
          <w:ilvl w:val="0"/>
          <w:numId w:val="21"/>
        </w:numPr>
        <w:spacing w:before="8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W</w:t>
      </w:r>
      <w:r w:rsidR="0053044E" w:rsidRPr="00F27548">
        <w:rPr>
          <w:rFonts w:asciiTheme="minorHAnsi" w:hAnsiTheme="minorHAnsi" w:cstheme="minorHAnsi"/>
          <w:color w:val="000000" w:themeColor="text1"/>
        </w:rPr>
        <w:t xml:space="preserve">orkplace </w:t>
      </w:r>
      <w:r>
        <w:rPr>
          <w:rFonts w:asciiTheme="minorHAnsi" w:hAnsiTheme="minorHAnsi" w:cstheme="minorHAnsi"/>
          <w:color w:val="000000" w:themeColor="text1"/>
        </w:rPr>
        <w:t xml:space="preserve">conditions change; </w:t>
      </w:r>
    </w:p>
    <w:p w14:paraId="5BC113F8" w14:textId="7AC65E0B" w:rsidR="0053044E" w:rsidRPr="00F27548" w:rsidRDefault="001C3540" w:rsidP="007121E7">
      <w:pPr>
        <w:pStyle w:val="Heading6"/>
        <w:numPr>
          <w:ilvl w:val="0"/>
          <w:numId w:val="21"/>
        </w:numPr>
        <w:spacing w:before="8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New t</w:t>
      </w:r>
      <w:r w:rsidR="0053044E" w:rsidRPr="00F27548">
        <w:rPr>
          <w:rFonts w:asciiTheme="minorHAnsi" w:hAnsiTheme="minorHAnsi" w:cstheme="minorHAnsi"/>
          <w:color w:val="000000" w:themeColor="text1"/>
        </w:rPr>
        <w:t>ype of respirator</w:t>
      </w:r>
      <w:r>
        <w:rPr>
          <w:rFonts w:asciiTheme="minorHAnsi" w:hAnsiTheme="minorHAnsi" w:cstheme="minorHAnsi"/>
          <w:color w:val="000000" w:themeColor="text1"/>
        </w:rPr>
        <w:t xml:space="preserve">s </w:t>
      </w:r>
      <w:proofErr w:type="gramStart"/>
      <w:r>
        <w:rPr>
          <w:rFonts w:asciiTheme="minorHAnsi" w:hAnsiTheme="minorHAnsi" w:cstheme="minorHAnsi"/>
          <w:color w:val="000000" w:themeColor="text1"/>
        </w:rPr>
        <w:t>are</w:t>
      </w:r>
      <w:proofErr w:type="gramEnd"/>
      <w:r>
        <w:rPr>
          <w:rFonts w:asciiTheme="minorHAnsi" w:hAnsiTheme="minorHAnsi" w:cstheme="minorHAnsi"/>
          <w:color w:val="000000" w:themeColor="text1"/>
        </w:rPr>
        <w:t xml:space="preserve"> used</w:t>
      </w:r>
      <w:r w:rsidR="0053044E" w:rsidRPr="00F27548">
        <w:rPr>
          <w:rFonts w:asciiTheme="minorHAnsi" w:hAnsiTheme="minorHAnsi" w:cstheme="minorHAnsi"/>
          <w:color w:val="000000" w:themeColor="text1"/>
        </w:rPr>
        <w:t xml:space="preserve">; </w:t>
      </w:r>
    </w:p>
    <w:p w14:paraId="19280469" w14:textId="77777777" w:rsidR="0053044E" w:rsidRPr="00F27548" w:rsidRDefault="0053044E" w:rsidP="007121E7">
      <w:pPr>
        <w:pStyle w:val="Heading6"/>
        <w:numPr>
          <w:ilvl w:val="0"/>
          <w:numId w:val="21"/>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 xml:space="preserve">Inadequacies in the employee's knowledge or use of the respirator indicate that the employee has not retained the requisite understanding or skill; or </w:t>
      </w:r>
    </w:p>
    <w:p w14:paraId="2F3DF887" w14:textId="77777777" w:rsidR="0053044E" w:rsidRPr="00F27548" w:rsidRDefault="0053044E" w:rsidP="007121E7">
      <w:pPr>
        <w:pStyle w:val="Heading6"/>
        <w:numPr>
          <w:ilvl w:val="0"/>
          <w:numId w:val="21"/>
        </w:numPr>
        <w:spacing w:before="80" w:line="240" w:lineRule="auto"/>
        <w:jc w:val="both"/>
        <w:rPr>
          <w:rFonts w:asciiTheme="minorHAnsi" w:hAnsiTheme="minorHAnsi" w:cstheme="minorHAnsi"/>
          <w:color w:val="000000" w:themeColor="text1"/>
        </w:rPr>
      </w:pPr>
      <w:r w:rsidRPr="00F27548">
        <w:rPr>
          <w:rFonts w:asciiTheme="minorHAnsi" w:hAnsiTheme="minorHAnsi" w:cstheme="minorHAnsi"/>
          <w:color w:val="000000" w:themeColor="text1"/>
        </w:rPr>
        <w:t>Any other situation arises in which retraining appears necessary to ensure safe respirator use</w:t>
      </w:r>
    </w:p>
    <w:p w14:paraId="77741859" w14:textId="77777777" w:rsidR="0053044E" w:rsidRPr="00F27548" w:rsidRDefault="0053044E" w:rsidP="007121E7">
      <w:pPr>
        <w:pStyle w:val="Heading3"/>
        <w:ind w:right="1080"/>
        <w:jc w:val="both"/>
        <w:rPr>
          <w:rFonts w:asciiTheme="minorHAnsi" w:hAnsiTheme="minorHAnsi" w:cstheme="minorHAnsi"/>
          <w:sz w:val="22"/>
          <w:szCs w:val="22"/>
        </w:rPr>
      </w:pPr>
    </w:p>
    <w:p w14:paraId="2A2CB155" w14:textId="77777777" w:rsidR="00B21CDD" w:rsidRDefault="00B21CDD" w:rsidP="007121E7">
      <w:pPr>
        <w:pStyle w:val="Heading3"/>
        <w:ind w:right="1080"/>
        <w:jc w:val="both"/>
      </w:pPr>
    </w:p>
    <w:p w14:paraId="6AAF992F" w14:textId="77777777" w:rsidR="00B21CDD" w:rsidRDefault="00B21CDD" w:rsidP="007121E7">
      <w:pPr>
        <w:pStyle w:val="Heading3"/>
        <w:ind w:right="1080"/>
        <w:jc w:val="both"/>
      </w:pPr>
    </w:p>
    <w:p w14:paraId="7A2611D7" w14:textId="77777777" w:rsidR="00B21CDD" w:rsidRDefault="00B21CDD" w:rsidP="007121E7">
      <w:pPr>
        <w:pStyle w:val="Heading3"/>
        <w:ind w:right="1080"/>
        <w:jc w:val="both"/>
      </w:pPr>
    </w:p>
    <w:p w14:paraId="622F5A7B" w14:textId="77777777" w:rsidR="00B21CDD" w:rsidRDefault="00B21CDD" w:rsidP="007121E7">
      <w:pPr>
        <w:pStyle w:val="Heading3"/>
        <w:ind w:right="1080"/>
        <w:jc w:val="both"/>
      </w:pPr>
    </w:p>
    <w:p w14:paraId="4CF8D669" w14:textId="77777777" w:rsidR="00B21CDD" w:rsidRDefault="00B21CDD" w:rsidP="007121E7">
      <w:pPr>
        <w:pStyle w:val="Heading3"/>
        <w:ind w:right="1080"/>
        <w:jc w:val="both"/>
      </w:pPr>
    </w:p>
    <w:p w14:paraId="043B8343" w14:textId="77777777" w:rsidR="00B21CDD" w:rsidRDefault="00B21CDD" w:rsidP="007121E7">
      <w:pPr>
        <w:pStyle w:val="Heading3"/>
        <w:ind w:right="1080"/>
        <w:jc w:val="both"/>
      </w:pPr>
    </w:p>
    <w:p w14:paraId="53664227" w14:textId="77777777" w:rsidR="00B21CDD" w:rsidRDefault="00B21CDD" w:rsidP="007121E7">
      <w:pPr>
        <w:pStyle w:val="Heading3"/>
        <w:ind w:right="1080"/>
        <w:jc w:val="both"/>
      </w:pPr>
    </w:p>
    <w:p w14:paraId="6FDD13AC" w14:textId="77777777" w:rsidR="00B21CDD" w:rsidRDefault="00B21CDD" w:rsidP="007121E7">
      <w:pPr>
        <w:pStyle w:val="Heading3"/>
        <w:ind w:right="1080"/>
        <w:jc w:val="both"/>
      </w:pPr>
    </w:p>
    <w:p w14:paraId="6ECC7241" w14:textId="77777777" w:rsidR="00B21CDD" w:rsidRDefault="00B21CDD" w:rsidP="007121E7">
      <w:pPr>
        <w:pStyle w:val="Heading3"/>
        <w:ind w:right="1080"/>
        <w:jc w:val="both"/>
      </w:pPr>
    </w:p>
    <w:p w14:paraId="4F68ABE2" w14:textId="77777777" w:rsidR="00B21CDD" w:rsidRDefault="00B21CDD" w:rsidP="007121E7">
      <w:pPr>
        <w:pStyle w:val="Heading3"/>
        <w:ind w:right="1080"/>
        <w:jc w:val="both"/>
      </w:pPr>
    </w:p>
    <w:p w14:paraId="1D36DEF1" w14:textId="77777777" w:rsidR="00B21CDD" w:rsidRDefault="00B21CDD" w:rsidP="007121E7">
      <w:pPr>
        <w:pStyle w:val="Heading3"/>
        <w:ind w:right="1080"/>
        <w:jc w:val="both"/>
      </w:pPr>
    </w:p>
    <w:p w14:paraId="52DAAA66" w14:textId="77777777" w:rsidR="00B21CDD" w:rsidRDefault="00B21CDD" w:rsidP="007121E7">
      <w:pPr>
        <w:pStyle w:val="Heading3"/>
        <w:ind w:right="1080"/>
        <w:jc w:val="both"/>
      </w:pPr>
    </w:p>
    <w:p w14:paraId="753A7023" w14:textId="77777777" w:rsidR="00B21CDD" w:rsidRDefault="00B21CDD" w:rsidP="007121E7">
      <w:pPr>
        <w:pStyle w:val="Heading3"/>
        <w:ind w:right="1080"/>
        <w:jc w:val="both"/>
      </w:pPr>
    </w:p>
    <w:p w14:paraId="3BD70F36" w14:textId="29C7E8CB" w:rsidR="0053044E" w:rsidRDefault="0053044E" w:rsidP="007121E7">
      <w:pPr>
        <w:pStyle w:val="Heading3"/>
        <w:ind w:right="1080"/>
        <w:jc w:val="both"/>
      </w:pPr>
      <w:r>
        <w:br w:type="page"/>
      </w:r>
    </w:p>
    <w:p w14:paraId="096CEFB8" w14:textId="77777777" w:rsidR="00B21CDD" w:rsidRDefault="00B21CDD" w:rsidP="0053044E">
      <w:pPr>
        <w:rPr>
          <w:b/>
          <w:color w:val="5B9BD5" w:themeColor="accent1"/>
          <w:sz w:val="28"/>
          <w:szCs w:val="28"/>
        </w:rPr>
      </w:pPr>
    </w:p>
    <w:p w14:paraId="14CECAD9" w14:textId="77777777" w:rsidR="00B21CDD" w:rsidRDefault="00B21CDD" w:rsidP="0053044E">
      <w:pPr>
        <w:rPr>
          <w:b/>
          <w:color w:val="5B9BD5" w:themeColor="accent1"/>
          <w:sz w:val="28"/>
          <w:szCs w:val="28"/>
        </w:rPr>
      </w:pPr>
    </w:p>
    <w:p w14:paraId="67C4E0D6" w14:textId="77777777" w:rsidR="00B21CDD" w:rsidRDefault="00B21CDD" w:rsidP="0053044E">
      <w:pPr>
        <w:rPr>
          <w:b/>
          <w:color w:val="5B9BD5" w:themeColor="accent1"/>
          <w:sz w:val="28"/>
          <w:szCs w:val="28"/>
        </w:rPr>
      </w:pPr>
    </w:p>
    <w:p w14:paraId="1A5B4D02" w14:textId="77777777" w:rsidR="00B21CDD" w:rsidRDefault="00B21CDD" w:rsidP="0053044E">
      <w:pPr>
        <w:rPr>
          <w:b/>
          <w:color w:val="5B9BD5" w:themeColor="accent1"/>
          <w:sz w:val="28"/>
          <w:szCs w:val="28"/>
        </w:rPr>
      </w:pPr>
    </w:p>
    <w:p w14:paraId="6A9DC2D1" w14:textId="77777777" w:rsidR="00B21CDD" w:rsidRDefault="00B21CDD" w:rsidP="0053044E">
      <w:pPr>
        <w:rPr>
          <w:b/>
          <w:color w:val="5B9BD5" w:themeColor="accent1"/>
          <w:sz w:val="28"/>
          <w:szCs w:val="28"/>
        </w:rPr>
      </w:pPr>
    </w:p>
    <w:p w14:paraId="78F370BA" w14:textId="77777777" w:rsidR="00B21CDD" w:rsidRDefault="00B21CDD" w:rsidP="0053044E">
      <w:pPr>
        <w:rPr>
          <w:b/>
          <w:color w:val="5B9BD5" w:themeColor="accent1"/>
          <w:sz w:val="28"/>
          <w:szCs w:val="28"/>
        </w:rPr>
      </w:pPr>
    </w:p>
    <w:p w14:paraId="4BE7A58E" w14:textId="77777777" w:rsidR="00B21CDD" w:rsidRDefault="00B21CDD" w:rsidP="0053044E">
      <w:pPr>
        <w:rPr>
          <w:b/>
          <w:color w:val="5B9BD5" w:themeColor="accent1"/>
          <w:sz w:val="28"/>
          <w:szCs w:val="28"/>
        </w:rPr>
      </w:pPr>
    </w:p>
    <w:p w14:paraId="3FB615CC" w14:textId="77777777" w:rsidR="00B21CDD" w:rsidRDefault="00B21CDD" w:rsidP="0053044E">
      <w:pPr>
        <w:rPr>
          <w:b/>
          <w:color w:val="5B9BD5" w:themeColor="accent1"/>
          <w:sz w:val="28"/>
          <w:szCs w:val="28"/>
        </w:rPr>
      </w:pPr>
    </w:p>
    <w:p w14:paraId="08DDC8A3" w14:textId="77777777" w:rsidR="00B21CDD" w:rsidRDefault="00B21CDD" w:rsidP="0053044E">
      <w:pPr>
        <w:rPr>
          <w:b/>
          <w:color w:val="5B9BD5" w:themeColor="accent1"/>
          <w:sz w:val="28"/>
          <w:szCs w:val="28"/>
        </w:rPr>
      </w:pPr>
    </w:p>
    <w:p w14:paraId="644AEA30" w14:textId="77777777" w:rsidR="00B21CDD" w:rsidRDefault="00B21CDD" w:rsidP="0053044E">
      <w:pPr>
        <w:rPr>
          <w:b/>
          <w:color w:val="5B9BD5" w:themeColor="accent1"/>
          <w:sz w:val="28"/>
          <w:szCs w:val="28"/>
        </w:rPr>
      </w:pPr>
    </w:p>
    <w:p w14:paraId="771160C1" w14:textId="77777777" w:rsidR="00B21CDD" w:rsidRPr="000D5BDE" w:rsidRDefault="00B21CDD" w:rsidP="00B21CDD">
      <w:pPr>
        <w:spacing w:after="0"/>
        <w:jc w:val="center"/>
        <w:rPr>
          <w:rFonts w:eastAsia="Times New Roman" w:cs="Arial"/>
          <w:b/>
          <w:bCs/>
        </w:rPr>
      </w:pPr>
      <w:r w:rsidRPr="000D5BDE">
        <w:rPr>
          <w:rFonts w:eastAsia="Times New Roman" w:cs="Arial"/>
          <w:b/>
          <w:bCs/>
        </w:rPr>
        <w:t xml:space="preserve">THIS PAGE IS INTENTIONALLY BLANK </w:t>
      </w:r>
    </w:p>
    <w:p w14:paraId="114FAF0B" w14:textId="77777777" w:rsidR="00B21CDD" w:rsidRDefault="00B21CDD" w:rsidP="0053044E">
      <w:pPr>
        <w:rPr>
          <w:b/>
          <w:color w:val="5B9BD5" w:themeColor="accent1"/>
          <w:sz w:val="28"/>
          <w:szCs w:val="28"/>
        </w:rPr>
      </w:pPr>
    </w:p>
    <w:p w14:paraId="0CA51743" w14:textId="77777777" w:rsidR="00B21CDD" w:rsidRDefault="00B21CDD" w:rsidP="0053044E">
      <w:pPr>
        <w:rPr>
          <w:b/>
          <w:color w:val="5B9BD5" w:themeColor="accent1"/>
          <w:sz w:val="28"/>
          <w:szCs w:val="28"/>
        </w:rPr>
      </w:pPr>
    </w:p>
    <w:p w14:paraId="4CF6E600" w14:textId="77777777" w:rsidR="00B21CDD" w:rsidRDefault="00B21CDD" w:rsidP="0053044E">
      <w:pPr>
        <w:rPr>
          <w:b/>
          <w:color w:val="5B9BD5" w:themeColor="accent1"/>
          <w:sz w:val="28"/>
          <w:szCs w:val="28"/>
        </w:rPr>
      </w:pPr>
    </w:p>
    <w:p w14:paraId="26FE518C" w14:textId="77777777" w:rsidR="00B21CDD" w:rsidRDefault="00B21CDD" w:rsidP="0053044E">
      <w:pPr>
        <w:rPr>
          <w:b/>
          <w:color w:val="5B9BD5" w:themeColor="accent1"/>
          <w:sz w:val="28"/>
          <w:szCs w:val="28"/>
        </w:rPr>
      </w:pPr>
    </w:p>
    <w:p w14:paraId="46620FDE" w14:textId="77777777" w:rsidR="00B21CDD" w:rsidRDefault="00B21CDD" w:rsidP="0053044E">
      <w:pPr>
        <w:rPr>
          <w:b/>
          <w:color w:val="5B9BD5" w:themeColor="accent1"/>
          <w:sz w:val="28"/>
          <w:szCs w:val="28"/>
        </w:rPr>
      </w:pPr>
    </w:p>
    <w:p w14:paraId="2E5683B6" w14:textId="77777777" w:rsidR="00B21CDD" w:rsidRDefault="00B21CDD" w:rsidP="0053044E">
      <w:pPr>
        <w:rPr>
          <w:b/>
          <w:color w:val="5B9BD5" w:themeColor="accent1"/>
          <w:sz w:val="28"/>
          <w:szCs w:val="28"/>
        </w:rPr>
      </w:pPr>
    </w:p>
    <w:p w14:paraId="6795EE1E" w14:textId="77777777" w:rsidR="00B21CDD" w:rsidRDefault="00B21CDD" w:rsidP="0053044E">
      <w:pPr>
        <w:rPr>
          <w:b/>
          <w:color w:val="5B9BD5" w:themeColor="accent1"/>
          <w:sz w:val="28"/>
          <w:szCs w:val="28"/>
        </w:rPr>
      </w:pPr>
    </w:p>
    <w:p w14:paraId="1F46A88B" w14:textId="77777777" w:rsidR="00B21CDD" w:rsidRDefault="00B21CDD" w:rsidP="0053044E">
      <w:pPr>
        <w:rPr>
          <w:b/>
          <w:color w:val="5B9BD5" w:themeColor="accent1"/>
          <w:sz w:val="28"/>
          <w:szCs w:val="28"/>
        </w:rPr>
      </w:pPr>
    </w:p>
    <w:p w14:paraId="048F6B3B" w14:textId="77777777" w:rsidR="00B21CDD" w:rsidRDefault="00B21CDD" w:rsidP="0053044E">
      <w:pPr>
        <w:rPr>
          <w:b/>
          <w:color w:val="5B9BD5" w:themeColor="accent1"/>
          <w:sz w:val="28"/>
          <w:szCs w:val="28"/>
        </w:rPr>
      </w:pPr>
    </w:p>
    <w:p w14:paraId="712CD4E6" w14:textId="77777777" w:rsidR="00B21CDD" w:rsidRDefault="00B21CDD" w:rsidP="0053044E">
      <w:pPr>
        <w:rPr>
          <w:b/>
          <w:color w:val="5B9BD5" w:themeColor="accent1"/>
          <w:sz w:val="28"/>
          <w:szCs w:val="28"/>
        </w:rPr>
      </w:pPr>
    </w:p>
    <w:p w14:paraId="25EB68B1" w14:textId="77777777" w:rsidR="00B21CDD" w:rsidRDefault="00B21CDD" w:rsidP="0053044E">
      <w:pPr>
        <w:rPr>
          <w:b/>
          <w:color w:val="5B9BD5" w:themeColor="accent1"/>
          <w:sz w:val="28"/>
          <w:szCs w:val="28"/>
        </w:rPr>
      </w:pPr>
    </w:p>
    <w:p w14:paraId="7A3F9E9E" w14:textId="77777777" w:rsidR="00B21CDD" w:rsidRDefault="00B21CDD" w:rsidP="0053044E">
      <w:pPr>
        <w:rPr>
          <w:b/>
          <w:color w:val="5B9BD5" w:themeColor="accent1"/>
          <w:sz w:val="28"/>
          <w:szCs w:val="28"/>
        </w:rPr>
      </w:pPr>
    </w:p>
    <w:p w14:paraId="3E0E74A8" w14:textId="77777777" w:rsidR="00B21CDD" w:rsidRDefault="00B21CDD" w:rsidP="0053044E">
      <w:pPr>
        <w:rPr>
          <w:b/>
          <w:color w:val="5B9BD5" w:themeColor="accent1"/>
          <w:sz w:val="28"/>
          <w:szCs w:val="28"/>
        </w:rPr>
      </w:pPr>
    </w:p>
    <w:p w14:paraId="0D5584E5" w14:textId="77777777" w:rsidR="00B21CDD" w:rsidRDefault="00B21CDD" w:rsidP="0053044E">
      <w:pPr>
        <w:rPr>
          <w:b/>
          <w:color w:val="5B9BD5" w:themeColor="accent1"/>
          <w:sz w:val="28"/>
          <w:szCs w:val="28"/>
        </w:rPr>
      </w:pPr>
    </w:p>
    <w:p w14:paraId="0D40403A" w14:textId="77777777" w:rsidR="00B21CDD" w:rsidRDefault="00B21CDD" w:rsidP="0053044E">
      <w:pPr>
        <w:rPr>
          <w:b/>
          <w:color w:val="5B9BD5" w:themeColor="accent1"/>
          <w:sz w:val="28"/>
          <w:szCs w:val="28"/>
        </w:rPr>
      </w:pPr>
    </w:p>
    <w:p w14:paraId="35AADDF2" w14:textId="77777777" w:rsidR="00B21CDD" w:rsidRDefault="00B21CDD" w:rsidP="0053044E">
      <w:pPr>
        <w:rPr>
          <w:b/>
          <w:color w:val="5B9BD5" w:themeColor="accent1"/>
          <w:sz w:val="28"/>
          <w:szCs w:val="28"/>
        </w:rPr>
      </w:pPr>
    </w:p>
    <w:p w14:paraId="446F4E47" w14:textId="74ECA60B" w:rsidR="00232E4E" w:rsidRPr="00232E4E" w:rsidRDefault="00232E4E" w:rsidP="0053044E">
      <w:pPr>
        <w:rPr>
          <w:b/>
          <w:color w:val="5B9BD5" w:themeColor="accent1"/>
          <w:sz w:val="28"/>
          <w:szCs w:val="28"/>
        </w:rPr>
      </w:pPr>
      <w:r w:rsidRPr="00232E4E">
        <w:rPr>
          <w:b/>
          <w:color w:val="5B9BD5" w:themeColor="accent1"/>
          <w:sz w:val="28"/>
          <w:szCs w:val="28"/>
        </w:rPr>
        <w:t xml:space="preserve">Employee </w:t>
      </w:r>
      <w:r w:rsidR="00EC1159">
        <w:rPr>
          <w:b/>
          <w:color w:val="5B9BD5" w:themeColor="accent1"/>
          <w:sz w:val="28"/>
          <w:szCs w:val="28"/>
        </w:rPr>
        <w:t>C</w:t>
      </w:r>
      <w:r w:rsidRPr="00232E4E">
        <w:rPr>
          <w:b/>
          <w:color w:val="5B9BD5" w:themeColor="accent1"/>
          <w:sz w:val="28"/>
          <w:szCs w:val="28"/>
        </w:rPr>
        <w:t>ompetency Verification</w:t>
      </w:r>
    </w:p>
    <w:p w14:paraId="7D1AD474" w14:textId="77777777" w:rsidR="0053044E" w:rsidRDefault="0053044E" w:rsidP="0053044E">
      <w:r>
        <w:t>Employee Name:</w:t>
      </w:r>
      <w:r w:rsidR="00EF0AF3">
        <w:t xml:space="preserve">                                                                                                                   </w:t>
      </w:r>
      <w:r w:rsidR="00EF0AF3" w:rsidRPr="00EF0AF3">
        <w:rPr>
          <w:b/>
          <w:i/>
        </w:rPr>
        <w:t>Place LHD l</w:t>
      </w:r>
      <w:r w:rsidR="008F4D31">
        <w:rPr>
          <w:b/>
          <w:i/>
        </w:rPr>
        <w:t>ogo</w:t>
      </w:r>
      <w:r w:rsidR="00EF0AF3" w:rsidRPr="00EF0AF3">
        <w:rPr>
          <w:b/>
          <w:i/>
        </w:rPr>
        <w:t xml:space="preserve"> here</w:t>
      </w:r>
    </w:p>
    <w:p w14:paraId="09555E1B" w14:textId="77777777" w:rsidR="0053044E" w:rsidRDefault="0053044E" w:rsidP="0053044E"/>
    <w:p w14:paraId="2B07DDF1" w14:textId="77777777" w:rsidR="0053044E" w:rsidRDefault="0053044E" w:rsidP="0053044E">
      <w:r>
        <w:t>Date:</w:t>
      </w:r>
    </w:p>
    <w:p w14:paraId="67DA3FDD" w14:textId="77777777" w:rsidR="0053044E" w:rsidRDefault="00EF0AF3" w:rsidP="0053044E">
      <w:r>
        <w:t>_________________________________________________________________________________________</w:t>
      </w:r>
    </w:p>
    <w:p w14:paraId="3AD0EEE8" w14:textId="77777777" w:rsidR="0053044E" w:rsidRDefault="0053044E" w:rsidP="0053044E">
      <w:r>
        <w:rPr>
          <w:noProof/>
        </w:rPr>
        <mc:AlternateContent>
          <mc:Choice Requires="wps">
            <w:drawing>
              <wp:anchor distT="0" distB="0" distL="114300" distR="114300" simplePos="0" relativeHeight="251669504" behindDoc="0" locked="0" layoutInCell="1" allowOverlap="1" wp14:anchorId="0FCE9D32" wp14:editId="04714595">
                <wp:simplePos x="0" y="0"/>
                <wp:positionH relativeFrom="column">
                  <wp:posOffset>5353538</wp:posOffset>
                </wp:positionH>
                <wp:positionV relativeFrom="paragraph">
                  <wp:posOffset>146342</wp:posOffset>
                </wp:positionV>
                <wp:extent cx="1301262" cy="536331"/>
                <wp:effectExtent l="0" t="0" r="13335" b="16510"/>
                <wp:wrapNone/>
                <wp:docPr id="3" name="Text Box 3"/>
                <wp:cNvGraphicFramePr/>
                <a:graphic xmlns:a="http://schemas.openxmlformats.org/drawingml/2006/main">
                  <a:graphicData uri="http://schemas.microsoft.com/office/word/2010/wordprocessingShape">
                    <wps:wsp>
                      <wps:cNvSpPr txBox="1"/>
                      <wps:spPr>
                        <a:xfrm>
                          <a:off x="0" y="0"/>
                          <a:ext cx="1301262" cy="536331"/>
                        </a:xfrm>
                        <a:prstGeom prst="rect">
                          <a:avLst/>
                        </a:prstGeom>
                        <a:solidFill>
                          <a:schemeClr val="lt1"/>
                        </a:solidFill>
                        <a:ln w="6350">
                          <a:solidFill>
                            <a:prstClr val="black"/>
                          </a:solidFill>
                        </a:ln>
                      </wps:spPr>
                      <wps:txbx>
                        <w:txbxContent>
                          <w:p w14:paraId="20530516" w14:textId="77777777" w:rsidR="00D1104A" w:rsidRDefault="00D1104A">
                            <w:pPr>
                              <w:rPr>
                                <w:sz w:val="18"/>
                                <w:szCs w:val="18"/>
                              </w:rPr>
                            </w:pPr>
                          </w:p>
                          <w:p w14:paraId="2BF6D005" w14:textId="77777777" w:rsidR="00D1104A" w:rsidRPr="00EF0AF3" w:rsidRDefault="00D1104A">
                            <w:pPr>
                              <w:rPr>
                                <w:sz w:val="18"/>
                                <w:szCs w:val="18"/>
                              </w:rPr>
                            </w:pPr>
                            <w:r>
                              <w:rPr>
                                <w:sz w:val="18"/>
                                <w:szCs w:val="18"/>
                              </w:rPr>
                              <w:t xml:space="preserve">    Employee Initials</w:t>
                            </w:r>
                          </w:p>
                          <w:p w14:paraId="36971E0B" w14:textId="77777777" w:rsidR="00D1104A" w:rsidRDefault="00D11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E9D32" id="Text Box 3" o:spid="_x0000_s1028" type="#_x0000_t202" style="position:absolute;margin-left:421.55pt;margin-top:11.5pt;width:102.45pt;height:4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" fillcolor="white [3201]" strokeweight=".5pt">
                <v:textbox>
                  <w:txbxContent>
                    <w:p w14:paraId="20530516" w14:textId="77777777" w:rsidR="00D1104A" w:rsidRDefault="00D1104A">
                      <w:pPr>
                        <w:rPr>
                          <w:sz w:val="18"/>
                          <w:szCs w:val="18"/>
                        </w:rPr>
                      </w:pPr>
                    </w:p>
                    <w:p w14:paraId="2BF6D005" w14:textId="77777777" w:rsidR="00D1104A" w:rsidRPr="00EF0AF3" w:rsidRDefault="00D1104A">
                      <w:pPr>
                        <w:rPr>
                          <w:sz w:val="18"/>
                          <w:szCs w:val="18"/>
                        </w:rPr>
                      </w:pPr>
                      <w:r>
                        <w:rPr>
                          <w:sz w:val="18"/>
                          <w:szCs w:val="18"/>
                        </w:rPr>
                        <w:t xml:space="preserve">    Employee Initials</w:t>
                      </w:r>
                    </w:p>
                    <w:p w14:paraId="36971E0B" w14:textId="77777777" w:rsidR="00D1104A" w:rsidRDefault="00D1104A"/>
                  </w:txbxContent>
                </v:textbox>
              </v:shape>
            </w:pict>
          </mc:Fallback>
        </mc:AlternateContent>
      </w:r>
      <w:r w:rsidR="00C14F9D">
        <w:t xml:space="preserve">1. </w:t>
      </w:r>
      <w:r>
        <w:t xml:space="preserve">Employee understands when and why the respirator is needed.                                                        </w:t>
      </w:r>
    </w:p>
    <w:p w14:paraId="05F6D699" w14:textId="77777777" w:rsidR="00400BBF" w:rsidRDefault="0053044E" w:rsidP="0053044E">
      <w:pPr>
        <w:rPr>
          <w:sz w:val="20"/>
          <w:szCs w:val="20"/>
        </w:rPr>
      </w:pPr>
      <w:r>
        <w:t>(</w:t>
      </w:r>
      <w:r w:rsidRPr="0053044E">
        <w:rPr>
          <w:sz w:val="20"/>
          <w:szCs w:val="20"/>
        </w:rPr>
        <w:t xml:space="preserve">Respirators are needed to protect the employee from airborne and droplet borne                                                           </w:t>
      </w:r>
      <w:r w:rsidR="00EF0AF3">
        <w:rPr>
          <w:sz w:val="20"/>
          <w:szCs w:val="20"/>
        </w:rPr>
        <w:t xml:space="preserve">hazards such   </w:t>
      </w:r>
    </w:p>
    <w:p w14:paraId="7C6A0A27" w14:textId="122A9084" w:rsidR="0053044E" w:rsidRDefault="00EF0AF3" w:rsidP="0053044E">
      <w:r>
        <w:rPr>
          <w:sz w:val="20"/>
          <w:szCs w:val="20"/>
        </w:rPr>
        <w:t xml:space="preserve">such as </w:t>
      </w:r>
      <w:r w:rsidR="0053044E" w:rsidRPr="0053044E">
        <w:rPr>
          <w:sz w:val="20"/>
          <w:szCs w:val="20"/>
        </w:rPr>
        <w:t>tuberculosis, avian influenza, measles, and other contagious diseases)</w:t>
      </w:r>
      <w:r w:rsidR="0053044E">
        <w:t xml:space="preserve">  </w:t>
      </w:r>
    </w:p>
    <w:p w14:paraId="0B146C23" w14:textId="77777777" w:rsidR="0053044E" w:rsidRDefault="0053044E" w:rsidP="0053044E"/>
    <w:p w14:paraId="298538D5" w14:textId="77777777" w:rsidR="0053044E" w:rsidRDefault="00EF0AF3" w:rsidP="0053044E">
      <w:r>
        <w:rPr>
          <w:noProof/>
        </w:rPr>
        <mc:AlternateContent>
          <mc:Choice Requires="wps">
            <w:drawing>
              <wp:anchor distT="0" distB="0" distL="114300" distR="114300" simplePos="0" relativeHeight="251670528" behindDoc="0" locked="0" layoutInCell="1" allowOverlap="1" wp14:anchorId="0887245F" wp14:editId="438B0FAD">
                <wp:simplePos x="0" y="0"/>
                <wp:positionH relativeFrom="column">
                  <wp:posOffset>5381625</wp:posOffset>
                </wp:positionH>
                <wp:positionV relativeFrom="paragraph">
                  <wp:posOffset>148590</wp:posOffset>
                </wp:positionV>
                <wp:extent cx="1323975" cy="5619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323975" cy="561975"/>
                        </a:xfrm>
                        <a:prstGeom prst="rect">
                          <a:avLst/>
                        </a:prstGeom>
                        <a:solidFill>
                          <a:schemeClr val="lt1"/>
                        </a:solidFill>
                        <a:ln w="6350">
                          <a:solidFill>
                            <a:prstClr val="black"/>
                          </a:solidFill>
                        </a:ln>
                      </wps:spPr>
                      <wps:txbx>
                        <w:txbxContent>
                          <w:p w14:paraId="63FB2CBA" w14:textId="77777777" w:rsidR="00D1104A" w:rsidRDefault="00D1104A">
                            <w:pPr>
                              <w:rPr>
                                <w:sz w:val="18"/>
                                <w:szCs w:val="18"/>
                              </w:rPr>
                            </w:pPr>
                          </w:p>
                          <w:p w14:paraId="35EFBC74" w14:textId="77777777" w:rsidR="00D1104A" w:rsidRPr="00EF0AF3" w:rsidRDefault="00D1104A">
                            <w:pPr>
                              <w:rPr>
                                <w:sz w:val="18"/>
                                <w:szCs w:val="18"/>
                              </w:rPr>
                            </w:pPr>
                            <w:r>
                              <w:rPr>
                                <w:sz w:val="18"/>
                                <w:szCs w:val="18"/>
                              </w:rPr>
                              <w:t xml:space="preserve">     Employee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245F" id="Text Box 4" o:spid="_x0000_s1029" type="#_x0000_t202" style="position:absolute;margin-left:423.75pt;margin-top:11.7pt;width:104.25pt;height:4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" fillcolor="white [3201]" strokeweight=".5pt">
                <v:textbox>
                  <w:txbxContent>
                    <w:p w14:paraId="63FB2CBA" w14:textId="77777777" w:rsidR="00D1104A" w:rsidRDefault="00D1104A">
                      <w:pPr>
                        <w:rPr>
                          <w:sz w:val="18"/>
                          <w:szCs w:val="18"/>
                        </w:rPr>
                      </w:pPr>
                    </w:p>
                    <w:p w14:paraId="35EFBC74" w14:textId="77777777" w:rsidR="00D1104A" w:rsidRPr="00EF0AF3" w:rsidRDefault="00D1104A">
                      <w:pPr>
                        <w:rPr>
                          <w:sz w:val="18"/>
                          <w:szCs w:val="18"/>
                        </w:rPr>
                      </w:pPr>
                      <w:r>
                        <w:rPr>
                          <w:sz w:val="18"/>
                          <w:szCs w:val="18"/>
                        </w:rPr>
                        <w:t xml:space="preserve">     Employee Initials</w:t>
                      </w:r>
                    </w:p>
                  </w:txbxContent>
                </v:textbox>
              </v:shape>
            </w:pict>
          </mc:Fallback>
        </mc:AlternateContent>
      </w:r>
      <w:r w:rsidR="00C14F9D">
        <w:t xml:space="preserve">2. </w:t>
      </w:r>
      <w:r w:rsidR="0053044E">
        <w:t xml:space="preserve">Employee understands what the respirator can and cannot do to protect them.     </w:t>
      </w:r>
    </w:p>
    <w:p w14:paraId="76E20D1B" w14:textId="77777777" w:rsidR="0053044E" w:rsidRPr="0053044E" w:rsidRDefault="0053044E" w:rsidP="0053044E">
      <w:pPr>
        <w:rPr>
          <w:sz w:val="20"/>
          <w:szCs w:val="20"/>
        </w:rPr>
      </w:pPr>
      <w:r w:rsidRPr="0053044E">
        <w:rPr>
          <w:sz w:val="20"/>
          <w:szCs w:val="20"/>
        </w:rPr>
        <w:t xml:space="preserve">(Respirator can protect the employee from airborne and droplet borne hazards of a </w:t>
      </w:r>
      <w:r w:rsidR="00EF0AF3">
        <w:rPr>
          <w:sz w:val="20"/>
          <w:szCs w:val="20"/>
        </w:rPr>
        <w:t>certain</w:t>
      </w:r>
      <w:r w:rsidRPr="0053044E">
        <w:rPr>
          <w:sz w:val="20"/>
          <w:szCs w:val="20"/>
        </w:rPr>
        <w:t xml:space="preserve">                                                    </w:t>
      </w:r>
      <w:r>
        <w:rPr>
          <w:sz w:val="20"/>
          <w:szCs w:val="20"/>
        </w:rPr>
        <w:t xml:space="preserve">                        </w:t>
      </w:r>
      <w:r w:rsidRPr="0053044E">
        <w:rPr>
          <w:sz w:val="20"/>
          <w:szCs w:val="20"/>
        </w:rPr>
        <w:t>particulate size. Respirator cannot protect them against gasses or other types of hazards)</w:t>
      </w:r>
    </w:p>
    <w:p w14:paraId="591DBAD2" w14:textId="77777777" w:rsidR="0053044E" w:rsidRDefault="0053044E" w:rsidP="0053044E"/>
    <w:p w14:paraId="6494E76C" w14:textId="77777777" w:rsidR="0053044E" w:rsidRDefault="00EF0AF3" w:rsidP="0053044E">
      <w:r>
        <w:rPr>
          <w:noProof/>
        </w:rPr>
        <mc:AlternateContent>
          <mc:Choice Requires="wps">
            <w:drawing>
              <wp:anchor distT="0" distB="0" distL="114300" distR="114300" simplePos="0" relativeHeight="251671552" behindDoc="0" locked="0" layoutInCell="1" allowOverlap="1" wp14:anchorId="48E53E68" wp14:editId="1D97FE77">
                <wp:simplePos x="0" y="0"/>
                <wp:positionH relativeFrom="column">
                  <wp:posOffset>5381625</wp:posOffset>
                </wp:positionH>
                <wp:positionV relativeFrom="paragraph">
                  <wp:posOffset>55880</wp:posOffset>
                </wp:positionV>
                <wp:extent cx="1323975" cy="5334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323975" cy="533400"/>
                        </a:xfrm>
                        <a:prstGeom prst="rect">
                          <a:avLst/>
                        </a:prstGeom>
                        <a:solidFill>
                          <a:schemeClr val="lt1"/>
                        </a:solidFill>
                        <a:ln w="6350">
                          <a:solidFill>
                            <a:prstClr val="black"/>
                          </a:solidFill>
                        </a:ln>
                      </wps:spPr>
                      <wps:txbx>
                        <w:txbxContent>
                          <w:p w14:paraId="0C2A630B" w14:textId="77777777" w:rsidR="00D1104A" w:rsidRDefault="00D1104A">
                            <w:pPr>
                              <w:rPr>
                                <w:sz w:val="18"/>
                                <w:szCs w:val="18"/>
                              </w:rPr>
                            </w:pPr>
                          </w:p>
                          <w:p w14:paraId="512641B6" w14:textId="77777777" w:rsidR="00D1104A" w:rsidRPr="00EF0AF3" w:rsidRDefault="00D1104A">
                            <w:pPr>
                              <w:rPr>
                                <w:sz w:val="18"/>
                                <w:szCs w:val="18"/>
                              </w:rPr>
                            </w:pPr>
                            <w:r>
                              <w:rPr>
                                <w:sz w:val="18"/>
                                <w:szCs w:val="18"/>
                              </w:rPr>
                              <w:t xml:space="preserve">      Employee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E53E68" id="Text Box 6" o:spid="_x0000_s1030" type="#_x0000_t202" style="position:absolute;margin-left:423.75pt;margin-top:4.4pt;width:104.25pt;height:4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" fillcolor="white [3201]" strokeweight=".5pt">
                <v:textbox>
                  <w:txbxContent>
                    <w:p w14:paraId="0C2A630B" w14:textId="77777777" w:rsidR="00D1104A" w:rsidRDefault="00D1104A">
                      <w:pPr>
                        <w:rPr>
                          <w:sz w:val="18"/>
                          <w:szCs w:val="18"/>
                        </w:rPr>
                      </w:pPr>
                    </w:p>
                    <w:p w14:paraId="512641B6" w14:textId="77777777" w:rsidR="00D1104A" w:rsidRPr="00EF0AF3" w:rsidRDefault="00D1104A">
                      <w:pPr>
                        <w:rPr>
                          <w:sz w:val="18"/>
                          <w:szCs w:val="18"/>
                        </w:rPr>
                      </w:pPr>
                      <w:r>
                        <w:rPr>
                          <w:sz w:val="18"/>
                          <w:szCs w:val="18"/>
                        </w:rPr>
                        <w:t xml:space="preserve">      Employee Initials</w:t>
                      </w:r>
                    </w:p>
                  </w:txbxContent>
                </v:textbox>
              </v:shape>
            </w:pict>
          </mc:Fallback>
        </mc:AlternateContent>
      </w:r>
      <w:r w:rsidR="00C14F9D">
        <w:t xml:space="preserve">3. </w:t>
      </w:r>
      <w:r w:rsidR="0053044E">
        <w:t xml:space="preserve">Employee correctly demonstrates how to inspect the mask prior to use.      </w:t>
      </w:r>
    </w:p>
    <w:p w14:paraId="3F7F11F8" w14:textId="7C1E80EF" w:rsidR="0053044E" w:rsidRPr="00EF0AF3" w:rsidRDefault="0053044E" w:rsidP="0053044E">
      <w:pPr>
        <w:rPr>
          <w:sz w:val="20"/>
          <w:szCs w:val="20"/>
        </w:rPr>
      </w:pPr>
      <w:r w:rsidRPr="00EF0AF3">
        <w:rPr>
          <w:sz w:val="20"/>
          <w:szCs w:val="20"/>
        </w:rPr>
        <w:t xml:space="preserve">(Mask should be visually inspected for rips, tears or damage prior to use. </w:t>
      </w:r>
      <w:r w:rsidR="00EF0AF3">
        <w:rPr>
          <w:sz w:val="20"/>
          <w:szCs w:val="20"/>
        </w:rPr>
        <w:t xml:space="preserve">                                </w:t>
      </w:r>
      <w:r w:rsidR="00E425FB">
        <w:rPr>
          <w:sz w:val="20"/>
          <w:szCs w:val="20"/>
        </w:rPr>
        <w:t xml:space="preserve">              </w:t>
      </w:r>
      <w:r w:rsidR="00EF0AF3">
        <w:rPr>
          <w:sz w:val="20"/>
          <w:szCs w:val="20"/>
        </w:rPr>
        <w:t xml:space="preserve">                                                                   </w:t>
      </w:r>
      <w:r w:rsidRPr="00EF0AF3">
        <w:rPr>
          <w:sz w:val="20"/>
          <w:szCs w:val="20"/>
        </w:rPr>
        <w:t xml:space="preserve">Mask should be discarded if any damage is visible)  </w:t>
      </w:r>
    </w:p>
    <w:p w14:paraId="08E13AFA" w14:textId="77777777" w:rsidR="0053044E" w:rsidRDefault="00EF0AF3" w:rsidP="0053044E">
      <w:r>
        <w:rPr>
          <w:noProof/>
        </w:rPr>
        <mc:AlternateContent>
          <mc:Choice Requires="wps">
            <w:drawing>
              <wp:anchor distT="0" distB="0" distL="114300" distR="114300" simplePos="0" relativeHeight="251672576" behindDoc="0" locked="0" layoutInCell="1" allowOverlap="1" wp14:anchorId="6B09D72C" wp14:editId="739098CF">
                <wp:simplePos x="0" y="0"/>
                <wp:positionH relativeFrom="column">
                  <wp:posOffset>5381625</wp:posOffset>
                </wp:positionH>
                <wp:positionV relativeFrom="paragraph">
                  <wp:posOffset>238760</wp:posOffset>
                </wp:positionV>
                <wp:extent cx="1343025" cy="581025"/>
                <wp:effectExtent l="0" t="0" r="28575" b="28575"/>
                <wp:wrapNone/>
                <wp:docPr id="1345" name="Text Box 1345"/>
                <wp:cNvGraphicFramePr/>
                <a:graphic xmlns:a="http://schemas.openxmlformats.org/drawingml/2006/main">
                  <a:graphicData uri="http://schemas.microsoft.com/office/word/2010/wordprocessingShape">
                    <wps:wsp>
                      <wps:cNvSpPr txBox="1"/>
                      <wps:spPr>
                        <a:xfrm>
                          <a:off x="0" y="0"/>
                          <a:ext cx="1343025" cy="581025"/>
                        </a:xfrm>
                        <a:prstGeom prst="rect">
                          <a:avLst/>
                        </a:prstGeom>
                        <a:solidFill>
                          <a:schemeClr val="lt1"/>
                        </a:solidFill>
                        <a:ln w="6350">
                          <a:solidFill>
                            <a:prstClr val="black"/>
                          </a:solidFill>
                        </a:ln>
                      </wps:spPr>
                      <wps:txbx>
                        <w:txbxContent>
                          <w:p w14:paraId="616A946A" w14:textId="77777777" w:rsidR="00D1104A" w:rsidRDefault="00D1104A">
                            <w:pPr>
                              <w:rPr>
                                <w:sz w:val="18"/>
                                <w:szCs w:val="18"/>
                              </w:rPr>
                            </w:pPr>
                          </w:p>
                          <w:p w14:paraId="50CC9E05" w14:textId="77777777" w:rsidR="00D1104A" w:rsidRPr="00EF0AF3" w:rsidRDefault="00D1104A">
                            <w:pPr>
                              <w:rPr>
                                <w:sz w:val="18"/>
                                <w:szCs w:val="18"/>
                              </w:rPr>
                            </w:pPr>
                            <w:r>
                              <w:rPr>
                                <w:sz w:val="18"/>
                                <w:szCs w:val="18"/>
                              </w:rPr>
                              <w:t xml:space="preserve">     Employee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9D72C" id="Text Box 1345" o:spid="_x0000_s1031" type="#_x0000_t202" style="position:absolute;margin-left:423.75pt;margin-top:18.8pt;width:105.75pt;height:4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gtOgIAAIM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" fillcolor="white [3201]" strokeweight=".5pt">
                <v:textbox>
                  <w:txbxContent>
                    <w:p w14:paraId="616A946A" w14:textId="77777777" w:rsidR="00D1104A" w:rsidRDefault="00D1104A">
                      <w:pPr>
                        <w:rPr>
                          <w:sz w:val="18"/>
                          <w:szCs w:val="18"/>
                        </w:rPr>
                      </w:pPr>
                    </w:p>
                    <w:p w14:paraId="50CC9E05" w14:textId="77777777" w:rsidR="00D1104A" w:rsidRPr="00EF0AF3" w:rsidRDefault="00D1104A">
                      <w:pPr>
                        <w:rPr>
                          <w:sz w:val="18"/>
                          <w:szCs w:val="18"/>
                        </w:rPr>
                      </w:pPr>
                      <w:r>
                        <w:rPr>
                          <w:sz w:val="18"/>
                          <w:szCs w:val="18"/>
                        </w:rPr>
                        <w:t xml:space="preserve">     Employee Initials</w:t>
                      </w:r>
                    </w:p>
                  </w:txbxContent>
                </v:textbox>
              </v:shape>
            </w:pict>
          </mc:Fallback>
        </mc:AlternateContent>
      </w:r>
    </w:p>
    <w:p w14:paraId="43A0412B" w14:textId="77777777" w:rsidR="0053044E" w:rsidRDefault="00C14F9D" w:rsidP="0053044E">
      <w:r>
        <w:t xml:space="preserve">4. </w:t>
      </w:r>
      <w:r w:rsidR="0053044E">
        <w:t xml:space="preserve">Employee correctly demonstrates how to put on, use, and take off respirator.     </w:t>
      </w:r>
    </w:p>
    <w:p w14:paraId="75F0D8DF" w14:textId="569DE6CD" w:rsidR="0053044E" w:rsidRPr="00EF0AF3" w:rsidRDefault="0053044E" w:rsidP="0053044E">
      <w:pPr>
        <w:rPr>
          <w:sz w:val="20"/>
          <w:szCs w:val="20"/>
        </w:rPr>
      </w:pPr>
      <w:r w:rsidRPr="00EF0AF3">
        <w:rPr>
          <w:sz w:val="20"/>
          <w:szCs w:val="20"/>
        </w:rPr>
        <w:t>(Employee dons and doffs mask in compliance with manufacturer’s instructions.</w:t>
      </w:r>
      <w:r w:rsidR="00EF0AF3">
        <w:rPr>
          <w:sz w:val="20"/>
          <w:szCs w:val="20"/>
        </w:rPr>
        <w:t xml:space="preserve">                                                                 </w:t>
      </w:r>
      <w:r w:rsidR="00E425FB">
        <w:rPr>
          <w:sz w:val="20"/>
          <w:szCs w:val="20"/>
        </w:rPr>
        <w:t xml:space="preserve">             </w:t>
      </w:r>
      <w:r w:rsidR="00EF0AF3">
        <w:rPr>
          <w:sz w:val="20"/>
          <w:szCs w:val="20"/>
        </w:rPr>
        <w:t xml:space="preserve">              </w:t>
      </w:r>
      <w:r w:rsidRPr="00EF0AF3">
        <w:rPr>
          <w:sz w:val="20"/>
          <w:szCs w:val="20"/>
        </w:rPr>
        <w:t xml:space="preserve"> Including molding nose bridge piece)  </w:t>
      </w:r>
    </w:p>
    <w:p w14:paraId="33BCE371" w14:textId="77777777" w:rsidR="0053044E" w:rsidRDefault="00EF0AF3" w:rsidP="0053044E">
      <w:r>
        <w:rPr>
          <w:noProof/>
        </w:rPr>
        <mc:AlternateContent>
          <mc:Choice Requires="wps">
            <w:drawing>
              <wp:anchor distT="0" distB="0" distL="114300" distR="114300" simplePos="0" relativeHeight="251673600" behindDoc="0" locked="0" layoutInCell="1" allowOverlap="1" wp14:anchorId="0D4337B6" wp14:editId="66BCF3FE">
                <wp:simplePos x="0" y="0"/>
                <wp:positionH relativeFrom="column">
                  <wp:posOffset>5400675</wp:posOffset>
                </wp:positionH>
                <wp:positionV relativeFrom="paragraph">
                  <wp:posOffset>126365</wp:posOffset>
                </wp:positionV>
                <wp:extent cx="1323975" cy="552450"/>
                <wp:effectExtent l="0" t="0" r="28575" b="19050"/>
                <wp:wrapNone/>
                <wp:docPr id="1346" name="Text Box 1346"/>
                <wp:cNvGraphicFramePr/>
                <a:graphic xmlns:a="http://schemas.openxmlformats.org/drawingml/2006/main">
                  <a:graphicData uri="http://schemas.microsoft.com/office/word/2010/wordprocessingShape">
                    <wps:wsp>
                      <wps:cNvSpPr txBox="1"/>
                      <wps:spPr>
                        <a:xfrm>
                          <a:off x="0" y="0"/>
                          <a:ext cx="1323975" cy="552450"/>
                        </a:xfrm>
                        <a:prstGeom prst="rect">
                          <a:avLst/>
                        </a:prstGeom>
                        <a:solidFill>
                          <a:schemeClr val="lt1"/>
                        </a:solidFill>
                        <a:ln w="6350">
                          <a:solidFill>
                            <a:prstClr val="black"/>
                          </a:solidFill>
                        </a:ln>
                      </wps:spPr>
                      <wps:txbx>
                        <w:txbxContent>
                          <w:p w14:paraId="5579D474" w14:textId="77777777" w:rsidR="00D1104A" w:rsidRDefault="00D1104A">
                            <w:pPr>
                              <w:rPr>
                                <w:sz w:val="18"/>
                                <w:szCs w:val="18"/>
                              </w:rPr>
                            </w:pPr>
                          </w:p>
                          <w:p w14:paraId="3DD855A2" w14:textId="77777777" w:rsidR="00D1104A" w:rsidRPr="00EF0AF3" w:rsidRDefault="00D1104A">
                            <w:pPr>
                              <w:rPr>
                                <w:sz w:val="18"/>
                                <w:szCs w:val="18"/>
                              </w:rPr>
                            </w:pPr>
                            <w:r>
                              <w:rPr>
                                <w:sz w:val="18"/>
                                <w:szCs w:val="18"/>
                              </w:rPr>
                              <w:t xml:space="preserve">     Employee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4337B6" id="Text Box 1346" o:spid="_x0000_s1032" type="#_x0000_t202" style="position:absolute;margin-left:425.25pt;margin-top:9.95pt;width:104.25pt;height:4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" fillcolor="white [3201]" strokeweight=".5pt">
                <v:textbox>
                  <w:txbxContent>
                    <w:p w14:paraId="5579D474" w14:textId="77777777" w:rsidR="00D1104A" w:rsidRDefault="00D1104A">
                      <w:pPr>
                        <w:rPr>
                          <w:sz w:val="18"/>
                          <w:szCs w:val="18"/>
                        </w:rPr>
                      </w:pPr>
                    </w:p>
                    <w:p w14:paraId="3DD855A2" w14:textId="77777777" w:rsidR="00D1104A" w:rsidRPr="00EF0AF3" w:rsidRDefault="00D1104A">
                      <w:pPr>
                        <w:rPr>
                          <w:sz w:val="18"/>
                          <w:szCs w:val="18"/>
                        </w:rPr>
                      </w:pPr>
                      <w:r>
                        <w:rPr>
                          <w:sz w:val="18"/>
                          <w:szCs w:val="18"/>
                        </w:rPr>
                        <w:t xml:space="preserve">     Employee Initials</w:t>
                      </w:r>
                    </w:p>
                  </w:txbxContent>
                </v:textbox>
              </v:shape>
            </w:pict>
          </mc:Fallback>
        </mc:AlternateContent>
      </w:r>
    </w:p>
    <w:p w14:paraId="706E2669" w14:textId="77777777" w:rsidR="0053044E" w:rsidRDefault="00C14F9D" w:rsidP="0053044E">
      <w:r>
        <w:t xml:space="preserve">5. </w:t>
      </w:r>
      <w:r w:rsidR="0053044E">
        <w:t xml:space="preserve">Employee correctly demonstrates how to perform a user seal check of the respirator.    </w:t>
      </w:r>
    </w:p>
    <w:p w14:paraId="4CC48B78" w14:textId="77777777" w:rsidR="0053044E" w:rsidRPr="00EF0AF3" w:rsidRDefault="0053044E" w:rsidP="0053044E">
      <w:pPr>
        <w:rPr>
          <w:sz w:val="20"/>
          <w:szCs w:val="20"/>
        </w:rPr>
      </w:pPr>
      <w:r w:rsidRPr="00EF0AF3">
        <w:rPr>
          <w:sz w:val="20"/>
          <w:szCs w:val="20"/>
        </w:rPr>
        <w:t xml:space="preserve">(Employee performs seal check with hands per manufacturer’s instructions)  </w:t>
      </w:r>
    </w:p>
    <w:p w14:paraId="2B276837" w14:textId="77777777" w:rsidR="0053044E" w:rsidRDefault="0053044E" w:rsidP="0053044E"/>
    <w:p w14:paraId="21D5D5DB" w14:textId="23356AD9" w:rsidR="0053044E" w:rsidRDefault="00EF0AF3" w:rsidP="0053044E">
      <w:r>
        <w:rPr>
          <w:noProof/>
        </w:rPr>
        <mc:AlternateContent>
          <mc:Choice Requires="wps">
            <w:drawing>
              <wp:anchor distT="0" distB="0" distL="114300" distR="114300" simplePos="0" relativeHeight="251674624" behindDoc="0" locked="0" layoutInCell="1" allowOverlap="1" wp14:anchorId="79E93DEC" wp14:editId="03F98119">
                <wp:simplePos x="0" y="0"/>
                <wp:positionH relativeFrom="column">
                  <wp:posOffset>5410200</wp:posOffset>
                </wp:positionH>
                <wp:positionV relativeFrom="paragraph">
                  <wp:posOffset>29210</wp:posOffset>
                </wp:positionV>
                <wp:extent cx="1314450" cy="504825"/>
                <wp:effectExtent l="0" t="0" r="19050" b="28575"/>
                <wp:wrapNone/>
                <wp:docPr id="1347" name="Text Box 1347"/>
                <wp:cNvGraphicFramePr/>
                <a:graphic xmlns:a="http://schemas.openxmlformats.org/drawingml/2006/main">
                  <a:graphicData uri="http://schemas.microsoft.com/office/word/2010/wordprocessingShape">
                    <wps:wsp>
                      <wps:cNvSpPr txBox="1"/>
                      <wps:spPr>
                        <a:xfrm>
                          <a:off x="0" y="0"/>
                          <a:ext cx="1314450" cy="504825"/>
                        </a:xfrm>
                        <a:prstGeom prst="rect">
                          <a:avLst/>
                        </a:prstGeom>
                        <a:solidFill>
                          <a:schemeClr val="lt1"/>
                        </a:solidFill>
                        <a:ln w="6350">
                          <a:solidFill>
                            <a:prstClr val="black"/>
                          </a:solidFill>
                        </a:ln>
                      </wps:spPr>
                      <wps:txbx>
                        <w:txbxContent>
                          <w:p w14:paraId="2C9DA25A" w14:textId="77777777" w:rsidR="00D1104A" w:rsidRDefault="00D1104A">
                            <w:pPr>
                              <w:rPr>
                                <w:sz w:val="18"/>
                                <w:szCs w:val="18"/>
                              </w:rPr>
                            </w:pPr>
                          </w:p>
                          <w:p w14:paraId="366A1E1A" w14:textId="77777777" w:rsidR="00D1104A" w:rsidRPr="00EF0AF3" w:rsidRDefault="00D1104A">
                            <w:pPr>
                              <w:rPr>
                                <w:sz w:val="18"/>
                                <w:szCs w:val="18"/>
                              </w:rPr>
                            </w:pPr>
                            <w:r>
                              <w:rPr>
                                <w:sz w:val="18"/>
                                <w:szCs w:val="18"/>
                              </w:rPr>
                              <w:t xml:space="preserve">        Employee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93DEC" id="Text Box 1347" o:spid="_x0000_s1033" type="#_x0000_t202" style="position:absolute;margin-left:426pt;margin-top:2.3pt;width:103.5pt;height:39.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" fillcolor="white [3201]" strokeweight=".5pt">
                <v:textbox>
                  <w:txbxContent>
                    <w:p w14:paraId="2C9DA25A" w14:textId="77777777" w:rsidR="00D1104A" w:rsidRDefault="00D1104A">
                      <w:pPr>
                        <w:rPr>
                          <w:sz w:val="18"/>
                          <w:szCs w:val="18"/>
                        </w:rPr>
                      </w:pPr>
                    </w:p>
                    <w:p w14:paraId="366A1E1A" w14:textId="77777777" w:rsidR="00D1104A" w:rsidRPr="00EF0AF3" w:rsidRDefault="00D1104A">
                      <w:pPr>
                        <w:rPr>
                          <w:sz w:val="18"/>
                          <w:szCs w:val="18"/>
                        </w:rPr>
                      </w:pPr>
                      <w:r>
                        <w:rPr>
                          <w:sz w:val="18"/>
                          <w:szCs w:val="18"/>
                        </w:rPr>
                        <w:t xml:space="preserve">        Employee Initials</w:t>
                      </w:r>
                    </w:p>
                  </w:txbxContent>
                </v:textbox>
              </v:shape>
            </w:pict>
          </mc:Fallback>
        </mc:AlternateContent>
      </w:r>
      <w:r w:rsidR="00C14F9D">
        <w:t xml:space="preserve">6. </w:t>
      </w:r>
      <w:r w:rsidR="0053044E">
        <w:t>Employee understands how to use the respirator in emergency situations</w:t>
      </w:r>
      <w:r>
        <w:t xml:space="preserve">                                                                              </w:t>
      </w:r>
      <w:r w:rsidR="0053044E">
        <w:t xml:space="preserve"> </w:t>
      </w:r>
      <w:r w:rsidR="00E425FB">
        <w:t xml:space="preserve">          </w:t>
      </w:r>
      <w:r w:rsidR="0053044E">
        <w:t xml:space="preserve">and what to do if the respirator doesn’t work properly. </w:t>
      </w:r>
    </w:p>
    <w:p w14:paraId="2379FE2A" w14:textId="57119B9B" w:rsidR="0053044E" w:rsidRPr="00EF0AF3" w:rsidRDefault="0053044E" w:rsidP="0053044E">
      <w:pPr>
        <w:rPr>
          <w:sz w:val="20"/>
          <w:szCs w:val="20"/>
        </w:rPr>
      </w:pPr>
      <w:r w:rsidRPr="00EF0AF3">
        <w:rPr>
          <w:sz w:val="20"/>
          <w:szCs w:val="20"/>
        </w:rPr>
        <w:t xml:space="preserve">(Respirator is utilized normally in “scene safe” environments. If respirator </w:t>
      </w:r>
      <w:proofErr w:type="gramStart"/>
      <w:r w:rsidR="00EF0AF3" w:rsidRPr="00EF0AF3">
        <w:rPr>
          <w:sz w:val="20"/>
          <w:szCs w:val="20"/>
        </w:rPr>
        <w:t>malfunctions,</w:t>
      </w:r>
      <w:r w:rsidR="00EF0AF3">
        <w:rPr>
          <w:sz w:val="20"/>
          <w:szCs w:val="20"/>
        </w:rPr>
        <w:t xml:space="preserve">   </w:t>
      </w:r>
      <w:proofErr w:type="gramEnd"/>
      <w:r w:rsidR="00EF0AF3">
        <w:rPr>
          <w:sz w:val="20"/>
          <w:szCs w:val="20"/>
        </w:rPr>
        <w:t xml:space="preserve">                                                                       </w:t>
      </w:r>
      <w:r w:rsidR="00E425FB">
        <w:rPr>
          <w:sz w:val="20"/>
          <w:szCs w:val="20"/>
        </w:rPr>
        <w:t xml:space="preserve">   </w:t>
      </w:r>
      <w:r w:rsidRPr="00EF0AF3">
        <w:rPr>
          <w:sz w:val="20"/>
          <w:szCs w:val="20"/>
        </w:rPr>
        <w:t xml:space="preserve"> </w:t>
      </w:r>
      <w:r w:rsidR="00E425FB">
        <w:rPr>
          <w:sz w:val="20"/>
          <w:szCs w:val="20"/>
        </w:rPr>
        <w:t xml:space="preserve">    </w:t>
      </w:r>
      <w:r w:rsidRPr="00EF0AF3">
        <w:rPr>
          <w:sz w:val="20"/>
          <w:szCs w:val="20"/>
        </w:rPr>
        <w:t xml:space="preserve">dispose of respirator and obtain a new one)  </w:t>
      </w:r>
    </w:p>
    <w:p w14:paraId="1A184F4D" w14:textId="77777777" w:rsidR="0053044E" w:rsidRDefault="0053044E" w:rsidP="0053044E"/>
    <w:p w14:paraId="31A6FFBC" w14:textId="77777777" w:rsidR="00C14F9D" w:rsidRDefault="00C14F9D" w:rsidP="0053044E"/>
    <w:p w14:paraId="6EADA310" w14:textId="77777777" w:rsidR="00C14F9D" w:rsidRDefault="00C14F9D" w:rsidP="0053044E"/>
    <w:p w14:paraId="16559FDD" w14:textId="1A7623E8" w:rsidR="00C14F9D" w:rsidRDefault="00C14F9D" w:rsidP="00C14F9D">
      <w:pPr>
        <w:pStyle w:val="NoSpacing"/>
      </w:pPr>
      <w:r>
        <w:rPr>
          <w:noProof/>
          <w:sz w:val="20"/>
          <w:szCs w:val="20"/>
        </w:rPr>
        <mc:AlternateContent>
          <mc:Choice Requires="wps">
            <w:drawing>
              <wp:anchor distT="0" distB="0" distL="114300" distR="114300" simplePos="0" relativeHeight="251685888" behindDoc="0" locked="0" layoutInCell="1" allowOverlap="1" wp14:anchorId="15DA4106" wp14:editId="70FD4BB5">
                <wp:simplePos x="0" y="0"/>
                <wp:positionH relativeFrom="column">
                  <wp:posOffset>5459046</wp:posOffset>
                </wp:positionH>
                <wp:positionV relativeFrom="paragraph">
                  <wp:posOffset>103554</wp:posOffset>
                </wp:positionV>
                <wp:extent cx="1228725" cy="536331"/>
                <wp:effectExtent l="0" t="0" r="28575" b="16510"/>
                <wp:wrapNone/>
                <wp:docPr id="18" name="Text Box 18"/>
                <wp:cNvGraphicFramePr/>
                <a:graphic xmlns:a="http://schemas.openxmlformats.org/drawingml/2006/main">
                  <a:graphicData uri="http://schemas.microsoft.com/office/word/2010/wordprocessingShape">
                    <wps:wsp>
                      <wps:cNvSpPr txBox="1"/>
                      <wps:spPr>
                        <a:xfrm>
                          <a:off x="0" y="0"/>
                          <a:ext cx="1228725" cy="536331"/>
                        </a:xfrm>
                        <a:prstGeom prst="rect">
                          <a:avLst/>
                        </a:prstGeom>
                        <a:solidFill>
                          <a:schemeClr val="lt1"/>
                        </a:solidFill>
                        <a:ln w="6350">
                          <a:solidFill>
                            <a:prstClr val="black"/>
                          </a:solidFill>
                        </a:ln>
                      </wps:spPr>
                      <wps:txbx>
                        <w:txbxContent>
                          <w:p w14:paraId="60970C56" w14:textId="77777777" w:rsidR="00D1104A" w:rsidRDefault="00D1104A">
                            <w:pPr>
                              <w:rPr>
                                <w:sz w:val="18"/>
                                <w:szCs w:val="18"/>
                              </w:rPr>
                            </w:pPr>
                          </w:p>
                          <w:p w14:paraId="1DC12466" w14:textId="77777777" w:rsidR="00D1104A" w:rsidRPr="00B72CB3" w:rsidRDefault="00D1104A">
                            <w:pPr>
                              <w:rPr>
                                <w:sz w:val="18"/>
                                <w:szCs w:val="18"/>
                              </w:rPr>
                            </w:pPr>
                            <w:r>
                              <w:rPr>
                                <w:sz w:val="18"/>
                                <w:szCs w:val="18"/>
                              </w:rPr>
                              <w:t xml:space="preserve">     Employee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A4106" id="Text Box 18" o:spid="_x0000_s1034" type="#_x0000_t202" style="position:absolute;margin-left:429.85pt;margin-top:8.15pt;width:96.75pt;height:42.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" fillcolor="white [3201]" strokeweight=".5pt">
                <v:textbox>
                  <w:txbxContent>
                    <w:p w14:paraId="60970C56" w14:textId="77777777" w:rsidR="00D1104A" w:rsidRDefault="00D1104A">
                      <w:pPr>
                        <w:rPr>
                          <w:sz w:val="18"/>
                          <w:szCs w:val="18"/>
                        </w:rPr>
                      </w:pPr>
                    </w:p>
                    <w:p w14:paraId="1DC12466" w14:textId="77777777" w:rsidR="00D1104A" w:rsidRPr="00B72CB3" w:rsidRDefault="00D1104A">
                      <w:pPr>
                        <w:rPr>
                          <w:sz w:val="18"/>
                          <w:szCs w:val="18"/>
                        </w:rPr>
                      </w:pPr>
                      <w:r>
                        <w:rPr>
                          <w:sz w:val="18"/>
                          <w:szCs w:val="18"/>
                        </w:rPr>
                        <w:t xml:space="preserve">     Employee Initials</w:t>
                      </w:r>
                    </w:p>
                  </w:txbxContent>
                </v:textbox>
              </v:shape>
            </w:pict>
          </mc:Fallback>
        </mc:AlternateContent>
      </w:r>
      <w:r>
        <w:t xml:space="preserve">7. </w:t>
      </w:r>
      <w:r w:rsidR="0053044E">
        <w:t xml:space="preserve">Employee understands medical signs and symptoms that may limit or </w:t>
      </w:r>
      <w:r w:rsidR="00EF0AF3">
        <w:t xml:space="preserve">                                                                               </w:t>
      </w:r>
      <w:r w:rsidR="00E425FB">
        <w:t xml:space="preserve">        </w:t>
      </w:r>
      <w:r w:rsidR="0053044E">
        <w:t>prevent emp</w:t>
      </w:r>
      <w:r>
        <w:t>loyee from using a respirator.</w:t>
      </w:r>
    </w:p>
    <w:p w14:paraId="6DE2AF48" w14:textId="77777777" w:rsidR="00C14F9D" w:rsidRDefault="00C14F9D" w:rsidP="00C14F9D">
      <w:pPr>
        <w:pStyle w:val="NoSpacing"/>
      </w:pPr>
      <w:r>
        <w:t xml:space="preserve"> </w:t>
      </w:r>
    </w:p>
    <w:p w14:paraId="2C6B60BB" w14:textId="77777777" w:rsidR="00C14F9D" w:rsidRPr="00445D79" w:rsidRDefault="0053044E" w:rsidP="00C14F9D">
      <w:pPr>
        <w:pStyle w:val="NoSpacing"/>
        <w:rPr>
          <w:sz w:val="20"/>
          <w:szCs w:val="20"/>
        </w:rPr>
      </w:pPr>
      <w:r w:rsidRPr="00445D79">
        <w:rPr>
          <w:sz w:val="20"/>
          <w:szCs w:val="20"/>
        </w:rPr>
        <w:t xml:space="preserve">(The employee may be limited </w:t>
      </w:r>
      <w:r w:rsidR="00C14F9D" w:rsidRPr="00445D79">
        <w:rPr>
          <w:sz w:val="20"/>
          <w:szCs w:val="20"/>
        </w:rPr>
        <w:t>or prevented</w:t>
      </w:r>
      <w:r w:rsidRPr="00445D79">
        <w:rPr>
          <w:sz w:val="20"/>
          <w:szCs w:val="20"/>
        </w:rPr>
        <w:t xml:space="preserve"> from using a respirator if</w:t>
      </w:r>
    </w:p>
    <w:p w14:paraId="061A9648" w14:textId="77777777" w:rsidR="001C3540" w:rsidRPr="00445D79" w:rsidRDefault="0053044E" w:rsidP="00C14F9D">
      <w:pPr>
        <w:pStyle w:val="NoSpacing"/>
        <w:rPr>
          <w:sz w:val="20"/>
          <w:szCs w:val="20"/>
        </w:rPr>
      </w:pPr>
      <w:r w:rsidRPr="00445D79">
        <w:rPr>
          <w:sz w:val="20"/>
          <w:szCs w:val="20"/>
        </w:rPr>
        <w:t>t</w:t>
      </w:r>
      <w:r w:rsidR="00C14F9D" w:rsidRPr="00445D79">
        <w:rPr>
          <w:sz w:val="20"/>
          <w:szCs w:val="20"/>
        </w:rPr>
        <w:t>he employee</w:t>
      </w:r>
      <w:r w:rsidR="00EF0AF3" w:rsidRPr="00445D79">
        <w:rPr>
          <w:sz w:val="20"/>
          <w:szCs w:val="20"/>
        </w:rPr>
        <w:t xml:space="preserve"> </w:t>
      </w:r>
      <w:r w:rsidRPr="00445D79">
        <w:rPr>
          <w:sz w:val="20"/>
          <w:szCs w:val="20"/>
        </w:rPr>
        <w:t xml:space="preserve">has difficulty forming a </w:t>
      </w:r>
      <w:r w:rsidR="00C14F9D" w:rsidRPr="00445D79">
        <w:rPr>
          <w:sz w:val="20"/>
          <w:szCs w:val="20"/>
        </w:rPr>
        <w:t>seal, or</w:t>
      </w:r>
      <w:r w:rsidRPr="00445D79">
        <w:rPr>
          <w:sz w:val="20"/>
          <w:szCs w:val="20"/>
        </w:rPr>
        <w:t xml:space="preserve"> has difficulty </w:t>
      </w:r>
      <w:r w:rsidR="001C3540" w:rsidRPr="00445D79">
        <w:rPr>
          <w:sz w:val="20"/>
          <w:szCs w:val="20"/>
        </w:rPr>
        <w:t>breathing</w:t>
      </w:r>
    </w:p>
    <w:p w14:paraId="50126330" w14:textId="184ABBFD" w:rsidR="0053044E" w:rsidRPr="00445D79" w:rsidRDefault="0053044E" w:rsidP="00C14F9D">
      <w:pPr>
        <w:pStyle w:val="NoSpacing"/>
        <w:rPr>
          <w:sz w:val="20"/>
          <w:szCs w:val="20"/>
        </w:rPr>
      </w:pPr>
      <w:r w:rsidRPr="00445D79">
        <w:rPr>
          <w:sz w:val="20"/>
          <w:szCs w:val="20"/>
        </w:rPr>
        <w:t xml:space="preserve">while using a respirator)  </w:t>
      </w:r>
    </w:p>
    <w:p w14:paraId="6C740785" w14:textId="77777777" w:rsidR="0053044E" w:rsidRPr="0053044E" w:rsidRDefault="0053044E" w:rsidP="0053044E"/>
    <w:p w14:paraId="0E017EB6" w14:textId="77777777" w:rsidR="00E425FB" w:rsidRDefault="00232E4E" w:rsidP="00C14F9D">
      <w:pPr>
        <w:pStyle w:val="NoSpacing"/>
      </w:pPr>
      <w:r>
        <w:rPr>
          <w:noProof/>
        </w:rPr>
        <mc:AlternateContent>
          <mc:Choice Requires="wps">
            <w:drawing>
              <wp:anchor distT="0" distB="0" distL="114300" distR="114300" simplePos="0" relativeHeight="251676672" behindDoc="0" locked="0" layoutInCell="1" allowOverlap="1" wp14:anchorId="404E585D" wp14:editId="18A0BA22">
                <wp:simplePos x="0" y="0"/>
                <wp:positionH relativeFrom="column">
                  <wp:posOffset>5450254</wp:posOffset>
                </wp:positionH>
                <wp:positionV relativeFrom="paragraph">
                  <wp:posOffset>33899</wp:posOffset>
                </wp:positionV>
                <wp:extent cx="1248263" cy="581025"/>
                <wp:effectExtent l="0" t="0" r="28575" b="28575"/>
                <wp:wrapNone/>
                <wp:docPr id="1349" name="Text Box 1349"/>
                <wp:cNvGraphicFramePr/>
                <a:graphic xmlns:a="http://schemas.openxmlformats.org/drawingml/2006/main">
                  <a:graphicData uri="http://schemas.microsoft.com/office/word/2010/wordprocessingShape">
                    <wps:wsp>
                      <wps:cNvSpPr txBox="1"/>
                      <wps:spPr>
                        <a:xfrm>
                          <a:off x="0" y="0"/>
                          <a:ext cx="1248263" cy="581025"/>
                        </a:xfrm>
                        <a:prstGeom prst="rect">
                          <a:avLst/>
                        </a:prstGeom>
                        <a:solidFill>
                          <a:schemeClr val="lt1"/>
                        </a:solidFill>
                        <a:ln w="6350">
                          <a:solidFill>
                            <a:prstClr val="black"/>
                          </a:solidFill>
                        </a:ln>
                      </wps:spPr>
                      <wps:txbx>
                        <w:txbxContent>
                          <w:p w14:paraId="6D2934DA" w14:textId="77777777" w:rsidR="00D1104A" w:rsidRDefault="00D1104A">
                            <w:pPr>
                              <w:rPr>
                                <w:sz w:val="18"/>
                                <w:szCs w:val="18"/>
                              </w:rPr>
                            </w:pPr>
                          </w:p>
                          <w:p w14:paraId="60DD6FA0" w14:textId="77777777" w:rsidR="00D1104A" w:rsidRPr="00232E4E" w:rsidRDefault="00D1104A">
                            <w:pPr>
                              <w:rPr>
                                <w:sz w:val="18"/>
                                <w:szCs w:val="18"/>
                              </w:rPr>
                            </w:pPr>
                            <w:r>
                              <w:rPr>
                                <w:sz w:val="18"/>
                                <w:szCs w:val="18"/>
                              </w:rPr>
                              <w:t xml:space="preserve">      Employee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E585D" id="Text Box 1349" o:spid="_x0000_s1035" type="#_x0000_t202" style="position:absolute;margin-left:429.15pt;margin-top:2.65pt;width:98.3pt;height:4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" fillcolor="white [3201]" strokeweight=".5pt">
                <v:textbox>
                  <w:txbxContent>
                    <w:p w14:paraId="6D2934DA" w14:textId="77777777" w:rsidR="00D1104A" w:rsidRDefault="00D1104A">
                      <w:pPr>
                        <w:rPr>
                          <w:sz w:val="18"/>
                          <w:szCs w:val="18"/>
                        </w:rPr>
                      </w:pPr>
                    </w:p>
                    <w:p w14:paraId="60DD6FA0" w14:textId="77777777" w:rsidR="00D1104A" w:rsidRPr="00232E4E" w:rsidRDefault="00D1104A">
                      <w:pPr>
                        <w:rPr>
                          <w:sz w:val="18"/>
                          <w:szCs w:val="18"/>
                        </w:rPr>
                      </w:pPr>
                      <w:r>
                        <w:rPr>
                          <w:sz w:val="18"/>
                          <w:szCs w:val="18"/>
                        </w:rPr>
                        <w:t xml:space="preserve">      Employee Initials</w:t>
                      </w:r>
                    </w:p>
                  </w:txbxContent>
                </v:textbox>
              </v:shape>
            </w:pict>
          </mc:Fallback>
        </mc:AlternateContent>
      </w:r>
      <w:r w:rsidR="00C14F9D">
        <w:t xml:space="preserve">8. </w:t>
      </w:r>
      <w:r w:rsidR="00EF0AF3">
        <w:t>Employee understands improper fit, usage, or maintenance can reduce</w:t>
      </w:r>
      <w:r>
        <w:t xml:space="preserve">                                                                                    </w:t>
      </w:r>
    </w:p>
    <w:p w14:paraId="3A51666A" w14:textId="1CE811D9" w:rsidR="00C14F9D" w:rsidRDefault="00EF0AF3" w:rsidP="00C14F9D">
      <w:pPr>
        <w:pStyle w:val="NoSpacing"/>
      </w:pPr>
      <w:r>
        <w:t xml:space="preserve"> the respirator’s a</w:t>
      </w:r>
      <w:r w:rsidR="00C14F9D">
        <w:t>bility to protect the employee.</w:t>
      </w:r>
    </w:p>
    <w:p w14:paraId="5FD2B5F7" w14:textId="77777777" w:rsidR="00C14F9D" w:rsidRDefault="00C14F9D" w:rsidP="00C14F9D">
      <w:pPr>
        <w:pStyle w:val="NoSpacing"/>
      </w:pPr>
    </w:p>
    <w:p w14:paraId="319BAD2F" w14:textId="01C310AD" w:rsidR="00EF0AF3" w:rsidRPr="00C14F9D" w:rsidRDefault="00EF0AF3" w:rsidP="00C14F9D">
      <w:pPr>
        <w:pStyle w:val="NoSpacing"/>
      </w:pPr>
      <w:r w:rsidRPr="00232E4E">
        <w:rPr>
          <w:sz w:val="20"/>
          <w:szCs w:val="20"/>
        </w:rPr>
        <w:t>(Improper storage, fit or maintenance may lead to inadequate performance</w:t>
      </w:r>
      <w:r w:rsidR="00232E4E">
        <w:rPr>
          <w:sz w:val="20"/>
          <w:szCs w:val="20"/>
        </w:rPr>
        <w:t xml:space="preserve">                                                                                                    </w:t>
      </w:r>
      <w:r w:rsidRPr="00232E4E">
        <w:rPr>
          <w:sz w:val="20"/>
          <w:szCs w:val="20"/>
        </w:rPr>
        <w:t xml:space="preserve"> </w:t>
      </w:r>
      <w:r w:rsidR="00E425FB">
        <w:rPr>
          <w:sz w:val="20"/>
          <w:szCs w:val="20"/>
        </w:rPr>
        <w:t xml:space="preserve">              </w:t>
      </w:r>
      <w:r w:rsidRPr="00232E4E">
        <w:rPr>
          <w:sz w:val="20"/>
          <w:szCs w:val="20"/>
        </w:rPr>
        <w:t xml:space="preserve">of the respirator)  </w:t>
      </w:r>
    </w:p>
    <w:p w14:paraId="3C4F9F7E" w14:textId="77777777" w:rsidR="00EF0AF3" w:rsidRPr="00232E4E" w:rsidRDefault="00C14F9D" w:rsidP="00EF0AF3">
      <w:pPr>
        <w:rPr>
          <w:sz w:val="20"/>
          <w:szCs w:val="20"/>
        </w:rPr>
      </w:pPr>
      <w:r>
        <w:rPr>
          <w:noProof/>
          <w:sz w:val="20"/>
          <w:szCs w:val="20"/>
        </w:rPr>
        <mc:AlternateContent>
          <mc:Choice Requires="wps">
            <w:drawing>
              <wp:anchor distT="0" distB="0" distL="114300" distR="114300" simplePos="0" relativeHeight="251677696" behindDoc="0" locked="0" layoutInCell="1" allowOverlap="1" wp14:anchorId="691175BA" wp14:editId="5DDE566E">
                <wp:simplePos x="0" y="0"/>
                <wp:positionH relativeFrom="column">
                  <wp:posOffset>5459046</wp:posOffset>
                </wp:positionH>
                <wp:positionV relativeFrom="paragraph">
                  <wp:posOffset>250337</wp:posOffset>
                </wp:positionV>
                <wp:extent cx="1203960" cy="536916"/>
                <wp:effectExtent l="0" t="0" r="15240" b="15875"/>
                <wp:wrapNone/>
                <wp:docPr id="1350" name="Text Box 1350"/>
                <wp:cNvGraphicFramePr/>
                <a:graphic xmlns:a="http://schemas.openxmlformats.org/drawingml/2006/main">
                  <a:graphicData uri="http://schemas.microsoft.com/office/word/2010/wordprocessingShape">
                    <wps:wsp>
                      <wps:cNvSpPr txBox="1"/>
                      <wps:spPr>
                        <a:xfrm>
                          <a:off x="0" y="0"/>
                          <a:ext cx="1203960" cy="536916"/>
                        </a:xfrm>
                        <a:prstGeom prst="rect">
                          <a:avLst/>
                        </a:prstGeom>
                        <a:solidFill>
                          <a:schemeClr val="lt1"/>
                        </a:solidFill>
                        <a:ln w="6350">
                          <a:solidFill>
                            <a:prstClr val="black"/>
                          </a:solidFill>
                        </a:ln>
                      </wps:spPr>
                      <wps:txbx>
                        <w:txbxContent>
                          <w:p w14:paraId="4D25F030" w14:textId="77777777" w:rsidR="00D1104A" w:rsidRDefault="00D1104A">
                            <w:pPr>
                              <w:rPr>
                                <w:sz w:val="18"/>
                                <w:szCs w:val="18"/>
                              </w:rPr>
                            </w:pPr>
                          </w:p>
                          <w:p w14:paraId="437C4C83" w14:textId="77777777" w:rsidR="00D1104A" w:rsidRPr="00232E4E" w:rsidRDefault="00D1104A" w:rsidP="00232E4E">
                            <w:pPr>
                              <w:rPr>
                                <w:sz w:val="18"/>
                                <w:szCs w:val="18"/>
                              </w:rPr>
                            </w:pPr>
                            <w:r>
                              <w:rPr>
                                <w:sz w:val="18"/>
                                <w:szCs w:val="18"/>
                              </w:rPr>
                              <w:t xml:space="preserve">     Employee Initials</w:t>
                            </w:r>
                          </w:p>
                          <w:p w14:paraId="129006B9" w14:textId="77777777" w:rsidR="00D1104A" w:rsidRPr="00232E4E" w:rsidRDefault="00D1104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175BA" id="Text Box 1350" o:spid="_x0000_s1036" type="#_x0000_t202" style="position:absolute;margin-left:429.85pt;margin-top:19.7pt;width:94.8pt;height:4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" fillcolor="white [3201]" strokeweight=".5pt">
                <v:textbox>
                  <w:txbxContent>
                    <w:p w14:paraId="4D25F030" w14:textId="77777777" w:rsidR="00D1104A" w:rsidRDefault="00D1104A">
                      <w:pPr>
                        <w:rPr>
                          <w:sz w:val="18"/>
                          <w:szCs w:val="18"/>
                        </w:rPr>
                      </w:pPr>
                    </w:p>
                    <w:p w14:paraId="437C4C83" w14:textId="77777777" w:rsidR="00D1104A" w:rsidRPr="00232E4E" w:rsidRDefault="00D1104A" w:rsidP="00232E4E">
                      <w:pPr>
                        <w:rPr>
                          <w:sz w:val="18"/>
                          <w:szCs w:val="18"/>
                        </w:rPr>
                      </w:pPr>
                      <w:r>
                        <w:rPr>
                          <w:sz w:val="18"/>
                          <w:szCs w:val="18"/>
                        </w:rPr>
                        <w:t xml:space="preserve">     Employee Initials</w:t>
                      </w:r>
                    </w:p>
                    <w:p w14:paraId="129006B9" w14:textId="77777777" w:rsidR="00D1104A" w:rsidRPr="00232E4E" w:rsidRDefault="00D1104A">
                      <w:pPr>
                        <w:rPr>
                          <w:sz w:val="18"/>
                          <w:szCs w:val="18"/>
                        </w:rPr>
                      </w:pPr>
                    </w:p>
                  </w:txbxContent>
                </v:textbox>
              </v:shape>
            </w:pict>
          </mc:Fallback>
        </mc:AlternateContent>
      </w:r>
    </w:p>
    <w:p w14:paraId="55A6802F" w14:textId="58A61B74" w:rsidR="00EF0AF3" w:rsidRDefault="00C14F9D" w:rsidP="00C14F9D">
      <w:pPr>
        <w:pStyle w:val="NoSpacing"/>
      </w:pPr>
      <w:r>
        <w:t xml:space="preserve">9. </w:t>
      </w:r>
      <w:r w:rsidR="00EF0AF3">
        <w:t xml:space="preserve">Employee understands the procedures for maintenance and storage </w:t>
      </w:r>
      <w:r w:rsidR="00232E4E">
        <w:t xml:space="preserve">                                                                                                </w:t>
      </w:r>
      <w:r w:rsidR="00E425FB">
        <w:t xml:space="preserve">    </w:t>
      </w:r>
      <w:r w:rsidR="00EF0AF3">
        <w:t>of the respirator.</w:t>
      </w:r>
    </w:p>
    <w:p w14:paraId="6F907BFD" w14:textId="77777777" w:rsidR="00C14F9D" w:rsidRDefault="00C14F9D" w:rsidP="00C14F9D">
      <w:pPr>
        <w:pStyle w:val="NoSpacing"/>
      </w:pPr>
    </w:p>
    <w:p w14:paraId="14F18EDA" w14:textId="77777777" w:rsidR="00EF0AF3" w:rsidRPr="00232E4E" w:rsidRDefault="00A83454" w:rsidP="00C14F9D">
      <w:pPr>
        <w:pStyle w:val="NoSpacing"/>
        <w:rPr>
          <w:sz w:val="20"/>
          <w:szCs w:val="20"/>
        </w:rPr>
      </w:pPr>
      <w:r>
        <w:rPr>
          <w:sz w:val="20"/>
          <w:szCs w:val="20"/>
        </w:rPr>
        <w:t>(</w:t>
      </w:r>
      <w:r w:rsidR="00792DDF">
        <w:rPr>
          <w:sz w:val="20"/>
          <w:szCs w:val="20"/>
        </w:rPr>
        <w:t>Store in a c</w:t>
      </w:r>
      <w:r w:rsidR="00EF0AF3" w:rsidRPr="00232E4E">
        <w:rPr>
          <w:sz w:val="20"/>
          <w:szCs w:val="20"/>
        </w:rPr>
        <w:t>lean</w:t>
      </w:r>
      <w:r w:rsidR="00792DDF">
        <w:rPr>
          <w:sz w:val="20"/>
          <w:szCs w:val="20"/>
        </w:rPr>
        <w:t xml:space="preserve"> and</w:t>
      </w:r>
      <w:r w:rsidR="00EF0AF3" w:rsidRPr="00232E4E">
        <w:rPr>
          <w:sz w:val="20"/>
          <w:szCs w:val="20"/>
        </w:rPr>
        <w:t xml:space="preserve"> secured environment where no damage will occur to device)  </w:t>
      </w:r>
    </w:p>
    <w:p w14:paraId="1201F114" w14:textId="77777777" w:rsidR="00EF0AF3" w:rsidRDefault="00EF0AF3" w:rsidP="00EF0AF3"/>
    <w:p w14:paraId="6F8A425C" w14:textId="77777777" w:rsidR="00C14F9D" w:rsidRDefault="00232E4E" w:rsidP="00C14F9D">
      <w:pPr>
        <w:pStyle w:val="NoSpacing"/>
      </w:pPr>
      <w:r>
        <w:rPr>
          <w:noProof/>
        </w:rPr>
        <mc:AlternateContent>
          <mc:Choice Requires="wps">
            <w:drawing>
              <wp:anchor distT="0" distB="0" distL="114300" distR="114300" simplePos="0" relativeHeight="251678720" behindDoc="0" locked="0" layoutInCell="1" allowOverlap="1" wp14:anchorId="35A6AF73" wp14:editId="56A5A16C">
                <wp:simplePos x="0" y="0"/>
                <wp:positionH relativeFrom="column">
                  <wp:posOffset>5459046</wp:posOffset>
                </wp:positionH>
                <wp:positionV relativeFrom="paragraph">
                  <wp:posOffset>22762</wp:posOffset>
                </wp:positionV>
                <wp:extent cx="1228725" cy="527539"/>
                <wp:effectExtent l="0" t="0" r="28575" b="25400"/>
                <wp:wrapNone/>
                <wp:docPr id="1351" name="Text Box 1351"/>
                <wp:cNvGraphicFramePr/>
                <a:graphic xmlns:a="http://schemas.openxmlformats.org/drawingml/2006/main">
                  <a:graphicData uri="http://schemas.microsoft.com/office/word/2010/wordprocessingShape">
                    <wps:wsp>
                      <wps:cNvSpPr txBox="1"/>
                      <wps:spPr>
                        <a:xfrm>
                          <a:off x="0" y="0"/>
                          <a:ext cx="1228725" cy="527539"/>
                        </a:xfrm>
                        <a:prstGeom prst="rect">
                          <a:avLst/>
                        </a:prstGeom>
                        <a:solidFill>
                          <a:schemeClr val="lt1"/>
                        </a:solidFill>
                        <a:ln w="6350">
                          <a:solidFill>
                            <a:prstClr val="black"/>
                          </a:solidFill>
                        </a:ln>
                      </wps:spPr>
                      <wps:txbx>
                        <w:txbxContent>
                          <w:p w14:paraId="5BFEEA9F" w14:textId="77777777" w:rsidR="00D1104A" w:rsidRDefault="00D1104A">
                            <w:pPr>
                              <w:rPr>
                                <w:sz w:val="18"/>
                                <w:szCs w:val="18"/>
                              </w:rPr>
                            </w:pPr>
                          </w:p>
                          <w:p w14:paraId="5D7BC388" w14:textId="77777777" w:rsidR="00D1104A" w:rsidRPr="00232E4E" w:rsidRDefault="00D1104A" w:rsidP="00232E4E">
                            <w:pPr>
                              <w:rPr>
                                <w:sz w:val="18"/>
                                <w:szCs w:val="18"/>
                              </w:rPr>
                            </w:pPr>
                            <w:r>
                              <w:rPr>
                                <w:sz w:val="18"/>
                                <w:szCs w:val="18"/>
                              </w:rPr>
                              <w:t xml:space="preserve">     Employee Initials</w:t>
                            </w:r>
                          </w:p>
                          <w:p w14:paraId="70091637" w14:textId="77777777" w:rsidR="00D1104A" w:rsidRPr="00232E4E" w:rsidRDefault="00D1104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6AF73" id="Text Box 1351" o:spid="_x0000_s1037" type="#_x0000_t202" style="position:absolute;margin-left:429.85pt;margin-top:1.8pt;width:96.75pt;height:4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" fillcolor="white [3201]" strokeweight=".5pt">
                <v:textbox>
                  <w:txbxContent>
                    <w:p w14:paraId="5BFEEA9F" w14:textId="77777777" w:rsidR="00D1104A" w:rsidRDefault="00D1104A">
                      <w:pPr>
                        <w:rPr>
                          <w:sz w:val="18"/>
                          <w:szCs w:val="18"/>
                        </w:rPr>
                      </w:pPr>
                    </w:p>
                    <w:p w14:paraId="5D7BC388" w14:textId="77777777" w:rsidR="00D1104A" w:rsidRPr="00232E4E" w:rsidRDefault="00D1104A" w:rsidP="00232E4E">
                      <w:pPr>
                        <w:rPr>
                          <w:sz w:val="18"/>
                          <w:szCs w:val="18"/>
                        </w:rPr>
                      </w:pPr>
                      <w:r>
                        <w:rPr>
                          <w:sz w:val="18"/>
                          <w:szCs w:val="18"/>
                        </w:rPr>
                        <w:t xml:space="preserve">     Employee Initials</w:t>
                      </w:r>
                    </w:p>
                    <w:p w14:paraId="70091637" w14:textId="77777777" w:rsidR="00D1104A" w:rsidRPr="00232E4E" w:rsidRDefault="00D1104A">
                      <w:pPr>
                        <w:rPr>
                          <w:sz w:val="18"/>
                          <w:szCs w:val="18"/>
                        </w:rPr>
                      </w:pPr>
                    </w:p>
                  </w:txbxContent>
                </v:textbox>
              </v:shape>
            </w:pict>
          </mc:Fallback>
        </mc:AlternateContent>
      </w:r>
      <w:r w:rsidR="00C14F9D">
        <w:t xml:space="preserve">10. </w:t>
      </w:r>
      <w:r w:rsidR="00EF0AF3">
        <w:t xml:space="preserve">Employee understands the requirements for federal OSHA’s or </w:t>
      </w:r>
      <w:r>
        <w:t>Kentucky</w:t>
      </w:r>
      <w:r w:rsidR="00EF0AF3">
        <w:t>’s</w:t>
      </w:r>
      <w:r>
        <w:t xml:space="preserve">                                                                        </w:t>
      </w:r>
      <w:r w:rsidR="00EF0AF3">
        <w:t xml:space="preserve"> Respiratory Protection </w:t>
      </w:r>
      <w:r>
        <w:t>Plan</w:t>
      </w:r>
      <w:r w:rsidR="00EF0AF3">
        <w:t xml:space="preserve">.   </w:t>
      </w:r>
    </w:p>
    <w:p w14:paraId="2620C92C" w14:textId="77777777" w:rsidR="00EF0AF3" w:rsidRDefault="00EF0AF3" w:rsidP="00C14F9D">
      <w:pPr>
        <w:pStyle w:val="NoSpacing"/>
      </w:pPr>
      <w:r>
        <w:t xml:space="preserve">          </w:t>
      </w:r>
    </w:p>
    <w:p w14:paraId="52D2594D" w14:textId="77777777" w:rsidR="00EF0AF3" w:rsidRPr="00232E4E" w:rsidRDefault="00EF0AF3" w:rsidP="00C14F9D">
      <w:pPr>
        <w:pStyle w:val="NoSpacing"/>
        <w:rPr>
          <w:sz w:val="20"/>
          <w:szCs w:val="20"/>
        </w:rPr>
      </w:pPr>
      <w:r>
        <w:t>(</w:t>
      </w:r>
      <w:r w:rsidRPr="00232E4E">
        <w:rPr>
          <w:sz w:val="20"/>
          <w:szCs w:val="20"/>
        </w:rPr>
        <w:t xml:space="preserve">OSHA’s standards are in place to provide a safe workplace for the employee. </w:t>
      </w:r>
      <w:r w:rsidR="00232E4E">
        <w:rPr>
          <w:sz w:val="20"/>
          <w:szCs w:val="20"/>
        </w:rPr>
        <w:t xml:space="preserve"> This includes                                                                                                   </w:t>
      </w:r>
      <w:r w:rsidRPr="00232E4E">
        <w:rPr>
          <w:sz w:val="20"/>
          <w:szCs w:val="20"/>
        </w:rPr>
        <w:t xml:space="preserve">the employer providing respiratory protection and training free of charge to the employee)  </w:t>
      </w:r>
    </w:p>
    <w:p w14:paraId="6AB8C147" w14:textId="77777777" w:rsidR="00EF0AF3" w:rsidRDefault="00EF0AF3" w:rsidP="00C14F9D">
      <w:pPr>
        <w:pStyle w:val="NoSpacing"/>
      </w:pPr>
    </w:p>
    <w:p w14:paraId="4CDBA69F" w14:textId="77777777" w:rsidR="00EF0AF3" w:rsidRDefault="00EF0AF3" w:rsidP="00EF0AF3">
      <w:r>
        <w:t>Additional Comments:</w:t>
      </w:r>
    </w:p>
    <w:p w14:paraId="2193F5D5" w14:textId="77777777" w:rsidR="00EF0AF3" w:rsidRDefault="00EF0AF3" w:rsidP="00EF0AF3"/>
    <w:p w14:paraId="444ABE93" w14:textId="77777777" w:rsidR="00EF0AF3" w:rsidRDefault="00EF0AF3" w:rsidP="00EF0AF3"/>
    <w:p w14:paraId="027DF136" w14:textId="77777777" w:rsidR="00EF0AF3" w:rsidRDefault="00EF0AF3" w:rsidP="00EF0AF3"/>
    <w:p w14:paraId="349B55FF" w14:textId="77777777" w:rsidR="00EF0AF3" w:rsidRDefault="00EF0AF3" w:rsidP="00EF0AF3"/>
    <w:p w14:paraId="463EE604" w14:textId="77777777" w:rsidR="00EF0AF3" w:rsidRDefault="00232E4E" w:rsidP="00EF0AF3">
      <w:r>
        <w:t>_________________________________________________________________________________________</w:t>
      </w:r>
    </w:p>
    <w:p w14:paraId="760AF1C7" w14:textId="77777777" w:rsidR="00EF0AF3" w:rsidRDefault="00EF0AF3" w:rsidP="00EF0AF3"/>
    <w:p w14:paraId="1CEA66B1" w14:textId="77777777" w:rsidR="00EF0AF3" w:rsidRDefault="00EF0AF3" w:rsidP="00EF0AF3">
      <w:r>
        <w:t>Employee Signature:  ________________________________</w:t>
      </w:r>
    </w:p>
    <w:p w14:paraId="67725077" w14:textId="77777777" w:rsidR="00EF0AF3" w:rsidRDefault="00EF0AF3" w:rsidP="00EF0AF3"/>
    <w:p w14:paraId="2785DFF7" w14:textId="77777777" w:rsidR="00EF0AF3" w:rsidRDefault="00EF0AF3" w:rsidP="00EF0AF3">
      <w:r>
        <w:t>Program Administrator Signature: ______________________</w:t>
      </w:r>
    </w:p>
    <w:p w14:paraId="55EDCE70" w14:textId="77777777" w:rsidR="00F604ED" w:rsidRDefault="00F604ED" w:rsidP="0046569D"/>
    <w:p w14:paraId="1F157203" w14:textId="77777777" w:rsidR="00F604ED" w:rsidRDefault="00F604ED" w:rsidP="0046569D"/>
    <w:p w14:paraId="14C38FF8" w14:textId="77777777" w:rsidR="006A74FB" w:rsidRDefault="006A74FB" w:rsidP="007803FA">
      <w:pPr>
        <w:pStyle w:val="Heading2"/>
        <w:rPr>
          <w:sz w:val="36"/>
          <w:szCs w:val="36"/>
        </w:rPr>
      </w:pPr>
    </w:p>
    <w:p w14:paraId="2D76DD62" w14:textId="77777777" w:rsidR="00027724" w:rsidRDefault="00027724" w:rsidP="00027724"/>
    <w:p w14:paraId="4417CC99" w14:textId="77777777" w:rsidR="00027724" w:rsidRDefault="00027724" w:rsidP="00027724"/>
    <w:p w14:paraId="68F37EEA" w14:textId="77777777" w:rsidR="00F27548" w:rsidRPr="00161336" w:rsidRDefault="00F27548" w:rsidP="007803FA">
      <w:pPr>
        <w:pStyle w:val="Heading2"/>
        <w:rPr>
          <w:rFonts w:asciiTheme="minorHAnsi" w:hAnsiTheme="minorHAnsi" w:cstheme="minorHAnsi"/>
          <w:sz w:val="36"/>
          <w:szCs w:val="36"/>
        </w:rPr>
      </w:pPr>
      <w:bookmarkStart w:id="655" w:name="_Toc518650594"/>
      <w:r w:rsidRPr="00161336">
        <w:rPr>
          <w:rFonts w:asciiTheme="minorHAnsi" w:hAnsiTheme="minorHAnsi" w:cstheme="minorHAnsi"/>
          <w:sz w:val="36"/>
          <w:szCs w:val="36"/>
        </w:rPr>
        <w:t>TERMS TO KNOW AND ABBREVIATIONS</w:t>
      </w:r>
      <w:bookmarkEnd w:id="655"/>
    </w:p>
    <w:tbl>
      <w:tblPr>
        <w:tblW w:w="0" w:type="auto"/>
        <w:tblInd w:w="106" w:type="dxa"/>
        <w:tblLayout w:type="fixed"/>
        <w:tblCellMar>
          <w:left w:w="0" w:type="dxa"/>
          <w:right w:w="0" w:type="dxa"/>
        </w:tblCellMar>
        <w:tblLook w:val="01E0" w:firstRow="1" w:lastRow="1" w:firstColumn="1" w:lastColumn="1" w:noHBand="0" w:noVBand="0"/>
      </w:tblPr>
      <w:tblGrid>
        <w:gridCol w:w="2362"/>
        <w:gridCol w:w="7219"/>
      </w:tblGrid>
      <w:tr w:rsidR="00D725A3" w14:paraId="2E13B941"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6058CCF1" w14:textId="77777777" w:rsidR="00D725A3" w:rsidRDefault="00D725A3" w:rsidP="00E65046">
            <w:pPr>
              <w:pStyle w:val="TableParagraph"/>
              <w:spacing w:line="266" w:lineRule="exact"/>
              <w:ind w:right="1"/>
              <w:jc w:val="center"/>
              <w:rPr>
                <w:rFonts w:ascii="Calibri" w:eastAsia="Calibri" w:hAnsi="Calibri" w:cs="Calibri"/>
              </w:rPr>
            </w:pPr>
            <w:r>
              <w:rPr>
                <w:rFonts w:ascii="Calibri"/>
                <w:b/>
                <w:spacing w:val="-1"/>
              </w:rPr>
              <w:t>TERM</w:t>
            </w:r>
          </w:p>
        </w:tc>
        <w:tc>
          <w:tcPr>
            <w:tcW w:w="7219" w:type="dxa"/>
            <w:tcBorders>
              <w:top w:val="single" w:sz="5" w:space="0" w:color="000000"/>
              <w:left w:val="single" w:sz="5" w:space="0" w:color="000000"/>
              <w:bottom w:val="single" w:sz="5" w:space="0" w:color="000000"/>
              <w:right w:val="single" w:sz="5" w:space="0" w:color="000000"/>
            </w:tcBorders>
          </w:tcPr>
          <w:p w14:paraId="49BB3602" w14:textId="77777777" w:rsidR="00D725A3" w:rsidRDefault="00D725A3" w:rsidP="00E65046">
            <w:pPr>
              <w:pStyle w:val="TableParagraph"/>
              <w:spacing w:line="266" w:lineRule="exact"/>
              <w:ind w:right="6"/>
              <w:jc w:val="center"/>
              <w:rPr>
                <w:rFonts w:ascii="Calibri" w:eastAsia="Calibri" w:hAnsi="Calibri" w:cs="Calibri"/>
              </w:rPr>
            </w:pPr>
            <w:r>
              <w:rPr>
                <w:rFonts w:ascii="Calibri"/>
                <w:b/>
                <w:spacing w:val="-2"/>
              </w:rPr>
              <w:t>DEFINITION</w:t>
            </w:r>
          </w:p>
        </w:tc>
      </w:tr>
      <w:tr w:rsidR="00D725A3" w14:paraId="0BA10BD1" w14:textId="77777777" w:rsidTr="00E65046">
        <w:trPr>
          <w:trHeight w:hRule="exact" w:val="1085"/>
        </w:trPr>
        <w:tc>
          <w:tcPr>
            <w:tcW w:w="2362" w:type="dxa"/>
            <w:tcBorders>
              <w:top w:val="single" w:sz="5" w:space="0" w:color="000000"/>
              <w:left w:val="single" w:sz="5" w:space="0" w:color="000000"/>
              <w:bottom w:val="single" w:sz="5" w:space="0" w:color="000000"/>
              <w:right w:val="single" w:sz="5" w:space="0" w:color="000000"/>
            </w:tcBorders>
          </w:tcPr>
          <w:p w14:paraId="45B6B3E0" w14:textId="77777777" w:rsidR="00D725A3" w:rsidRDefault="00D725A3" w:rsidP="00E65046">
            <w:pPr>
              <w:pStyle w:val="TableParagraph"/>
              <w:ind w:left="104" w:right="487"/>
              <w:rPr>
                <w:rFonts w:ascii="Calibri" w:eastAsia="Calibri" w:hAnsi="Calibri" w:cs="Calibri"/>
              </w:rPr>
            </w:pPr>
            <w:r>
              <w:rPr>
                <w:rFonts w:ascii="Calibri"/>
                <w:b/>
                <w:spacing w:val="-1"/>
              </w:rPr>
              <w:t>Aerosol-generating</w:t>
            </w:r>
            <w:r>
              <w:rPr>
                <w:rFonts w:ascii="Calibri"/>
                <w:b/>
                <w:spacing w:val="30"/>
              </w:rPr>
              <w:t xml:space="preserve"> </w:t>
            </w:r>
            <w:r>
              <w:rPr>
                <w:rFonts w:ascii="Calibri"/>
                <w:b/>
                <w:spacing w:val="-1"/>
              </w:rPr>
              <w:t>procedures</w:t>
            </w:r>
          </w:p>
        </w:tc>
        <w:tc>
          <w:tcPr>
            <w:tcW w:w="7219" w:type="dxa"/>
            <w:tcBorders>
              <w:top w:val="single" w:sz="5" w:space="0" w:color="000000"/>
              <w:left w:val="single" w:sz="5" w:space="0" w:color="000000"/>
              <w:bottom w:val="single" w:sz="5" w:space="0" w:color="000000"/>
              <w:right w:val="single" w:sz="5" w:space="0" w:color="000000"/>
            </w:tcBorders>
          </w:tcPr>
          <w:p w14:paraId="0D1F7A3C" w14:textId="77777777" w:rsidR="00D725A3" w:rsidRDefault="00D725A3" w:rsidP="00E65046">
            <w:pPr>
              <w:pStyle w:val="TableParagraph"/>
              <w:ind w:left="99" w:right="187"/>
              <w:rPr>
                <w:rFonts w:ascii="Calibri" w:eastAsia="Calibri" w:hAnsi="Calibri" w:cs="Calibri"/>
              </w:rPr>
            </w:pPr>
            <w:r>
              <w:rPr>
                <w:rFonts w:ascii="Calibri"/>
                <w:spacing w:val="-1"/>
              </w:rPr>
              <w:t>Procedures</w:t>
            </w:r>
            <w:r>
              <w:rPr>
                <w:rFonts w:ascii="Calibri"/>
                <w:spacing w:val="-2"/>
              </w:rPr>
              <w:t xml:space="preserve"> that</w:t>
            </w:r>
            <w:r>
              <w:rPr>
                <w:rFonts w:ascii="Calibri"/>
                <w:spacing w:val="-4"/>
              </w:rPr>
              <w:t xml:space="preserve"> </w:t>
            </w:r>
            <w:r>
              <w:rPr>
                <w:rFonts w:ascii="Calibri"/>
              </w:rPr>
              <w:t>may</w:t>
            </w:r>
            <w:r>
              <w:rPr>
                <w:rFonts w:ascii="Calibri"/>
                <w:spacing w:val="-1"/>
              </w:rPr>
              <w:t xml:space="preserve"> increase</w:t>
            </w:r>
            <w:r>
              <w:rPr>
                <w:rFonts w:ascii="Calibri"/>
                <w:spacing w:val="-2"/>
              </w:rPr>
              <w:t xml:space="preserve"> </w:t>
            </w:r>
            <w:r>
              <w:rPr>
                <w:rFonts w:ascii="Calibri"/>
                <w:spacing w:val="-1"/>
              </w:rPr>
              <w:t>potential</w:t>
            </w:r>
            <w:r>
              <w:rPr>
                <w:rFonts w:ascii="Calibri"/>
              </w:rPr>
              <w:t xml:space="preserve"> </w:t>
            </w:r>
            <w:r>
              <w:rPr>
                <w:rFonts w:ascii="Calibri"/>
                <w:spacing w:val="-1"/>
              </w:rPr>
              <w:t>exposure</w:t>
            </w:r>
            <w:r>
              <w:rPr>
                <w:rFonts w:ascii="Calibri"/>
                <w:spacing w:val="-2"/>
              </w:rPr>
              <w:t xml:space="preserve"> to</w:t>
            </w:r>
            <w:r>
              <w:rPr>
                <w:rFonts w:ascii="Calibri"/>
                <w:spacing w:val="-3"/>
              </w:rPr>
              <w:t xml:space="preserve"> </w:t>
            </w:r>
            <w:r>
              <w:rPr>
                <w:rFonts w:ascii="Calibri"/>
                <w:spacing w:val="-1"/>
              </w:rPr>
              <w:t>aerosol</w:t>
            </w:r>
            <w:r>
              <w:rPr>
                <w:rFonts w:ascii="Calibri"/>
              </w:rPr>
              <w:t xml:space="preserve"> </w:t>
            </w:r>
            <w:r>
              <w:rPr>
                <w:rFonts w:ascii="Calibri"/>
                <w:spacing w:val="-1"/>
              </w:rPr>
              <w:t>transmissible</w:t>
            </w:r>
            <w:r>
              <w:rPr>
                <w:rFonts w:ascii="Calibri"/>
                <w:spacing w:val="65"/>
              </w:rPr>
              <w:t xml:space="preserve"> </w:t>
            </w:r>
            <w:r>
              <w:rPr>
                <w:rFonts w:ascii="Calibri"/>
              </w:rPr>
              <w:t>disease</w:t>
            </w:r>
            <w:r>
              <w:rPr>
                <w:rFonts w:ascii="Calibri"/>
                <w:spacing w:val="-2"/>
              </w:rPr>
              <w:t xml:space="preserve"> </w:t>
            </w:r>
            <w:r>
              <w:rPr>
                <w:rFonts w:ascii="Calibri"/>
                <w:spacing w:val="-1"/>
              </w:rPr>
              <w:t>pathogens</w:t>
            </w:r>
            <w:r>
              <w:rPr>
                <w:rFonts w:ascii="Calibri"/>
                <w:spacing w:val="-2"/>
              </w:rPr>
              <w:t xml:space="preserve"> </w:t>
            </w:r>
            <w:r>
              <w:rPr>
                <w:rFonts w:ascii="Calibri"/>
                <w:spacing w:val="-1"/>
              </w:rPr>
              <w:t>due</w:t>
            </w:r>
            <w:r>
              <w:rPr>
                <w:rFonts w:ascii="Calibri"/>
                <w:spacing w:val="-2"/>
              </w:rPr>
              <w:t xml:space="preserve"> to</w:t>
            </w:r>
            <w:r>
              <w:rPr>
                <w:rFonts w:ascii="Calibri"/>
                <w:spacing w:val="-3"/>
              </w:rPr>
              <w:t xml:space="preserve"> </w:t>
            </w:r>
            <w:r>
              <w:rPr>
                <w:rFonts w:ascii="Calibri"/>
                <w:spacing w:val="-2"/>
              </w:rPr>
              <w:t xml:space="preserve">the </w:t>
            </w:r>
            <w:r>
              <w:rPr>
                <w:rFonts w:ascii="Calibri"/>
                <w:spacing w:val="-1"/>
              </w:rPr>
              <w:t>reasonably anticipated</w:t>
            </w:r>
            <w:r>
              <w:rPr>
                <w:rFonts w:ascii="Calibri"/>
                <w:spacing w:val="-3"/>
              </w:rPr>
              <w:t xml:space="preserve"> </w:t>
            </w:r>
            <w:r>
              <w:rPr>
                <w:rFonts w:ascii="Calibri"/>
                <w:spacing w:val="-1"/>
              </w:rPr>
              <w:t>aerosolization</w:t>
            </w:r>
            <w:r>
              <w:rPr>
                <w:rFonts w:ascii="Calibri"/>
                <w:spacing w:val="-3"/>
              </w:rPr>
              <w:t xml:space="preserve"> </w:t>
            </w:r>
            <w:r>
              <w:rPr>
                <w:rFonts w:ascii="Calibri"/>
                <w:spacing w:val="-1"/>
              </w:rPr>
              <w:t>of</w:t>
            </w:r>
            <w:r>
              <w:rPr>
                <w:rFonts w:ascii="Calibri"/>
                <w:spacing w:val="49"/>
              </w:rPr>
              <w:t xml:space="preserve"> </w:t>
            </w:r>
            <w:r>
              <w:rPr>
                <w:rFonts w:ascii="Calibri"/>
                <w:spacing w:val="-1"/>
              </w:rPr>
              <w:t>pathogens.</w:t>
            </w:r>
            <w:r>
              <w:rPr>
                <w:rFonts w:ascii="Calibri"/>
              </w:rPr>
              <w:t xml:space="preserve"> </w:t>
            </w:r>
            <w:r>
              <w:rPr>
                <w:rFonts w:ascii="Calibri"/>
                <w:spacing w:val="-1"/>
              </w:rPr>
              <w:t>Aerosol-generating</w:t>
            </w:r>
            <w:r>
              <w:rPr>
                <w:rFonts w:ascii="Calibri"/>
              </w:rPr>
              <w:t xml:space="preserve"> </w:t>
            </w:r>
            <w:r>
              <w:rPr>
                <w:rFonts w:ascii="Calibri"/>
                <w:spacing w:val="-1"/>
              </w:rPr>
              <w:t>procedures</w:t>
            </w:r>
            <w:r>
              <w:rPr>
                <w:rFonts w:ascii="Calibri"/>
                <w:spacing w:val="-2"/>
              </w:rPr>
              <w:t xml:space="preserve"> </w:t>
            </w:r>
            <w:r>
              <w:rPr>
                <w:rFonts w:ascii="Calibri"/>
              </w:rPr>
              <w:t>may</w:t>
            </w:r>
            <w:r>
              <w:rPr>
                <w:rFonts w:ascii="Calibri"/>
                <w:spacing w:val="-1"/>
              </w:rPr>
              <w:t xml:space="preserve"> </w:t>
            </w:r>
            <w:r>
              <w:rPr>
                <w:rFonts w:ascii="Calibri"/>
              </w:rPr>
              <w:t>also</w:t>
            </w:r>
            <w:r>
              <w:rPr>
                <w:rFonts w:ascii="Calibri"/>
                <w:spacing w:val="-3"/>
              </w:rPr>
              <w:t xml:space="preserve"> be</w:t>
            </w:r>
            <w:r>
              <w:rPr>
                <w:rFonts w:ascii="Calibri"/>
                <w:spacing w:val="-2"/>
              </w:rPr>
              <w:t xml:space="preserve"> </w:t>
            </w:r>
            <w:r>
              <w:rPr>
                <w:rFonts w:ascii="Calibri"/>
                <w:spacing w:val="-1"/>
              </w:rPr>
              <w:t>known</w:t>
            </w:r>
            <w:r>
              <w:rPr>
                <w:rFonts w:ascii="Calibri"/>
                <w:spacing w:val="-3"/>
              </w:rPr>
              <w:t xml:space="preserve"> </w:t>
            </w:r>
            <w:r>
              <w:rPr>
                <w:rFonts w:ascii="Calibri"/>
                <w:spacing w:val="-1"/>
              </w:rPr>
              <w:t>as</w:t>
            </w:r>
            <w:r>
              <w:rPr>
                <w:rFonts w:ascii="Calibri"/>
                <w:spacing w:val="-2"/>
              </w:rPr>
              <w:t xml:space="preserve"> </w:t>
            </w:r>
            <w:r>
              <w:rPr>
                <w:rFonts w:ascii="Calibri"/>
              </w:rPr>
              <w:t>high</w:t>
            </w:r>
            <w:r>
              <w:rPr>
                <w:rFonts w:ascii="Calibri"/>
                <w:spacing w:val="-3"/>
              </w:rPr>
              <w:t xml:space="preserve"> </w:t>
            </w:r>
            <w:r>
              <w:rPr>
                <w:rFonts w:ascii="Calibri"/>
                <w:spacing w:val="-1"/>
              </w:rPr>
              <w:t>hazard</w:t>
            </w:r>
            <w:r>
              <w:rPr>
                <w:rFonts w:ascii="Calibri"/>
                <w:spacing w:val="33"/>
              </w:rPr>
              <w:t xml:space="preserve"> </w:t>
            </w:r>
            <w:r>
              <w:rPr>
                <w:rFonts w:ascii="Calibri"/>
                <w:spacing w:val="-1"/>
              </w:rPr>
              <w:t>or</w:t>
            </w:r>
            <w:r>
              <w:rPr>
                <w:rFonts w:ascii="Calibri"/>
                <w:spacing w:val="-2"/>
              </w:rPr>
              <w:t xml:space="preserve"> </w:t>
            </w:r>
            <w:r>
              <w:rPr>
                <w:rFonts w:ascii="Calibri"/>
                <w:spacing w:val="-1"/>
              </w:rPr>
              <w:t>cough-</w:t>
            </w:r>
            <w:r>
              <w:rPr>
                <w:rFonts w:ascii="Calibri"/>
                <w:spacing w:val="-3"/>
              </w:rPr>
              <w:t xml:space="preserve"> </w:t>
            </w:r>
            <w:r>
              <w:rPr>
                <w:rFonts w:ascii="Calibri"/>
                <w:spacing w:val="-1"/>
              </w:rPr>
              <w:t>inducing procedures.</w:t>
            </w:r>
          </w:p>
        </w:tc>
      </w:tr>
      <w:tr w:rsidR="00D725A3" w14:paraId="4D8EB315" w14:textId="77777777" w:rsidTr="00E65046">
        <w:trPr>
          <w:trHeight w:hRule="exact" w:val="1080"/>
        </w:trPr>
        <w:tc>
          <w:tcPr>
            <w:tcW w:w="2362" w:type="dxa"/>
            <w:tcBorders>
              <w:top w:val="single" w:sz="5" w:space="0" w:color="000000"/>
              <w:left w:val="single" w:sz="5" w:space="0" w:color="000000"/>
              <w:bottom w:val="single" w:sz="5" w:space="0" w:color="000000"/>
              <w:right w:val="single" w:sz="5" w:space="0" w:color="000000"/>
            </w:tcBorders>
          </w:tcPr>
          <w:p w14:paraId="3C4F175C" w14:textId="77777777" w:rsidR="00D725A3" w:rsidRDefault="00D725A3" w:rsidP="00E65046">
            <w:pPr>
              <w:pStyle w:val="TableParagraph"/>
              <w:spacing w:before="1" w:line="238" w:lineRule="auto"/>
              <w:ind w:left="104" w:right="284"/>
              <w:rPr>
                <w:rFonts w:ascii="Calibri" w:eastAsia="Calibri" w:hAnsi="Calibri" w:cs="Calibri"/>
              </w:rPr>
            </w:pPr>
            <w:r>
              <w:rPr>
                <w:rFonts w:ascii="Calibri"/>
                <w:b/>
                <w:spacing w:val="-1"/>
              </w:rPr>
              <w:t>Aerosol</w:t>
            </w:r>
            <w:r>
              <w:rPr>
                <w:rFonts w:ascii="Calibri"/>
                <w:b/>
                <w:spacing w:val="-4"/>
              </w:rPr>
              <w:t xml:space="preserve"> </w:t>
            </w:r>
            <w:r>
              <w:rPr>
                <w:rFonts w:ascii="Calibri"/>
                <w:b/>
                <w:spacing w:val="-1"/>
              </w:rPr>
              <w:t>transmissible</w:t>
            </w:r>
            <w:r>
              <w:rPr>
                <w:rFonts w:ascii="Calibri"/>
                <w:b/>
                <w:spacing w:val="25"/>
              </w:rPr>
              <w:t xml:space="preserve"> </w:t>
            </w:r>
            <w:r>
              <w:rPr>
                <w:rFonts w:ascii="Calibri"/>
                <w:b/>
                <w:spacing w:val="-1"/>
              </w:rPr>
              <w:t>disease</w:t>
            </w:r>
            <w:r>
              <w:rPr>
                <w:rFonts w:ascii="Calibri"/>
                <w:b/>
                <w:spacing w:val="-3"/>
              </w:rPr>
              <w:t xml:space="preserve"> </w:t>
            </w:r>
            <w:r>
              <w:rPr>
                <w:rFonts w:ascii="Calibri"/>
                <w:b/>
                <w:spacing w:val="-1"/>
              </w:rPr>
              <w:t>(ATD)</w:t>
            </w:r>
            <w:r>
              <w:rPr>
                <w:rFonts w:ascii="Calibri"/>
                <w:b/>
                <w:spacing w:val="-4"/>
              </w:rPr>
              <w:t xml:space="preserve"> </w:t>
            </w:r>
            <w:r>
              <w:rPr>
                <w:rFonts w:ascii="Calibri"/>
                <w:b/>
              </w:rPr>
              <w:t>or</w:t>
            </w:r>
            <w:r>
              <w:rPr>
                <w:rFonts w:ascii="Calibri"/>
                <w:b/>
                <w:spacing w:val="27"/>
              </w:rPr>
              <w:t xml:space="preserve"> </w:t>
            </w:r>
            <w:r>
              <w:rPr>
                <w:rFonts w:ascii="Calibri"/>
                <w:b/>
                <w:spacing w:val="-1"/>
              </w:rPr>
              <w:t>aerosol</w:t>
            </w:r>
            <w:r>
              <w:rPr>
                <w:rFonts w:ascii="Calibri"/>
                <w:b/>
                <w:spacing w:val="-4"/>
              </w:rPr>
              <w:t xml:space="preserve"> </w:t>
            </w:r>
            <w:r>
              <w:rPr>
                <w:rFonts w:ascii="Calibri"/>
                <w:b/>
                <w:spacing w:val="-2"/>
              </w:rPr>
              <w:t>transmissible</w:t>
            </w:r>
            <w:r>
              <w:rPr>
                <w:rFonts w:ascii="Calibri"/>
                <w:b/>
                <w:spacing w:val="35"/>
              </w:rPr>
              <w:t xml:space="preserve"> </w:t>
            </w:r>
            <w:r>
              <w:rPr>
                <w:rFonts w:ascii="Calibri"/>
                <w:b/>
                <w:spacing w:val="-1"/>
              </w:rPr>
              <w:t>disease</w:t>
            </w:r>
            <w:r>
              <w:rPr>
                <w:rFonts w:ascii="Calibri"/>
                <w:b/>
                <w:spacing w:val="-3"/>
              </w:rPr>
              <w:t xml:space="preserve"> </w:t>
            </w:r>
            <w:r>
              <w:rPr>
                <w:rFonts w:ascii="Calibri"/>
                <w:b/>
                <w:spacing w:val="-1"/>
              </w:rPr>
              <w:t>pathogen</w:t>
            </w:r>
          </w:p>
        </w:tc>
        <w:tc>
          <w:tcPr>
            <w:tcW w:w="7219" w:type="dxa"/>
            <w:tcBorders>
              <w:top w:val="single" w:sz="5" w:space="0" w:color="000000"/>
              <w:left w:val="single" w:sz="5" w:space="0" w:color="000000"/>
              <w:bottom w:val="single" w:sz="5" w:space="0" w:color="000000"/>
              <w:right w:val="single" w:sz="5" w:space="0" w:color="000000"/>
            </w:tcBorders>
          </w:tcPr>
          <w:p w14:paraId="413FF45F" w14:textId="77777777" w:rsidR="00D725A3" w:rsidRDefault="00D725A3" w:rsidP="00E65046">
            <w:pPr>
              <w:pStyle w:val="TableParagraph"/>
              <w:ind w:left="99" w:right="662"/>
              <w:rPr>
                <w:rFonts w:ascii="Calibri" w:eastAsia="Calibri" w:hAnsi="Calibri" w:cs="Calibri"/>
              </w:rPr>
            </w:pPr>
            <w:r>
              <w:rPr>
                <w:rFonts w:ascii="Calibri"/>
              </w:rPr>
              <w:t>Any</w:t>
            </w:r>
            <w:r>
              <w:rPr>
                <w:rFonts w:ascii="Calibri"/>
                <w:spacing w:val="-2"/>
              </w:rPr>
              <w:t xml:space="preserve"> </w:t>
            </w:r>
            <w:r>
              <w:rPr>
                <w:rFonts w:ascii="Calibri"/>
                <w:spacing w:val="-1"/>
              </w:rPr>
              <w:t>disease</w:t>
            </w:r>
            <w:r>
              <w:rPr>
                <w:rFonts w:ascii="Calibri"/>
                <w:spacing w:val="-2"/>
              </w:rPr>
              <w:t xml:space="preserve"> </w:t>
            </w:r>
            <w:r>
              <w:rPr>
                <w:rFonts w:ascii="Calibri"/>
                <w:spacing w:val="-1"/>
              </w:rPr>
              <w:t>or</w:t>
            </w:r>
            <w:r>
              <w:rPr>
                <w:rFonts w:ascii="Calibri"/>
                <w:spacing w:val="-2"/>
              </w:rPr>
              <w:t xml:space="preserve"> </w:t>
            </w:r>
            <w:r>
              <w:rPr>
                <w:rFonts w:ascii="Calibri"/>
                <w:spacing w:val="-1"/>
              </w:rPr>
              <w:t>pathogen</w:t>
            </w:r>
            <w:r>
              <w:rPr>
                <w:rFonts w:ascii="Calibri"/>
                <w:spacing w:val="-3"/>
              </w:rPr>
              <w:t xml:space="preserve"> </w:t>
            </w:r>
            <w:r>
              <w:rPr>
                <w:rFonts w:ascii="Calibri"/>
                <w:spacing w:val="-1"/>
              </w:rPr>
              <w:t>requiring</w:t>
            </w:r>
            <w:r>
              <w:rPr>
                <w:rFonts w:ascii="Calibri"/>
                <w:spacing w:val="-5"/>
              </w:rPr>
              <w:t xml:space="preserve"> </w:t>
            </w:r>
            <w:r>
              <w:rPr>
                <w:rFonts w:ascii="Calibri"/>
                <w:spacing w:val="-1"/>
              </w:rPr>
              <w:t>Airborne</w:t>
            </w:r>
            <w:r>
              <w:rPr>
                <w:rFonts w:ascii="Calibri"/>
                <w:spacing w:val="-2"/>
              </w:rPr>
              <w:t xml:space="preserve"> Precautions </w:t>
            </w:r>
            <w:r>
              <w:rPr>
                <w:rFonts w:ascii="Calibri"/>
                <w:spacing w:val="-1"/>
              </w:rPr>
              <w:t>and/ or</w:t>
            </w:r>
            <w:r>
              <w:rPr>
                <w:rFonts w:ascii="Calibri"/>
                <w:spacing w:val="-2"/>
              </w:rPr>
              <w:t xml:space="preserve"> </w:t>
            </w:r>
            <w:r>
              <w:rPr>
                <w:rFonts w:ascii="Calibri"/>
                <w:spacing w:val="-1"/>
              </w:rPr>
              <w:t>Droplet</w:t>
            </w:r>
            <w:r>
              <w:rPr>
                <w:rFonts w:ascii="Calibri"/>
                <w:spacing w:val="67"/>
              </w:rPr>
              <w:t xml:space="preserve"> </w:t>
            </w:r>
            <w:r>
              <w:rPr>
                <w:rFonts w:ascii="Calibri"/>
                <w:spacing w:val="-1"/>
              </w:rPr>
              <w:t>Precautions.</w:t>
            </w:r>
          </w:p>
        </w:tc>
      </w:tr>
      <w:tr w:rsidR="00D725A3" w14:paraId="6BD0CBB0" w14:textId="77777777" w:rsidTr="00E65046">
        <w:trPr>
          <w:trHeight w:hRule="exact" w:val="1354"/>
        </w:trPr>
        <w:tc>
          <w:tcPr>
            <w:tcW w:w="2362" w:type="dxa"/>
            <w:tcBorders>
              <w:top w:val="single" w:sz="5" w:space="0" w:color="000000"/>
              <w:left w:val="single" w:sz="5" w:space="0" w:color="000000"/>
              <w:bottom w:val="single" w:sz="5" w:space="0" w:color="000000"/>
              <w:right w:val="single" w:sz="5" w:space="0" w:color="000000"/>
            </w:tcBorders>
          </w:tcPr>
          <w:p w14:paraId="76790CE9" w14:textId="77777777" w:rsidR="00D725A3" w:rsidRDefault="00D725A3" w:rsidP="00E65046">
            <w:pPr>
              <w:pStyle w:val="TableParagraph"/>
              <w:ind w:left="104"/>
              <w:rPr>
                <w:rFonts w:ascii="Calibri" w:eastAsia="Calibri" w:hAnsi="Calibri" w:cs="Calibri"/>
              </w:rPr>
            </w:pPr>
            <w:r>
              <w:rPr>
                <w:rFonts w:ascii="Calibri"/>
                <w:b/>
                <w:spacing w:val="-1"/>
              </w:rPr>
              <w:t>Airborne</w:t>
            </w:r>
            <w:r>
              <w:rPr>
                <w:rFonts w:ascii="Calibri"/>
                <w:b/>
                <w:spacing w:val="-3"/>
              </w:rPr>
              <w:t xml:space="preserve"> </w:t>
            </w:r>
            <w:r>
              <w:rPr>
                <w:rFonts w:ascii="Calibri"/>
                <w:b/>
                <w:spacing w:val="-1"/>
              </w:rPr>
              <w:t>Precautions</w:t>
            </w:r>
          </w:p>
        </w:tc>
        <w:tc>
          <w:tcPr>
            <w:tcW w:w="7219" w:type="dxa"/>
            <w:tcBorders>
              <w:top w:val="single" w:sz="5" w:space="0" w:color="000000"/>
              <w:left w:val="single" w:sz="5" w:space="0" w:color="000000"/>
              <w:bottom w:val="single" w:sz="5" w:space="0" w:color="000000"/>
              <w:right w:val="single" w:sz="5" w:space="0" w:color="000000"/>
            </w:tcBorders>
          </w:tcPr>
          <w:p w14:paraId="1CF13025" w14:textId="77777777" w:rsidR="00D725A3" w:rsidRDefault="00D725A3" w:rsidP="00E65046">
            <w:pPr>
              <w:pStyle w:val="TableParagraph"/>
              <w:ind w:left="99" w:right="496"/>
              <w:rPr>
                <w:rFonts w:ascii="Calibri" w:eastAsia="Calibri" w:hAnsi="Calibri" w:cs="Calibri"/>
              </w:rPr>
            </w:pPr>
            <w:r>
              <w:rPr>
                <w:rFonts w:ascii="Calibri" w:eastAsia="Calibri" w:hAnsi="Calibri" w:cs="Calibri"/>
              </w:rPr>
              <w:t xml:space="preserve">A </w:t>
            </w:r>
            <w:r>
              <w:rPr>
                <w:rFonts w:ascii="Calibri" w:eastAsia="Calibri" w:hAnsi="Calibri" w:cs="Calibri"/>
                <w:spacing w:val="-1"/>
              </w:rPr>
              <w:t>category</w:t>
            </w:r>
            <w:r>
              <w:rPr>
                <w:rFonts w:ascii="Calibri" w:eastAsia="Calibri" w:hAnsi="Calibri" w:cs="Calibri"/>
                <w:spacing w:val="-2"/>
              </w:rPr>
              <w:t xml:space="preserve"> </w:t>
            </w:r>
            <w:r>
              <w:rPr>
                <w:rFonts w:ascii="Calibri" w:eastAsia="Calibri" w:hAnsi="Calibri" w:cs="Calibri"/>
                <w:spacing w:val="-1"/>
              </w:rPr>
              <w:t>of</w:t>
            </w:r>
            <w:r>
              <w:rPr>
                <w:rFonts w:ascii="Calibri" w:eastAsia="Calibri" w:hAnsi="Calibri" w:cs="Calibri"/>
                <w:spacing w:val="-3"/>
              </w:rPr>
              <w:t xml:space="preserve"> </w:t>
            </w:r>
            <w:r>
              <w:rPr>
                <w:rFonts w:ascii="Calibri" w:eastAsia="Calibri" w:hAnsi="Calibri" w:cs="Calibri"/>
                <w:spacing w:val="-1"/>
              </w:rPr>
              <w:t>Transmission-Based</w:t>
            </w:r>
            <w:r>
              <w:rPr>
                <w:rFonts w:ascii="Calibri" w:eastAsia="Calibri" w:hAnsi="Calibri" w:cs="Calibri"/>
                <w:spacing w:val="-3"/>
              </w:rPr>
              <w:t xml:space="preserve"> </w:t>
            </w:r>
            <w:r>
              <w:rPr>
                <w:rFonts w:ascii="Calibri" w:eastAsia="Calibri" w:hAnsi="Calibri" w:cs="Calibri"/>
                <w:spacing w:val="-1"/>
              </w:rPr>
              <w:t>Precautions</w:t>
            </w:r>
            <w:r>
              <w:rPr>
                <w:rFonts w:ascii="Calibri" w:eastAsia="Calibri" w:hAnsi="Calibri" w:cs="Calibri"/>
                <w:spacing w:val="-2"/>
              </w:rPr>
              <w:t xml:space="preserve"> </w:t>
            </w:r>
            <w:r>
              <w:rPr>
                <w:rFonts w:ascii="Calibri" w:eastAsia="Calibri" w:hAnsi="Calibri" w:cs="Calibri"/>
                <w:spacing w:val="-1"/>
              </w:rPr>
              <w:t>that</w:t>
            </w:r>
            <w:r>
              <w:rPr>
                <w:rFonts w:ascii="Calibri" w:eastAsia="Calibri" w:hAnsi="Calibri" w:cs="Calibri"/>
                <w:spacing w:val="-4"/>
              </w:rPr>
              <w:t xml:space="preserve"> </w:t>
            </w:r>
            <w:r>
              <w:rPr>
                <w:rFonts w:ascii="Calibri" w:eastAsia="Calibri" w:hAnsi="Calibri" w:cs="Calibri"/>
                <w:spacing w:val="1"/>
              </w:rPr>
              <w:t>CDC</w:t>
            </w:r>
            <w:r>
              <w:rPr>
                <w:rFonts w:ascii="Calibri" w:eastAsia="Calibri" w:hAnsi="Calibri" w:cs="Calibri"/>
              </w:rPr>
              <w:t xml:space="preserve"> may</w:t>
            </w:r>
            <w:r>
              <w:rPr>
                <w:rFonts w:ascii="Calibri" w:eastAsia="Calibri" w:hAnsi="Calibri" w:cs="Calibri"/>
                <w:spacing w:val="-1"/>
              </w:rPr>
              <w:t xml:space="preserve"> recommend</w:t>
            </w:r>
            <w:r>
              <w:rPr>
                <w:rFonts w:ascii="Calibri" w:eastAsia="Calibri" w:hAnsi="Calibri" w:cs="Calibri"/>
                <w:spacing w:val="35"/>
              </w:rPr>
              <w:t xml:space="preserve"> </w:t>
            </w:r>
            <w:r>
              <w:rPr>
                <w:rFonts w:ascii="Calibri" w:eastAsia="Calibri" w:hAnsi="Calibri" w:cs="Calibri"/>
                <w:spacing w:val="-1"/>
              </w:rPr>
              <w:t>when</w:t>
            </w:r>
            <w:r>
              <w:rPr>
                <w:rFonts w:ascii="Calibri" w:eastAsia="Calibri" w:hAnsi="Calibri" w:cs="Calibri"/>
                <w:spacing w:val="-3"/>
              </w:rPr>
              <w:t xml:space="preserve"> </w:t>
            </w:r>
            <w:r>
              <w:rPr>
                <w:rFonts w:ascii="Calibri" w:eastAsia="Calibri" w:hAnsi="Calibri" w:cs="Calibri"/>
                <w:spacing w:val="-1"/>
              </w:rPr>
              <w:t>Standard</w:t>
            </w:r>
            <w:r>
              <w:rPr>
                <w:rFonts w:ascii="Calibri" w:eastAsia="Calibri" w:hAnsi="Calibri" w:cs="Calibri"/>
                <w:spacing w:val="-3"/>
              </w:rPr>
              <w:t xml:space="preserve"> </w:t>
            </w:r>
            <w:r>
              <w:rPr>
                <w:rFonts w:ascii="Calibri" w:eastAsia="Calibri" w:hAnsi="Calibri" w:cs="Calibri"/>
                <w:spacing w:val="-1"/>
              </w:rPr>
              <w:t>Precautions</w:t>
            </w:r>
            <w:r>
              <w:rPr>
                <w:rFonts w:ascii="Calibri" w:eastAsia="Calibri" w:hAnsi="Calibri" w:cs="Calibri"/>
                <w:spacing w:val="-2"/>
              </w:rPr>
              <w:t xml:space="preserve"> </w:t>
            </w:r>
            <w:r>
              <w:rPr>
                <w:rFonts w:ascii="Calibri" w:eastAsia="Calibri" w:hAnsi="Calibri" w:cs="Calibri"/>
                <w:spacing w:val="-1"/>
              </w:rPr>
              <w:t>alone</w:t>
            </w:r>
            <w:r>
              <w:rPr>
                <w:rFonts w:ascii="Calibri" w:eastAsia="Calibri" w:hAnsi="Calibri" w:cs="Calibri"/>
                <w:spacing w:val="-2"/>
              </w:rPr>
              <w:t xml:space="preserve"> </w:t>
            </w:r>
            <w:r>
              <w:rPr>
                <w:rFonts w:ascii="Calibri" w:eastAsia="Calibri" w:hAnsi="Calibri" w:cs="Calibri"/>
                <w:spacing w:val="-1"/>
              </w:rPr>
              <w:t>are</w:t>
            </w:r>
            <w:r>
              <w:rPr>
                <w:rFonts w:ascii="Calibri" w:eastAsia="Calibri" w:hAnsi="Calibri" w:cs="Calibri"/>
                <w:spacing w:val="-2"/>
              </w:rPr>
              <w:t xml:space="preserve"> </w:t>
            </w:r>
            <w:r>
              <w:rPr>
                <w:rFonts w:ascii="Calibri" w:eastAsia="Calibri" w:hAnsi="Calibri" w:cs="Calibri"/>
              </w:rPr>
              <w:t>not</w:t>
            </w:r>
            <w:r>
              <w:rPr>
                <w:rFonts w:ascii="Calibri" w:eastAsia="Calibri" w:hAnsi="Calibri" w:cs="Calibri"/>
                <w:spacing w:val="-4"/>
              </w:rPr>
              <w:t xml:space="preserve"> </w:t>
            </w:r>
            <w:r>
              <w:rPr>
                <w:rFonts w:ascii="Calibri" w:eastAsia="Calibri" w:hAnsi="Calibri" w:cs="Calibri"/>
                <w:spacing w:val="-1"/>
              </w:rPr>
              <w:t>sufficient</w:t>
            </w:r>
            <w:r>
              <w:rPr>
                <w:rFonts w:ascii="Calibri" w:eastAsia="Calibri" w:hAnsi="Calibri" w:cs="Calibri"/>
                <w:spacing w:val="-4"/>
              </w:rPr>
              <w:t xml:space="preserve"> </w:t>
            </w:r>
            <w:r>
              <w:rPr>
                <w:rFonts w:ascii="Calibri" w:eastAsia="Calibri" w:hAnsi="Calibri" w:cs="Calibri"/>
                <w:spacing w:val="1"/>
              </w:rPr>
              <w:t xml:space="preserve">to </w:t>
            </w:r>
            <w:r>
              <w:rPr>
                <w:rFonts w:ascii="Calibri" w:eastAsia="Calibri" w:hAnsi="Calibri" w:cs="Calibri"/>
                <w:spacing w:val="-1"/>
              </w:rPr>
              <w:t>prevent</w:t>
            </w:r>
            <w:r>
              <w:rPr>
                <w:rFonts w:ascii="Calibri" w:eastAsia="Calibri" w:hAnsi="Calibri" w:cs="Calibri"/>
                <w:spacing w:val="-4"/>
              </w:rPr>
              <w:t xml:space="preserve"> </w:t>
            </w:r>
            <w:r>
              <w:rPr>
                <w:rFonts w:ascii="Calibri" w:eastAsia="Calibri" w:hAnsi="Calibri" w:cs="Calibri"/>
                <w:spacing w:val="-1"/>
              </w:rPr>
              <w:t>the</w:t>
            </w:r>
            <w:r>
              <w:rPr>
                <w:rFonts w:ascii="Calibri" w:eastAsia="Calibri" w:hAnsi="Calibri" w:cs="Calibri"/>
                <w:spacing w:val="49"/>
              </w:rPr>
              <w:t xml:space="preserve"> </w:t>
            </w:r>
            <w:r>
              <w:rPr>
                <w:rFonts w:ascii="Calibri" w:eastAsia="Calibri" w:hAnsi="Calibri" w:cs="Calibri"/>
                <w:spacing w:val="-1"/>
              </w:rPr>
              <w:t>transmission</w:t>
            </w:r>
            <w:r>
              <w:rPr>
                <w:rFonts w:ascii="Calibri" w:eastAsia="Calibri" w:hAnsi="Calibri" w:cs="Calibri"/>
                <w:spacing w:val="-3"/>
              </w:rPr>
              <w:t xml:space="preserve"> </w:t>
            </w:r>
            <w:r>
              <w:rPr>
                <w:rFonts w:ascii="Calibri" w:eastAsia="Calibri" w:hAnsi="Calibri" w:cs="Calibri"/>
                <w:spacing w:val="-1"/>
              </w:rPr>
              <w:t>of</w:t>
            </w:r>
            <w:r>
              <w:rPr>
                <w:rFonts w:ascii="Calibri" w:eastAsia="Calibri" w:hAnsi="Calibri" w:cs="Calibri"/>
                <w:spacing w:val="-2"/>
              </w:rPr>
              <w:t xml:space="preserve"> </w:t>
            </w:r>
            <w:r>
              <w:rPr>
                <w:rFonts w:ascii="Calibri" w:eastAsia="Calibri" w:hAnsi="Calibri" w:cs="Calibri"/>
                <w:spacing w:val="-1"/>
              </w:rPr>
              <w:t>disease.</w:t>
            </w:r>
            <w:r>
              <w:rPr>
                <w:rFonts w:ascii="Calibri" w:eastAsia="Calibri" w:hAnsi="Calibri" w:cs="Calibri"/>
              </w:rPr>
              <w:t xml:space="preserve"> </w:t>
            </w:r>
            <w:r>
              <w:rPr>
                <w:rFonts w:ascii="Calibri" w:eastAsia="Calibri" w:hAnsi="Calibri" w:cs="Calibri"/>
                <w:spacing w:val="-1"/>
              </w:rPr>
              <w:t>When</w:t>
            </w:r>
            <w:r>
              <w:rPr>
                <w:rFonts w:ascii="Calibri" w:eastAsia="Calibri" w:hAnsi="Calibri" w:cs="Calibri"/>
                <w:spacing w:val="-3"/>
              </w:rPr>
              <w:t xml:space="preserve"> </w:t>
            </w:r>
            <w:r>
              <w:rPr>
                <w:rFonts w:ascii="Calibri" w:eastAsia="Calibri" w:hAnsi="Calibri" w:cs="Calibri"/>
                <w:spacing w:val="-1"/>
              </w:rPr>
              <w:t>Airborne</w:t>
            </w:r>
            <w:r>
              <w:rPr>
                <w:rFonts w:ascii="Calibri" w:eastAsia="Calibri" w:hAnsi="Calibri" w:cs="Calibri"/>
                <w:spacing w:val="-2"/>
              </w:rPr>
              <w:t xml:space="preserve"> </w:t>
            </w:r>
            <w:r>
              <w:rPr>
                <w:rFonts w:ascii="Calibri" w:eastAsia="Calibri" w:hAnsi="Calibri" w:cs="Calibri"/>
                <w:spacing w:val="-1"/>
              </w:rPr>
              <w:t>Precautions</w:t>
            </w:r>
            <w:r>
              <w:rPr>
                <w:rFonts w:ascii="Calibri" w:eastAsia="Calibri" w:hAnsi="Calibri" w:cs="Calibri"/>
                <w:spacing w:val="-2"/>
              </w:rPr>
              <w:t xml:space="preserve"> </w:t>
            </w:r>
            <w:r>
              <w:rPr>
                <w:rFonts w:ascii="Calibri" w:eastAsia="Calibri" w:hAnsi="Calibri" w:cs="Calibri"/>
                <w:spacing w:val="-1"/>
              </w:rPr>
              <w:t>are</w:t>
            </w:r>
            <w:r>
              <w:rPr>
                <w:rFonts w:ascii="Calibri" w:eastAsia="Calibri" w:hAnsi="Calibri" w:cs="Calibri"/>
                <w:spacing w:val="-2"/>
              </w:rPr>
              <w:t xml:space="preserve"> </w:t>
            </w:r>
            <w:proofErr w:type="gramStart"/>
            <w:r>
              <w:rPr>
                <w:rFonts w:ascii="Calibri" w:eastAsia="Calibri" w:hAnsi="Calibri" w:cs="Calibri"/>
                <w:spacing w:val="-1"/>
              </w:rPr>
              <w:t>required</w:t>
            </w:r>
            <w:proofErr w:type="gramEnd"/>
            <w:r>
              <w:rPr>
                <w:rFonts w:ascii="Calibri" w:eastAsia="Calibri" w:hAnsi="Calibri" w:cs="Calibri"/>
                <w:spacing w:val="-3"/>
              </w:rPr>
              <w:t xml:space="preserve"> </w:t>
            </w:r>
            <w:r>
              <w:rPr>
                <w:rFonts w:ascii="Calibri" w:eastAsia="Calibri" w:hAnsi="Calibri" w:cs="Calibri"/>
                <w:spacing w:val="-1"/>
              </w:rPr>
              <w:t>patients</w:t>
            </w:r>
            <w:r>
              <w:rPr>
                <w:rFonts w:ascii="Calibri" w:eastAsia="Calibri" w:hAnsi="Calibri" w:cs="Calibri"/>
                <w:spacing w:val="63"/>
              </w:rPr>
              <w:t xml:space="preserve"> </w:t>
            </w:r>
            <w:r>
              <w:rPr>
                <w:rFonts w:ascii="Calibri" w:eastAsia="Calibri" w:hAnsi="Calibri" w:cs="Calibri"/>
                <w:spacing w:val="-1"/>
              </w:rPr>
              <w:t>should</w:t>
            </w:r>
            <w:r>
              <w:rPr>
                <w:rFonts w:ascii="Calibri" w:eastAsia="Calibri" w:hAnsi="Calibri" w:cs="Calibri"/>
                <w:spacing w:val="-3"/>
              </w:rPr>
              <w:t xml:space="preserve"> </w:t>
            </w:r>
            <w:r>
              <w:rPr>
                <w:rFonts w:ascii="Calibri" w:eastAsia="Calibri" w:hAnsi="Calibri" w:cs="Calibri"/>
                <w:spacing w:val="-1"/>
              </w:rPr>
              <w:t>be</w:t>
            </w:r>
            <w:r>
              <w:rPr>
                <w:rFonts w:ascii="Calibri" w:eastAsia="Calibri" w:hAnsi="Calibri" w:cs="Calibri"/>
                <w:spacing w:val="-2"/>
              </w:rPr>
              <w:t xml:space="preserve"> </w:t>
            </w:r>
            <w:r>
              <w:rPr>
                <w:rFonts w:ascii="Calibri" w:eastAsia="Calibri" w:hAnsi="Calibri" w:cs="Calibri"/>
                <w:spacing w:val="-1"/>
              </w:rPr>
              <w:t>placed</w:t>
            </w:r>
            <w:r>
              <w:rPr>
                <w:rFonts w:ascii="Calibri" w:eastAsia="Calibri" w:hAnsi="Calibri" w:cs="Calibri"/>
                <w:spacing w:val="-3"/>
              </w:rPr>
              <w:t xml:space="preserve"> </w:t>
            </w:r>
            <w:r>
              <w:rPr>
                <w:rFonts w:ascii="Calibri" w:eastAsia="Calibri" w:hAnsi="Calibri" w:cs="Calibri"/>
                <w:spacing w:val="1"/>
              </w:rPr>
              <w:t>in</w:t>
            </w:r>
            <w:r>
              <w:rPr>
                <w:rFonts w:ascii="Calibri" w:eastAsia="Calibri" w:hAnsi="Calibri" w:cs="Calibri"/>
                <w:spacing w:val="-3"/>
              </w:rPr>
              <w:t xml:space="preserve"> </w:t>
            </w:r>
            <w:r>
              <w:rPr>
                <w:rFonts w:ascii="Calibri" w:eastAsia="Calibri" w:hAnsi="Calibri" w:cs="Calibri"/>
                <w:spacing w:val="-1"/>
              </w:rPr>
              <w:t>airborne</w:t>
            </w:r>
            <w:r>
              <w:rPr>
                <w:rFonts w:ascii="Calibri" w:eastAsia="Calibri" w:hAnsi="Calibri" w:cs="Calibri"/>
                <w:spacing w:val="-2"/>
              </w:rPr>
              <w:t xml:space="preserve"> </w:t>
            </w:r>
            <w:r>
              <w:rPr>
                <w:rFonts w:ascii="Calibri" w:eastAsia="Calibri" w:hAnsi="Calibri" w:cs="Calibri"/>
                <w:spacing w:val="-1"/>
              </w:rPr>
              <w:t>infection</w:t>
            </w:r>
            <w:r>
              <w:rPr>
                <w:rFonts w:ascii="Calibri" w:eastAsia="Calibri" w:hAnsi="Calibri" w:cs="Calibri"/>
                <w:spacing w:val="-3"/>
              </w:rPr>
              <w:t xml:space="preserve"> </w:t>
            </w:r>
            <w:r>
              <w:rPr>
                <w:rFonts w:ascii="Calibri" w:eastAsia="Calibri" w:hAnsi="Calibri" w:cs="Calibri"/>
                <w:spacing w:val="-1"/>
              </w:rPr>
              <w:t>isolation</w:t>
            </w:r>
            <w:r>
              <w:rPr>
                <w:rFonts w:ascii="Calibri" w:eastAsia="Calibri" w:hAnsi="Calibri" w:cs="Calibri"/>
                <w:spacing w:val="-3"/>
              </w:rPr>
              <w:t xml:space="preserve"> </w:t>
            </w:r>
            <w:r>
              <w:rPr>
                <w:rFonts w:ascii="Calibri" w:eastAsia="Calibri" w:hAnsi="Calibri" w:cs="Calibri"/>
                <w:spacing w:val="-1"/>
              </w:rPr>
              <w:t>rooms</w:t>
            </w:r>
            <w:r>
              <w:rPr>
                <w:rFonts w:ascii="Calibri" w:eastAsia="Calibri" w:hAnsi="Calibri" w:cs="Calibri"/>
                <w:spacing w:val="-2"/>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spacing w:val="-1"/>
              </w:rPr>
              <w:t>healthcare</w:t>
            </w:r>
            <w:r>
              <w:rPr>
                <w:rFonts w:ascii="Calibri" w:eastAsia="Calibri" w:hAnsi="Calibri" w:cs="Calibri"/>
                <w:spacing w:val="55"/>
              </w:rPr>
              <w:t xml:space="preserve"> </w:t>
            </w:r>
            <w:r>
              <w:rPr>
                <w:rFonts w:ascii="Calibri" w:eastAsia="Calibri" w:hAnsi="Calibri" w:cs="Calibri"/>
                <w:spacing w:val="-1"/>
              </w:rPr>
              <w:t>personnel</w:t>
            </w:r>
            <w:r>
              <w:rPr>
                <w:rFonts w:ascii="Calibri" w:eastAsia="Calibri" w:hAnsi="Calibri" w:cs="Calibri"/>
              </w:rPr>
              <w:t xml:space="preserve"> </w:t>
            </w:r>
            <w:r>
              <w:rPr>
                <w:rFonts w:ascii="Calibri" w:eastAsia="Calibri" w:hAnsi="Calibri" w:cs="Calibri"/>
                <w:spacing w:val="-1"/>
              </w:rPr>
              <w:t>sharing</w:t>
            </w:r>
            <w:r>
              <w:rPr>
                <w:rFonts w:ascii="Calibri" w:eastAsia="Calibri" w:hAnsi="Calibri" w:cs="Calibri"/>
              </w:rPr>
              <w:t xml:space="preserve"> </w:t>
            </w:r>
            <w:r>
              <w:rPr>
                <w:rFonts w:ascii="Calibri" w:eastAsia="Calibri" w:hAnsi="Calibri" w:cs="Calibri"/>
                <w:spacing w:val="-1"/>
              </w:rPr>
              <w:t>patients’</w:t>
            </w:r>
            <w:r>
              <w:rPr>
                <w:rFonts w:ascii="Calibri" w:eastAsia="Calibri" w:hAnsi="Calibri" w:cs="Calibri"/>
              </w:rPr>
              <w:t xml:space="preserve"> </w:t>
            </w:r>
            <w:r>
              <w:rPr>
                <w:rFonts w:ascii="Calibri" w:eastAsia="Calibri" w:hAnsi="Calibri" w:cs="Calibri"/>
                <w:spacing w:val="-2"/>
              </w:rPr>
              <w:t xml:space="preserve">airspaces </w:t>
            </w:r>
            <w:r>
              <w:rPr>
                <w:rFonts w:ascii="Calibri" w:eastAsia="Calibri" w:hAnsi="Calibri" w:cs="Calibri"/>
                <w:spacing w:val="-1"/>
              </w:rPr>
              <w:t>should</w:t>
            </w:r>
            <w:r>
              <w:rPr>
                <w:rFonts w:ascii="Calibri" w:eastAsia="Calibri" w:hAnsi="Calibri" w:cs="Calibri"/>
                <w:spacing w:val="-3"/>
              </w:rPr>
              <w:t xml:space="preserve"> </w:t>
            </w:r>
            <w:r>
              <w:rPr>
                <w:rFonts w:ascii="Calibri" w:eastAsia="Calibri" w:hAnsi="Calibri" w:cs="Calibri"/>
                <w:spacing w:val="-1"/>
              </w:rPr>
              <w:t>wear</w:t>
            </w:r>
            <w:r>
              <w:rPr>
                <w:rFonts w:ascii="Calibri" w:eastAsia="Calibri" w:hAnsi="Calibri" w:cs="Calibri"/>
                <w:spacing w:val="-2"/>
              </w:rPr>
              <w:t xml:space="preserve"> </w:t>
            </w:r>
            <w:r>
              <w:rPr>
                <w:rFonts w:ascii="Calibri" w:eastAsia="Calibri" w:hAnsi="Calibri" w:cs="Calibri"/>
                <w:spacing w:val="-1"/>
              </w:rPr>
              <w:t>respirators.</w:t>
            </w:r>
          </w:p>
        </w:tc>
      </w:tr>
      <w:tr w:rsidR="00D725A3" w14:paraId="1C174BCC" w14:textId="77777777" w:rsidTr="00E65046">
        <w:trPr>
          <w:trHeight w:hRule="exact" w:val="816"/>
        </w:trPr>
        <w:tc>
          <w:tcPr>
            <w:tcW w:w="2362" w:type="dxa"/>
            <w:tcBorders>
              <w:top w:val="single" w:sz="5" w:space="0" w:color="000000"/>
              <w:left w:val="single" w:sz="5" w:space="0" w:color="000000"/>
              <w:bottom w:val="single" w:sz="5" w:space="0" w:color="000000"/>
              <w:right w:val="single" w:sz="5" w:space="0" w:color="000000"/>
            </w:tcBorders>
          </w:tcPr>
          <w:p w14:paraId="44230D62" w14:textId="77777777" w:rsidR="00D725A3" w:rsidRDefault="00D725A3" w:rsidP="00E65046">
            <w:pPr>
              <w:pStyle w:val="TableParagraph"/>
              <w:ind w:left="104" w:right="129"/>
              <w:rPr>
                <w:rFonts w:ascii="Calibri" w:eastAsia="Calibri" w:hAnsi="Calibri" w:cs="Calibri"/>
              </w:rPr>
            </w:pPr>
            <w:r>
              <w:rPr>
                <w:rFonts w:ascii="Calibri"/>
                <w:b/>
                <w:spacing w:val="-1"/>
              </w:rPr>
              <w:t>Air-purifying respirator</w:t>
            </w:r>
            <w:r>
              <w:rPr>
                <w:rFonts w:ascii="Calibri"/>
                <w:b/>
                <w:spacing w:val="25"/>
              </w:rPr>
              <w:t xml:space="preserve"> </w:t>
            </w:r>
            <w:r>
              <w:rPr>
                <w:rFonts w:ascii="Calibri"/>
                <w:b/>
              </w:rPr>
              <w:t>(APR)</w:t>
            </w:r>
          </w:p>
        </w:tc>
        <w:tc>
          <w:tcPr>
            <w:tcW w:w="7219" w:type="dxa"/>
            <w:tcBorders>
              <w:top w:val="single" w:sz="5" w:space="0" w:color="000000"/>
              <w:left w:val="single" w:sz="5" w:space="0" w:color="000000"/>
              <w:bottom w:val="single" w:sz="5" w:space="0" w:color="000000"/>
              <w:right w:val="single" w:sz="5" w:space="0" w:color="000000"/>
            </w:tcBorders>
          </w:tcPr>
          <w:p w14:paraId="0FC5388E" w14:textId="77777777" w:rsidR="00D725A3" w:rsidRDefault="00D725A3" w:rsidP="00E65046">
            <w:pPr>
              <w:pStyle w:val="TableParagraph"/>
              <w:ind w:left="99" w:right="496"/>
              <w:rPr>
                <w:rFonts w:ascii="Calibri" w:eastAsia="Calibri" w:hAnsi="Calibri" w:cs="Calibri"/>
              </w:rPr>
            </w:pPr>
            <w:r>
              <w:rPr>
                <w:rFonts w:ascii="Calibri"/>
              </w:rPr>
              <w:t xml:space="preserve">A </w:t>
            </w:r>
            <w:r>
              <w:rPr>
                <w:rFonts w:ascii="Calibri"/>
                <w:spacing w:val="-1"/>
              </w:rPr>
              <w:t>respirator</w:t>
            </w:r>
            <w:r>
              <w:rPr>
                <w:rFonts w:ascii="Calibri"/>
                <w:spacing w:val="-2"/>
              </w:rPr>
              <w:t xml:space="preserve"> </w:t>
            </w:r>
            <w:r>
              <w:rPr>
                <w:rFonts w:ascii="Calibri"/>
              </w:rPr>
              <w:t>with</w:t>
            </w:r>
            <w:r>
              <w:rPr>
                <w:rFonts w:ascii="Calibri"/>
                <w:spacing w:val="-3"/>
              </w:rPr>
              <w:t xml:space="preserve"> </w:t>
            </w:r>
            <w:r>
              <w:rPr>
                <w:rFonts w:ascii="Calibri"/>
                <w:spacing w:val="-1"/>
              </w:rPr>
              <w:t>an</w:t>
            </w:r>
            <w:r>
              <w:rPr>
                <w:rFonts w:ascii="Calibri"/>
                <w:spacing w:val="-3"/>
              </w:rPr>
              <w:t xml:space="preserve"> </w:t>
            </w:r>
            <w:r>
              <w:rPr>
                <w:rFonts w:ascii="Calibri"/>
                <w:spacing w:val="-1"/>
              </w:rPr>
              <w:t>air-purifying</w:t>
            </w:r>
            <w:r>
              <w:rPr>
                <w:rFonts w:ascii="Calibri"/>
              </w:rPr>
              <w:t xml:space="preserve"> </w:t>
            </w:r>
            <w:r>
              <w:rPr>
                <w:rFonts w:ascii="Calibri"/>
                <w:spacing w:val="-1"/>
              </w:rPr>
              <w:t>filter,</w:t>
            </w:r>
            <w:r>
              <w:rPr>
                <w:rFonts w:ascii="Calibri"/>
              </w:rPr>
              <w:t xml:space="preserve"> </w:t>
            </w:r>
            <w:r>
              <w:rPr>
                <w:rFonts w:ascii="Calibri"/>
                <w:spacing w:val="-1"/>
              </w:rPr>
              <w:t>cartridge,</w:t>
            </w:r>
            <w:r>
              <w:rPr>
                <w:rFonts w:ascii="Calibri"/>
              </w:rPr>
              <w:t xml:space="preserve"> </w:t>
            </w:r>
            <w:r>
              <w:rPr>
                <w:rFonts w:ascii="Calibri"/>
                <w:spacing w:val="-1"/>
              </w:rPr>
              <w:t>or</w:t>
            </w:r>
            <w:r>
              <w:rPr>
                <w:rFonts w:ascii="Calibri"/>
                <w:spacing w:val="-3"/>
              </w:rPr>
              <w:t xml:space="preserve"> </w:t>
            </w:r>
            <w:r>
              <w:rPr>
                <w:rFonts w:ascii="Calibri"/>
                <w:spacing w:val="-1"/>
              </w:rPr>
              <w:t>canister</w:t>
            </w:r>
            <w:r>
              <w:rPr>
                <w:rFonts w:ascii="Calibri"/>
                <w:spacing w:val="-3"/>
              </w:rPr>
              <w:t xml:space="preserve"> </w:t>
            </w:r>
            <w:r>
              <w:rPr>
                <w:rFonts w:ascii="Calibri"/>
                <w:spacing w:val="-1"/>
              </w:rPr>
              <w:t>that</w:t>
            </w:r>
            <w:r>
              <w:rPr>
                <w:rFonts w:ascii="Calibri"/>
                <w:spacing w:val="-4"/>
              </w:rPr>
              <w:t xml:space="preserve"> </w:t>
            </w:r>
            <w:r>
              <w:rPr>
                <w:rFonts w:ascii="Calibri"/>
                <w:spacing w:val="-1"/>
              </w:rPr>
              <w:t>removes</w:t>
            </w:r>
            <w:r>
              <w:rPr>
                <w:rFonts w:ascii="Calibri"/>
                <w:spacing w:val="55"/>
              </w:rPr>
              <w:t xml:space="preserve"> </w:t>
            </w:r>
            <w:r>
              <w:rPr>
                <w:rFonts w:ascii="Calibri"/>
                <w:spacing w:val="-1"/>
              </w:rPr>
              <w:t>specific</w:t>
            </w:r>
            <w:r>
              <w:rPr>
                <w:rFonts w:ascii="Calibri"/>
                <w:spacing w:val="-4"/>
              </w:rPr>
              <w:t xml:space="preserve"> </w:t>
            </w:r>
            <w:r>
              <w:rPr>
                <w:rFonts w:ascii="Calibri"/>
              </w:rPr>
              <w:t>air</w:t>
            </w:r>
            <w:r>
              <w:rPr>
                <w:rFonts w:ascii="Calibri"/>
                <w:spacing w:val="-3"/>
              </w:rPr>
              <w:t xml:space="preserve"> </w:t>
            </w:r>
            <w:r>
              <w:rPr>
                <w:rFonts w:ascii="Calibri"/>
                <w:spacing w:val="-1"/>
              </w:rPr>
              <w:t>contaminants</w:t>
            </w:r>
            <w:r>
              <w:rPr>
                <w:rFonts w:ascii="Calibri"/>
                <w:spacing w:val="-2"/>
              </w:rPr>
              <w:t xml:space="preserve"> </w:t>
            </w:r>
            <w:r>
              <w:rPr>
                <w:rFonts w:ascii="Calibri"/>
                <w:spacing w:val="-1"/>
              </w:rPr>
              <w:t xml:space="preserve">by passing </w:t>
            </w:r>
            <w:r>
              <w:rPr>
                <w:rFonts w:ascii="Calibri"/>
              </w:rPr>
              <w:t>ambient</w:t>
            </w:r>
            <w:r>
              <w:rPr>
                <w:rFonts w:ascii="Calibri"/>
                <w:spacing w:val="-4"/>
              </w:rPr>
              <w:t xml:space="preserve"> </w:t>
            </w:r>
            <w:r>
              <w:rPr>
                <w:rFonts w:ascii="Calibri"/>
              </w:rPr>
              <w:t>air</w:t>
            </w:r>
            <w:r>
              <w:rPr>
                <w:rFonts w:ascii="Calibri"/>
                <w:spacing w:val="-3"/>
              </w:rPr>
              <w:t xml:space="preserve"> </w:t>
            </w:r>
            <w:r>
              <w:rPr>
                <w:rFonts w:ascii="Calibri"/>
                <w:spacing w:val="-1"/>
              </w:rPr>
              <w:t>through</w:t>
            </w:r>
            <w:r>
              <w:rPr>
                <w:rFonts w:ascii="Calibri"/>
                <w:spacing w:val="-3"/>
              </w:rPr>
              <w:t xml:space="preserve"> </w:t>
            </w:r>
            <w:r>
              <w:rPr>
                <w:rFonts w:ascii="Calibri"/>
                <w:spacing w:val="-1"/>
              </w:rPr>
              <w:t>an</w:t>
            </w:r>
            <w:r>
              <w:rPr>
                <w:rFonts w:ascii="Calibri"/>
                <w:spacing w:val="-3"/>
              </w:rPr>
              <w:t xml:space="preserve"> </w:t>
            </w:r>
            <w:r>
              <w:rPr>
                <w:rFonts w:ascii="Calibri"/>
                <w:spacing w:val="-1"/>
              </w:rPr>
              <w:t>air-purifying</w:t>
            </w:r>
            <w:r>
              <w:rPr>
                <w:rFonts w:ascii="Calibri"/>
                <w:spacing w:val="55"/>
              </w:rPr>
              <w:t xml:space="preserve"> </w:t>
            </w:r>
            <w:r>
              <w:rPr>
                <w:rFonts w:ascii="Calibri"/>
              </w:rPr>
              <w:t>element.</w:t>
            </w:r>
          </w:p>
        </w:tc>
      </w:tr>
      <w:tr w:rsidR="00D725A3" w14:paraId="11CBF73F" w14:textId="77777777" w:rsidTr="00E65046">
        <w:trPr>
          <w:trHeight w:hRule="exact" w:val="2160"/>
        </w:trPr>
        <w:tc>
          <w:tcPr>
            <w:tcW w:w="2362" w:type="dxa"/>
            <w:tcBorders>
              <w:top w:val="single" w:sz="5" w:space="0" w:color="000000"/>
              <w:left w:val="single" w:sz="5" w:space="0" w:color="000000"/>
              <w:bottom w:val="single" w:sz="5" w:space="0" w:color="000000"/>
              <w:right w:val="single" w:sz="5" w:space="0" w:color="000000"/>
            </w:tcBorders>
          </w:tcPr>
          <w:p w14:paraId="44C38B07" w14:textId="77777777" w:rsidR="00D725A3" w:rsidRDefault="00D725A3" w:rsidP="00E65046">
            <w:pPr>
              <w:pStyle w:val="TableParagraph"/>
              <w:ind w:left="104"/>
              <w:rPr>
                <w:rFonts w:ascii="Calibri" w:eastAsia="Calibri" w:hAnsi="Calibri" w:cs="Calibri"/>
              </w:rPr>
            </w:pPr>
            <w:r>
              <w:rPr>
                <w:rFonts w:ascii="Calibri"/>
                <w:b/>
                <w:spacing w:val="-1"/>
              </w:rPr>
              <w:t>Droplet</w:t>
            </w:r>
            <w:r>
              <w:rPr>
                <w:rFonts w:ascii="Calibri"/>
                <w:b/>
                <w:spacing w:val="-2"/>
              </w:rPr>
              <w:t xml:space="preserve"> </w:t>
            </w:r>
            <w:r>
              <w:rPr>
                <w:rFonts w:ascii="Calibri"/>
                <w:b/>
                <w:spacing w:val="-1"/>
              </w:rPr>
              <w:t>Precautions</w:t>
            </w:r>
          </w:p>
        </w:tc>
        <w:tc>
          <w:tcPr>
            <w:tcW w:w="7219" w:type="dxa"/>
            <w:tcBorders>
              <w:top w:val="single" w:sz="5" w:space="0" w:color="000000"/>
              <w:left w:val="single" w:sz="5" w:space="0" w:color="000000"/>
              <w:bottom w:val="single" w:sz="5" w:space="0" w:color="000000"/>
              <w:right w:val="single" w:sz="5" w:space="0" w:color="000000"/>
            </w:tcBorders>
          </w:tcPr>
          <w:p w14:paraId="1CB9750B" w14:textId="77777777" w:rsidR="00D725A3" w:rsidRDefault="00D725A3" w:rsidP="00E65046">
            <w:pPr>
              <w:pStyle w:val="TableParagraph"/>
              <w:ind w:left="99" w:right="125"/>
              <w:rPr>
                <w:rFonts w:ascii="Calibri" w:eastAsia="Calibri" w:hAnsi="Calibri" w:cs="Calibri"/>
              </w:rPr>
            </w:pPr>
            <w:r>
              <w:rPr>
                <w:rFonts w:ascii="Calibri"/>
              </w:rPr>
              <w:t xml:space="preserve">A </w:t>
            </w:r>
            <w:r>
              <w:rPr>
                <w:rFonts w:ascii="Calibri"/>
                <w:spacing w:val="-1"/>
              </w:rPr>
              <w:t>category</w:t>
            </w:r>
            <w:r>
              <w:rPr>
                <w:rFonts w:ascii="Calibri"/>
                <w:spacing w:val="-2"/>
              </w:rPr>
              <w:t xml:space="preserve"> </w:t>
            </w:r>
            <w:r>
              <w:rPr>
                <w:rFonts w:ascii="Calibri"/>
                <w:spacing w:val="-1"/>
              </w:rPr>
              <w:t>of</w:t>
            </w:r>
            <w:r>
              <w:rPr>
                <w:rFonts w:ascii="Calibri"/>
                <w:spacing w:val="-3"/>
              </w:rPr>
              <w:t xml:space="preserve"> </w:t>
            </w:r>
            <w:r>
              <w:rPr>
                <w:rFonts w:ascii="Calibri"/>
                <w:spacing w:val="-1"/>
              </w:rPr>
              <w:t>Transmission-Based</w:t>
            </w:r>
            <w:r>
              <w:rPr>
                <w:rFonts w:ascii="Calibri"/>
                <w:spacing w:val="-3"/>
              </w:rPr>
              <w:t xml:space="preserve"> </w:t>
            </w:r>
            <w:r>
              <w:rPr>
                <w:rFonts w:ascii="Calibri"/>
                <w:spacing w:val="-1"/>
              </w:rPr>
              <w:t>Precautions</w:t>
            </w:r>
            <w:r>
              <w:rPr>
                <w:rFonts w:ascii="Calibri"/>
                <w:spacing w:val="-2"/>
              </w:rPr>
              <w:t xml:space="preserve"> </w:t>
            </w:r>
            <w:r>
              <w:rPr>
                <w:rFonts w:ascii="Calibri"/>
                <w:spacing w:val="-1"/>
              </w:rPr>
              <w:t>that</w:t>
            </w:r>
            <w:r>
              <w:rPr>
                <w:rFonts w:ascii="Calibri"/>
                <w:spacing w:val="-4"/>
              </w:rPr>
              <w:t xml:space="preserve"> </w:t>
            </w:r>
            <w:r>
              <w:rPr>
                <w:rFonts w:ascii="Calibri"/>
                <w:spacing w:val="1"/>
              </w:rPr>
              <w:t>CDC</w:t>
            </w:r>
            <w:r>
              <w:rPr>
                <w:rFonts w:ascii="Calibri"/>
              </w:rPr>
              <w:t xml:space="preserve"> </w:t>
            </w:r>
            <w:r>
              <w:rPr>
                <w:rFonts w:ascii="Calibri"/>
                <w:spacing w:val="-1"/>
              </w:rPr>
              <w:t>and</w:t>
            </w:r>
            <w:r>
              <w:rPr>
                <w:rFonts w:ascii="Calibri"/>
                <w:spacing w:val="-3"/>
              </w:rPr>
              <w:t xml:space="preserve"> </w:t>
            </w:r>
            <w:r>
              <w:rPr>
                <w:rFonts w:ascii="Calibri"/>
                <w:spacing w:val="-1"/>
              </w:rPr>
              <w:t>HICPAC</w:t>
            </w:r>
            <w:r>
              <w:rPr>
                <w:rFonts w:ascii="Calibri"/>
              </w:rPr>
              <w:t xml:space="preserve"> </w:t>
            </w:r>
            <w:r>
              <w:rPr>
                <w:rFonts w:ascii="Calibri"/>
                <w:spacing w:val="-1"/>
              </w:rPr>
              <w:t>may</w:t>
            </w:r>
            <w:r>
              <w:rPr>
                <w:rFonts w:ascii="Calibri"/>
                <w:spacing w:val="38"/>
              </w:rPr>
              <w:t xml:space="preserve"> </w:t>
            </w:r>
            <w:r>
              <w:rPr>
                <w:rFonts w:ascii="Calibri"/>
                <w:spacing w:val="-1"/>
              </w:rPr>
              <w:t>recommend</w:t>
            </w:r>
            <w:r>
              <w:rPr>
                <w:rFonts w:ascii="Calibri"/>
                <w:spacing w:val="-3"/>
              </w:rPr>
              <w:t xml:space="preserve"> </w:t>
            </w:r>
            <w:r>
              <w:rPr>
                <w:rFonts w:ascii="Calibri"/>
                <w:spacing w:val="-1"/>
              </w:rPr>
              <w:t>when</w:t>
            </w:r>
            <w:r>
              <w:rPr>
                <w:rFonts w:ascii="Calibri"/>
                <w:spacing w:val="-3"/>
              </w:rPr>
              <w:t xml:space="preserve"> </w:t>
            </w:r>
            <w:r>
              <w:rPr>
                <w:rFonts w:ascii="Calibri"/>
                <w:spacing w:val="-2"/>
              </w:rPr>
              <w:t>Standard</w:t>
            </w:r>
            <w:r>
              <w:rPr>
                <w:rFonts w:ascii="Calibri"/>
                <w:spacing w:val="-3"/>
              </w:rPr>
              <w:t xml:space="preserve"> </w:t>
            </w:r>
            <w:r>
              <w:rPr>
                <w:rFonts w:ascii="Calibri"/>
                <w:spacing w:val="-1"/>
              </w:rPr>
              <w:t>Precautions</w:t>
            </w:r>
            <w:r>
              <w:rPr>
                <w:rFonts w:ascii="Calibri"/>
                <w:spacing w:val="-2"/>
              </w:rPr>
              <w:t xml:space="preserve"> </w:t>
            </w:r>
            <w:r>
              <w:rPr>
                <w:rFonts w:ascii="Calibri"/>
                <w:spacing w:val="-1"/>
              </w:rPr>
              <w:t>alone</w:t>
            </w:r>
            <w:r>
              <w:rPr>
                <w:rFonts w:ascii="Calibri"/>
                <w:spacing w:val="-2"/>
              </w:rPr>
              <w:t xml:space="preserve"> </w:t>
            </w:r>
            <w:r>
              <w:rPr>
                <w:rFonts w:ascii="Calibri"/>
                <w:spacing w:val="-1"/>
              </w:rPr>
              <w:t>are</w:t>
            </w:r>
            <w:r>
              <w:rPr>
                <w:rFonts w:ascii="Calibri"/>
                <w:spacing w:val="-2"/>
              </w:rPr>
              <w:t xml:space="preserve"> </w:t>
            </w:r>
            <w:r>
              <w:rPr>
                <w:rFonts w:ascii="Calibri"/>
              </w:rPr>
              <w:t xml:space="preserve">not </w:t>
            </w:r>
            <w:r>
              <w:rPr>
                <w:rFonts w:ascii="Calibri"/>
                <w:spacing w:val="-1"/>
              </w:rPr>
              <w:t>sufficient</w:t>
            </w:r>
            <w:r>
              <w:rPr>
                <w:rFonts w:ascii="Calibri"/>
                <w:spacing w:val="-4"/>
              </w:rPr>
              <w:t xml:space="preserve"> </w:t>
            </w:r>
            <w:r>
              <w:rPr>
                <w:rFonts w:ascii="Calibri"/>
                <w:spacing w:val="-2"/>
              </w:rPr>
              <w:t>to</w:t>
            </w:r>
            <w:r>
              <w:rPr>
                <w:rFonts w:ascii="Calibri"/>
                <w:spacing w:val="-3"/>
              </w:rPr>
              <w:t xml:space="preserve"> </w:t>
            </w:r>
            <w:r>
              <w:rPr>
                <w:rFonts w:ascii="Calibri"/>
                <w:spacing w:val="-1"/>
              </w:rPr>
              <w:t>prevent</w:t>
            </w:r>
            <w:r>
              <w:rPr>
                <w:rFonts w:ascii="Calibri"/>
                <w:spacing w:val="66"/>
              </w:rPr>
              <w:t xml:space="preserve"> </w:t>
            </w:r>
            <w:r>
              <w:rPr>
                <w:rFonts w:ascii="Calibri"/>
                <w:spacing w:val="-1"/>
              </w:rPr>
              <w:t>the</w:t>
            </w:r>
            <w:r>
              <w:rPr>
                <w:rFonts w:ascii="Calibri"/>
                <w:spacing w:val="-2"/>
              </w:rPr>
              <w:t xml:space="preserve"> </w:t>
            </w:r>
            <w:r>
              <w:rPr>
                <w:rFonts w:ascii="Calibri"/>
                <w:spacing w:val="-1"/>
              </w:rPr>
              <w:t>transmission</w:t>
            </w:r>
            <w:r>
              <w:rPr>
                <w:rFonts w:ascii="Calibri"/>
                <w:spacing w:val="-3"/>
              </w:rPr>
              <w:t xml:space="preserve"> </w:t>
            </w:r>
            <w:r>
              <w:rPr>
                <w:rFonts w:ascii="Calibri"/>
                <w:spacing w:val="-1"/>
              </w:rPr>
              <w:t>of</w:t>
            </w:r>
            <w:r>
              <w:rPr>
                <w:rFonts w:ascii="Calibri"/>
                <w:spacing w:val="-3"/>
              </w:rPr>
              <w:t xml:space="preserve"> </w:t>
            </w:r>
            <w:r>
              <w:rPr>
                <w:rFonts w:ascii="Calibri"/>
              </w:rPr>
              <w:t xml:space="preserve">disease. </w:t>
            </w:r>
            <w:r>
              <w:rPr>
                <w:rFonts w:ascii="Calibri"/>
                <w:spacing w:val="-1"/>
              </w:rPr>
              <w:t>When</w:t>
            </w:r>
            <w:r>
              <w:rPr>
                <w:rFonts w:ascii="Calibri"/>
                <w:spacing w:val="-3"/>
              </w:rPr>
              <w:t xml:space="preserve"> </w:t>
            </w:r>
            <w:r>
              <w:rPr>
                <w:rFonts w:ascii="Calibri"/>
                <w:spacing w:val="-1"/>
              </w:rPr>
              <w:t>Droplet</w:t>
            </w:r>
            <w:r>
              <w:rPr>
                <w:rFonts w:ascii="Calibri"/>
                <w:spacing w:val="-4"/>
              </w:rPr>
              <w:t xml:space="preserve"> </w:t>
            </w:r>
            <w:r>
              <w:rPr>
                <w:rFonts w:ascii="Calibri"/>
                <w:spacing w:val="-1"/>
              </w:rPr>
              <w:t>Precautions</w:t>
            </w:r>
            <w:r>
              <w:rPr>
                <w:rFonts w:ascii="Calibri"/>
                <w:spacing w:val="-2"/>
              </w:rPr>
              <w:t xml:space="preserve"> </w:t>
            </w:r>
            <w:r>
              <w:rPr>
                <w:rFonts w:ascii="Calibri"/>
                <w:spacing w:val="-1"/>
              </w:rPr>
              <w:t>are</w:t>
            </w:r>
            <w:r>
              <w:rPr>
                <w:rFonts w:ascii="Calibri"/>
                <w:spacing w:val="-2"/>
              </w:rPr>
              <w:t xml:space="preserve"> </w:t>
            </w:r>
            <w:r>
              <w:rPr>
                <w:rFonts w:ascii="Calibri"/>
                <w:spacing w:val="-1"/>
              </w:rPr>
              <w:t>required,</w:t>
            </w:r>
            <w:r>
              <w:rPr>
                <w:rFonts w:ascii="Calibri"/>
              </w:rPr>
              <w:t xml:space="preserve"> </w:t>
            </w:r>
            <w:r>
              <w:rPr>
                <w:rFonts w:ascii="Calibri"/>
                <w:spacing w:val="-1"/>
              </w:rPr>
              <w:t>patients</w:t>
            </w:r>
            <w:r>
              <w:rPr>
                <w:rFonts w:ascii="Calibri"/>
                <w:spacing w:val="53"/>
              </w:rPr>
              <w:t xml:space="preserve"> </w:t>
            </w:r>
            <w:r>
              <w:rPr>
                <w:rFonts w:ascii="Calibri"/>
                <w:spacing w:val="-1"/>
              </w:rPr>
              <w:t>should</w:t>
            </w:r>
            <w:r>
              <w:rPr>
                <w:rFonts w:ascii="Calibri"/>
                <w:spacing w:val="-3"/>
              </w:rPr>
              <w:t xml:space="preserve"> </w:t>
            </w:r>
            <w:r>
              <w:rPr>
                <w:rFonts w:ascii="Calibri"/>
                <w:spacing w:val="-1"/>
              </w:rPr>
              <w:t>be</w:t>
            </w:r>
            <w:r>
              <w:rPr>
                <w:rFonts w:ascii="Calibri"/>
                <w:spacing w:val="-2"/>
              </w:rPr>
              <w:t xml:space="preserve"> </w:t>
            </w:r>
            <w:r>
              <w:rPr>
                <w:rFonts w:ascii="Calibri"/>
              </w:rPr>
              <w:t>spatially</w:t>
            </w:r>
            <w:r>
              <w:rPr>
                <w:rFonts w:ascii="Calibri"/>
                <w:spacing w:val="-1"/>
              </w:rPr>
              <w:t xml:space="preserve"> separated,</w:t>
            </w:r>
            <w:r>
              <w:rPr>
                <w:rFonts w:ascii="Calibri"/>
              </w:rPr>
              <w:t xml:space="preserve"> </w:t>
            </w:r>
            <w:r>
              <w:rPr>
                <w:rFonts w:ascii="Calibri"/>
                <w:spacing w:val="-1"/>
              </w:rPr>
              <w:t xml:space="preserve">preferably </w:t>
            </w:r>
            <w:r>
              <w:rPr>
                <w:rFonts w:ascii="Calibri"/>
                <w:spacing w:val="1"/>
              </w:rPr>
              <w:t>in</w:t>
            </w:r>
            <w:r>
              <w:rPr>
                <w:rFonts w:ascii="Calibri"/>
                <w:spacing w:val="-3"/>
              </w:rPr>
              <w:t xml:space="preserve"> </w:t>
            </w:r>
            <w:r>
              <w:rPr>
                <w:rFonts w:ascii="Calibri"/>
                <w:spacing w:val="-1"/>
              </w:rPr>
              <w:t>separate</w:t>
            </w:r>
            <w:r>
              <w:rPr>
                <w:rFonts w:ascii="Calibri"/>
                <w:spacing w:val="-2"/>
              </w:rPr>
              <w:t xml:space="preserve"> rooms </w:t>
            </w:r>
            <w:r>
              <w:rPr>
                <w:rFonts w:ascii="Calibri"/>
              </w:rPr>
              <w:t>with</w:t>
            </w:r>
            <w:r>
              <w:rPr>
                <w:rFonts w:ascii="Calibri"/>
                <w:spacing w:val="-3"/>
              </w:rPr>
              <w:t xml:space="preserve"> </w:t>
            </w:r>
            <w:r>
              <w:rPr>
                <w:rFonts w:ascii="Calibri"/>
                <w:spacing w:val="-1"/>
              </w:rPr>
              <w:t>closed</w:t>
            </w:r>
            <w:r>
              <w:rPr>
                <w:rFonts w:ascii="Calibri"/>
                <w:spacing w:val="-3"/>
              </w:rPr>
              <w:t xml:space="preserve"> </w:t>
            </w:r>
            <w:r>
              <w:rPr>
                <w:rFonts w:ascii="Calibri"/>
                <w:spacing w:val="-1"/>
              </w:rPr>
              <w:t>doors.</w:t>
            </w:r>
            <w:r>
              <w:rPr>
                <w:rFonts w:ascii="Calibri"/>
                <w:spacing w:val="35"/>
              </w:rPr>
              <w:t xml:space="preserve"> </w:t>
            </w:r>
            <w:r>
              <w:rPr>
                <w:rFonts w:ascii="Calibri"/>
                <w:spacing w:val="-1"/>
              </w:rPr>
              <w:t>Healthcare</w:t>
            </w:r>
            <w:r>
              <w:rPr>
                <w:rFonts w:ascii="Calibri"/>
                <w:spacing w:val="-2"/>
              </w:rPr>
              <w:t xml:space="preserve"> </w:t>
            </w:r>
            <w:r>
              <w:rPr>
                <w:rFonts w:ascii="Calibri"/>
                <w:spacing w:val="-1"/>
              </w:rPr>
              <w:t>personnel</w:t>
            </w:r>
            <w:r>
              <w:rPr>
                <w:rFonts w:ascii="Calibri"/>
              </w:rPr>
              <w:t xml:space="preserve"> </w:t>
            </w:r>
            <w:r>
              <w:rPr>
                <w:rFonts w:ascii="Calibri"/>
                <w:spacing w:val="-1"/>
              </w:rPr>
              <w:t>should</w:t>
            </w:r>
            <w:r>
              <w:rPr>
                <w:rFonts w:ascii="Calibri"/>
                <w:spacing w:val="-3"/>
              </w:rPr>
              <w:t xml:space="preserve"> </w:t>
            </w:r>
            <w:r>
              <w:rPr>
                <w:rFonts w:ascii="Calibri"/>
                <w:spacing w:val="-1"/>
              </w:rPr>
              <w:t>wear</w:t>
            </w:r>
            <w:r>
              <w:rPr>
                <w:rFonts w:ascii="Calibri"/>
                <w:spacing w:val="-2"/>
              </w:rPr>
              <w:t xml:space="preserve"> </w:t>
            </w:r>
            <w:r>
              <w:rPr>
                <w:rFonts w:ascii="Calibri"/>
                <w:spacing w:val="-1"/>
              </w:rPr>
              <w:t>surgical</w:t>
            </w:r>
            <w:r>
              <w:rPr>
                <w:rFonts w:ascii="Calibri"/>
              </w:rPr>
              <w:t xml:space="preserve"> masks</w:t>
            </w:r>
            <w:r>
              <w:rPr>
                <w:rFonts w:ascii="Calibri"/>
                <w:spacing w:val="-2"/>
              </w:rPr>
              <w:t xml:space="preserve"> </w:t>
            </w:r>
            <w:r>
              <w:rPr>
                <w:rFonts w:ascii="Calibri"/>
                <w:spacing w:val="-1"/>
              </w:rPr>
              <w:t>for</w:t>
            </w:r>
            <w:r>
              <w:rPr>
                <w:rFonts w:ascii="Calibri"/>
                <w:spacing w:val="-3"/>
              </w:rPr>
              <w:t xml:space="preserve"> </w:t>
            </w:r>
            <w:r>
              <w:rPr>
                <w:rFonts w:ascii="Calibri"/>
                <w:spacing w:val="-1"/>
              </w:rPr>
              <w:t>close</w:t>
            </w:r>
            <w:r>
              <w:rPr>
                <w:rFonts w:ascii="Calibri"/>
                <w:spacing w:val="-2"/>
              </w:rPr>
              <w:t xml:space="preserve"> </w:t>
            </w:r>
            <w:r>
              <w:rPr>
                <w:rFonts w:ascii="Calibri"/>
                <w:spacing w:val="-1"/>
              </w:rPr>
              <w:t>contact</w:t>
            </w:r>
            <w:r>
              <w:rPr>
                <w:rFonts w:ascii="Calibri"/>
                <w:spacing w:val="-4"/>
              </w:rPr>
              <w:t xml:space="preserve"> </w:t>
            </w:r>
            <w:r>
              <w:rPr>
                <w:rFonts w:ascii="Calibri"/>
                <w:spacing w:val="-1"/>
              </w:rPr>
              <w:t>and,</w:t>
            </w:r>
            <w:r>
              <w:rPr>
                <w:rFonts w:ascii="Calibri"/>
              </w:rPr>
              <w:t xml:space="preserve"> </w:t>
            </w:r>
            <w:r>
              <w:rPr>
                <w:rFonts w:ascii="Calibri"/>
                <w:spacing w:val="1"/>
              </w:rPr>
              <w:t>if</w:t>
            </w:r>
            <w:r>
              <w:rPr>
                <w:rFonts w:ascii="Calibri"/>
                <w:spacing w:val="37"/>
              </w:rPr>
              <w:t xml:space="preserve"> </w:t>
            </w:r>
            <w:r>
              <w:rPr>
                <w:rFonts w:ascii="Calibri"/>
                <w:spacing w:val="-1"/>
              </w:rPr>
              <w:t>substantial</w:t>
            </w:r>
            <w:r>
              <w:rPr>
                <w:rFonts w:ascii="Calibri"/>
              </w:rPr>
              <w:t xml:space="preserve"> </w:t>
            </w:r>
            <w:r>
              <w:rPr>
                <w:rFonts w:ascii="Calibri"/>
                <w:spacing w:val="-1"/>
              </w:rPr>
              <w:t>spraying of</w:t>
            </w:r>
            <w:r>
              <w:rPr>
                <w:rFonts w:ascii="Calibri"/>
                <w:spacing w:val="-2"/>
              </w:rPr>
              <w:t xml:space="preserve"> </w:t>
            </w:r>
            <w:r>
              <w:rPr>
                <w:rFonts w:ascii="Calibri"/>
                <w:spacing w:val="-1"/>
              </w:rPr>
              <w:t xml:space="preserve">body </w:t>
            </w:r>
            <w:r>
              <w:rPr>
                <w:rFonts w:ascii="Calibri"/>
              </w:rPr>
              <w:t>fluids</w:t>
            </w:r>
            <w:r>
              <w:rPr>
                <w:rFonts w:ascii="Calibri"/>
                <w:spacing w:val="-2"/>
              </w:rPr>
              <w:t xml:space="preserve"> </w:t>
            </w:r>
            <w:r>
              <w:rPr>
                <w:rFonts w:ascii="Calibri"/>
                <w:spacing w:val="1"/>
              </w:rPr>
              <w:t>is</w:t>
            </w:r>
            <w:r>
              <w:rPr>
                <w:rFonts w:ascii="Calibri"/>
                <w:spacing w:val="-2"/>
              </w:rPr>
              <w:t xml:space="preserve"> </w:t>
            </w:r>
            <w:r>
              <w:rPr>
                <w:rFonts w:ascii="Calibri"/>
                <w:spacing w:val="-1"/>
              </w:rPr>
              <w:t>anticipated,</w:t>
            </w:r>
            <w:r>
              <w:rPr>
                <w:rFonts w:ascii="Calibri"/>
              </w:rPr>
              <w:t xml:space="preserve"> </w:t>
            </w:r>
            <w:r>
              <w:rPr>
                <w:rFonts w:ascii="Calibri"/>
                <w:spacing w:val="-2"/>
              </w:rPr>
              <w:t xml:space="preserve">gloves </w:t>
            </w:r>
            <w:r>
              <w:rPr>
                <w:rFonts w:ascii="Calibri"/>
                <w:spacing w:val="-1"/>
              </w:rPr>
              <w:t>and</w:t>
            </w:r>
            <w:r>
              <w:rPr>
                <w:rFonts w:ascii="Calibri"/>
                <w:spacing w:val="-3"/>
              </w:rPr>
              <w:t xml:space="preserve"> </w:t>
            </w:r>
            <w:r>
              <w:rPr>
                <w:rFonts w:ascii="Calibri"/>
                <w:spacing w:val="-1"/>
              </w:rPr>
              <w:t>gown</w:t>
            </w:r>
            <w:r>
              <w:rPr>
                <w:rFonts w:ascii="Calibri"/>
                <w:spacing w:val="-3"/>
              </w:rPr>
              <w:t xml:space="preserve"> </w:t>
            </w:r>
            <w:r>
              <w:rPr>
                <w:rFonts w:ascii="Calibri"/>
                <w:spacing w:val="-1"/>
              </w:rPr>
              <w:t>as</w:t>
            </w:r>
            <w:r>
              <w:rPr>
                <w:rFonts w:ascii="Calibri"/>
                <w:spacing w:val="-2"/>
              </w:rPr>
              <w:t xml:space="preserve"> </w:t>
            </w:r>
            <w:r>
              <w:rPr>
                <w:rFonts w:ascii="Calibri"/>
              </w:rPr>
              <w:t xml:space="preserve">well </w:t>
            </w:r>
            <w:r>
              <w:rPr>
                <w:rFonts w:ascii="Calibri"/>
                <w:spacing w:val="-1"/>
              </w:rPr>
              <w:t>as</w:t>
            </w:r>
            <w:r>
              <w:rPr>
                <w:rFonts w:ascii="Calibri"/>
                <w:spacing w:val="55"/>
              </w:rPr>
              <w:t xml:space="preserve"> </w:t>
            </w:r>
            <w:r>
              <w:rPr>
                <w:rFonts w:ascii="Calibri"/>
                <w:spacing w:val="-1"/>
              </w:rPr>
              <w:t>goggles</w:t>
            </w:r>
            <w:r>
              <w:rPr>
                <w:rFonts w:ascii="Calibri"/>
                <w:spacing w:val="-2"/>
              </w:rPr>
              <w:t xml:space="preserve"> </w:t>
            </w:r>
            <w:r>
              <w:rPr>
                <w:rFonts w:ascii="Calibri"/>
                <w:spacing w:val="-1"/>
              </w:rPr>
              <w:t>(or</w:t>
            </w:r>
            <w:r>
              <w:rPr>
                <w:rFonts w:ascii="Calibri"/>
                <w:spacing w:val="-3"/>
              </w:rPr>
              <w:t xml:space="preserve"> </w:t>
            </w:r>
            <w:r>
              <w:rPr>
                <w:rFonts w:ascii="Calibri"/>
                <w:spacing w:val="-2"/>
              </w:rPr>
              <w:t xml:space="preserve">face </w:t>
            </w:r>
            <w:r>
              <w:rPr>
                <w:rFonts w:ascii="Calibri"/>
              </w:rPr>
              <w:t>shield</w:t>
            </w:r>
            <w:r>
              <w:rPr>
                <w:rFonts w:ascii="Calibri"/>
                <w:spacing w:val="-3"/>
              </w:rPr>
              <w:t xml:space="preserve"> </w:t>
            </w:r>
            <w:r>
              <w:rPr>
                <w:rFonts w:ascii="Calibri"/>
                <w:spacing w:val="1"/>
              </w:rPr>
              <w:t>in</w:t>
            </w:r>
            <w:r>
              <w:rPr>
                <w:rFonts w:ascii="Calibri"/>
                <w:spacing w:val="-3"/>
              </w:rPr>
              <w:t xml:space="preserve"> </w:t>
            </w:r>
            <w:r>
              <w:rPr>
                <w:rFonts w:ascii="Calibri"/>
                <w:spacing w:val="-1"/>
              </w:rPr>
              <w:t>place</w:t>
            </w:r>
            <w:r>
              <w:rPr>
                <w:rFonts w:ascii="Calibri"/>
                <w:spacing w:val="-2"/>
              </w:rPr>
              <w:t xml:space="preserve"> </w:t>
            </w:r>
            <w:r>
              <w:rPr>
                <w:rFonts w:ascii="Calibri"/>
                <w:spacing w:val="-1"/>
              </w:rPr>
              <w:t>of</w:t>
            </w:r>
            <w:r>
              <w:rPr>
                <w:rFonts w:ascii="Calibri"/>
                <w:spacing w:val="-2"/>
              </w:rPr>
              <w:t xml:space="preserve"> </w:t>
            </w:r>
            <w:r>
              <w:rPr>
                <w:rFonts w:ascii="Calibri"/>
                <w:spacing w:val="-1"/>
              </w:rPr>
              <w:t>goggles).</w:t>
            </w:r>
            <w:r>
              <w:rPr>
                <w:rFonts w:ascii="Calibri"/>
              </w:rPr>
              <w:t xml:space="preserve"> </w:t>
            </w:r>
            <w:r>
              <w:rPr>
                <w:rFonts w:ascii="Calibri"/>
                <w:spacing w:val="-1"/>
              </w:rPr>
              <w:t>Patients</w:t>
            </w:r>
            <w:r>
              <w:rPr>
                <w:rFonts w:ascii="Calibri"/>
                <w:spacing w:val="-2"/>
              </w:rPr>
              <w:t xml:space="preserve"> </w:t>
            </w:r>
            <w:r>
              <w:rPr>
                <w:rFonts w:ascii="Calibri"/>
                <w:spacing w:val="-1"/>
              </w:rPr>
              <w:t>should</w:t>
            </w:r>
            <w:r>
              <w:rPr>
                <w:rFonts w:ascii="Calibri"/>
                <w:spacing w:val="-3"/>
              </w:rPr>
              <w:t xml:space="preserve"> </w:t>
            </w:r>
            <w:r>
              <w:rPr>
                <w:rFonts w:ascii="Calibri"/>
                <w:spacing w:val="-1"/>
              </w:rPr>
              <w:t>be</w:t>
            </w:r>
            <w:r>
              <w:rPr>
                <w:rFonts w:ascii="Calibri"/>
                <w:spacing w:val="-2"/>
              </w:rPr>
              <w:t xml:space="preserve"> </w:t>
            </w:r>
            <w:r>
              <w:rPr>
                <w:rFonts w:ascii="Calibri"/>
              </w:rPr>
              <w:t>masked</w:t>
            </w:r>
            <w:r>
              <w:rPr>
                <w:rFonts w:ascii="Calibri"/>
                <w:spacing w:val="-3"/>
              </w:rPr>
              <w:t xml:space="preserve"> </w:t>
            </w:r>
            <w:r>
              <w:rPr>
                <w:rFonts w:ascii="Calibri"/>
                <w:spacing w:val="-1"/>
              </w:rPr>
              <w:t>during</w:t>
            </w:r>
            <w:r>
              <w:rPr>
                <w:rFonts w:ascii="Calibri"/>
                <w:spacing w:val="61"/>
              </w:rPr>
              <w:t xml:space="preserve"> </w:t>
            </w:r>
            <w:r>
              <w:rPr>
                <w:rFonts w:ascii="Calibri"/>
                <w:spacing w:val="-2"/>
              </w:rPr>
              <w:t>transport.</w:t>
            </w:r>
          </w:p>
        </w:tc>
      </w:tr>
      <w:tr w:rsidR="00D725A3" w14:paraId="220A55D4" w14:textId="77777777" w:rsidTr="00E65046">
        <w:trPr>
          <w:trHeight w:hRule="exact" w:val="2155"/>
        </w:trPr>
        <w:tc>
          <w:tcPr>
            <w:tcW w:w="2362" w:type="dxa"/>
            <w:tcBorders>
              <w:top w:val="single" w:sz="5" w:space="0" w:color="000000"/>
              <w:left w:val="single" w:sz="5" w:space="0" w:color="000000"/>
              <w:bottom w:val="single" w:sz="5" w:space="0" w:color="000000"/>
              <w:right w:val="single" w:sz="5" w:space="0" w:color="000000"/>
            </w:tcBorders>
          </w:tcPr>
          <w:p w14:paraId="58D8F3F7" w14:textId="77777777" w:rsidR="00D725A3" w:rsidRDefault="00D725A3" w:rsidP="00E65046">
            <w:pPr>
              <w:pStyle w:val="TableParagraph"/>
              <w:ind w:left="104"/>
              <w:rPr>
                <w:rFonts w:ascii="Calibri" w:eastAsia="Calibri" w:hAnsi="Calibri" w:cs="Calibri"/>
              </w:rPr>
            </w:pPr>
            <w:r>
              <w:rPr>
                <w:rFonts w:ascii="Calibri"/>
                <w:b/>
                <w:spacing w:val="-1"/>
              </w:rPr>
              <w:t>Facemask</w:t>
            </w:r>
          </w:p>
        </w:tc>
        <w:tc>
          <w:tcPr>
            <w:tcW w:w="7219" w:type="dxa"/>
            <w:tcBorders>
              <w:top w:val="single" w:sz="5" w:space="0" w:color="000000"/>
              <w:left w:val="single" w:sz="5" w:space="0" w:color="000000"/>
              <w:bottom w:val="single" w:sz="5" w:space="0" w:color="000000"/>
              <w:right w:val="single" w:sz="5" w:space="0" w:color="000000"/>
            </w:tcBorders>
          </w:tcPr>
          <w:p w14:paraId="161440E5" w14:textId="77777777" w:rsidR="00D725A3" w:rsidRDefault="00D725A3" w:rsidP="00E65046">
            <w:pPr>
              <w:pStyle w:val="TableParagraph"/>
              <w:spacing w:before="1" w:line="239" w:lineRule="auto"/>
              <w:ind w:left="99" w:right="119"/>
              <w:rPr>
                <w:rFonts w:ascii="Calibri" w:eastAsia="Calibri" w:hAnsi="Calibri" w:cs="Calibri"/>
              </w:rPr>
            </w:pPr>
            <w:r>
              <w:rPr>
                <w:rFonts w:ascii="Calibri" w:eastAsia="Calibri" w:hAnsi="Calibri" w:cs="Calibri"/>
              </w:rPr>
              <w:t xml:space="preserve">A </w:t>
            </w:r>
            <w:r>
              <w:rPr>
                <w:rFonts w:ascii="Calibri" w:eastAsia="Calibri" w:hAnsi="Calibri" w:cs="Calibri"/>
                <w:spacing w:val="-1"/>
              </w:rPr>
              <w:t>loose-fitting,</w:t>
            </w:r>
            <w:r>
              <w:rPr>
                <w:rFonts w:ascii="Calibri" w:eastAsia="Calibri" w:hAnsi="Calibri" w:cs="Calibri"/>
              </w:rPr>
              <w:t xml:space="preserve"> </w:t>
            </w:r>
            <w:r>
              <w:rPr>
                <w:rFonts w:ascii="Calibri" w:eastAsia="Calibri" w:hAnsi="Calibri" w:cs="Calibri"/>
                <w:spacing w:val="-1"/>
              </w:rPr>
              <w:t>disposable</w:t>
            </w:r>
            <w:r>
              <w:rPr>
                <w:rFonts w:ascii="Calibri" w:eastAsia="Calibri" w:hAnsi="Calibri" w:cs="Calibri"/>
                <w:spacing w:val="-2"/>
              </w:rPr>
              <w:t xml:space="preserve"> </w:t>
            </w:r>
            <w:r>
              <w:rPr>
                <w:rFonts w:ascii="Calibri" w:eastAsia="Calibri" w:hAnsi="Calibri" w:cs="Calibri"/>
                <w:spacing w:val="-1"/>
              </w:rPr>
              <w:t>device</w:t>
            </w:r>
            <w:r>
              <w:rPr>
                <w:rFonts w:ascii="Calibri" w:eastAsia="Calibri" w:hAnsi="Calibri" w:cs="Calibri"/>
                <w:spacing w:val="-2"/>
              </w:rPr>
              <w:t xml:space="preserve"> </w:t>
            </w:r>
            <w:r>
              <w:rPr>
                <w:rFonts w:ascii="Calibri" w:eastAsia="Calibri" w:hAnsi="Calibri" w:cs="Calibri"/>
                <w:spacing w:val="-1"/>
              </w:rPr>
              <w:t>that</w:t>
            </w:r>
            <w:r>
              <w:rPr>
                <w:rFonts w:ascii="Calibri" w:eastAsia="Calibri" w:hAnsi="Calibri" w:cs="Calibri"/>
                <w:spacing w:val="-4"/>
              </w:rPr>
              <w:t xml:space="preserve"> </w:t>
            </w:r>
            <w:r>
              <w:rPr>
                <w:rFonts w:ascii="Calibri" w:eastAsia="Calibri" w:hAnsi="Calibri" w:cs="Calibri"/>
                <w:spacing w:val="-1"/>
              </w:rPr>
              <w:t>creates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physical</w:t>
            </w:r>
            <w:r>
              <w:rPr>
                <w:rFonts w:ascii="Calibri" w:eastAsia="Calibri" w:hAnsi="Calibri" w:cs="Calibri"/>
              </w:rPr>
              <w:t xml:space="preserve"> </w:t>
            </w:r>
            <w:r>
              <w:rPr>
                <w:rFonts w:ascii="Calibri" w:eastAsia="Calibri" w:hAnsi="Calibri" w:cs="Calibri"/>
                <w:spacing w:val="-1"/>
              </w:rPr>
              <w:t>barrier</w:t>
            </w:r>
            <w:r>
              <w:rPr>
                <w:rFonts w:ascii="Calibri" w:eastAsia="Calibri" w:hAnsi="Calibri" w:cs="Calibri"/>
                <w:spacing w:val="-2"/>
              </w:rPr>
              <w:t xml:space="preserve"> </w:t>
            </w:r>
            <w:r>
              <w:rPr>
                <w:rFonts w:ascii="Calibri" w:eastAsia="Calibri" w:hAnsi="Calibri" w:cs="Calibri"/>
                <w:spacing w:val="-1"/>
              </w:rPr>
              <w:t>between</w:t>
            </w:r>
            <w:r>
              <w:rPr>
                <w:rFonts w:ascii="Calibri" w:eastAsia="Calibri" w:hAnsi="Calibri" w:cs="Calibri"/>
                <w:spacing w:val="-3"/>
              </w:rPr>
              <w:t xml:space="preserve"> </w:t>
            </w:r>
            <w:r>
              <w:rPr>
                <w:rFonts w:ascii="Calibri" w:eastAsia="Calibri" w:hAnsi="Calibri" w:cs="Calibri"/>
                <w:spacing w:val="-2"/>
              </w:rPr>
              <w:t>the</w:t>
            </w:r>
            <w:r>
              <w:rPr>
                <w:rFonts w:ascii="Calibri" w:eastAsia="Calibri" w:hAnsi="Calibri" w:cs="Calibri"/>
                <w:spacing w:val="50"/>
              </w:rPr>
              <w:t xml:space="preserve"> </w:t>
            </w:r>
            <w:r>
              <w:rPr>
                <w:rFonts w:ascii="Calibri" w:eastAsia="Calibri" w:hAnsi="Calibri" w:cs="Calibri"/>
                <w:spacing w:val="-1"/>
              </w:rPr>
              <w:t>mouth</w:t>
            </w:r>
            <w:r>
              <w:rPr>
                <w:rFonts w:ascii="Calibri" w:eastAsia="Calibri" w:hAnsi="Calibri" w:cs="Calibri"/>
                <w:spacing w:val="-3"/>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spacing w:val="-1"/>
              </w:rPr>
              <w:t>nose</w:t>
            </w:r>
            <w:r>
              <w:rPr>
                <w:rFonts w:ascii="Calibri" w:eastAsia="Calibri" w:hAnsi="Calibri" w:cs="Calibri"/>
                <w:spacing w:val="3"/>
              </w:rPr>
              <w:t xml:space="preserve"> </w:t>
            </w:r>
            <w:r>
              <w:rPr>
                <w:rFonts w:ascii="Calibri" w:eastAsia="Calibri" w:hAnsi="Calibri" w:cs="Calibri"/>
                <w:spacing w:val="-1"/>
              </w:rPr>
              <w:t>of</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3"/>
              </w:rPr>
              <w:t xml:space="preserve"> </w:t>
            </w:r>
            <w:r>
              <w:rPr>
                <w:rFonts w:ascii="Calibri" w:eastAsia="Calibri" w:hAnsi="Calibri" w:cs="Calibri"/>
                <w:spacing w:val="-1"/>
              </w:rPr>
              <w:t>wearer</w:t>
            </w:r>
            <w:r>
              <w:rPr>
                <w:rFonts w:ascii="Calibri" w:eastAsia="Calibri" w:hAnsi="Calibri" w:cs="Calibri"/>
                <w:spacing w:val="-3"/>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spacing w:val="-1"/>
              </w:rPr>
              <w:t>potential</w:t>
            </w:r>
            <w:r>
              <w:rPr>
                <w:rFonts w:ascii="Calibri" w:eastAsia="Calibri" w:hAnsi="Calibri" w:cs="Calibri"/>
              </w:rPr>
              <w:t xml:space="preserve"> </w:t>
            </w:r>
            <w:r>
              <w:rPr>
                <w:rFonts w:ascii="Calibri" w:eastAsia="Calibri" w:hAnsi="Calibri" w:cs="Calibri"/>
                <w:spacing w:val="-1"/>
              </w:rPr>
              <w:t>contaminants</w:t>
            </w:r>
            <w:r>
              <w:rPr>
                <w:rFonts w:ascii="Calibri" w:eastAsia="Calibri" w:hAnsi="Calibri" w:cs="Calibri"/>
                <w:spacing w:val="-2"/>
              </w:rPr>
              <w:t xml:space="preserve"> </w:t>
            </w:r>
            <w:r>
              <w:rPr>
                <w:rFonts w:ascii="Calibri" w:eastAsia="Calibri" w:hAnsi="Calibri" w:cs="Calibri"/>
                <w:spacing w:val="1"/>
              </w:rPr>
              <w:t>in</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rPr>
              <w:t>immediate</w:t>
            </w:r>
            <w:r>
              <w:rPr>
                <w:rFonts w:ascii="Calibri" w:eastAsia="Calibri" w:hAnsi="Calibri" w:cs="Calibri"/>
                <w:spacing w:val="35"/>
              </w:rPr>
              <w:t xml:space="preserve"> </w:t>
            </w:r>
            <w:r>
              <w:rPr>
                <w:rFonts w:ascii="Calibri" w:eastAsia="Calibri" w:hAnsi="Calibri" w:cs="Calibri"/>
                <w:spacing w:val="-1"/>
              </w:rPr>
              <w:t>environment.</w:t>
            </w:r>
            <w:r>
              <w:rPr>
                <w:rFonts w:ascii="Calibri" w:eastAsia="Calibri" w:hAnsi="Calibri" w:cs="Calibri"/>
              </w:rPr>
              <w:t xml:space="preserve"> </w:t>
            </w:r>
            <w:r>
              <w:rPr>
                <w:rFonts w:ascii="Calibri" w:eastAsia="Calibri" w:hAnsi="Calibri" w:cs="Calibri"/>
                <w:spacing w:val="-2"/>
              </w:rPr>
              <w:t xml:space="preserve">Facemasks </w:t>
            </w:r>
            <w:r>
              <w:rPr>
                <w:rFonts w:ascii="Calibri" w:eastAsia="Calibri" w:hAnsi="Calibri" w:cs="Calibri"/>
              </w:rPr>
              <w:t>may</w:t>
            </w:r>
            <w:r>
              <w:rPr>
                <w:rFonts w:ascii="Calibri" w:eastAsia="Calibri" w:hAnsi="Calibri" w:cs="Calibri"/>
                <w:spacing w:val="-1"/>
              </w:rPr>
              <w:t xml:space="preserve"> be</w:t>
            </w:r>
            <w:r>
              <w:rPr>
                <w:rFonts w:ascii="Calibri" w:eastAsia="Calibri" w:hAnsi="Calibri" w:cs="Calibri"/>
                <w:spacing w:val="-2"/>
              </w:rPr>
              <w:t xml:space="preserve"> </w:t>
            </w:r>
            <w:r>
              <w:rPr>
                <w:rFonts w:ascii="Calibri" w:eastAsia="Calibri" w:hAnsi="Calibri" w:cs="Calibri"/>
                <w:spacing w:val="-1"/>
              </w:rPr>
              <w:t>labeled</w:t>
            </w:r>
            <w:r>
              <w:rPr>
                <w:rFonts w:ascii="Calibri" w:eastAsia="Calibri" w:hAnsi="Calibri" w:cs="Calibri"/>
                <w:spacing w:val="-3"/>
              </w:rPr>
              <w:t xml:space="preserve"> </w:t>
            </w:r>
            <w:r>
              <w:rPr>
                <w:rFonts w:ascii="Calibri" w:eastAsia="Calibri" w:hAnsi="Calibri" w:cs="Calibri"/>
                <w:spacing w:val="-1"/>
              </w:rPr>
              <w:t>as</w:t>
            </w:r>
            <w:r>
              <w:rPr>
                <w:rFonts w:ascii="Calibri" w:eastAsia="Calibri" w:hAnsi="Calibri" w:cs="Calibri"/>
                <w:spacing w:val="-2"/>
              </w:rPr>
              <w:t xml:space="preserve"> </w:t>
            </w:r>
            <w:r>
              <w:rPr>
                <w:rFonts w:ascii="Calibri" w:eastAsia="Calibri" w:hAnsi="Calibri" w:cs="Calibri"/>
                <w:spacing w:val="-1"/>
              </w:rPr>
              <w:t>surgical,</w:t>
            </w:r>
            <w:r>
              <w:rPr>
                <w:rFonts w:ascii="Calibri" w:eastAsia="Calibri" w:hAnsi="Calibri" w:cs="Calibri"/>
              </w:rPr>
              <w:t xml:space="preserve"> </w:t>
            </w:r>
            <w:r>
              <w:rPr>
                <w:rFonts w:ascii="Calibri" w:eastAsia="Calibri" w:hAnsi="Calibri" w:cs="Calibri"/>
                <w:spacing w:val="-1"/>
              </w:rPr>
              <w:t>laser,</w:t>
            </w:r>
            <w:r>
              <w:rPr>
                <w:rFonts w:ascii="Calibri" w:eastAsia="Calibri" w:hAnsi="Calibri" w:cs="Calibri"/>
              </w:rPr>
              <w:t xml:space="preserve"> </w:t>
            </w:r>
            <w:r>
              <w:rPr>
                <w:rFonts w:ascii="Calibri" w:eastAsia="Calibri" w:hAnsi="Calibri" w:cs="Calibri"/>
                <w:spacing w:val="-1"/>
              </w:rPr>
              <w:t>isolation,</w:t>
            </w:r>
            <w:r>
              <w:rPr>
                <w:rFonts w:ascii="Calibri" w:eastAsia="Calibri" w:hAnsi="Calibri" w:cs="Calibri"/>
              </w:rPr>
              <w:t xml:space="preserve"> </w:t>
            </w:r>
            <w:r>
              <w:rPr>
                <w:rFonts w:ascii="Calibri" w:eastAsia="Calibri" w:hAnsi="Calibri" w:cs="Calibri"/>
                <w:spacing w:val="-1"/>
              </w:rPr>
              <w:t>dental,</w:t>
            </w:r>
            <w:r>
              <w:rPr>
                <w:rFonts w:ascii="Calibri" w:eastAsia="Calibri" w:hAnsi="Calibri" w:cs="Calibri"/>
              </w:rPr>
              <w:t xml:space="preserve"> </w:t>
            </w:r>
            <w:r>
              <w:rPr>
                <w:rFonts w:ascii="Calibri" w:eastAsia="Calibri" w:hAnsi="Calibri" w:cs="Calibri"/>
                <w:spacing w:val="-1"/>
              </w:rPr>
              <w:t>or</w:t>
            </w:r>
            <w:r>
              <w:rPr>
                <w:rFonts w:ascii="Calibri" w:eastAsia="Calibri" w:hAnsi="Calibri" w:cs="Calibri"/>
                <w:spacing w:val="59"/>
              </w:rPr>
              <w:t xml:space="preserve"> </w:t>
            </w:r>
            <w:r>
              <w:rPr>
                <w:rFonts w:ascii="Calibri" w:eastAsia="Calibri" w:hAnsi="Calibri" w:cs="Calibri"/>
                <w:spacing w:val="-1"/>
              </w:rPr>
              <w:t>medical</w:t>
            </w:r>
            <w:r>
              <w:rPr>
                <w:rFonts w:ascii="Calibri" w:eastAsia="Calibri" w:hAnsi="Calibri" w:cs="Calibri"/>
              </w:rPr>
              <w:t xml:space="preserve"> </w:t>
            </w:r>
            <w:r>
              <w:rPr>
                <w:rFonts w:ascii="Calibri" w:eastAsia="Calibri" w:hAnsi="Calibri" w:cs="Calibri"/>
                <w:spacing w:val="-2"/>
              </w:rPr>
              <w:t xml:space="preserve">procedure </w:t>
            </w:r>
            <w:r>
              <w:rPr>
                <w:rFonts w:ascii="Calibri" w:eastAsia="Calibri" w:hAnsi="Calibri" w:cs="Calibri"/>
              </w:rPr>
              <w:t>masks</w:t>
            </w:r>
            <w:r>
              <w:rPr>
                <w:rFonts w:ascii="Calibri" w:eastAsia="Calibri" w:hAnsi="Calibri" w:cs="Calibri"/>
                <w:spacing w:val="-2"/>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spacing w:val="-1"/>
              </w:rPr>
              <w:t>are</w:t>
            </w:r>
            <w:r>
              <w:rPr>
                <w:rFonts w:ascii="Calibri" w:eastAsia="Calibri" w:hAnsi="Calibri" w:cs="Calibri"/>
                <w:spacing w:val="-2"/>
              </w:rPr>
              <w:t xml:space="preserve"> </w:t>
            </w:r>
            <w:r>
              <w:rPr>
                <w:rFonts w:ascii="Calibri" w:eastAsia="Calibri" w:hAnsi="Calibri" w:cs="Calibri"/>
                <w:spacing w:val="-1"/>
              </w:rPr>
              <w:t>cleared</w:t>
            </w:r>
            <w:r>
              <w:rPr>
                <w:rFonts w:ascii="Calibri" w:eastAsia="Calibri" w:hAnsi="Calibri" w:cs="Calibri"/>
                <w:spacing w:val="-3"/>
              </w:rPr>
              <w:t xml:space="preserve"> </w:t>
            </w:r>
            <w:r>
              <w:rPr>
                <w:rFonts w:ascii="Calibri" w:eastAsia="Calibri" w:hAnsi="Calibri" w:cs="Calibri"/>
                <w:spacing w:val="-1"/>
              </w:rPr>
              <w:t>by the</w:t>
            </w:r>
            <w:r>
              <w:rPr>
                <w:rFonts w:ascii="Calibri" w:eastAsia="Calibri" w:hAnsi="Calibri" w:cs="Calibri"/>
                <w:spacing w:val="-2"/>
              </w:rPr>
              <w:t xml:space="preserve"> </w:t>
            </w:r>
            <w:r>
              <w:rPr>
                <w:rFonts w:ascii="Calibri" w:eastAsia="Calibri" w:hAnsi="Calibri" w:cs="Calibri"/>
                <w:spacing w:val="-1"/>
              </w:rPr>
              <w:t>FDA</w:t>
            </w:r>
            <w:r>
              <w:rPr>
                <w:rFonts w:ascii="Calibri" w:eastAsia="Calibri" w:hAnsi="Calibri" w:cs="Calibri"/>
              </w:rPr>
              <w:t xml:space="preserve"> for</w:t>
            </w:r>
            <w:r>
              <w:rPr>
                <w:rFonts w:ascii="Calibri" w:eastAsia="Calibri" w:hAnsi="Calibri" w:cs="Calibri"/>
                <w:spacing w:val="-3"/>
              </w:rPr>
              <w:t xml:space="preserve"> </w:t>
            </w:r>
            <w:r>
              <w:rPr>
                <w:rFonts w:ascii="Calibri" w:eastAsia="Calibri" w:hAnsi="Calibri" w:cs="Calibri"/>
                <w:spacing w:val="-1"/>
              </w:rPr>
              <w:t>marketing.</w:t>
            </w:r>
            <w:r>
              <w:rPr>
                <w:rFonts w:ascii="Calibri" w:eastAsia="Calibri" w:hAnsi="Calibri" w:cs="Calibri"/>
              </w:rPr>
              <w:t xml:space="preserve"> </w:t>
            </w:r>
            <w:r>
              <w:rPr>
                <w:rFonts w:ascii="Calibri" w:eastAsia="Calibri" w:hAnsi="Calibri" w:cs="Calibri"/>
                <w:spacing w:val="-1"/>
              </w:rPr>
              <w:t xml:space="preserve">They </w:t>
            </w:r>
            <w:r>
              <w:rPr>
                <w:rFonts w:ascii="Calibri" w:eastAsia="Calibri" w:hAnsi="Calibri" w:cs="Calibri"/>
              </w:rPr>
              <w:t>may</w:t>
            </w:r>
            <w:r>
              <w:rPr>
                <w:rFonts w:ascii="Calibri" w:eastAsia="Calibri" w:hAnsi="Calibri" w:cs="Calibri"/>
                <w:spacing w:val="65"/>
              </w:rPr>
              <w:t xml:space="preserve"> </w:t>
            </w:r>
            <w:r>
              <w:rPr>
                <w:rFonts w:ascii="Calibri" w:eastAsia="Calibri" w:hAnsi="Calibri" w:cs="Calibri"/>
                <w:spacing w:val="-1"/>
              </w:rPr>
              <w:t>come</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spacing w:val="-1"/>
              </w:rPr>
              <w:t>or</w:t>
            </w:r>
            <w:r>
              <w:rPr>
                <w:rFonts w:ascii="Calibri" w:eastAsia="Calibri" w:hAnsi="Calibri" w:cs="Calibri"/>
                <w:spacing w:val="-2"/>
              </w:rPr>
              <w:t xml:space="preserve"> </w:t>
            </w:r>
            <w:r>
              <w:rPr>
                <w:rFonts w:ascii="Calibri" w:eastAsia="Calibri" w:hAnsi="Calibri" w:cs="Calibri"/>
                <w:spacing w:val="-1"/>
              </w:rPr>
              <w:t>without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2"/>
              </w:rPr>
              <w:t xml:space="preserve">face </w:t>
            </w:r>
            <w:r>
              <w:rPr>
                <w:rFonts w:ascii="Calibri" w:eastAsia="Calibri" w:hAnsi="Calibri" w:cs="Calibri"/>
              </w:rPr>
              <w:t xml:space="preserve">shield. </w:t>
            </w:r>
            <w:r>
              <w:rPr>
                <w:rFonts w:ascii="Calibri" w:eastAsia="Calibri" w:hAnsi="Calibri" w:cs="Calibri"/>
                <w:spacing w:val="-1"/>
              </w:rPr>
              <w:t>Facemasks</w:t>
            </w:r>
            <w:r>
              <w:rPr>
                <w:rFonts w:ascii="Calibri" w:eastAsia="Calibri" w:hAnsi="Calibri" w:cs="Calibri"/>
                <w:spacing w:val="-2"/>
              </w:rPr>
              <w:t xml:space="preserve"> </w:t>
            </w:r>
            <w:r>
              <w:rPr>
                <w:rFonts w:ascii="Calibri" w:eastAsia="Calibri" w:hAnsi="Calibri" w:cs="Calibri"/>
                <w:spacing w:val="-1"/>
              </w:rPr>
              <w:t>do</w:t>
            </w:r>
            <w:r>
              <w:rPr>
                <w:rFonts w:ascii="Calibri" w:eastAsia="Calibri" w:hAnsi="Calibri" w:cs="Calibri"/>
                <w:spacing w:val="-3"/>
              </w:rPr>
              <w:t xml:space="preserve"> </w:t>
            </w:r>
            <w:r>
              <w:rPr>
                <w:rFonts w:ascii="Calibri" w:eastAsia="Calibri" w:hAnsi="Calibri" w:cs="Calibri"/>
                <w:spacing w:val="-1"/>
              </w:rPr>
              <w:t>not</w:t>
            </w:r>
            <w:r>
              <w:rPr>
                <w:rFonts w:ascii="Calibri" w:eastAsia="Calibri" w:hAnsi="Calibri" w:cs="Calibri"/>
                <w:spacing w:val="1"/>
              </w:rPr>
              <w:t xml:space="preserve"> </w:t>
            </w:r>
            <w:r>
              <w:rPr>
                <w:rFonts w:ascii="Calibri" w:eastAsia="Calibri" w:hAnsi="Calibri" w:cs="Calibri"/>
                <w:spacing w:val="-1"/>
              </w:rPr>
              <w:t>seal</w:t>
            </w:r>
            <w:r>
              <w:rPr>
                <w:rFonts w:ascii="Calibri" w:eastAsia="Calibri" w:hAnsi="Calibri" w:cs="Calibri"/>
              </w:rPr>
              <w:t xml:space="preserve"> tightly</w:t>
            </w:r>
            <w:r>
              <w:rPr>
                <w:rFonts w:ascii="Calibri" w:eastAsia="Calibri" w:hAnsi="Calibri" w:cs="Calibri"/>
                <w:spacing w:val="-1"/>
              </w:rPr>
              <w:t xml:space="preserve"> to</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7"/>
              </w:rPr>
              <w:t xml:space="preserve"> </w:t>
            </w:r>
            <w:r>
              <w:rPr>
                <w:rFonts w:ascii="Calibri" w:eastAsia="Calibri" w:hAnsi="Calibri" w:cs="Calibri"/>
                <w:spacing w:val="-1"/>
              </w:rPr>
              <w:t>wearer’s</w:t>
            </w:r>
            <w:r>
              <w:rPr>
                <w:rFonts w:ascii="Calibri" w:eastAsia="Calibri" w:hAnsi="Calibri" w:cs="Calibri"/>
                <w:spacing w:val="-2"/>
              </w:rPr>
              <w:t xml:space="preserve"> </w:t>
            </w:r>
            <w:r>
              <w:rPr>
                <w:rFonts w:ascii="Calibri" w:eastAsia="Calibri" w:hAnsi="Calibri" w:cs="Calibri"/>
                <w:spacing w:val="-1"/>
              </w:rPr>
              <w:t>face,</w:t>
            </w:r>
            <w:r>
              <w:rPr>
                <w:rFonts w:ascii="Calibri" w:eastAsia="Calibri" w:hAnsi="Calibri" w:cs="Calibri"/>
              </w:rPr>
              <w:t xml:space="preserve"> </w:t>
            </w:r>
            <w:r>
              <w:rPr>
                <w:rFonts w:ascii="Calibri" w:eastAsia="Calibri" w:hAnsi="Calibri" w:cs="Calibri"/>
                <w:spacing w:val="-1"/>
              </w:rPr>
              <w:t>do</w:t>
            </w:r>
            <w:r>
              <w:rPr>
                <w:rFonts w:ascii="Calibri" w:eastAsia="Calibri" w:hAnsi="Calibri" w:cs="Calibri"/>
                <w:spacing w:val="-4"/>
              </w:rPr>
              <w:t xml:space="preserve"> </w:t>
            </w:r>
            <w:r>
              <w:rPr>
                <w:rFonts w:ascii="Calibri" w:eastAsia="Calibri" w:hAnsi="Calibri" w:cs="Calibri"/>
                <w:spacing w:val="-1"/>
              </w:rPr>
              <w:t>not</w:t>
            </w:r>
            <w:r>
              <w:rPr>
                <w:rFonts w:ascii="Calibri" w:eastAsia="Calibri" w:hAnsi="Calibri" w:cs="Calibri"/>
                <w:spacing w:val="-4"/>
              </w:rPr>
              <w:t xml:space="preserve"> </w:t>
            </w:r>
            <w:r>
              <w:rPr>
                <w:rFonts w:ascii="Calibri" w:eastAsia="Calibri" w:hAnsi="Calibri" w:cs="Calibri"/>
                <w:spacing w:val="-1"/>
              </w:rPr>
              <w:t>provide</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wearer</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reliable</w:t>
            </w:r>
            <w:r>
              <w:rPr>
                <w:rFonts w:ascii="Calibri" w:eastAsia="Calibri" w:hAnsi="Calibri" w:cs="Calibri"/>
                <w:spacing w:val="-2"/>
              </w:rPr>
              <w:t xml:space="preserve"> </w:t>
            </w:r>
            <w:r>
              <w:rPr>
                <w:rFonts w:ascii="Calibri" w:eastAsia="Calibri" w:hAnsi="Calibri" w:cs="Calibri"/>
                <w:spacing w:val="-1"/>
              </w:rPr>
              <w:t>level</w:t>
            </w:r>
            <w:r>
              <w:rPr>
                <w:rFonts w:ascii="Calibri" w:eastAsia="Calibri" w:hAnsi="Calibri" w:cs="Calibri"/>
              </w:rPr>
              <w:t xml:space="preserve"> </w:t>
            </w:r>
            <w:r>
              <w:rPr>
                <w:rFonts w:ascii="Calibri" w:eastAsia="Calibri" w:hAnsi="Calibri" w:cs="Calibri"/>
                <w:spacing w:val="-1"/>
              </w:rPr>
              <w:t>of</w:t>
            </w:r>
            <w:r>
              <w:rPr>
                <w:rFonts w:ascii="Calibri" w:eastAsia="Calibri" w:hAnsi="Calibri" w:cs="Calibri"/>
                <w:spacing w:val="-2"/>
              </w:rPr>
              <w:t xml:space="preserve"> protection</w:t>
            </w:r>
            <w:r>
              <w:rPr>
                <w:rFonts w:ascii="Calibri" w:eastAsia="Calibri" w:hAnsi="Calibri" w:cs="Calibri"/>
                <w:spacing w:val="71"/>
              </w:rPr>
              <w:t xml:space="preserve"> </w:t>
            </w:r>
            <w:r>
              <w:rPr>
                <w:rFonts w:ascii="Calibri" w:eastAsia="Calibri" w:hAnsi="Calibri" w:cs="Calibri"/>
                <w:spacing w:val="-1"/>
              </w:rPr>
              <w:t>from inhaling smaller</w:t>
            </w:r>
            <w:r>
              <w:rPr>
                <w:rFonts w:ascii="Calibri" w:eastAsia="Calibri" w:hAnsi="Calibri" w:cs="Calibri"/>
                <w:spacing w:val="-3"/>
              </w:rPr>
              <w:t xml:space="preserve"> </w:t>
            </w:r>
            <w:r>
              <w:rPr>
                <w:rFonts w:ascii="Calibri" w:eastAsia="Calibri" w:hAnsi="Calibri" w:cs="Calibri"/>
                <w:spacing w:val="-1"/>
              </w:rPr>
              <w:t>airborne</w:t>
            </w:r>
            <w:r>
              <w:rPr>
                <w:rFonts w:ascii="Calibri" w:eastAsia="Calibri" w:hAnsi="Calibri" w:cs="Calibri"/>
                <w:spacing w:val="-2"/>
              </w:rPr>
              <w:t xml:space="preserve"> </w:t>
            </w:r>
            <w:r>
              <w:rPr>
                <w:rFonts w:ascii="Calibri" w:eastAsia="Calibri" w:hAnsi="Calibri" w:cs="Calibri"/>
                <w:spacing w:val="-1"/>
              </w:rPr>
              <w:t>particles,</w:t>
            </w:r>
            <w:r>
              <w:rPr>
                <w:rFonts w:ascii="Calibri" w:eastAsia="Calibri" w:hAnsi="Calibri" w:cs="Calibri"/>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spacing w:val="-1"/>
              </w:rPr>
              <w:t>are</w:t>
            </w:r>
            <w:r>
              <w:rPr>
                <w:rFonts w:ascii="Calibri" w:eastAsia="Calibri" w:hAnsi="Calibri" w:cs="Calibri"/>
                <w:spacing w:val="-2"/>
              </w:rPr>
              <w:t xml:space="preserve"> </w:t>
            </w:r>
            <w:r>
              <w:rPr>
                <w:rFonts w:ascii="Calibri" w:eastAsia="Calibri" w:hAnsi="Calibri" w:cs="Calibri"/>
                <w:spacing w:val="-1"/>
              </w:rPr>
              <w:t>not</w:t>
            </w:r>
            <w:r>
              <w:rPr>
                <w:rFonts w:ascii="Calibri" w:eastAsia="Calibri" w:hAnsi="Calibri" w:cs="Calibri"/>
                <w:spacing w:val="-4"/>
              </w:rPr>
              <w:t xml:space="preserve"> </w:t>
            </w:r>
            <w:r>
              <w:rPr>
                <w:rFonts w:ascii="Calibri" w:eastAsia="Calibri" w:hAnsi="Calibri" w:cs="Calibri"/>
                <w:spacing w:val="-1"/>
              </w:rPr>
              <w:t>considered</w:t>
            </w:r>
            <w:r>
              <w:rPr>
                <w:rFonts w:ascii="Calibri" w:eastAsia="Calibri" w:hAnsi="Calibri" w:cs="Calibri"/>
                <w:spacing w:val="-3"/>
              </w:rPr>
              <w:t xml:space="preserve"> </w:t>
            </w:r>
            <w:r>
              <w:rPr>
                <w:rFonts w:ascii="Calibri" w:eastAsia="Calibri" w:hAnsi="Calibri" w:cs="Calibri"/>
                <w:spacing w:val="-1"/>
              </w:rPr>
              <w:t>respiratory</w:t>
            </w:r>
            <w:r>
              <w:rPr>
                <w:rFonts w:ascii="Calibri" w:eastAsia="Calibri" w:hAnsi="Calibri" w:cs="Calibri"/>
                <w:spacing w:val="61"/>
              </w:rPr>
              <w:t xml:space="preserve"> </w:t>
            </w:r>
            <w:r>
              <w:rPr>
                <w:rFonts w:ascii="Calibri" w:eastAsia="Calibri" w:hAnsi="Calibri" w:cs="Calibri"/>
                <w:spacing w:val="-2"/>
              </w:rPr>
              <w:t>protection.</w:t>
            </w:r>
          </w:p>
        </w:tc>
      </w:tr>
      <w:tr w:rsidR="00D725A3" w14:paraId="163AE961" w14:textId="77777777" w:rsidTr="00E65046">
        <w:trPr>
          <w:trHeight w:hRule="exact" w:val="1085"/>
        </w:trPr>
        <w:tc>
          <w:tcPr>
            <w:tcW w:w="2362" w:type="dxa"/>
            <w:tcBorders>
              <w:top w:val="single" w:sz="5" w:space="0" w:color="000000"/>
              <w:left w:val="single" w:sz="5" w:space="0" w:color="000000"/>
              <w:bottom w:val="single" w:sz="5" w:space="0" w:color="000000"/>
              <w:right w:val="single" w:sz="5" w:space="0" w:color="000000"/>
            </w:tcBorders>
          </w:tcPr>
          <w:p w14:paraId="018B682E" w14:textId="77777777" w:rsidR="00D725A3" w:rsidRDefault="00D725A3" w:rsidP="00E65046">
            <w:pPr>
              <w:pStyle w:val="TableParagraph"/>
              <w:ind w:left="104"/>
              <w:rPr>
                <w:rFonts w:ascii="Calibri" w:eastAsia="Calibri" w:hAnsi="Calibri" w:cs="Calibri"/>
              </w:rPr>
            </w:pPr>
            <w:r>
              <w:rPr>
                <w:rFonts w:ascii="Calibri"/>
                <w:b/>
                <w:spacing w:val="-1"/>
              </w:rPr>
              <w:t>Face piece</w:t>
            </w:r>
          </w:p>
        </w:tc>
        <w:tc>
          <w:tcPr>
            <w:tcW w:w="7219" w:type="dxa"/>
            <w:tcBorders>
              <w:top w:val="single" w:sz="5" w:space="0" w:color="000000"/>
              <w:left w:val="single" w:sz="5" w:space="0" w:color="000000"/>
              <w:bottom w:val="single" w:sz="5" w:space="0" w:color="000000"/>
              <w:right w:val="single" w:sz="5" w:space="0" w:color="000000"/>
            </w:tcBorders>
          </w:tcPr>
          <w:p w14:paraId="5C286F19" w14:textId="77777777" w:rsidR="00D725A3" w:rsidRDefault="00D725A3" w:rsidP="00E65046">
            <w:pPr>
              <w:pStyle w:val="TableParagraph"/>
              <w:ind w:left="99" w:right="362"/>
              <w:rPr>
                <w:rFonts w:ascii="Calibri" w:eastAsia="Calibri" w:hAnsi="Calibri" w:cs="Calibri"/>
              </w:rPr>
            </w:pPr>
            <w:r>
              <w:rPr>
                <w:rFonts w:ascii="Calibri"/>
                <w:spacing w:val="-1"/>
              </w:rPr>
              <w:t>The</w:t>
            </w:r>
            <w:r>
              <w:rPr>
                <w:rFonts w:ascii="Calibri"/>
                <w:spacing w:val="-2"/>
              </w:rPr>
              <w:t xml:space="preserve"> </w:t>
            </w:r>
            <w:r>
              <w:rPr>
                <w:rFonts w:ascii="Calibri"/>
                <w:spacing w:val="-1"/>
              </w:rPr>
              <w:t>part</w:t>
            </w:r>
            <w:r>
              <w:rPr>
                <w:rFonts w:ascii="Calibri"/>
                <w:spacing w:val="-4"/>
              </w:rPr>
              <w:t xml:space="preserve"> </w:t>
            </w:r>
            <w:r>
              <w:rPr>
                <w:rFonts w:ascii="Calibri"/>
                <w:spacing w:val="-1"/>
              </w:rPr>
              <w:t>of</w:t>
            </w:r>
            <w:r>
              <w:rPr>
                <w:rFonts w:ascii="Calibri"/>
                <w:spacing w:val="2"/>
              </w:rPr>
              <w:t xml:space="preserve"> </w:t>
            </w:r>
            <w:r>
              <w:rPr>
                <w:rFonts w:ascii="Calibri"/>
              </w:rPr>
              <w:t>a</w:t>
            </w:r>
            <w:r>
              <w:rPr>
                <w:rFonts w:ascii="Calibri"/>
                <w:spacing w:val="-2"/>
              </w:rPr>
              <w:t xml:space="preserve"> </w:t>
            </w:r>
            <w:r>
              <w:rPr>
                <w:rFonts w:ascii="Calibri"/>
                <w:spacing w:val="-1"/>
              </w:rPr>
              <w:t>respirator</w:t>
            </w:r>
            <w:r>
              <w:rPr>
                <w:rFonts w:ascii="Calibri"/>
                <w:spacing w:val="2"/>
              </w:rPr>
              <w:t xml:space="preserve"> </w:t>
            </w:r>
            <w:r>
              <w:rPr>
                <w:rFonts w:ascii="Calibri"/>
                <w:spacing w:val="-1"/>
              </w:rPr>
              <w:t>that</w:t>
            </w:r>
            <w:r>
              <w:rPr>
                <w:rFonts w:ascii="Calibri"/>
                <w:spacing w:val="1"/>
              </w:rPr>
              <w:t xml:space="preserve"> </w:t>
            </w:r>
            <w:r>
              <w:rPr>
                <w:rFonts w:ascii="Calibri"/>
                <w:spacing w:val="-1"/>
              </w:rPr>
              <w:t>covers</w:t>
            </w:r>
            <w:r>
              <w:rPr>
                <w:rFonts w:ascii="Calibri"/>
                <w:spacing w:val="-2"/>
              </w:rPr>
              <w:t xml:space="preserve"> </w:t>
            </w:r>
            <w:r>
              <w:rPr>
                <w:rFonts w:ascii="Calibri"/>
                <w:spacing w:val="-1"/>
              </w:rPr>
              <w:t>the</w:t>
            </w:r>
            <w:r>
              <w:rPr>
                <w:rFonts w:ascii="Calibri"/>
                <w:spacing w:val="-2"/>
              </w:rPr>
              <w:t xml:space="preserve"> </w:t>
            </w:r>
            <w:r>
              <w:rPr>
                <w:rFonts w:ascii="Calibri"/>
                <w:spacing w:val="-1"/>
              </w:rPr>
              <w:t>nose</w:t>
            </w:r>
            <w:r>
              <w:rPr>
                <w:rFonts w:ascii="Calibri"/>
                <w:spacing w:val="-2"/>
              </w:rPr>
              <w:t xml:space="preserve"> </w:t>
            </w:r>
            <w:r>
              <w:rPr>
                <w:rFonts w:ascii="Calibri"/>
                <w:spacing w:val="1"/>
              </w:rPr>
              <w:t>and</w:t>
            </w:r>
            <w:r>
              <w:rPr>
                <w:rFonts w:ascii="Calibri"/>
                <w:spacing w:val="-3"/>
              </w:rPr>
              <w:t xml:space="preserve"> </w:t>
            </w:r>
            <w:r>
              <w:rPr>
                <w:rFonts w:ascii="Calibri"/>
              </w:rPr>
              <w:t>mouth</w:t>
            </w:r>
            <w:r>
              <w:rPr>
                <w:rFonts w:ascii="Calibri"/>
                <w:spacing w:val="-3"/>
              </w:rPr>
              <w:t xml:space="preserve"> </w:t>
            </w:r>
            <w:r>
              <w:rPr>
                <w:rFonts w:ascii="Calibri"/>
                <w:spacing w:val="-1"/>
              </w:rPr>
              <w:t>of</w:t>
            </w:r>
            <w:r>
              <w:rPr>
                <w:rFonts w:ascii="Calibri"/>
                <w:spacing w:val="-2"/>
              </w:rPr>
              <w:t xml:space="preserve"> </w:t>
            </w:r>
            <w:r>
              <w:rPr>
                <w:rFonts w:ascii="Calibri"/>
                <w:spacing w:val="-1"/>
              </w:rPr>
              <w:t>the</w:t>
            </w:r>
            <w:r>
              <w:rPr>
                <w:rFonts w:ascii="Calibri"/>
                <w:spacing w:val="3"/>
              </w:rPr>
              <w:t xml:space="preserve"> </w:t>
            </w:r>
            <w:r>
              <w:rPr>
                <w:rFonts w:ascii="Calibri"/>
                <w:spacing w:val="-1"/>
              </w:rPr>
              <w:t>wearer.</w:t>
            </w:r>
            <w:r>
              <w:rPr>
                <w:rFonts w:ascii="Calibri"/>
                <w:spacing w:val="23"/>
              </w:rPr>
              <w:t xml:space="preserve"> </w:t>
            </w:r>
            <w:r>
              <w:rPr>
                <w:rFonts w:ascii="Calibri"/>
                <w:spacing w:val="-1"/>
              </w:rPr>
              <w:t>Respirators</w:t>
            </w:r>
            <w:r>
              <w:rPr>
                <w:rFonts w:ascii="Calibri"/>
                <w:spacing w:val="-2"/>
              </w:rPr>
              <w:t xml:space="preserve"> </w:t>
            </w:r>
            <w:r>
              <w:rPr>
                <w:rFonts w:ascii="Calibri"/>
              </w:rPr>
              <w:t>may</w:t>
            </w:r>
            <w:r>
              <w:rPr>
                <w:rFonts w:ascii="Calibri"/>
                <w:spacing w:val="-1"/>
              </w:rPr>
              <w:t xml:space="preserve"> have</w:t>
            </w:r>
            <w:r>
              <w:rPr>
                <w:rFonts w:ascii="Calibri"/>
                <w:spacing w:val="-2"/>
              </w:rPr>
              <w:t xml:space="preserve"> </w:t>
            </w:r>
            <w:r>
              <w:rPr>
                <w:rFonts w:ascii="Calibri"/>
              </w:rPr>
              <w:t>half</w:t>
            </w:r>
            <w:r>
              <w:rPr>
                <w:rFonts w:ascii="Calibri"/>
                <w:spacing w:val="-2"/>
              </w:rPr>
              <w:t xml:space="preserve"> </w:t>
            </w:r>
            <w:r>
              <w:rPr>
                <w:rFonts w:ascii="Calibri"/>
                <w:spacing w:val="-1"/>
              </w:rPr>
              <w:t>face pieces</w:t>
            </w:r>
            <w:r>
              <w:rPr>
                <w:rFonts w:ascii="Calibri"/>
                <w:spacing w:val="-2"/>
              </w:rPr>
              <w:t xml:space="preserve"> covering</w:t>
            </w:r>
            <w:r>
              <w:rPr>
                <w:rFonts w:ascii="Calibri"/>
              </w:rPr>
              <w:t xml:space="preserve"> </w:t>
            </w:r>
            <w:r>
              <w:rPr>
                <w:rFonts w:ascii="Calibri"/>
                <w:spacing w:val="-1"/>
              </w:rPr>
              <w:t>just</w:t>
            </w:r>
            <w:r>
              <w:rPr>
                <w:rFonts w:ascii="Calibri"/>
                <w:spacing w:val="-4"/>
              </w:rPr>
              <w:t xml:space="preserve"> </w:t>
            </w:r>
            <w:r>
              <w:rPr>
                <w:rFonts w:ascii="Calibri"/>
                <w:spacing w:val="-1"/>
              </w:rPr>
              <w:t>the</w:t>
            </w:r>
            <w:r>
              <w:rPr>
                <w:rFonts w:ascii="Calibri"/>
                <w:spacing w:val="3"/>
              </w:rPr>
              <w:t xml:space="preserve"> </w:t>
            </w:r>
            <w:r>
              <w:rPr>
                <w:rFonts w:ascii="Calibri"/>
                <w:spacing w:val="-1"/>
              </w:rPr>
              <w:t>nose</w:t>
            </w:r>
            <w:r>
              <w:rPr>
                <w:rFonts w:ascii="Calibri"/>
                <w:spacing w:val="-2"/>
              </w:rPr>
              <w:t xml:space="preserve"> </w:t>
            </w:r>
            <w:r>
              <w:rPr>
                <w:rFonts w:ascii="Calibri"/>
                <w:spacing w:val="-1"/>
              </w:rPr>
              <w:t>and</w:t>
            </w:r>
            <w:r>
              <w:rPr>
                <w:rFonts w:ascii="Calibri"/>
                <w:spacing w:val="-3"/>
              </w:rPr>
              <w:t xml:space="preserve"> </w:t>
            </w:r>
            <w:r>
              <w:rPr>
                <w:rFonts w:ascii="Calibri"/>
                <w:spacing w:val="-1"/>
              </w:rPr>
              <w:t>mouth,</w:t>
            </w:r>
            <w:r>
              <w:rPr>
                <w:rFonts w:ascii="Calibri"/>
              </w:rPr>
              <w:t xml:space="preserve"> </w:t>
            </w:r>
            <w:r>
              <w:rPr>
                <w:rFonts w:ascii="Calibri"/>
                <w:spacing w:val="-1"/>
              </w:rPr>
              <w:t>or</w:t>
            </w:r>
            <w:r>
              <w:rPr>
                <w:rFonts w:ascii="Calibri"/>
                <w:spacing w:val="49"/>
              </w:rPr>
              <w:t xml:space="preserve"> </w:t>
            </w:r>
            <w:r>
              <w:rPr>
                <w:rFonts w:ascii="Calibri"/>
                <w:spacing w:val="-1"/>
              </w:rPr>
              <w:t xml:space="preserve">they </w:t>
            </w:r>
            <w:r>
              <w:rPr>
                <w:rFonts w:ascii="Calibri"/>
              </w:rPr>
              <w:t>may</w:t>
            </w:r>
            <w:r>
              <w:rPr>
                <w:rFonts w:ascii="Calibri"/>
                <w:spacing w:val="-1"/>
              </w:rPr>
              <w:t xml:space="preserve"> have</w:t>
            </w:r>
            <w:r>
              <w:rPr>
                <w:rFonts w:ascii="Calibri"/>
                <w:spacing w:val="-2"/>
              </w:rPr>
              <w:t xml:space="preserve"> </w:t>
            </w:r>
            <w:r>
              <w:rPr>
                <w:rFonts w:ascii="Calibri"/>
              </w:rPr>
              <w:t xml:space="preserve">full </w:t>
            </w:r>
            <w:r>
              <w:rPr>
                <w:rFonts w:ascii="Calibri"/>
                <w:spacing w:val="-1"/>
              </w:rPr>
              <w:t>face pieces</w:t>
            </w:r>
            <w:r>
              <w:rPr>
                <w:rFonts w:ascii="Calibri"/>
                <w:spacing w:val="-2"/>
              </w:rPr>
              <w:t xml:space="preserve"> covering</w:t>
            </w:r>
            <w:r>
              <w:rPr>
                <w:rFonts w:ascii="Calibri"/>
                <w:spacing w:val="-1"/>
              </w:rPr>
              <w:t xml:space="preserve"> the</w:t>
            </w:r>
            <w:r>
              <w:rPr>
                <w:rFonts w:ascii="Calibri"/>
                <w:spacing w:val="-2"/>
              </w:rPr>
              <w:t xml:space="preserve"> </w:t>
            </w:r>
            <w:r>
              <w:rPr>
                <w:rFonts w:ascii="Calibri"/>
                <w:spacing w:val="-1"/>
              </w:rPr>
              <w:t>nose,</w:t>
            </w:r>
            <w:r>
              <w:rPr>
                <w:rFonts w:ascii="Calibri"/>
              </w:rPr>
              <w:t xml:space="preserve"> </w:t>
            </w:r>
            <w:r>
              <w:rPr>
                <w:rFonts w:ascii="Calibri"/>
                <w:spacing w:val="-1"/>
              </w:rPr>
              <w:t>mouth,</w:t>
            </w:r>
            <w:r>
              <w:rPr>
                <w:rFonts w:ascii="Calibri"/>
              </w:rPr>
              <w:t xml:space="preserve"> </w:t>
            </w:r>
            <w:r>
              <w:rPr>
                <w:rFonts w:ascii="Calibri"/>
                <w:spacing w:val="-1"/>
              </w:rPr>
              <w:t>and</w:t>
            </w:r>
            <w:r>
              <w:rPr>
                <w:rFonts w:ascii="Calibri"/>
                <w:spacing w:val="-3"/>
              </w:rPr>
              <w:t xml:space="preserve"> </w:t>
            </w:r>
            <w:r>
              <w:rPr>
                <w:rFonts w:ascii="Calibri"/>
              </w:rPr>
              <w:t xml:space="preserve">eyes. </w:t>
            </w:r>
            <w:r>
              <w:rPr>
                <w:rFonts w:ascii="Calibri"/>
                <w:spacing w:val="-1"/>
              </w:rPr>
              <w:t>They are</w:t>
            </w:r>
            <w:r>
              <w:rPr>
                <w:rFonts w:ascii="Calibri"/>
                <w:spacing w:val="39"/>
              </w:rPr>
              <w:t xml:space="preserve"> </w:t>
            </w:r>
            <w:r>
              <w:rPr>
                <w:rFonts w:ascii="Calibri"/>
              </w:rPr>
              <w:t>designed</w:t>
            </w:r>
            <w:r>
              <w:rPr>
                <w:rFonts w:ascii="Calibri"/>
                <w:spacing w:val="-3"/>
              </w:rPr>
              <w:t xml:space="preserve"> </w:t>
            </w:r>
            <w:r>
              <w:rPr>
                <w:rFonts w:ascii="Calibri"/>
                <w:spacing w:val="-2"/>
              </w:rPr>
              <w:t>to</w:t>
            </w:r>
            <w:r>
              <w:rPr>
                <w:rFonts w:ascii="Calibri"/>
                <w:spacing w:val="-3"/>
              </w:rPr>
              <w:t xml:space="preserve"> </w:t>
            </w:r>
            <w:r>
              <w:rPr>
                <w:rFonts w:ascii="Calibri"/>
                <w:spacing w:val="-1"/>
              </w:rPr>
              <w:t xml:space="preserve">form </w:t>
            </w:r>
            <w:r>
              <w:rPr>
                <w:rFonts w:ascii="Calibri"/>
              </w:rPr>
              <w:t>a</w:t>
            </w:r>
            <w:r>
              <w:rPr>
                <w:rFonts w:ascii="Calibri"/>
                <w:spacing w:val="-2"/>
              </w:rPr>
              <w:t xml:space="preserve"> </w:t>
            </w:r>
            <w:r>
              <w:rPr>
                <w:rFonts w:ascii="Calibri"/>
                <w:spacing w:val="-1"/>
              </w:rPr>
              <w:t>seal</w:t>
            </w:r>
            <w:r>
              <w:rPr>
                <w:rFonts w:ascii="Calibri"/>
              </w:rPr>
              <w:t xml:space="preserve"> </w:t>
            </w:r>
            <w:r>
              <w:rPr>
                <w:rFonts w:ascii="Calibri"/>
                <w:spacing w:val="-1"/>
              </w:rPr>
              <w:t>with</w:t>
            </w:r>
            <w:r>
              <w:rPr>
                <w:rFonts w:ascii="Calibri"/>
                <w:spacing w:val="-3"/>
              </w:rPr>
              <w:t xml:space="preserve"> </w:t>
            </w:r>
            <w:r>
              <w:rPr>
                <w:rFonts w:ascii="Calibri"/>
                <w:spacing w:val="-2"/>
              </w:rPr>
              <w:t xml:space="preserve">the </w:t>
            </w:r>
            <w:r>
              <w:rPr>
                <w:rFonts w:ascii="Calibri"/>
                <w:spacing w:val="-1"/>
              </w:rPr>
              <w:t>face.</w:t>
            </w:r>
          </w:p>
        </w:tc>
      </w:tr>
      <w:tr w:rsidR="00D725A3" w14:paraId="491AD996" w14:textId="77777777" w:rsidTr="00E65046">
        <w:trPr>
          <w:trHeight w:hRule="exact" w:val="816"/>
        </w:trPr>
        <w:tc>
          <w:tcPr>
            <w:tcW w:w="2362" w:type="dxa"/>
            <w:tcBorders>
              <w:top w:val="single" w:sz="5" w:space="0" w:color="000000"/>
              <w:left w:val="single" w:sz="5" w:space="0" w:color="000000"/>
              <w:bottom w:val="single" w:sz="5" w:space="0" w:color="000000"/>
              <w:right w:val="single" w:sz="5" w:space="0" w:color="000000"/>
            </w:tcBorders>
          </w:tcPr>
          <w:p w14:paraId="6D17DE44" w14:textId="77777777" w:rsidR="00D725A3" w:rsidRDefault="00D725A3" w:rsidP="00E65046">
            <w:pPr>
              <w:pStyle w:val="TableParagraph"/>
              <w:ind w:left="104" w:right="577"/>
              <w:rPr>
                <w:rFonts w:ascii="Calibri" w:eastAsia="Calibri" w:hAnsi="Calibri" w:cs="Calibri"/>
              </w:rPr>
            </w:pPr>
            <w:r>
              <w:rPr>
                <w:rFonts w:ascii="Calibri"/>
                <w:b/>
                <w:spacing w:val="-1"/>
              </w:rPr>
              <w:t>Filtering face piece</w:t>
            </w:r>
            <w:r>
              <w:rPr>
                <w:rFonts w:ascii="Calibri"/>
                <w:b/>
                <w:spacing w:val="26"/>
              </w:rPr>
              <w:t xml:space="preserve"> </w:t>
            </w:r>
            <w:r>
              <w:rPr>
                <w:rFonts w:ascii="Calibri"/>
                <w:b/>
                <w:spacing w:val="-1"/>
              </w:rPr>
              <w:t>respirator</w:t>
            </w:r>
          </w:p>
        </w:tc>
        <w:tc>
          <w:tcPr>
            <w:tcW w:w="7219" w:type="dxa"/>
            <w:tcBorders>
              <w:top w:val="single" w:sz="5" w:space="0" w:color="000000"/>
              <w:left w:val="single" w:sz="5" w:space="0" w:color="000000"/>
              <w:bottom w:val="single" w:sz="5" w:space="0" w:color="000000"/>
              <w:right w:val="single" w:sz="5" w:space="0" w:color="000000"/>
            </w:tcBorders>
          </w:tcPr>
          <w:p w14:paraId="47B6C11A" w14:textId="77777777" w:rsidR="00D725A3" w:rsidRDefault="00D725A3" w:rsidP="00E65046">
            <w:pPr>
              <w:pStyle w:val="TableParagraph"/>
              <w:ind w:left="99" w:right="318"/>
              <w:rPr>
                <w:rFonts w:ascii="Calibri" w:eastAsia="Calibri" w:hAnsi="Calibri" w:cs="Calibri"/>
              </w:rPr>
            </w:pPr>
            <w:r>
              <w:rPr>
                <w:rFonts w:ascii="Calibri"/>
              </w:rPr>
              <w:t xml:space="preserve">A </w:t>
            </w:r>
            <w:r>
              <w:rPr>
                <w:rFonts w:ascii="Calibri"/>
                <w:spacing w:val="-1"/>
              </w:rPr>
              <w:t>type</w:t>
            </w:r>
            <w:r>
              <w:rPr>
                <w:rFonts w:ascii="Calibri"/>
                <w:spacing w:val="-2"/>
              </w:rPr>
              <w:t xml:space="preserve"> </w:t>
            </w:r>
            <w:r>
              <w:rPr>
                <w:rFonts w:ascii="Calibri"/>
                <w:spacing w:val="-1"/>
              </w:rPr>
              <w:t>of</w:t>
            </w:r>
            <w:r>
              <w:rPr>
                <w:rFonts w:ascii="Calibri"/>
                <w:spacing w:val="-3"/>
              </w:rPr>
              <w:t xml:space="preserve"> </w:t>
            </w:r>
            <w:r>
              <w:rPr>
                <w:rFonts w:ascii="Calibri"/>
                <w:spacing w:val="-1"/>
              </w:rPr>
              <w:t>disposable</w:t>
            </w:r>
            <w:r>
              <w:rPr>
                <w:rFonts w:ascii="Calibri"/>
                <w:spacing w:val="-2"/>
              </w:rPr>
              <w:t xml:space="preserve"> </w:t>
            </w:r>
            <w:r>
              <w:rPr>
                <w:rFonts w:ascii="Calibri"/>
                <w:spacing w:val="-1"/>
              </w:rPr>
              <w:t>(single-use),</w:t>
            </w:r>
            <w:r>
              <w:rPr>
                <w:rFonts w:ascii="Calibri"/>
              </w:rPr>
              <w:t xml:space="preserve"> </w:t>
            </w:r>
            <w:r>
              <w:rPr>
                <w:rFonts w:ascii="Calibri"/>
                <w:spacing w:val="-1"/>
              </w:rPr>
              <w:t>negative-pressure,</w:t>
            </w:r>
            <w:r>
              <w:rPr>
                <w:rFonts w:ascii="Calibri"/>
              </w:rPr>
              <w:t xml:space="preserve"> </w:t>
            </w:r>
            <w:r>
              <w:rPr>
                <w:rFonts w:ascii="Calibri"/>
                <w:spacing w:val="-2"/>
              </w:rPr>
              <w:t>air-</w:t>
            </w:r>
            <w:r>
              <w:rPr>
                <w:rFonts w:ascii="Calibri"/>
                <w:spacing w:val="-3"/>
              </w:rPr>
              <w:t xml:space="preserve"> </w:t>
            </w:r>
            <w:r>
              <w:rPr>
                <w:rFonts w:ascii="Calibri"/>
                <w:spacing w:val="-1"/>
              </w:rPr>
              <w:t>purifying</w:t>
            </w:r>
            <w:r>
              <w:rPr>
                <w:rFonts w:ascii="Calibri"/>
              </w:rPr>
              <w:t xml:space="preserve"> </w:t>
            </w:r>
            <w:r>
              <w:rPr>
                <w:rFonts w:ascii="Calibri"/>
                <w:spacing w:val="-2"/>
              </w:rPr>
              <w:t>respirator</w:t>
            </w:r>
            <w:r>
              <w:rPr>
                <w:rFonts w:ascii="Calibri"/>
                <w:spacing w:val="77"/>
              </w:rPr>
              <w:t xml:space="preserve"> </w:t>
            </w:r>
            <w:r>
              <w:rPr>
                <w:rFonts w:ascii="Calibri"/>
                <w:spacing w:val="-1"/>
              </w:rPr>
              <w:t>where</w:t>
            </w:r>
            <w:r>
              <w:rPr>
                <w:rFonts w:ascii="Calibri"/>
                <w:spacing w:val="-2"/>
              </w:rPr>
              <w:t xml:space="preserve"> </w:t>
            </w:r>
            <w:r>
              <w:rPr>
                <w:rFonts w:ascii="Calibri"/>
                <w:spacing w:val="-1"/>
              </w:rPr>
              <w:t>an</w:t>
            </w:r>
            <w:r>
              <w:rPr>
                <w:rFonts w:ascii="Calibri"/>
                <w:spacing w:val="-3"/>
              </w:rPr>
              <w:t xml:space="preserve"> </w:t>
            </w:r>
            <w:r>
              <w:rPr>
                <w:rFonts w:ascii="Calibri"/>
                <w:spacing w:val="-1"/>
              </w:rPr>
              <w:t>integral</w:t>
            </w:r>
            <w:r>
              <w:rPr>
                <w:rFonts w:ascii="Calibri"/>
              </w:rPr>
              <w:t xml:space="preserve"> </w:t>
            </w:r>
            <w:r>
              <w:rPr>
                <w:rFonts w:ascii="Calibri"/>
                <w:spacing w:val="-1"/>
              </w:rPr>
              <w:t>part</w:t>
            </w:r>
            <w:r>
              <w:rPr>
                <w:rFonts w:ascii="Calibri"/>
                <w:spacing w:val="-4"/>
              </w:rPr>
              <w:t xml:space="preserve"> </w:t>
            </w:r>
            <w:r>
              <w:rPr>
                <w:rFonts w:ascii="Calibri"/>
                <w:spacing w:val="-1"/>
              </w:rPr>
              <w:t>of</w:t>
            </w:r>
            <w:r>
              <w:rPr>
                <w:rFonts w:ascii="Calibri"/>
                <w:spacing w:val="-2"/>
              </w:rPr>
              <w:t xml:space="preserve"> </w:t>
            </w:r>
            <w:r>
              <w:rPr>
                <w:rFonts w:ascii="Calibri"/>
                <w:spacing w:val="-1"/>
              </w:rPr>
              <w:t>the</w:t>
            </w:r>
            <w:r>
              <w:rPr>
                <w:rFonts w:ascii="Calibri"/>
                <w:spacing w:val="-2"/>
              </w:rPr>
              <w:t xml:space="preserve"> </w:t>
            </w:r>
            <w:r>
              <w:rPr>
                <w:rFonts w:ascii="Calibri"/>
                <w:spacing w:val="-1"/>
              </w:rPr>
              <w:t>face piece</w:t>
            </w:r>
            <w:r>
              <w:rPr>
                <w:rFonts w:ascii="Calibri"/>
                <w:spacing w:val="-2"/>
              </w:rPr>
              <w:t xml:space="preserve"> </w:t>
            </w:r>
            <w:r>
              <w:rPr>
                <w:rFonts w:ascii="Calibri"/>
                <w:spacing w:val="-1"/>
              </w:rPr>
              <w:t>or</w:t>
            </w:r>
            <w:r>
              <w:rPr>
                <w:rFonts w:ascii="Calibri"/>
                <w:spacing w:val="2"/>
              </w:rPr>
              <w:t xml:space="preserve"> </w:t>
            </w:r>
            <w:r>
              <w:rPr>
                <w:rFonts w:ascii="Calibri"/>
                <w:spacing w:val="-1"/>
              </w:rPr>
              <w:t>the</w:t>
            </w:r>
            <w:r>
              <w:rPr>
                <w:rFonts w:ascii="Calibri"/>
                <w:spacing w:val="-2"/>
              </w:rPr>
              <w:t xml:space="preserve"> </w:t>
            </w:r>
            <w:r>
              <w:rPr>
                <w:rFonts w:ascii="Calibri"/>
                <w:spacing w:val="-1"/>
              </w:rPr>
              <w:t>entire</w:t>
            </w:r>
            <w:r>
              <w:rPr>
                <w:rFonts w:ascii="Calibri"/>
                <w:spacing w:val="-2"/>
              </w:rPr>
              <w:t xml:space="preserve"> </w:t>
            </w:r>
            <w:r>
              <w:rPr>
                <w:rFonts w:ascii="Calibri"/>
                <w:spacing w:val="-1"/>
              </w:rPr>
              <w:t>face piece</w:t>
            </w:r>
            <w:r>
              <w:rPr>
                <w:rFonts w:ascii="Calibri"/>
                <w:spacing w:val="-2"/>
              </w:rPr>
              <w:t xml:space="preserve"> </w:t>
            </w:r>
            <w:r>
              <w:rPr>
                <w:rFonts w:ascii="Calibri"/>
                <w:spacing w:val="1"/>
              </w:rPr>
              <w:t>is</w:t>
            </w:r>
            <w:r>
              <w:rPr>
                <w:rFonts w:ascii="Calibri"/>
                <w:spacing w:val="-2"/>
              </w:rPr>
              <w:t xml:space="preserve"> </w:t>
            </w:r>
            <w:r>
              <w:rPr>
                <w:rFonts w:ascii="Calibri"/>
                <w:spacing w:val="-1"/>
              </w:rPr>
              <w:t>made</w:t>
            </w:r>
            <w:r>
              <w:rPr>
                <w:rFonts w:ascii="Calibri"/>
                <w:spacing w:val="-2"/>
              </w:rPr>
              <w:t xml:space="preserve"> </w:t>
            </w:r>
            <w:r>
              <w:rPr>
                <w:rFonts w:ascii="Calibri"/>
                <w:spacing w:val="-1"/>
              </w:rPr>
              <w:t>of</w:t>
            </w:r>
            <w:r>
              <w:rPr>
                <w:rFonts w:ascii="Calibri"/>
                <w:spacing w:val="55"/>
              </w:rPr>
              <w:t xml:space="preserve"> </w:t>
            </w:r>
            <w:r>
              <w:rPr>
                <w:rFonts w:ascii="Calibri"/>
                <w:spacing w:val="-1"/>
              </w:rPr>
              <w:t>filtering material.</w:t>
            </w:r>
          </w:p>
        </w:tc>
      </w:tr>
      <w:tr w:rsidR="003935FB" w:rsidRPr="003935FB" w14:paraId="453C49BA" w14:textId="77777777" w:rsidTr="00D1104A">
        <w:trPr>
          <w:trHeight w:hRule="exact" w:val="547"/>
        </w:trPr>
        <w:tc>
          <w:tcPr>
            <w:tcW w:w="2362" w:type="dxa"/>
            <w:tcBorders>
              <w:top w:val="single" w:sz="5" w:space="0" w:color="000000"/>
              <w:left w:val="single" w:sz="5" w:space="0" w:color="000000"/>
              <w:bottom w:val="single" w:sz="5" w:space="0" w:color="000000"/>
              <w:right w:val="single" w:sz="5" w:space="0" w:color="000000"/>
            </w:tcBorders>
          </w:tcPr>
          <w:p w14:paraId="261A32D9" w14:textId="77777777" w:rsidR="003935FB" w:rsidRPr="003935FB" w:rsidRDefault="003935FB" w:rsidP="00D1104A">
            <w:pPr>
              <w:pStyle w:val="TableParagraph"/>
              <w:ind w:left="104"/>
              <w:rPr>
                <w:rFonts w:ascii="Calibri" w:eastAsia="Calibri" w:hAnsi="Calibri" w:cs="Calibri"/>
              </w:rPr>
            </w:pPr>
            <w:r w:rsidRPr="003935FB">
              <w:rPr>
                <w:rFonts w:ascii="Calibri"/>
                <w:b/>
                <w:spacing w:val="-1"/>
              </w:rPr>
              <w:t>Fit</w:t>
            </w:r>
            <w:r w:rsidRPr="003935FB">
              <w:rPr>
                <w:rFonts w:ascii="Calibri"/>
                <w:b/>
                <w:spacing w:val="-2"/>
              </w:rPr>
              <w:t xml:space="preserve"> </w:t>
            </w:r>
            <w:r w:rsidRPr="003935FB">
              <w:rPr>
                <w:rFonts w:ascii="Calibri"/>
                <w:b/>
                <w:spacing w:val="-1"/>
              </w:rPr>
              <w:t>test</w:t>
            </w:r>
          </w:p>
        </w:tc>
        <w:tc>
          <w:tcPr>
            <w:tcW w:w="7219" w:type="dxa"/>
            <w:tcBorders>
              <w:top w:val="single" w:sz="5" w:space="0" w:color="000000"/>
              <w:left w:val="single" w:sz="5" w:space="0" w:color="000000"/>
              <w:bottom w:val="single" w:sz="5" w:space="0" w:color="000000"/>
              <w:right w:val="single" w:sz="5" w:space="0" w:color="000000"/>
            </w:tcBorders>
          </w:tcPr>
          <w:p w14:paraId="561D8320" w14:textId="77777777" w:rsidR="003935FB" w:rsidRPr="003935FB" w:rsidRDefault="003935FB" w:rsidP="00D1104A">
            <w:pPr>
              <w:pStyle w:val="TableParagraph"/>
              <w:ind w:left="99" w:right="504"/>
              <w:rPr>
                <w:rFonts w:ascii="Calibri" w:eastAsia="Calibri" w:hAnsi="Calibri" w:cs="Calibri"/>
              </w:rPr>
            </w:pPr>
            <w:r w:rsidRPr="003935FB">
              <w:rPr>
                <w:rFonts w:ascii="Calibri"/>
                <w:spacing w:val="-1"/>
              </w:rPr>
              <w:t>The</w:t>
            </w:r>
            <w:r w:rsidRPr="003935FB">
              <w:rPr>
                <w:rFonts w:ascii="Calibri"/>
                <w:spacing w:val="-2"/>
              </w:rPr>
              <w:t xml:space="preserve"> </w:t>
            </w:r>
            <w:r w:rsidRPr="003935FB">
              <w:rPr>
                <w:rFonts w:ascii="Calibri"/>
                <w:spacing w:val="-1"/>
              </w:rPr>
              <w:t>use</w:t>
            </w:r>
            <w:r w:rsidRPr="003935FB">
              <w:rPr>
                <w:rFonts w:ascii="Calibri"/>
                <w:spacing w:val="-2"/>
              </w:rPr>
              <w:t xml:space="preserve"> </w:t>
            </w:r>
            <w:r w:rsidRPr="003935FB">
              <w:rPr>
                <w:rFonts w:ascii="Calibri"/>
                <w:spacing w:val="-1"/>
              </w:rPr>
              <w:t>of</w:t>
            </w:r>
            <w:r w:rsidRPr="003935FB">
              <w:rPr>
                <w:rFonts w:ascii="Calibri"/>
                <w:spacing w:val="-2"/>
              </w:rPr>
              <w:t xml:space="preserve"> </w:t>
            </w:r>
            <w:r w:rsidRPr="003935FB">
              <w:rPr>
                <w:rFonts w:ascii="Calibri"/>
              </w:rPr>
              <w:t>a</w:t>
            </w:r>
            <w:r w:rsidRPr="003935FB">
              <w:rPr>
                <w:rFonts w:ascii="Calibri"/>
                <w:spacing w:val="2"/>
              </w:rPr>
              <w:t xml:space="preserve"> </w:t>
            </w:r>
            <w:r w:rsidRPr="003935FB">
              <w:rPr>
                <w:rFonts w:ascii="Calibri"/>
                <w:spacing w:val="-1"/>
              </w:rPr>
              <w:t>protocol</w:t>
            </w:r>
            <w:r w:rsidRPr="003935FB">
              <w:rPr>
                <w:rFonts w:ascii="Calibri"/>
              </w:rPr>
              <w:t xml:space="preserve"> </w:t>
            </w:r>
            <w:r w:rsidRPr="003935FB">
              <w:rPr>
                <w:rFonts w:ascii="Calibri"/>
                <w:spacing w:val="-1"/>
              </w:rPr>
              <w:t>to</w:t>
            </w:r>
            <w:r w:rsidRPr="003935FB">
              <w:rPr>
                <w:rFonts w:ascii="Calibri"/>
                <w:spacing w:val="1"/>
              </w:rPr>
              <w:t xml:space="preserve"> </w:t>
            </w:r>
            <w:r w:rsidRPr="003935FB">
              <w:rPr>
                <w:rFonts w:ascii="Calibri"/>
              </w:rPr>
              <w:t>qualitatively</w:t>
            </w:r>
            <w:r w:rsidRPr="003935FB">
              <w:rPr>
                <w:rFonts w:ascii="Calibri"/>
                <w:spacing w:val="-1"/>
              </w:rPr>
              <w:t xml:space="preserve"> or</w:t>
            </w:r>
            <w:r w:rsidRPr="003935FB">
              <w:rPr>
                <w:rFonts w:ascii="Calibri"/>
                <w:spacing w:val="-2"/>
              </w:rPr>
              <w:t xml:space="preserve"> </w:t>
            </w:r>
            <w:r w:rsidRPr="003935FB">
              <w:rPr>
                <w:rFonts w:ascii="Calibri"/>
                <w:spacing w:val="-1"/>
              </w:rPr>
              <w:t>quantitatively evaluate</w:t>
            </w:r>
            <w:r w:rsidRPr="003935FB">
              <w:rPr>
                <w:rFonts w:ascii="Calibri"/>
                <w:spacing w:val="-2"/>
              </w:rPr>
              <w:t xml:space="preserve"> </w:t>
            </w:r>
            <w:r w:rsidRPr="003935FB">
              <w:rPr>
                <w:rFonts w:ascii="Calibri"/>
                <w:spacing w:val="-1"/>
              </w:rPr>
              <w:t>the</w:t>
            </w:r>
            <w:r w:rsidRPr="003935FB">
              <w:rPr>
                <w:rFonts w:ascii="Calibri"/>
                <w:spacing w:val="-2"/>
              </w:rPr>
              <w:t xml:space="preserve"> </w:t>
            </w:r>
            <w:r w:rsidRPr="003935FB">
              <w:rPr>
                <w:rFonts w:ascii="Calibri"/>
              </w:rPr>
              <w:t>fit</w:t>
            </w:r>
            <w:r w:rsidRPr="003935FB">
              <w:rPr>
                <w:rFonts w:ascii="Calibri"/>
                <w:spacing w:val="-4"/>
              </w:rPr>
              <w:t xml:space="preserve"> </w:t>
            </w:r>
            <w:r w:rsidRPr="003935FB">
              <w:rPr>
                <w:rFonts w:ascii="Calibri"/>
                <w:spacing w:val="-1"/>
              </w:rPr>
              <w:t>of</w:t>
            </w:r>
            <w:r w:rsidRPr="003935FB">
              <w:rPr>
                <w:rFonts w:ascii="Calibri"/>
                <w:spacing w:val="-2"/>
              </w:rPr>
              <w:t xml:space="preserve"> </w:t>
            </w:r>
            <w:r w:rsidRPr="003935FB">
              <w:rPr>
                <w:rFonts w:ascii="Calibri"/>
              </w:rPr>
              <w:t>a</w:t>
            </w:r>
            <w:r w:rsidRPr="003935FB">
              <w:rPr>
                <w:rFonts w:ascii="Calibri"/>
                <w:spacing w:val="31"/>
              </w:rPr>
              <w:t xml:space="preserve"> </w:t>
            </w:r>
            <w:r w:rsidRPr="003935FB">
              <w:rPr>
                <w:rFonts w:ascii="Calibri"/>
                <w:spacing w:val="-1"/>
              </w:rPr>
              <w:t>respirator</w:t>
            </w:r>
            <w:r w:rsidRPr="003935FB">
              <w:rPr>
                <w:rFonts w:ascii="Calibri"/>
                <w:spacing w:val="-2"/>
              </w:rPr>
              <w:t xml:space="preserve"> </w:t>
            </w:r>
            <w:r w:rsidRPr="003935FB">
              <w:rPr>
                <w:rFonts w:ascii="Calibri"/>
                <w:spacing w:val="-1"/>
              </w:rPr>
              <w:t>on</w:t>
            </w:r>
            <w:r w:rsidRPr="003935FB">
              <w:rPr>
                <w:rFonts w:ascii="Calibri"/>
                <w:spacing w:val="-3"/>
              </w:rPr>
              <w:t xml:space="preserve"> </w:t>
            </w:r>
            <w:r w:rsidRPr="003935FB">
              <w:rPr>
                <w:rFonts w:ascii="Calibri"/>
                <w:spacing w:val="-1"/>
              </w:rPr>
              <w:t>an</w:t>
            </w:r>
            <w:r w:rsidRPr="003935FB">
              <w:rPr>
                <w:rFonts w:ascii="Calibri"/>
                <w:spacing w:val="-3"/>
              </w:rPr>
              <w:t xml:space="preserve"> </w:t>
            </w:r>
            <w:r w:rsidRPr="003935FB">
              <w:rPr>
                <w:rFonts w:ascii="Calibri"/>
              </w:rPr>
              <w:t>individual.</w:t>
            </w:r>
          </w:p>
        </w:tc>
      </w:tr>
    </w:tbl>
    <w:p w14:paraId="34E53C03" w14:textId="77777777" w:rsidR="00F27548" w:rsidRDefault="00F27548" w:rsidP="00F27548"/>
    <w:tbl>
      <w:tblPr>
        <w:tblW w:w="0" w:type="auto"/>
        <w:tblInd w:w="106" w:type="dxa"/>
        <w:tblLayout w:type="fixed"/>
        <w:tblCellMar>
          <w:left w:w="0" w:type="dxa"/>
          <w:right w:w="0" w:type="dxa"/>
        </w:tblCellMar>
        <w:tblLook w:val="01E0" w:firstRow="1" w:lastRow="1" w:firstColumn="1" w:lastColumn="1" w:noHBand="0" w:noVBand="0"/>
      </w:tblPr>
      <w:tblGrid>
        <w:gridCol w:w="2362"/>
        <w:gridCol w:w="7219"/>
      </w:tblGrid>
      <w:tr w:rsidR="00D725A3" w14:paraId="6A6A7529" w14:textId="77777777" w:rsidTr="00E65046">
        <w:trPr>
          <w:trHeight w:hRule="exact" w:val="816"/>
        </w:trPr>
        <w:tc>
          <w:tcPr>
            <w:tcW w:w="2362" w:type="dxa"/>
            <w:tcBorders>
              <w:top w:val="single" w:sz="5" w:space="0" w:color="000000"/>
              <w:left w:val="single" w:sz="5" w:space="0" w:color="000000"/>
              <w:bottom w:val="single" w:sz="5" w:space="0" w:color="000000"/>
              <w:right w:val="single" w:sz="5" w:space="0" w:color="000000"/>
            </w:tcBorders>
          </w:tcPr>
          <w:p w14:paraId="593C17F4" w14:textId="77777777" w:rsidR="00D725A3" w:rsidRDefault="00D725A3" w:rsidP="00E65046">
            <w:pPr>
              <w:pStyle w:val="TableParagraph"/>
              <w:ind w:left="104" w:right="278"/>
              <w:rPr>
                <w:rFonts w:ascii="Calibri" w:eastAsia="Calibri" w:hAnsi="Calibri" w:cs="Calibri"/>
              </w:rPr>
            </w:pPr>
            <w:r>
              <w:rPr>
                <w:rFonts w:ascii="Calibri"/>
                <w:b/>
                <w:spacing w:val="-1"/>
              </w:rPr>
              <w:t>Healthcare</w:t>
            </w:r>
            <w:r>
              <w:rPr>
                <w:rFonts w:ascii="Calibri"/>
                <w:b/>
                <w:spacing w:val="-3"/>
              </w:rPr>
              <w:t xml:space="preserve"> </w:t>
            </w:r>
            <w:r>
              <w:rPr>
                <w:rFonts w:ascii="Calibri"/>
                <w:b/>
                <w:spacing w:val="-1"/>
              </w:rPr>
              <w:t>personnel</w:t>
            </w:r>
            <w:r>
              <w:rPr>
                <w:rFonts w:ascii="Calibri"/>
                <w:b/>
                <w:spacing w:val="25"/>
              </w:rPr>
              <w:t xml:space="preserve"> </w:t>
            </w:r>
            <w:r>
              <w:rPr>
                <w:rFonts w:ascii="Calibri"/>
                <w:b/>
                <w:spacing w:val="-1"/>
              </w:rPr>
              <w:t>(HCP)</w:t>
            </w:r>
          </w:p>
        </w:tc>
        <w:tc>
          <w:tcPr>
            <w:tcW w:w="7219" w:type="dxa"/>
            <w:tcBorders>
              <w:top w:val="single" w:sz="5" w:space="0" w:color="000000"/>
              <w:left w:val="single" w:sz="5" w:space="0" w:color="000000"/>
              <w:bottom w:val="single" w:sz="5" w:space="0" w:color="000000"/>
              <w:right w:val="single" w:sz="5" w:space="0" w:color="000000"/>
            </w:tcBorders>
          </w:tcPr>
          <w:p w14:paraId="716FD5D0" w14:textId="77777777" w:rsidR="00D725A3" w:rsidRDefault="00D725A3" w:rsidP="00E65046">
            <w:pPr>
              <w:pStyle w:val="TableParagraph"/>
              <w:ind w:left="99" w:right="337"/>
              <w:rPr>
                <w:rFonts w:ascii="Calibri" w:eastAsia="Calibri" w:hAnsi="Calibri" w:cs="Calibri"/>
              </w:rPr>
            </w:pPr>
            <w:r>
              <w:rPr>
                <w:rFonts w:ascii="Calibri"/>
              </w:rPr>
              <w:t>Paid</w:t>
            </w:r>
            <w:r>
              <w:rPr>
                <w:rFonts w:ascii="Calibri"/>
                <w:spacing w:val="-3"/>
              </w:rPr>
              <w:t xml:space="preserve"> </w:t>
            </w:r>
            <w:r>
              <w:rPr>
                <w:rFonts w:ascii="Calibri"/>
                <w:spacing w:val="-1"/>
              </w:rPr>
              <w:t>and</w:t>
            </w:r>
            <w:r>
              <w:rPr>
                <w:rFonts w:ascii="Calibri"/>
                <w:spacing w:val="-3"/>
              </w:rPr>
              <w:t xml:space="preserve"> </w:t>
            </w:r>
            <w:r>
              <w:rPr>
                <w:rFonts w:ascii="Calibri"/>
                <w:spacing w:val="-1"/>
              </w:rPr>
              <w:t>unpaid</w:t>
            </w:r>
            <w:r>
              <w:rPr>
                <w:rFonts w:ascii="Calibri"/>
                <w:spacing w:val="-3"/>
              </w:rPr>
              <w:t xml:space="preserve"> </w:t>
            </w:r>
            <w:r>
              <w:rPr>
                <w:rFonts w:ascii="Calibri"/>
                <w:spacing w:val="-1"/>
              </w:rPr>
              <w:t>persons</w:t>
            </w:r>
            <w:r>
              <w:rPr>
                <w:rFonts w:ascii="Calibri"/>
                <w:spacing w:val="-2"/>
              </w:rPr>
              <w:t xml:space="preserve"> </w:t>
            </w:r>
            <w:r>
              <w:rPr>
                <w:rFonts w:ascii="Calibri"/>
                <w:spacing w:val="-1"/>
              </w:rPr>
              <w:t>who</w:t>
            </w:r>
            <w:r>
              <w:rPr>
                <w:rFonts w:ascii="Calibri"/>
                <w:spacing w:val="-3"/>
              </w:rPr>
              <w:t xml:space="preserve"> </w:t>
            </w:r>
            <w:r>
              <w:rPr>
                <w:rFonts w:ascii="Calibri"/>
                <w:spacing w:val="-1"/>
              </w:rPr>
              <w:t>provide</w:t>
            </w:r>
            <w:r>
              <w:rPr>
                <w:rFonts w:ascii="Calibri"/>
                <w:spacing w:val="-2"/>
              </w:rPr>
              <w:t xml:space="preserve"> </w:t>
            </w:r>
            <w:r>
              <w:rPr>
                <w:rFonts w:ascii="Calibri"/>
                <w:spacing w:val="-1"/>
              </w:rPr>
              <w:t>patient</w:t>
            </w:r>
            <w:r>
              <w:rPr>
                <w:rFonts w:ascii="Calibri"/>
                <w:spacing w:val="-4"/>
              </w:rPr>
              <w:t xml:space="preserve"> </w:t>
            </w:r>
            <w:r>
              <w:rPr>
                <w:rFonts w:ascii="Calibri"/>
                <w:spacing w:val="-2"/>
              </w:rPr>
              <w:t xml:space="preserve">care </w:t>
            </w:r>
            <w:r>
              <w:rPr>
                <w:rFonts w:ascii="Calibri"/>
                <w:spacing w:val="1"/>
              </w:rPr>
              <w:t>in</w:t>
            </w:r>
            <w:r>
              <w:rPr>
                <w:rFonts w:ascii="Calibri"/>
                <w:spacing w:val="-3"/>
              </w:rPr>
              <w:t xml:space="preserve"> </w:t>
            </w:r>
            <w:r>
              <w:rPr>
                <w:rFonts w:ascii="Calibri"/>
              </w:rPr>
              <w:t>a</w:t>
            </w:r>
            <w:r>
              <w:rPr>
                <w:rFonts w:ascii="Calibri"/>
                <w:spacing w:val="2"/>
              </w:rPr>
              <w:t xml:space="preserve"> </w:t>
            </w:r>
            <w:r>
              <w:rPr>
                <w:rFonts w:ascii="Calibri"/>
                <w:spacing w:val="-1"/>
              </w:rPr>
              <w:t>healthcare</w:t>
            </w:r>
            <w:r>
              <w:rPr>
                <w:rFonts w:ascii="Calibri"/>
                <w:spacing w:val="-2"/>
              </w:rPr>
              <w:t xml:space="preserve"> </w:t>
            </w:r>
            <w:r>
              <w:rPr>
                <w:rFonts w:ascii="Calibri"/>
                <w:spacing w:val="-1"/>
              </w:rPr>
              <w:t>setting</w:t>
            </w:r>
            <w:r>
              <w:rPr>
                <w:rFonts w:ascii="Calibri"/>
              </w:rPr>
              <w:t xml:space="preserve"> </w:t>
            </w:r>
            <w:r>
              <w:rPr>
                <w:rFonts w:ascii="Calibri"/>
                <w:spacing w:val="-1"/>
              </w:rPr>
              <w:t>or</w:t>
            </w:r>
            <w:r>
              <w:rPr>
                <w:rFonts w:ascii="Calibri"/>
                <w:spacing w:val="51"/>
              </w:rPr>
              <w:t xml:space="preserve"> </w:t>
            </w:r>
            <w:r>
              <w:rPr>
                <w:rFonts w:ascii="Calibri"/>
                <w:spacing w:val="-1"/>
              </w:rPr>
              <w:t>support</w:t>
            </w:r>
            <w:r>
              <w:rPr>
                <w:rFonts w:ascii="Calibri"/>
                <w:spacing w:val="-4"/>
              </w:rPr>
              <w:t xml:space="preserve"> </w:t>
            </w:r>
            <w:r>
              <w:rPr>
                <w:rFonts w:ascii="Calibri"/>
                <w:spacing w:val="-1"/>
              </w:rPr>
              <w:t>the</w:t>
            </w:r>
            <w:r>
              <w:rPr>
                <w:rFonts w:ascii="Calibri"/>
                <w:spacing w:val="3"/>
              </w:rPr>
              <w:t xml:space="preserve"> </w:t>
            </w:r>
            <w:r>
              <w:rPr>
                <w:rFonts w:ascii="Calibri"/>
              </w:rPr>
              <w:t>delivery</w:t>
            </w:r>
            <w:r>
              <w:rPr>
                <w:rFonts w:ascii="Calibri"/>
                <w:spacing w:val="-1"/>
              </w:rPr>
              <w:t xml:space="preserve"> of</w:t>
            </w:r>
            <w:r>
              <w:rPr>
                <w:rFonts w:ascii="Calibri"/>
                <w:spacing w:val="-2"/>
              </w:rPr>
              <w:t xml:space="preserve"> </w:t>
            </w:r>
            <w:r>
              <w:rPr>
                <w:rFonts w:ascii="Calibri"/>
                <w:spacing w:val="-1"/>
              </w:rPr>
              <w:t>healthcare</w:t>
            </w:r>
            <w:r>
              <w:rPr>
                <w:rFonts w:ascii="Calibri"/>
                <w:spacing w:val="-2"/>
              </w:rPr>
              <w:t xml:space="preserve"> </w:t>
            </w:r>
            <w:r>
              <w:rPr>
                <w:rFonts w:ascii="Calibri"/>
                <w:spacing w:val="-1"/>
              </w:rPr>
              <w:t xml:space="preserve">by providing </w:t>
            </w:r>
            <w:r>
              <w:rPr>
                <w:rFonts w:ascii="Calibri"/>
                <w:spacing w:val="-2"/>
              </w:rPr>
              <w:t>clerical,</w:t>
            </w:r>
            <w:r>
              <w:rPr>
                <w:rFonts w:ascii="Calibri"/>
              </w:rPr>
              <w:t xml:space="preserve"> </w:t>
            </w:r>
            <w:r>
              <w:rPr>
                <w:rFonts w:ascii="Calibri"/>
                <w:spacing w:val="-1"/>
              </w:rPr>
              <w:t>dietary,</w:t>
            </w:r>
            <w:r>
              <w:rPr>
                <w:rFonts w:ascii="Calibri"/>
                <w:spacing w:val="55"/>
              </w:rPr>
              <w:t xml:space="preserve"> </w:t>
            </w:r>
            <w:r>
              <w:rPr>
                <w:rFonts w:ascii="Calibri"/>
                <w:spacing w:val="-1"/>
              </w:rPr>
              <w:t>housekeeping,</w:t>
            </w:r>
            <w:r>
              <w:rPr>
                <w:rFonts w:ascii="Calibri"/>
              </w:rPr>
              <w:t xml:space="preserve"> </w:t>
            </w:r>
            <w:r>
              <w:rPr>
                <w:rFonts w:ascii="Calibri"/>
                <w:spacing w:val="-1"/>
              </w:rPr>
              <w:t>engineering,</w:t>
            </w:r>
            <w:r>
              <w:rPr>
                <w:rFonts w:ascii="Calibri"/>
              </w:rPr>
              <w:t xml:space="preserve"> </w:t>
            </w:r>
            <w:r>
              <w:rPr>
                <w:rFonts w:ascii="Calibri"/>
                <w:spacing w:val="-2"/>
              </w:rPr>
              <w:t>security,</w:t>
            </w:r>
            <w:r>
              <w:rPr>
                <w:rFonts w:ascii="Calibri"/>
              </w:rPr>
              <w:t xml:space="preserve"> </w:t>
            </w:r>
            <w:r>
              <w:rPr>
                <w:rFonts w:ascii="Calibri"/>
                <w:spacing w:val="-1"/>
              </w:rPr>
              <w:t>or</w:t>
            </w:r>
            <w:r>
              <w:rPr>
                <w:rFonts w:ascii="Calibri"/>
                <w:spacing w:val="-2"/>
              </w:rPr>
              <w:t xml:space="preserve"> </w:t>
            </w:r>
            <w:r>
              <w:rPr>
                <w:rFonts w:ascii="Calibri"/>
                <w:spacing w:val="-1"/>
              </w:rPr>
              <w:t>maintenance</w:t>
            </w:r>
            <w:r>
              <w:rPr>
                <w:rFonts w:ascii="Calibri"/>
                <w:spacing w:val="-2"/>
              </w:rPr>
              <w:t xml:space="preserve"> </w:t>
            </w:r>
            <w:r>
              <w:rPr>
                <w:rFonts w:ascii="Calibri"/>
                <w:spacing w:val="-1"/>
              </w:rPr>
              <w:t>services.</w:t>
            </w:r>
          </w:p>
        </w:tc>
      </w:tr>
      <w:tr w:rsidR="00D725A3" w14:paraId="4EE06B8E" w14:textId="77777777" w:rsidTr="00E65046">
        <w:trPr>
          <w:trHeight w:hRule="exact" w:val="1085"/>
        </w:trPr>
        <w:tc>
          <w:tcPr>
            <w:tcW w:w="2362" w:type="dxa"/>
            <w:tcBorders>
              <w:top w:val="single" w:sz="5" w:space="0" w:color="000000"/>
              <w:left w:val="single" w:sz="5" w:space="0" w:color="000000"/>
              <w:bottom w:val="single" w:sz="5" w:space="0" w:color="000000"/>
              <w:right w:val="single" w:sz="5" w:space="0" w:color="000000"/>
            </w:tcBorders>
          </w:tcPr>
          <w:p w14:paraId="111D959E" w14:textId="77777777" w:rsidR="00D725A3" w:rsidRDefault="00D725A3" w:rsidP="00E65046">
            <w:pPr>
              <w:pStyle w:val="TableParagraph"/>
              <w:ind w:left="104" w:right="206"/>
              <w:rPr>
                <w:rFonts w:ascii="Calibri" w:eastAsia="Calibri" w:hAnsi="Calibri" w:cs="Calibri"/>
              </w:rPr>
            </w:pPr>
            <w:r>
              <w:rPr>
                <w:rFonts w:ascii="Calibri"/>
                <w:b/>
                <w:spacing w:val="-1"/>
              </w:rPr>
              <w:t xml:space="preserve">High-efficiency </w:t>
            </w:r>
            <w:r>
              <w:rPr>
                <w:rFonts w:ascii="Calibri"/>
                <w:b/>
                <w:spacing w:val="-2"/>
              </w:rPr>
              <w:t>(HE)</w:t>
            </w:r>
            <w:r>
              <w:rPr>
                <w:rFonts w:ascii="Calibri"/>
                <w:b/>
                <w:spacing w:val="-4"/>
              </w:rPr>
              <w:t xml:space="preserve"> </w:t>
            </w:r>
            <w:r>
              <w:rPr>
                <w:rFonts w:ascii="Calibri"/>
                <w:b/>
              </w:rPr>
              <w:t>or</w:t>
            </w:r>
            <w:r>
              <w:rPr>
                <w:rFonts w:ascii="Calibri"/>
                <w:b/>
                <w:spacing w:val="21"/>
              </w:rPr>
              <w:t xml:space="preserve"> </w:t>
            </w:r>
            <w:r>
              <w:rPr>
                <w:rFonts w:ascii="Calibri"/>
                <w:b/>
                <w:spacing w:val="-1"/>
              </w:rPr>
              <w:t>high-efficiency</w:t>
            </w:r>
            <w:r>
              <w:rPr>
                <w:rFonts w:ascii="Calibri"/>
                <w:b/>
                <w:spacing w:val="25"/>
              </w:rPr>
              <w:t xml:space="preserve"> </w:t>
            </w:r>
            <w:r>
              <w:rPr>
                <w:rFonts w:ascii="Calibri"/>
                <w:b/>
                <w:spacing w:val="-1"/>
              </w:rPr>
              <w:t>particulate</w:t>
            </w:r>
            <w:r>
              <w:rPr>
                <w:rFonts w:ascii="Calibri"/>
                <w:b/>
                <w:spacing w:val="-3"/>
              </w:rPr>
              <w:t xml:space="preserve"> </w:t>
            </w:r>
            <w:r>
              <w:rPr>
                <w:rFonts w:ascii="Calibri"/>
                <w:b/>
                <w:spacing w:val="-1"/>
              </w:rPr>
              <w:t>air</w:t>
            </w:r>
            <w:r>
              <w:rPr>
                <w:rFonts w:ascii="Calibri"/>
                <w:b/>
                <w:spacing w:val="-4"/>
              </w:rPr>
              <w:t xml:space="preserve"> </w:t>
            </w:r>
            <w:r>
              <w:rPr>
                <w:rFonts w:ascii="Calibri"/>
                <w:b/>
                <w:spacing w:val="-1"/>
              </w:rPr>
              <w:t>(HEPA)</w:t>
            </w:r>
            <w:r>
              <w:rPr>
                <w:rFonts w:ascii="Calibri"/>
                <w:b/>
                <w:spacing w:val="23"/>
              </w:rPr>
              <w:t xml:space="preserve"> </w:t>
            </w:r>
            <w:r>
              <w:rPr>
                <w:rFonts w:ascii="Calibri"/>
                <w:b/>
                <w:spacing w:val="-1"/>
              </w:rPr>
              <w:t>filter</w:t>
            </w:r>
          </w:p>
        </w:tc>
        <w:tc>
          <w:tcPr>
            <w:tcW w:w="7219" w:type="dxa"/>
            <w:tcBorders>
              <w:top w:val="single" w:sz="5" w:space="0" w:color="000000"/>
              <w:left w:val="single" w:sz="5" w:space="0" w:color="000000"/>
              <w:bottom w:val="single" w:sz="5" w:space="0" w:color="000000"/>
              <w:right w:val="single" w:sz="5" w:space="0" w:color="000000"/>
            </w:tcBorders>
          </w:tcPr>
          <w:p w14:paraId="37017B35" w14:textId="77777777" w:rsidR="00D725A3" w:rsidRDefault="00D725A3" w:rsidP="00E65046">
            <w:pPr>
              <w:pStyle w:val="TableParagraph"/>
              <w:ind w:left="99" w:right="254"/>
              <w:rPr>
                <w:rFonts w:ascii="Calibri" w:eastAsia="Calibri" w:hAnsi="Calibri" w:cs="Calibri"/>
              </w:rPr>
            </w:pPr>
            <w:r>
              <w:rPr>
                <w:rFonts w:ascii="Calibri"/>
                <w:spacing w:val="-1"/>
              </w:rPr>
              <w:t>The</w:t>
            </w:r>
            <w:r>
              <w:rPr>
                <w:rFonts w:ascii="Calibri"/>
                <w:spacing w:val="-2"/>
              </w:rPr>
              <w:t xml:space="preserve"> </w:t>
            </w:r>
            <w:r>
              <w:rPr>
                <w:rFonts w:ascii="Calibri"/>
                <w:spacing w:val="-1"/>
              </w:rPr>
              <w:t>NIOSH classification</w:t>
            </w:r>
            <w:r>
              <w:rPr>
                <w:rFonts w:ascii="Calibri"/>
                <w:spacing w:val="-3"/>
              </w:rPr>
              <w:t xml:space="preserve"> </w:t>
            </w:r>
            <w:r>
              <w:rPr>
                <w:rFonts w:ascii="Calibri"/>
                <w:spacing w:val="-1"/>
              </w:rPr>
              <w:t>for</w:t>
            </w:r>
            <w:r>
              <w:rPr>
                <w:rFonts w:ascii="Calibri"/>
                <w:spacing w:val="-3"/>
              </w:rPr>
              <w:t xml:space="preserve"> </w:t>
            </w:r>
            <w:r>
              <w:rPr>
                <w:rFonts w:ascii="Calibri"/>
              </w:rPr>
              <w:t>a</w:t>
            </w:r>
            <w:r>
              <w:rPr>
                <w:rFonts w:ascii="Calibri"/>
                <w:spacing w:val="-2"/>
              </w:rPr>
              <w:t xml:space="preserve"> </w:t>
            </w:r>
            <w:r>
              <w:rPr>
                <w:rFonts w:ascii="Calibri"/>
              </w:rPr>
              <w:t>filter</w:t>
            </w:r>
            <w:r>
              <w:rPr>
                <w:rFonts w:ascii="Calibri"/>
                <w:spacing w:val="-3"/>
              </w:rPr>
              <w:t xml:space="preserve"> </w:t>
            </w:r>
            <w:r>
              <w:rPr>
                <w:rFonts w:ascii="Calibri"/>
                <w:spacing w:val="-1"/>
              </w:rPr>
              <w:t>that</w:t>
            </w:r>
            <w:r>
              <w:rPr>
                <w:rFonts w:ascii="Calibri"/>
                <w:spacing w:val="-4"/>
              </w:rPr>
              <w:t xml:space="preserve"> </w:t>
            </w:r>
            <w:r>
              <w:rPr>
                <w:rFonts w:ascii="Calibri"/>
                <w:spacing w:val="1"/>
              </w:rPr>
              <w:t>is</w:t>
            </w:r>
            <w:r>
              <w:rPr>
                <w:rFonts w:ascii="Calibri"/>
                <w:spacing w:val="-2"/>
              </w:rPr>
              <w:t xml:space="preserve"> </w:t>
            </w:r>
            <w:r>
              <w:rPr>
                <w:rFonts w:ascii="Calibri"/>
                <w:spacing w:val="-1"/>
              </w:rPr>
              <w:t>at</w:t>
            </w:r>
            <w:r>
              <w:rPr>
                <w:rFonts w:ascii="Calibri"/>
                <w:spacing w:val="-4"/>
              </w:rPr>
              <w:t xml:space="preserve"> </w:t>
            </w:r>
            <w:r>
              <w:rPr>
                <w:rFonts w:ascii="Calibri"/>
              </w:rPr>
              <w:t>least</w:t>
            </w:r>
            <w:r>
              <w:rPr>
                <w:rFonts w:ascii="Calibri"/>
                <w:spacing w:val="-4"/>
              </w:rPr>
              <w:t xml:space="preserve"> </w:t>
            </w:r>
            <w:r>
              <w:rPr>
                <w:rFonts w:ascii="Calibri"/>
              </w:rPr>
              <w:t>99.97%</w:t>
            </w:r>
            <w:r>
              <w:rPr>
                <w:rFonts w:ascii="Calibri"/>
                <w:spacing w:val="-2"/>
              </w:rPr>
              <w:t xml:space="preserve"> </w:t>
            </w:r>
            <w:r>
              <w:rPr>
                <w:rFonts w:ascii="Calibri"/>
                <w:spacing w:val="-1"/>
              </w:rPr>
              <w:t>efficient</w:t>
            </w:r>
            <w:r>
              <w:rPr>
                <w:rFonts w:ascii="Calibri"/>
                <w:spacing w:val="-4"/>
              </w:rPr>
              <w:t xml:space="preserve"> </w:t>
            </w:r>
            <w:r>
              <w:rPr>
                <w:rFonts w:ascii="Calibri"/>
                <w:spacing w:val="1"/>
              </w:rPr>
              <w:t>in</w:t>
            </w:r>
            <w:r>
              <w:rPr>
                <w:rFonts w:ascii="Calibri"/>
                <w:spacing w:val="53"/>
              </w:rPr>
              <w:t xml:space="preserve"> </w:t>
            </w:r>
            <w:r>
              <w:rPr>
                <w:rFonts w:ascii="Calibri"/>
                <w:spacing w:val="-1"/>
              </w:rPr>
              <w:t>removing</w:t>
            </w:r>
            <w:r>
              <w:rPr>
                <w:rFonts w:ascii="Calibri"/>
              </w:rPr>
              <w:t xml:space="preserve"> </w:t>
            </w:r>
            <w:r>
              <w:rPr>
                <w:rFonts w:ascii="Calibri"/>
                <w:spacing w:val="-1"/>
              </w:rPr>
              <w:t>particles</w:t>
            </w:r>
            <w:r>
              <w:rPr>
                <w:rFonts w:ascii="Calibri"/>
                <w:spacing w:val="-2"/>
              </w:rPr>
              <w:t xml:space="preserve"> </w:t>
            </w:r>
            <w:r>
              <w:rPr>
                <w:rFonts w:ascii="Calibri"/>
                <w:spacing w:val="-1"/>
              </w:rPr>
              <w:t>and</w:t>
            </w:r>
            <w:r>
              <w:rPr>
                <w:rFonts w:ascii="Calibri"/>
                <w:spacing w:val="-3"/>
              </w:rPr>
              <w:t xml:space="preserve"> </w:t>
            </w:r>
            <w:r>
              <w:rPr>
                <w:rFonts w:ascii="Calibri"/>
                <w:spacing w:val="1"/>
              </w:rPr>
              <w:t>is</w:t>
            </w:r>
            <w:r>
              <w:rPr>
                <w:rFonts w:ascii="Calibri"/>
                <w:spacing w:val="-2"/>
              </w:rPr>
              <w:t xml:space="preserve"> </w:t>
            </w:r>
            <w:r>
              <w:rPr>
                <w:rFonts w:ascii="Calibri"/>
                <w:spacing w:val="-1"/>
              </w:rPr>
              <w:t>used</w:t>
            </w:r>
            <w:r>
              <w:rPr>
                <w:rFonts w:ascii="Calibri"/>
                <w:spacing w:val="-3"/>
              </w:rPr>
              <w:t xml:space="preserve"> </w:t>
            </w:r>
            <w:r>
              <w:rPr>
                <w:rFonts w:ascii="Calibri"/>
                <w:spacing w:val="1"/>
              </w:rPr>
              <w:t>in</w:t>
            </w:r>
            <w:r>
              <w:rPr>
                <w:rFonts w:ascii="Calibri"/>
                <w:spacing w:val="-3"/>
              </w:rPr>
              <w:t xml:space="preserve"> </w:t>
            </w:r>
            <w:r>
              <w:rPr>
                <w:rFonts w:ascii="Calibri"/>
                <w:spacing w:val="-1"/>
              </w:rPr>
              <w:t>powered</w:t>
            </w:r>
            <w:r>
              <w:rPr>
                <w:rFonts w:ascii="Calibri"/>
                <w:spacing w:val="-3"/>
              </w:rPr>
              <w:t xml:space="preserve"> </w:t>
            </w:r>
            <w:r>
              <w:rPr>
                <w:rFonts w:ascii="Calibri"/>
                <w:spacing w:val="-1"/>
              </w:rPr>
              <w:t>air-purifying</w:t>
            </w:r>
            <w:r>
              <w:rPr>
                <w:rFonts w:ascii="Calibri"/>
              </w:rPr>
              <w:t xml:space="preserve"> </w:t>
            </w:r>
            <w:r>
              <w:rPr>
                <w:rFonts w:ascii="Calibri"/>
                <w:spacing w:val="-1"/>
              </w:rPr>
              <w:t>respirators</w:t>
            </w:r>
            <w:r>
              <w:rPr>
                <w:rFonts w:ascii="Calibri"/>
                <w:spacing w:val="-2"/>
              </w:rPr>
              <w:t xml:space="preserve"> </w:t>
            </w:r>
            <w:r>
              <w:rPr>
                <w:rFonts w:ascii="Calibri"/>
                <w:spacing w:val="-1"/>
              </w:rPr>
              <w:t>(PAPRs).</w:t>
            </w:r>
            <w:r>
              <w:rPr>
                <w:rFonts w:ascii="Calibri"/>
                <w:spacing w:val="59"/>
              </w:rPr>
              <w:t xml:space="preserve"> </w:t>
            </w:r>
            <w:r>
              <w:rPr>
                <w:rFonts w:ascii="Calibri"/>
                <w:spacing w:val="-1"/>
              </w:rPr>
              <w:t>When</w:t>
            </w:r>
            <w:r>
              <w:rPr>
                <w:rFonts w:ascii="Calibri"/>
                <w:spacing w:val="-3"/>
              </w:rPr>
              <w:t xml:space="preserve"> </w:t>
            </w:r>
            <w:r>
              <w:rPr>
                <w:rFonts w:ascii="Calibri"/>
                <w:spacing w:val="-1"/>
              </w:rPr>
              <w:t xml:space="preserve">high-efficiency </w:t>
            </w:r>
            <w:r>
              <w:rPr>
                <w:rFonts w:ascii="Calibri"/>
              </w:rPr>
              <w:t>filters</w:t>
            </w:r>
            <w:r>
              <w:rPr>
                <w:rFonts w:ascii="Calibri"/>
                <w:spacing w:val="-2"/>
              </w:rPr>
              <w:t xml:space="preserve"> </w:t>
            </w:r>
            <w:r>
              <w:rPr>
                <w:rFonts w:ascii="Calibri"/>
                <w:spacing w:val="-1"/>
              </w:rPr>
              <w:t>are</w:t>
            </w:r>
            <w:r>
              <w:rPr>
                <w:rFonts w:ascii="Calibri"/>
                <w:spacing w:val="-2"/>
              </w:rPr>
              <w:t xml:space="preserve"> </w:t>
            </w:r>
            <w:r>
              <w:rPr>
                <w:rFonts w:ascii="Calibri"/>
                <w:spacing w:val="-1"/>
              </w:rPr>
              <w:t>required</w:t>
            </w:r>
            <w:r>
              <w:rPr>
                <w:rFonts w:ascii="Calibri"/>
                <w:spacing w:val="-3"/>
              </w:rPr>
              <w:t xml:space="preserve"> </w:t>
            </w:r>
            <w:r>
              <w:rPr>
                <w:rFonts w:ascii="Calibri"/>
                <w:spacing w:val="-1"/>
              </w:rPr>
              <w:t>for</w:t>
            </w:r>
            <w:r>
              <w:rPr>
                <w:rFonts w:ascii="Calibri"/>
                <w:spacing w:val="-2"/>
              </w:rPr>
              <w:t xml:space="preserve"> </w:t>
            </w:r>
            <w:r>
              <w:rPr>
                <w:rFonts w:ascii="Calibri"/>
                <w:spacing w:val="-1"/>
              </w:rPr>
              <w:t>non-powered</w:t>
            </w:r>
            <w:r>
              <w:rPr>
                <w:rFonts w:ascii="Calibri"/>
                <w:spacing w:val="-3"/>
              </w:rPr>
              <w:t xml:space="preserve"> </w:t>
            </w:r>
            <w:r>
              <w:rPr>
                <w:rFonts w:ascii="Calibri"/>
                <w:spacing w:val="-1"/>
              </w:rPr>
              <w:t>respirators,</w:t>
            </w:r>
            <w:r>
              <w:rPr>
                <w:rFonts w:ascii="Calibri"/>
              </w:rPr>
              <w:t xml:space="preserve"> </w:t>
            </w:r>
            <w:r>
              <w:rPr>
                <w:rFonts w:ascii="Calibri"/>
                <w:spacing w:val="-1"/>
              </w:rPr>
              <w:t>N100,</w:t>
            </w:r>
            <w:r>
              <w:rPr>
                <w:rFonts w:ascii="Calibri"/>
                <w:spacing w:val="43"/>
              </w:rPr>
              <w:t xml:space="preserve"> </w:t>
            </w:r>
            <w:r>
              <w:rPr>
                <w:rFonts w:ascii="Calibri"/>
                <w:spacing w:val="-2"/>
              </w:rPr>
              <w:t>R100,</w:t>
            </w:r>
            <w:r>
              <w:rPr>
                <w:rFonts w:ascii="Calibri"/>
              </w:rPr>
              <w:t xml:space="preserve"> </w:t>
            </w:r>
            <w:r>
              <w:rPr>
                <w:rFonts w:ascii="Calibri"/>
                <w:spacing w:val="-1"/>
              </w:rPr>
              <w:t>or</w:t>
            </w:r>
            <w:r>
              <w:rPr>
                <w:rFonts w:ascii="Calibri"/>
                <w:spacing w:val="-2"/>
              </w:rPr>
              <w:t xml:space="preserve"> </w:t>
            </w:r>
            <w:r>
              <w:rPr>
                <w:rFonts w:ascii="Calibri"/>
                <w:spacing w:val="-1"/>
              </w:rPr>
              <w:t>P100</w:t>
            </w:r>
            <w:r>
              <w:rPr>
                <w:rFonts w:ascii="Calibri"/>
                <w:spacing w:val="1"/>
              </w:rPr>
              <w:t xml:space="preserve"> </w:t>
            </w:r>
            <w:r>
              <w:rPr>
                <w:rFonts w:ascii="Calibri"/>
              </w:rPr>
              <w:t>filters</w:t>
            </w:r>
            <w:r>
              <w:rPr>
                <w:rFonts w:ascii="Calibri"/>
                <w:spacing w:val="-2"/>
              </w:rPr>
              <w:t xml:space="preserve"> </w:t>
            </w:r>
            <w:r>
              <w:rPr>
                <w:rFonts w:ascii="Calibri"/>
              </w:rPr>
              <w:t>may</w:t>
            </w:r>
            <w:r>
              <w:rPr>
                <w:rFonts w:ascii="Calibri"/>
                <w:spacing w:val="-1"/>
              </w:rPr>
              <w:t xml:space="preserve"> be</w:t>
            </w:r>
            <w:r>
              <w:rPr>
                <w:rFonts w:ascii="Calibri"/>
                <w:spacing w:val="-2"/>
              </w:rPr>
              <w:t xml:space="preserve"> </w:t>
            </w:r>
            <w:r>
              <w:rPr>
                <w:rFonts w:ascii="Calibri"/>
                <w:spacing w:val="-1"/>
              </w:rPr>
              <w:t>used.</w:t>
            </w:r>
          </w:p>
        </w:tc>
      </w:tr>
      <w:tr w:rsidR="00D725A3" w14:paraId="01E596BD" w14:textId="77777777" w:rsidTr="00E65046">
        <w:trPr>
          <w:trHeight w:hRule="exact" w:val="816"/>
        </w:trPr>
        <w:tc>
          <w:tcPr>
            <w:tcW w:w="2362" w:type="dxa"/>
            <w:tcBorders>
              <w:top w:val="single" w:sz="5" w:space="0" w:color="000000"/>
              <w:left w:val="single" w:sz="5" w:space="0" w:color="000000"/>
              <w:bottom w:val="single" w:sz="5" w:space="0" w:color="000000"/>
              <w:right w:val="single" w:sz="5" w:space="0" w:color="000000"/>
            </w:tcBorders>
          </w:tcPr>
          <w:p w14:paraId="128B157C" w14:textId="77777777" w:rsidR="00D725A3" w:rsidRDefault="00D725A3" w:rsidP="00E65046">
            <w:pPr>
              <w:pStyle w:val="TableParagraph"/>
              <w:ind w:left="104"/>
              <w:rPr>
                <w:rFonts w:ascii="Calibri" w:eastAsia="Calibri" w:hAnsi="Calibri" w:cs="Calibri"/>
              </w:rPr>
            </w:pPr>
            <w:r>
              <w:rPr>
                <w:rFonts w:ascii="Calibri"/>
                <w:b/>
              </w:rPr>
              <w:t>Hood</w:t>
            </w:r>
          </w:p>
        </w:tc>
        <w:tc>
          <w:tcPr>
            <w:tcW w:w="7219" w:type="dxa"/>
            <w:tcBorders>
              <w:top w:val="single" w:sz="5" w:space="0" w:color="000000"/>
              <w:left w:val="single" w:sz="5" w:space="0" w:color="000000"/>
              <w:bottom w:val="single" w:sz="5" w:space="0" w:color="000000"/>
              <w:right w:val="single" w:sz="5" w:space="0" w:color="000000"/>
            </w:tcBorders>
          </w:tcPr>
          <w:p w14:paraId="7CC3E2ED" w14:textId="77777777" w:rsidR="00D725A3" w:rsidRDefault="00D725A3" w:rsidP="00E65046">
            <w:pPr>
              <w:pStyle w:val="TableParagraph"/>
              <w:ind w:left="99" w:right="254"/>
              <w:rPr>
                <w:rFonts w:ascii="Calibri" w:eastAsia="Calibri" w:hAnsi="Calibri" w:cs="Calibri"/>
              </w:rPr>
            </w:pPr>
            <w:r>
              <w:rPr>
                <w:rFonts w:ascii="Calibri"/>
                <w:spacing w:val="-1"/>
              </w:rPr>
              <w:t>The</w:t>
            </w:r>
            <w:r>
              <w:rPr>
                <w:rFonts w:ascii="Calibri"/>
                <w:spacing w:val="-2"/>
              </w:rPr>
              <w:t xml:space="preserve"> </w:t>
            </w:r>
            <w:r>
              <w:rPr>
                <w:rFonts w:ascii="Calibri"/>
                <w:spacing w:val="-1"/>
              </w:rPr>
              <w:t>portion</w:t>
            </w:r>
            <w:r>
              <w:rPr>
                <w:rFonts w:ascii="Calibri"/>
                <w:spacing w:val="-3"/>
              </w:rPr>
              <w:t xml:space="preserve"> </w:t>
            </w:r>
            <w:r>
              <w:rPr>
                <w:rFonts w:ascii="Calibri"/>
                <w:spacing w:val="-1"/>
              </w:rPr>
              <w:t>of</w:t>
            </w:r>
            <w:r>
              <w:rPr>
                <w:rFonts w:ascii="Calibri"/>
                <w:spacing w:val="2"/>
              </w:rPr>
              <w:t xml:space="preserve"> </w:t>
            </w:r>
            <w:r>
              <w:rPr>
                <w:rFonts w:ascii="Calibri"/>
              </w:rPr>
              <w:t>a</w:t>
            </w:r>
            <w:r>
              <w:rPr>
                <w:rFonts w:ascii="Calibri"/>
                <w:spacing w:val="-2"/>
              </w:rPr>
              <w:t xml:space="preserve"> </w:t>
            </w:r>
            <w:r>
              <w:rPr>
                <w:rFonts w:ascii="Calibri"/>
                <w:spacing w:val="-1"/>
              </w:rPr>
              <w:t>respirator</w:t>
            </w:r>
            <w:r>
              <w:rPr>
                <w:rFonts w:ascii="Calibri"/>
                <w:spacing w:val="2"/>
              </w:rPr>
              <w:t xml:space="preserve"> </w:t>
            </w:r>
            <w:r>
              <w:rPr>
                <w:rFonts w:ascii="Calibri"/>
                <w:spacing w:val="-1"/>
              </w:rPr>
              <w:t>that</w:t>
            </w:r>
            <w:r>
              <w:rPr>
                <w:rFonts w:ascii="Calibri"/>
                <w:spacing w:val="1"/>
              </w:rPr>
              <w:t xml:space="preserve"> </w:t>
            </w:r>
            <w:r>
              <w:rPr>
                <w:rFonts w:ascii="Calibri"/>
                <w:spacing w:val="-1"/>
              </w:rPr>
              <w:t>completely covers</w:t>
            </w:r>
            <w:r>
              <w:rPr>
                <w:rFonts w:ascii="Calibri"/>
                <w:spacing w:val="-2"/>
              </w:rPr>
              <w:t xml:space="preserve"> </w:t>
            </w:r>
            <w:r>
              <w:rPr>
                <w:rFonts w:ascii="Calibri"/>
                <w:spacing w:val="-1"/>
              </w:rPr>
              <w:t>the</w:t>
            </w:r>
            <w:r>
              <w:rPr>
                <w:rFonts w:ascii="Calibri"/>
                <w:spacing w:val="-2"/>
              </w:rPr>
              <w:t xml:space="preserve"> </w:t>
            </w:r>
            <w:r>
              <w:rPr>
                <w:rFonts w:ascii="Calibri"/>
                <w:spacing w:val="-1"/>
              </w:rPr>
              <w:t>head</w:t>
            </w:r>
            <w:r>
              <w:rPr>
                <w:rFonts w:ascii="Calibri"/>
                <w:spacing w:val="-3"/>
              </w:rPr>
              <w:t xml:space="preserve"> </w:t>
            </w:r>
            <w:r>
              <w:rPr>
                <w:rFonts w:ascii="Calibri"/>
                <w:spacing w:val="-1"/>
              </w:rPr>
              <w:t>and</w:t>
            </w:r>
            <w:r>
              <w:rPr>
                <w:rFonts w:ascii="Calibri"/>
                <w:spacing w:val="-3"/>
              </w:rPr>
              <w:t xml:space="preserve"> </w:t>
            </w:r>
            <w:r>
              <w:rPr>
                <w:rFonts w:ascii="Calibri"/>
                <w:spacing w:val="-1"/>
              </w:rPr>
              <w:t>neck,</w:t>
            </w:r>
            <w:r>
              <w:rPr>
                <w:rFonts w:ascii="Calibri"/>
              </w:rPr>
              <w:t xml:space="preserve"> </w:t>
            </w:r>
            <w:r>
              <w:rPr>
                <w:rFonts w:ascii="Calibri"/>
                <w:spacing w:val="-1"/>
              </w:rPr>
              <w:t>and</w:t>
            </w:r>
            <w:r>
              <w:rPr>
                <w:rFonts w:ascii="Calibri"/>
                <w:spacing w:val="37"/>
              </w:rPr>
              <w:t xml:space="preserve"> </w:t>
            </w:r>
            <w:r w:rsidR="003935FB">
              <w:rPr>
                <w:rFonts w:ascii="Calibri"/>
              </w:rPr>
              <w:t>may</w:t>
            </w:r>
            <w:r>
              <w:rPr>
                <w:rFonts w:ascii="Calibri"/>
                <w:spacing w:val="-4"/>
              </w:rPr>
              <w:t xml:space="preserve"> </w:t>
            </w:r>
            <w:r>
              <w:rPr>
                <w:rFonts w:ascii="Calibri"/>
                <w:spacing w:val="-1"/>
              </w:rPr>
              <w:t>cover</w:t>
            </w:r>
            <w:r>
              <w:rPr>
                <w:rFonts w:ascii="Calibri"/>
                <w:spacing w:val="-3"/>
              </w:rPr>
              <w:t xml:space="preserve"> </w:t>
            </w:r>
            <w:r>
              <w:rPr>
                <w:rFonts w:ascii="Calibri"/>
                <w:spacing w:val="-1"/>
              </w:rPr>
              <w:t>portions</w:t>
            </w:r>
            <w:r>
              <w:rPr>
                <w:rFonts w:ascii="Calibri"/>
                <w:spacing w:val="-2"/>
              </w:rPr>
              <w:t xml:space="preserve"> </w:t>
            </w:r>
            <w:r>
              <w:rPr>
                <w:rFonts w:ascii="Calibri"/>
                <w:spacing w:val="-1"/>
              </w:rPr>
              <w:t>of</w:t>
            </w:r>
            <w:r>
              <w:rPr>
                <w:rFonts w:ascii="Calibri"/>
                <w:spacing w:val="-2"/>
              </w:rPr>
              <w:t xml:space="preserve"> </w:t>
            </w:r>
            <w:r>
              <w:rPr>
                <w:rFonts w:ascii="Calibri"/>
              </w:rPr>
              <w:t>the</w:t>
            </w:r>
            <w:r>
              <w:rPr>
                <w:rFonts w:ascii="Calibri"/>
                <w:spacing w:val="-2"/>
              </w:rPr>
              <w:t xml:space="preserve"> </w:t>
            </w:r>
            <w:r>
              <w:rPr>
                <w:rFonts w:ascii="Calibri"/>
                <w:spacing w:val="-1"/>
              </w:rPr>
              <w:t>shoulders</w:t>
            </w:r>
            <w:r>
              <w:rPr>
                <w:rFonts w:ascii="Calibri"/>
                <w:spacing w:val="-2"/>
              </w:rPr>
              <w:t xml:space="preserve"> </w:t>
            </w:r>
            <w:r>
              <w:rPr>
                <w:rFonts w:ascii="Calibri"/>
                <w:spacing w:val="-1"/>
              </w:rPr>
              <w:t>and</w:t>
            </w:r>
            <w:r>
              <w:rPr>
                <w:rFonts w:ascii="Calibri"/>
                <w:spacing w:val="-3"/>
              </w:rPr>
              <w:t xml:space="preserve"> </w:t>
            </w:r>
            <w:r>
              <w:rPr>
                <w:rFonts w:ascii="Calibri"/>
                <w:spacing w:val="-1"/>
              </w:rPr>
              <w:t>torso,</w:t>
            </w:r>
            <w:r>
              <w:rPr>
                <w:rFonts w:ascii="Calibri"/>
              </w:rPr>
              <w:t xml:space="preserve"> </w:t>
            </w:r>
            <w:r>
              <w:rPr>
                <w:rFonts w:ascii="Calibri"/>
                <w:spacing w:val="-1"/>
              </w:rPr>
              <w:t>and</w:t>
            </w:r>
            <w:r>
              <w:rPr>
                <w:rFonts w:ascii="Calibri"/>
                <w:spacing w:val="-3"/>
              </w:rPr>
              <w:t xml:space="preserve"> </w:t>
            </w:r>
            <w:r>
              <w:rPr>
                <w:rFonts w:ascii="Calibri"/>
                <w:spacing w:val="-1"/>
              </w:rPr>
              <w:t>through</w:t>
            </w:r>
            <w:r>
              <w:rPr>
                <w:rFonts w:ascii="Calibri"/>
                <w:spacing w:val="-3"/>
              </w:rPr>
              <w:t xml:space="preserve"> </w:t>
            </w:r>
            <w:r>
              <w:rPr>
                <w:rFonts w:ascii="Calibri"/>
                <w:spacing w:val="-1"/>
              </w:rPr>
              <w:t>which</w:t>
            </w:r>
            <w:r>
              <w:rPr>
                <w:rFonts w:ascii="Calibri"/>
                <w:spacing w:val="2"/>
              </w:rPr>
              <w:t xml:space="preserve"> </w:t>
            </w:r>
            <w:r>
              <w:rPr>
                <w:rFonts w:ascii="Calibri"/>
                <w:spacing w:val="-1"/>
              </w:rPr>
              <w:t>clean</w:t>
            </w:r>
            <w:r>
              <w:rPr>
                <w:rFonts w:ascii="Calibri"/>
                <w:spacing w:val="45"/>
              </w:rPr>
              <w:t xml:space="preserve"> </w:t>
            </w:r>
            <w:r>
              <w:rPr>
                <w:rFonts w:ascii="Calibri"/>
              </w:rPr>
              <w:t>air</w:t>
            </w:r>
            <w:r>
              <w:rPr>
                <w:rFonts w:ascii="Calibri"/>
                <w:spacing w:val="-3"/>
              </w:rPr>
              <w:t xml:space="preserve"> </w:t>
            </w:r>
            <w:r>
              <w:rPr>
                <w:rFonts w:ascii="Calibri"/>
                <w:spacing w:val="1"/>
              </w:rPr>
              <w:t>is</w:t>
            </w:r>
            <w:r>
              <w:rPr>
                <w:rFonts w:ascii="Calibri"/>
                <w:spacing w:val="-2"/>
              </w:rPr>
              <w:t xml:space="preserve"> </w:t>
            </w:r>
            <w:r>
              <w:rPr>
                <w:rFonts w:ascii="Calibri"/>
                <w:spacing w:val="-1"/>
              </w:rPr>
              <w:t>distributed</w:t>
            </w:r>
            <w:r>
              <w:rPr>
                <w:rFonts w:ascii="Calibri"/>
                <w:spacing w:val="-3"/>
              </w:rPr>
              <w:t xml:space="preserve"> </w:t>
            </w:r>
            <w:r>
              <w:rPr>
                <w:rFonts w:ascii="Calibri"/>
                <w:spacing w:val="-1"/>
              </w:rPr>
              <w:t>to</w:t>
            </w:r>
            <w:r>
              <w:rPr>
                <w:rFonts w:ascii="Calibri"/>
                <w:spacing w:val="-4"/>
              </w:rPr>
              <w:t xml:space="preserve"> </w:t>
            </w:r>
            <w:r>
              <w:rPr>
                <w:rFonts w:ascii="Calibri"/>
                <w:spacing w:val="-1"/>
              </w:rPr>
              <w:t>the</w:t>
            </w:r>
            <w:r>
              <w:rPr>
                <w:rFonts w:ascii="Calibri"/>
                <w:spacing w:val="-2"/>
              </w:rPr>
              <w:t xml:space="preserve"> </w:t>
            </w:r>
            <w:r>
              <w:rPr>
                <w:rFonts w:ascii="Calibri"/>
                <w:spacing w:val="-1"/>
              </w:rPr>
              <w:t>breathing zone.</w:t>
            </w:r>
          </w:p>
        </w:tc>
      </w:tr>
      <w:tr w:rsidR="00D725A3" w14:paraId="683DC168" w14:textId="77777777" w:rsidTr="00E65046">
        <w:trPr>
          <w:trHeight w:hRule="exact" w:val="816"/>
        </w:trPr>
        <w:tc>
          <w:tcPr>
            <w:tcW w:w="2362" w:type="dxa"/>
            <w:tcBorders>
              <w:top w:val="single" w:sz="5" w:space="0" w:color="000000"/>
              <w:left w:val="single" w:sz="5" w:space="0" w:color="000000"/>
              <w:bottom w:val="single" w:sz="5" w:space="0" w:color="000000"/>
              <w:right w:val="single" w:sz="5" w:space="0" w:color="000000"/>
            </w:tcBorders>
          </w:tcPr>
          <w:p w14:paraId="5FD46EDB" w14:textId="77777777" w:rsidR="00D725A3" w:rsidRDefault="00D725A3" w:rsidP="00E65046">
            <w:pPr>
              <w:pStyle w:val="TableParagraph"/>
              <w:ind w:left="104"/>
              <w:rPr>
                <w:rFonts w:ascii="Calibri" w:eastAsia="Calibri" w:hAnsi="Calibri" w:cs="Calibri"/>
              </w:rPr>
            </w:pPr>
            <w:r>
              <w:rPr>
                <w:rFonts w:ascii="Calibri"/>
                <w:b/>
                <w:spacing w:val="-1"/>
              </w:rPr>
              <w:t xml:space="preserve">Loose-fitting </w:t>
            </w:r>
            <w:r w:rsidR="003935FB">
              <w:rPr>
                <w:rFonts w:ascii="Calibri"/>
                <w:b/>
                <w:spacing w:val="-1"/>
              </w:rPr>
              <w:t>face piece</w:t>
            </w:r>
          </w:p>
        </w:tc>
        <w:tc>
          <w:tcPr>
            <w:tcW w:w="7219" w:type="dxa"/>
            <w:tcBorders>
              <w:top w:val="single" w:sz="5" w:space="0" w:color="000000"/>
              <w:left w:val="single" w:sz="5" w:space="0" w:color="000000"/>
              <w:bottom w:val="single" w:sz="5" w:space="0" w:color="000000"/>
              <w:right w:val="single" w:sz="5" w:space="0" w:color="000000"/>
            </w:tcBorders>
          </w:tcPr>
          <w:p w14:paraId="73ADA91D" w14:textId="77777777" w:rsidR="00D725A3" w:rsidRDefault="00D725A3" w:rsidP="00E65046">
            <w:pPr>
              <w:pStyle w:val="TableParagraph"/>
              <w:ind w:left="99" w:right="220"/>
              <w:rPr>
                <w:rFonts w:ascii="Calibri" w:eastAsia="Calibri" w:hAnsi="Calibri" w:cs="Calibri"/>
              </w:rPr>
            </w:pPr>
            <w:r>
              <w:rPr>
                <w:rFonts w:ascii="Calibri"/>
                <w:spacing w:val="-1"/>
              </w:rPr>
              <w:t>The</w:t>
            </w:r>
            <w:r>
              <w:rPr>
                <w:rFonts w:ascii="Calibri"/>
                <w:spacing w:val="-2"/>
              </w:rPr>
              <w:t xml:space="preserve"> </w:t>
            </w:r>
            <w:r>
              <w:rPr>
                <w:rFonts w:ascii="Calibri"/>
                <w:spacing w:val="-1"/>
              </w:rPr>
              <w:t>portion</w:t>
            </w:r>
            <w:r>
              <w:rPr>
                <w:rFonts w:ascii="Calibri"/>
                <w:spacing w:val="-3"/>
              </w:rPr>
              <w:t xml:space="preserve"> </w:t>
            </w:r>
            <w:r>
              <w:rPr>
                <w:rFonts w:ascii="Calibri"/>
                <w:spacing w:val="-1"/>
              </w:rPr>
              <w:t>of</w:t>
            </w:r>
            <w:r>
              <w:rPr>
                <w:rFonts w:ascii="Calibri"/>
                <w:spacing w:val="2"/>
              </w:rPr>
              <w:t xml:space="preserve"> </w:t>
            </w:r>
            <w:r>
              <w:rPr>
                <w:rFonts w:ascii="Calibri"/>
              </w:rPr>
              <w:t>a</w:t>
            </w:r>
            <w:r>
              <w:rPr>
                <w:rFonts w:ascii="Calibri"/>
                <w:spacing w:val="-2"/>
              </w:rPr>
              <w:t xml:space="preserve"> </w:t>
            </w:r>
            <w:r>
              <w:rPr>
                <w:rFonts w:ascii="Calibri"/>
                <w:spacing w:val="-1"/>
              </w:rPr>
              <w:t>respirator</w:t>
            </w:r>
            <w:r>
              <w:rPr>
                <w:rFonts w:ascii="Calibri"/>
                <w:spacing w:val="2"/>
              </w:rPr>
              <w:t xml:space="preserve"> </w:t>
            </w:r>
            <w:r>
              <w:rPr>
                <w:rFonts w:ascii="Calibri"/>
                <w:spacing w:val="-1"/>
              </w:rPr>
              <w:t>that</w:t>
            </w:r>
            <w:r>
              <w:rPr>
                <w:rFonts w:ascii="Calibri"/>
                <w:spacing w:val="-4"/>
              </w:rPr>
              <w:t xml:space="preserve"> </w:t>
            </w:r>
            <w:r>
              <w:rPr>
                <w:rFonts w:ascii="Calibri"/>
                <w:spacing w:val="-1"/>
              </w:rPr>
              <w:t>forms</w:t>
            </w:r>
            <w:r>
              <w:rPr>
                <w:rFonts w:ascii="Calibri"/>
                <w:spacing w:val="-2"/>
              </w:rPr>
              <w:t xml:space="preserve"> </w:t>
            </w:r>
            <w:r>
              <w:rPr>
                <w:rFonts w:ascii="Calibri"/>
              </w:rPr>
              <w:t>a</w:t>
            </w:r>
            <w:r>
              <w:rPr>
                <w:rFonts w:ascii="Calibri"/>
                <w:spacing w:val="2"/>
              </w:rPr>
              <w:t xml:space="preserve"> </w:t>
            </w:r>
            <w:r>
              <w:rPr>
                <w:rFonts w:ascii="Calibri"/>
                <w:spacing w:val="-1"/>
              </w:rPr>
              <w:t>partial</w:t>
            </w:r>
            <w:r>
              <w:rPr>
                <w:rFonts w:ascii="Calibri"/>
              </w:rPr>
              <w:t xml:space="preserve"> </w:t>
            </w:r>
            <w:r>
              <w:rPr>
                <w:rFonts w:ascii="Calibri"/>
                <w:spacing w:val="-1"/>
              </w:rPr>
              <w:t>seal</w:t>
            </w:r>
            <w:r>
              <w:rPr>
                <w:rFonts w:ascii="Calibri"/>
              </w:rPr>
              <w:t xml:space="preserve"> </w:t>
            </w:r>
            <w:r>
              <w:rPr>
                <w:rFonts w:ascii="Calibri"/>
                <w:spacing w:val="-2"/>
              </w:rPr>
              <w:t>with</w:t>
            </w:r>
            <w:r>
              <w:rPr>
                <w:rFonts w:ascii="Calibri"/>
                <w:spacing w:val="-3"/>
              </w:rPr>
              <w:t xml:space="preserve"> </w:t>
            </w:r>
            <w:r>
              <w:rPr>
                <w:rFonts w:ascii="Calibri"/>
                <w:spacing w:val="-1"/>
              </w:rPr>
              <w:t>the</w:t>
            </w:r>
            <w:r>
              <w:rPr>
                <w:rFonts w:ascii="Calibri"/>
                <w:spacing w:val="-2"/>
              </w:rPr>
              <w:t xml:space="preserve"> face</w:t>
            </w:r>
            <w:r>
              <w:rPr>
                <w:rFonts w:ascii="Calibri"/>
                <w:spacing w:val="3"/>
              </w:rPr>
              <w:t xml:space="preserve"> </w:t>
            </w:r>
            <w:r>
              <w:rPr>
                <w:rFonts w:ascii="Calibri"/>
                <w:spacing w:val="-1"/>
              </w:rPr>
              <w:t>but</w:t>
            </w:r>
            <w:r>
              <w:rPr>
                <w:rFonts w:ascii="Calibri"/>
                <w:spacing w:val="-4"/>
              </w:rPr>
              <w:t xml:space="preserve"> </w:t>
            </w:r>
            <w:r>
              <w:rPr>
                <w:rFonts w:ascii="Calibri"/>
              </w:rPr>
              <w:t>leaves</w:t>
            </w:r>
            <w:r>
              <w:rPr>
                <w:rFonts w:ascii="Calibri"/>
                <w:spacing w:val="45"/>
              </w:rPr>
              <w:t xml:space="preserve"> </w:t>
            </w:r>
            <w:r>
              <w:rPr>
                <w:rFonts w:ascii="Calibri"/>
                <w:spacing w:val="-1"/>
              </w:rPr>
              <w:t>the</w:t>
            </w:r>
            <w:r>
              <w:rPr>
                <w:rFonts w:ascii="Calibri"/>
                <w:spacing w:val="-2"/>
              </w:rPr>
              <w:t xml:space="preserve"> back </w:t>
            </w:r>
            <w:r>
              <w:rPr>
                <w:rFonts w:ascii="Calibri"/>
                <w:spacing w:val="-1"/>
              </w:rPr>
              <w:t>of</w:t>
            </w:r>
            <w:r>
              <w:rPr>
                <w:rFonts w:ascii="Calibri"/>
                <w:spacing w:val="2"/>
              </w:rPr>
              <w:t xml:space="preserve"> </w:t>
            </w:r>
            <w:r>
              <w:rPr>
                <w:rFonts w:ascii="Calibri"/>
                <w:spacing w:val="-1"/>
              </w:rPr>
              <w:t>the</w:t>
            </w:r>
            <w:r>
              <w:rPr>
                <w:rFonts w:ascii="Calibri"/>
                <w:spacing w:val="-2"/>
              </w:rPr>
              <w:t xml:space="preserve"> </w:t>
            </w:r>
            <w:r>
              <w:rPr>
                <w:rFonts w:ascii="Calibri"/>
              </w:rPr>
              <w:t>neck</w:t>
            </w:r>
            <w:r>
              <w:rPr>
                <w:rFonts w:ascii="Calibri"/>
                <w:spacing w:val="-2"/>
              </w:rPr>
              <w:t xml:space="preserve"> </w:t>
            </w:r>
            <w:r w:rsidR="003935FB">
              <w:rPr>
                <w:rFonts w:ascii="Calibri"/>
                <w:spacing w:val="-1"/>
              </w:rPr>
              <w:t>exposed</w:t>
            </w:r>
            <w:r>
              <w:rPr>
                <w:rFonts w:ascii="Calibri"/>
              </w:rPr>
              <w:t xml:space="preserve"> </w:t>
            </w:r>
            <w:r>
              <w:rPr>
                <w:rFonts w:ascii="Calibri"/>
                <w:spacing w:val="1"/>
              </w:rPr>
              <w:t>is</w:t>
            </w:r>
            <w:r>
              <w:rPr>
                <w:rFonts w:ascii="Calibri"/>
                <w:spacing w:val="-2"/>
              </w:rPr>
              <w:t xml:space="preserve"> </w:t>
            </w:r>
            <w:r>
              <w:rPr>
                <w:rFonts w:ascii="Calibri"/>
              </w:rPr>
              <w:t>designed</w:t>
            </w:r>
            <w:r>
              <w:rPr>
                <w:rFonts w:ascii="Calibri"/>
                <w:spacing w:val="-3"/>
              </w:rPr>
              <w:t xml:space="preserve"> </w:t>
            </w:r>
            <w:r>
              <w:rPr>
                <w:rFonts w:ascii="Calibri"/>
                <w:spacing w:val="-1"/>
              </w:rPr>
              <w:t>to</w:t>
            </w:r>
            <w:r>
              <w:rPr>
                <w:rFonts w:ascii="Calibri"/>
                <w:spacing w:val="-3"/>
              </w:rPr>
              <w:t xml:space="preserve"> </w:t>
            </w:r>
            <w:r>
              <w:rPr>
                <w:rFonts w:ascii="Calibri"/>
                <w:spacing w:val="-1"/>
              </w:rPr>
              <w:t xml:space="preserve">form </w:t>
            </w:r>
            <w:r>
              <w:rPr>
                <w:rFonts w:ascii="Calibri"/>
              </w:rPr>
              <w:t>a</w:t>
            </w:r>
            <w:r>
              <w:rPr>
                <w:rFonts w:ascii="Calibri"/>
                <w:spacing w:val="-2"/>
              </w:rPr>
              <w:t xml:space="preserve"> </w:t>
            </w:r>
            <w:r>
              <w:rPr>
                <w:rFonts w:ascii="Calibri"/>
              </w:rPr>
              <w:t xml:space="preserve">partial </w:t>
            </w:r>
            <w:r>
              <w:rPr>
                <w:rFonts w:ascii="Calibri"/>
                <w:spacing w:val="-1"/>
              </w:rPr>
              <w:t>seal</w:t>
            </w:r>
            <w:r>
              <w:rPr>
                <w:rFonts w:ascii="Calibri"/>
              </w:rPr>
              <w:t xml:space="preserve"> </w:t>
            </w:r>
            <w:r>
              <w:rPr>
                <w:rFonts w:ascii="Calibri"/>
                <w:spacing w:val="-2"/>
              </w:rPr>
              <w:t>with</w:t>
            </w:r>
            <w:r>
              <w:rPr>
                <w:rFonts w:ascii="Calibri"/>
                <w:spacing w:val="-3"/>
              </w:rPr>
              <w:t xml:space="preserve"> </w:t>
            </w:r>
            <w:r>
              <w:rPr>
                <w:rFonts w:ascii="Calibri"/>
                <w:spacing w:val="-1"/>
              </w:rPr>
              <w:t>the</w:t>
            </w:r>
            <w:r>
              <w:rPr>
                <w:rFonts w:ascii="Calibri"/>
                <w:spacing w:val="-2"/>
              </w:rPr>
              <w:t xml:space="preserve"> </w:t>
            </w:r>
            <w:r>
              <w:rPr>
                <w:rFonts w:ascii="Calibri"/>
                <w:spacing w:val="-1"/>
              </w:rPr>
              <w:t>face,</w:t>
            </w:r>
            <w:r>
              <w:rPr>
                <w:rFonts w:ascii="Calibri"/>
                <w:spacing w:val="33"/>
              </w:rPr>
              <w:t xml:space="preserve"> </w:t>
            </w:r>
            <w:r>
              <w:rPr>
                <w:rFonts w:ascii="Calibri"/>
                <w:spacing w:val="-1"/>
              </w:rPr>
              <w:t>and</w:t>
            </w:r>
            <w:r>
              <w:rPr>
                <w:rFonts w:ascii="Calibri"/>
                <w:spacing w:val="-3"/>
              </w:rPr>
              <w:t xml:space="preserve"> </w:t>
            </w:r>
            <w:r>
              <w:rPr>
                <w:rFonts w:ascii="Calibri"/>
                <w:spacing w:val="-1"/>
              </w:rPr>
              <w:t>through</w:t>
            </w:r>
            <w:r>
              <w:rPr>
                <w:rFonts w:ascii="Calibri"/>
                <w:spacing w:val="-3"/>
              </w:rPr>
              <w:t xml:space="preserve"> </w:t>
            </w:r>
            <w:r>
              <w:rPr>
                <w:rFonts w:ascii="Calibri"/>
                <w:spacing w:val="-1"/>
              </w:rPr>
              <w:t>which</w:t>
            </w:r>
            <w:r>
              <w:rPr>
                <w:rFonts w:ascii="Calibri"/>
                <w:spacing w:val="2"/>
              </w:rPr>
              <w:t xml:space="preserve"> </w:t>
            </w:r>
            <w:r>
              <w:rPr>
                <w:rFonts w:ascii="Calibri"/>
                <w:spacing w:val="-1"/>
              </w:rPr>
              <w:t>clean</w:t>
            </w:r>
            <w:r>
              <w:rPr>
                <w:rFonts w:ascii="Calibri"/>
                <w:spacing w:val="-3"/>
              </w:rPr>
              <w:t xml:space="preserve"> </w:t>
            </w:r>
            <w:r>
              <w:rPr>
                <w:rFonts w:ascii="Calibri"/>
              </w:rPr>
              <w:t>air</w:t>
            </w:r>
            <w:r>
              <w:rPr>
                <w:rFonts w:ascii="Calibri"/>
                <w:spacing w:val="-3"/>
              </w:rPr>
              <w:t xml:space="preserve"> </w:t>
            </w:r>
            <w:r>
              <w:rPr>
                <w:rFonts w:ascii="Calibri"/>
                <w:spacing w:val="1"/>
              </w:rPr>
              <w:t>is</w:t>
            </w:r>
            <w:r>
              <w:rPr>
                <w:rFonts w:ascii="Calibri"/>
                <w:spacing w:val="-2"/>
              </w:rPr>
              <w:t xml:space="preserve"> </w:t>
            </w:r>
            <w:r>
              <w:rPr>
                <w:rFonts w:ascii="Calibri"/>
                <w:spacing w:val="-1"/>
              </w:rPr>
              <w:t>distributed</w:t>
            </w:r>
            <w:r>
              <w:rPr>
                <w:rFonts w:ascii="Calibri"/>
                <w:spacing w:val="-3"/>
              </w:rPr>
              <w:t xml:space="preserve"> </w:t>
            </w:r>
            <w:r>
              <w:rPr>
                <w:rFonts w:ascii="Calibri"/>
                <w:spacing w:val="-1"/>
              </w:rPr>
              <w:t>to</w:t>
            </w:r>
            <w:r>
              <w:rPr>
                <w:rFonts w:ascii="Calibri"/>
                <w:spacing w:val="-4"/>
              </w:rPr>
              <w:t xml:space="preserve"> </w:t>
            </w:r>
            <w:r>
              <w:rPr>
                <w:rFonts w:ascii="Calibri"/>
                <w:spacing w:val="-1"/>
              </w:rPr>
              <w:t>the</w:t>
            </w:r>
            <w:r>
              <w:rPr>
                <w:rFonts w:ascii="Calibri"/>
                <w:spacing w:val="3"/>
              </w:rPr>
              <w:t xml:space="preserve"> </w:t>
            </w:r>
            <w:r>
              <w:rPr>
                <w:rFonts w:ascii="Calibri"/>
                <w:spacing w:val="-1"/>
              </w:rPr>
              <w:t>breathing zone.</w:t>
            </w:r>
          </w:p>
        </w:tc>
      </w:tr>
      <w:tr w:rsidR="00D725A3" w14:paraId="7BFFF239" w14:textId="77777777" w:rsidTr="00E65046">
        <w:trPr>
          <w:trHeight w:hRule="exact" w:val="547"/>
        </w:trPr>
        <w:tc>
          <w:tcPr>
            <w:tcW w:w="2362" w:type="dxa"/>
            <w:tcBorders>
              <w:top w:val="single" w:sz="5" w:space="0" w:color="000000"/>
              <w:left w:val="single" w:sz="5" w:space="0" w:color="000000"/>
              <w:bottom w:val="single" w:sz="5" w:space="0" w:color="000000"/>
              <w:right w:val="single" w:sz="5" w:space="0" w:color="000000"/>
            </w:tcBorders>
          </w:tcPr>
          <w:p w14:paraId="2431A6FF" w14:textId="77777777" w:rsidR="00D725A3" w:rsidRDefault="00D725A3" w:rsidP="00E65046">
            <w:pPr>
              <w:pStyle w:val="TableParagraph"/>
              <w:ind w:left="104"/>
              <w:rPr>
                <w:rFonts w:ascii="Calibri" w:eastAsia="Calibri" w:hAnsi="Calibri" w:cs="Calibri"/>
              </w:rPr>
            </w:pPr>
            <w:r>
              <w:rPr>
                <w:rFonts w:ascii="Calibri"/>
                <w:b/>
                <w:spacing w:val="-2"/>
              </w:rPr>
              <w:t>N95</w:t>
            </w:r>
            <w:r>
              <w:rPr>
                <w:rFonts w:ascii="Calibri"/>
                <w:b/>
                <w:spacing w:val="-4"/>
              </w:rPr>
              <w:t xml:space="preserve"> </w:t>
            </w:r>
            <w:r>
              <w:rPr>
                <w:rFonts w:ascii="Calibri"/>
                <w:b/>
                <w:spacing w:val="-1"/>
              </w:rPr>
              <w:t>filter</w:t>
            </w:r>
          </w:p>
        </w:tc>
        <w:tc>
          <w:tcPr>
            <w:tcW w:w="7219" w:type="dxa"/>
            <w:tcBorders>
              <w:top w:val="single" w:sz="5" w:space="0" w:color="000000"/>
              <w:left w:val="single" w:sz="5" w:space="0" w:color="000000"/>
              <w:bottom w:val="single" w:sz="5" w:space="0" w:color="000000"/>
              <w:right w:val="single" w:sz="5" w:space="0" w:color="000000"/>
            </w:tcBorders>
          </w:tcPr>
          <w:p w14:paraId="1FE053EA" w14:textId="77777777" w:rsidR="00D725A3" w:rsidRDefault="00D725A3" w:rsidP="00E65046">
            <w:pPr>
              <w:pStyle w:val="TableParagraph"/>
              <w:ind w:left="99" w:right="161"/>
              <w:rPr>
                <w:rFonts w:ascii="Calibri" w:eastAsia="Calibri" w:hAnsi="Calibri" w:cs="Calibri"/>
              </w:rPr>
            </w:pPr>
            <w:r>
              <w:rPr>
                <w:rFonts w:ascii="Calibri"/>
              </w:rPr>
              <w:t xml:space="preserve">A </w:t>
            </w:r>
            <w:r>
              <w:rPr>
                <w:rFonts w:ascii="Calibri"/>
                <w:spacing w:val="-1"/>
              </w:rPr>
              <w:t>type</w:t>
            </w:r>
            <w:r>
              <w:rPr>
                <w:rFonts w:ascii="Calibri"/>
                <w:spacing w:val="-2"/>
              </w:rPr>
              <w:t xml:space="preserve"> </w:t>
            </w:r>
            <w:r>
              <w:rPr>
                <w:rFonts w:ascii="Calibri"/>
                <w:spacing w:val="-1"/>
              </w:rPr>
              <w:t>of</w:t>
            </w:r>
            <w:r>
              <w:rPr>
                <w:rFonts w:ascii="Calibri"/>
                <w:spacing w:val="-3"/>
              </w:rPr>
              <w:t xml:space="preserve"> </w:t>
            </w:r>
            <w:r>
              <w:rPr>
                <w:rFonts w:ascii="Calibri"/>
                <w:spacing w:val="-1"/>
              </w:rPr>
              <w:t>NIOSH-approved</w:t>
            </w:r>
            <w:r>
              <w:rPr>
                <w:rFonts w:ascii="Calibri"/>
                <w:spacing w:val="-3"/>
              </w:rPr>
              <w:t xml:space="preserve"> </w:t>
            </w:r>
            <w:r>
              <w:rPr>
                <w:rFonts w:ascii="Calibri"/>
              </w:rPr>
              <w:t>filter</w:t>
            </w:r>
            <w:r>
              <w:rPr>
                <w:rFonts w:ascii="Calibri"/>
                <w:spacing w:val="-3"/>
              </w:rPr>
              <w:t xml:space="preserve"> </w:t>
            </w:r>
            <w:r>
              <w:rPr>
                <w:rFonts w:ascii="Calibri"/>
                <w:spacing w:val="-1"/>
              </w:rPr>
              <w:t>or</w:t>
            </w:r>
            <w:r>
              <w:rPr>
                <w:rFonts w:ascii="Calibri"/>
                <w:spacing w:val="-3"/>
              </w:rPr>
              <w:t xml:space="preserve"> </w:t>
            </w:r>
            <w:r>
              <w:rPr>
                <w:rFonts w:ascii="Calibri"/>
              </w:rPr>
              <w:t>filter</w:t>
            </w:r>
            <w:r>
              <w:rPr>
                <w:rFonts w:ascii="Calibri"/>
                <w:spacing w:val="-3"/>
              </w:rPr>
              <w:t xml:space="preserve"> </w:t>
            </w:r>
            <w:r>
              <w:rPr>
                <w:rFonts w:ascii="Calibri"/>
                <w:spacing w:val="-1"/>
              </w:rPr>
              <w:t>material,</w:t>
            </w:r>
            <w:r>
              <w:rPr>
                <w:rFonts w:ascii="Calibri"/>
              </w:rPr>
              <w:t xml:space="preserve"> </w:t>
            </w:r>
            <w:r>
              <w:rPr>
                <w:rFonts w:ascii="Calibri"/>
                <w:spacing w:val="-2"/>
              </w:rPr>
              <w:t>which</w:t>
            </w:r>
            <w:r>
              <w:rPr>
                <w:rFonts w:ascii="Calibri"/>
                <w:spacing w:val="-3"/>
              </w:rPr>
              <w:t xml:space="preserve"> </w:t>
            </w:r>
            <w:r>
              <w:rPr>
                <w:rFonts w:ascii="Calibri"/>
                <w:spacing w:val="-2"/>
              </w:rPr>
              <w:t xml:space="preserve">captures </w:t>
            </w:r>
            <w:r>
              <w:rPr>
                <w:rFonts w:ascii="Calibri"/>
                <w:spacing w:val="2"/>
              </w:rPr>
              <w:t>at</w:t>
            </w:r>
            <w:r>
              <w:rPr>
                <w:rFonts w:ascii="Calibri"/>
                <w:spacing w:val="-4"/>
              </w:rPr>
              <w:t xml:space="preserve"> </w:t>
            </w:r>
            <w:r>
              <w:rPr>
                <w:rFonts w:ascii="Calibri"/>
              </w:rPr>
              <w:t>least</w:t>
            </w:r>
            <w:r>
              <w:rPr>
                <w:rFonts w:ascii="Calibri"/>
                <w:spacing w:val="-4"/>
              </w:rPr>
              <w:t xml:space="preserve"> </w:t>
            </w:r>
            <w:r>
              <w:rPr>
                <w:rFonts w:ascii="Calibri"/>
                <w:spacing w:val="-2"/>
              </w:rPr>
              <w:t>95%</w:t>
            </w:r>
            <w:r>
              <w:rPr>
                <w:rFonts w:ascii="Calibri"/>
                <w:spacing w:val="61"/>
              </w:rPr>
              <w:t xml:space="preserve"> </w:t>
            </w:r>
            <w:r>
              <w:rPr>
                <w:rFonts w:ascii="Calibri"/>
                <w:spacing w:val="-1"/>
              </w:rPr>
              <w:t>of</w:t>
            </w:r>
            <w:r>
              <w:rPr>
                <w:rFonts w:ascii="Calibri"/>
                <w:spacing w:val="-2"/>
              </w:rPr>
              <w:t xml:space="preserve"> </w:t>
            </w:r>
            <w:r>
              <w:rPr>
                <w:rFonts w:ascii="Calibri"/>
                <w:spacing w:val="-1"/>
              </w:rPr>
              <w:t>airborne</w:t>
            </w:r>
            <w:r>
              <w:rPr>
                <w:rFonts w:ascii="Calibri"/>
                <w:spacing w:val="-2"/>
              </w:rPr>
              <w:t xml:space="preserve"> </w:t>
            </w:r>
            <w:r>
              <w:rPr>
                <w:rFonts w:ascii="Calibri"/>
                <w:spacing w:val="-1"/>
              </w:rPr>
              <w:t>particles</w:t>
            </w:r>
            <w:r>
              <w:rPr>
                <w:rFonts w:ascii="Calibri"/>
                <w:spacing w:val="-2"/>
              </w:rPr>
              <w:t xml:space="preserve"> </w:t>
            </w:r>
            <w:r>
              <w:rPr>
                <w:rFonts w:ascii="Calibri"/>
                <w:spacing w:val="-1"/>
              </w:rPr>
              <w:t>and</w:t>
            </w:r>
            <w:r>
              <w:rPr>
                <w:rFonts w:ascii="Calibri"/>
                <w:spacing w:val="-3"/>
              </w:rPr>
              <w:t xml:space="preserve"> </w:t>
            </w:r>
            <w:r>
              <w:rPr>
                <w:rFonts w:ascii="Calibri"/>
                <w:spacing w:val="1"/>
              </w:rPr>
              <w:t>is</w:t>
            </w:r>
            <w:r>
              <w:rPr>
                <w:rFonts w:ascii="Calibri"/>
                <w:spacing w:val="-2"/>
              </w:rPr>
              <w:t xml:space="preserve"> </w:t>
            </w:r>
            <w:r>
              <w:rPr>
                <w:rFonts w:ascii="Calibri"/>
                <w:spacing w:val="-1"/>
              </w:rPr>
              <w:t>not</w:t>
            </w:r>
            <w:r>
              <w:rPr>
                <w:rFonts w:ascii="Calibri"/>
                <w:spacing w:val="-4"/>
              </w:rPr>
              <w:t xml:space="preserve"> </w:t>
            </w:r>
            <w:r>
              <w:rPr>
                <w:rFonts w:ascii="Calibri"/>
                <w:spacing w:val="-1"/>
              </w:rPr>
              <w:t>resistant</w:t>
            </w:r>
            <w:r>
              <w:rPr>
                <w:rFonts w:ascii="Calibri"/>
                <w:spacing w:val="1"/>
              </w:rPr>
              <w:t xml:space="preserve"> </w:t>
            </w:r>
            <w:r>
              <w:rPr>
                <w:rFonts w:ascii="Calibri"/>
                <w:spacing w:val="-2"/>
              </w:rPr>
              <w:t>to</w:t>
            </w:r>
            <w:r>
              <w:rPr>
                <w:rFonts w:ascii="Calibri"/>
                <w:spacing w:val="1"/>
              </w:rPr>
              <w:t xml:space="preserve"> </w:t>
            </w:r>
            <w:r>
              <w:rPr>
                <w:rFonts w:ascii="Calibri"/>
              </w:rPr>
              <w:t>oil.</w:t>
            </w:r>
          </w:p>
        </w:tc>
      </w:tr>
      <w:tr w:rsidR="00D725A3" w14:paraId="422DE745" w14:textId="77777777" w:rsidTr="00E65046">
        <w:trPr>
          <w:trHeight w:hRule="exact" w:val="816"/>
        </w:trPr>
        <w:tc>
          <w:tcPr>
            <w:tcW w:w="2362" w:type="dxa"/>
            <w:tcBorders>
              <w:top w:val="single" w:sz="5" w:space="0" w:color="000000"/>
              <w:left w:val="single" w:sz="5" w:space="0" w:color="000000"/>
              <w:bottom w:val="single" w:sz="5" w:space="0" w:color="000000"/>
              <w:right w:val="single" w:sz="5" w:space="0" w:color="000000"/>
            </w:tcBorders>
          </w:tcPr>
          <w:p w14:paraId="24FC7A15" w14:textId="77777777" w:rsidR="00D725A3" w:rsidRDefault="00D725A3" w:rsidP="00E65046">
            <w:pPr>
              <w:pStyle w:val="TableParagraph"/>
              <w:ind w:left="104"/>
              <w:rPr>
                <w:rFonts w:ascii="Calibri" w:eastAsia="Calibri" w:hAnsi="Calibri" w:cs="Calibri"/>
              </w:rPr>
            </w:pPr>
            <w:r>
              <w:rPr>
                <w:rFonts w:ascii="Calibri"/>
                <w:b/>
                <w:spacing w:val="-2"/>
              </w:rPr>
              <w:t>N95</w:t>
            </w:r>
            <w:r>
              <w:rPr>
                <w:rFonts w:ascii="Calibri"/>
                <w:b/>
                <w:spacing w:val="-4"/>
              </w:rPr>
              <w:t xml:space="preserve"> </w:t>
            </w:r>
            <w:r>
              <w:rPr>
                <w:rFonts w:ascii="Calibri"/>
                <w:b/>
                <w:spacing w:val="-1"/>
              </w:rPr>
              <w:t>respirator</w:t>
            </w:r>
          </w:p>
        </w:tc>
        <w:tc>
          <w:tcPr>
            <w:tcW w:w="7219" w:type="dxa"/>
            <w:tcBorders>
              <w:top w:val="single" w:sz="5" w:space="0" w:color="000000"/>
              <w:left w:val="single" w:sz="5" w:space="0" w:color="000000"/>
              <w:bottom w:val="single" w:sz="5" w:space="0" w:color="000000"/>
              <w:right w:val="single" w:sz="5" w:space="0" w:color="000000"/>
            </w:tcBorders>
          </w:tcPr>
          <w:p w14:paraId="04E43766" w14:textId="77777777" w:rsidR="00D725A3" w:rsidRDefault="00D725A3" w:rsidP="00E65046">
            <w:pPr>
              <w:pStyle w:val="TableParagraph"/>
              <w:ind w:left="99" w:right="344"/>
              <w:rPr>
                <w:rFonts w:ascii="Calibri" w:eastAsia="Calibri" w:hAnsi="Calibri" w:cs="Calibri"/>
              </w:rPr>
            </w:pPr>
            <w:r>
              <w:rPr>
                <w:rFonts w:ascii="Calibri"/>
              </w:rPr>
              <w:t xml:space="preserve">A </w:t>
            </w:r>
            <w:r>
              <w:rPr>
                <w:rFonts w:ascii="Calibri"/>
                <w:spacing w:val="-1"/>
              </w:rPr>
              <w:t>generally</w:t>
            </w:r>
            <w:r>
              <w:rPr>
                <w:rFonts w:ascii="Calibri"/>
                <w:spacing w:val="-2"/>
              </w:rPr>
              <w:t xml:space="preserve"> </w:t>
            </w:r>
            <w:r>
              <w:rPr>
                <w:rFonts w:ascii="Calibri"/>
                <w:spacing w:val="-1"/>
              </w:rPr>
              <w:t>used</w:t>
            </w:r>
            <w:r>
              <w:rPr>
                <w:rFonts w:ascii="Calibri"/>
                <w:spacing w:val="-3"/>
              </w:rPr>
              <w:t xml:space="preserve"> </w:t>
            </w:r>
            <w:r>
              <w:rPr>
                <w:rFonts w:ascii="Calibri"/>
                <w:spacing w:val="-1"/>
              </w:rPr>
              <w:t>term for</w:t>
            </w:r>
            <w:r>
              <w:rPr>
                <w:rFonts w:ascii="Calibri"/>
                <w:spacing w:val="-2"/>
              </w:rPr>
              <w:t xml:space="preserve"> </w:t>
            </w:r>
            <w:r>
              <w:rPr>
                <w:rFonts w:ascii="Calibri"/>
              </w:rPr>
              <w:t>a</w:t>
            </w:r>
            <w:r>
              <w:rPr>
                <w:rFonts w:ascii="Calibri"/>
                <w:spacing w:val="-2"/>
              </w:rPr>
              <w:t xml:space="preserve"> </w:t>
            </w:r>
            <w:r>
              <w:rPr>
                <w:rFonts w:ascii="Calibri"/>
              </w:rPr>
              <w:t>half</w:t>
            </w:r>
            <w:r>
              <w:rPr>
                <w:rFonts w:ascii="Calibri"/>
                <w:spacing w:val="-3"/>
              </w:rPr>
              <w:t xml:space="preserve"> </w:t>
            </w:r>
            <w:r>
              <w:rPr>
                <w:rFonts w:ascii="Calibri"/>
              </w:rPr>
              <w:t>mask</w:t>
            </w:r>
            <w:r>
              <w:rPr>
                <w:rFonts w:ascii="Calibri"/>
                <w:spacing w:val="-2"/>
              </w:rPr>
              <w:t xml:space="preserve"> </w:t>
            </w:r>
            <w:r>
              <w:rPr>
                <w:rFonts w:ascii="Calibri"/>
                <w:spacing w:val="-1"/>
              </w:rPr>
              <w:t>air-purifying</w:t>
            </w:r>
            <w:r>
              <w:rPr>
                <w:rFonts w:ascii="Calibri"/>
              </w:rPr>
              <w:t xml:space="preserve"> </w:t>
            </w:r>
            <w:r>
              <w:rPr>
                <w:rFonts w:ascii="Calibri"/>
                <w:spacing w:val="-2"/>
              </w:rPr>
              <w:t xml:space="preserve">respirator </w:t>
            </w:r>
            <w:r>
              <w:rPr>
                <w:rFonts w:ascii="Calibri"/>
                <w:spacing w:val="-1"/>
              </w:rPr>
              <w:t>with</w:t>
            </w:r>
            <w:r>
              <w:rPr>
                <w:rFonts w:ascii="Calibri"/>
                <w:spacing w:val="-3"/>
              </w:rPr>
              <w:t xml:space="preserve"> </w:t>
            </w:r>
            <w:r>
              <w:rPr>
                <w:rFonts w:ascii="Calibri"/>
                <w:spacing w:val="-1"/>
              </w:rPr>
              <w:t>NIOSH-</w:t>
            </w:r>
            <w:r>
              <w:rPr>
                <w:rFonts w:ascii="Calibri"/>
                <w:spacing w:val="67"/>
              </w:rPr>
              <w:t xml:space="preserve"> </w:t>
            </w:r>
            <w:r>
              <w:rPr>
                <w:rFonts w:ascii="Calibri"/>
                <w:spacing w:val="-1"/>
              </w:rPr>
              <w:t>approved</w:t>
            </w:r>
            <w:r>
              <w:rPr>
                <w:rFonts w:ascii="Calibri"/>
                <w:spacing w:val="-3"/>
              </w:rPr>
              <w:t xml:space="preserve"> </w:t>
            </w:r>
            <w:r>
              <w:rPr>
                <w:rFonts w:ascii="Calibri"/>
                <w:spacing w:val="-1"/>
              </w:rPr>
              <w:t>N95</w:t>
            </w:r>
            <w:r>
              <w:rPr>
                <w:rFonts w:ascii="Calibri"/>
                <w:spacing w:val="-4"/>
              </w:rPr>
              <w:t xml:space="preserve"> </w:t>
            </w:r>
            <w:r>
              <w:rPr>
                <w:rFonts w:ascii="Calibri"/>
                <w:spacing w:val="-1"/>
              </w:rPr>
              <w:t>particulate</w:t>
            </w:r>
            <w:r>
              <w:rPr>
                <w:rFonts w:ascii="Calibri"/>
                <w:spacing w:val="-2"/>
              </w:rPr>
              <w:t xml:space="preserve"> </w:t>
            </w:r>
            <w:r>
              <w:rPr>
                <w:rFonts w:ascii="Calibri"/>
              </w:rPr>
              <w:t>filters</w:t>
            </w:r>
            <w:r>
              <w:rPr>
                <w:rFonts w:ascii="Calibri"/>
                <w:spacing w:val="-2"/>
              </w:rPr>
              <w:t xml:space="preserve"> </w:t>
            </w:r>
            <w:r>
              <w:rPr>
                <w:rFonts w:ascii="Calibri"/>
                <w:spacing w:val="-1"/>
              </w:rPr>
              <w:t>or</w:t>
            </w:r>
            <w:r>
              <w:rPr>
                <w:rFonts w:ascii="Calibri"/>
                <w:spacing w:val="-3"/>
              </w:rPr>
              <w:t xml:space="preserve"> </w:t>
            </w:r>
            <w:r>
              <w:rPr>
                <w:rFonts w:ascii="Calibri"/>
              </w:rPr>
              <w:t>filter</w:t>
            </w:r>
            <w:r>
              <w:rPr>
                <w:rFonts w:ascii="Calibri"/>
                <w:spacing w:val="-3"/>
              </w:rPr>
              <w:t xml:space="preserve"> </w:t>
            </w:r>
            <w:r>
              <w:rPr>
                <w:rFonts w:ascii="Calibri"/>
                <w:spacing w:val="-1"/>
              </w:rPr>
              <w:t>material</w:t>
            </w:r>
            <w:r>
              <w:rPr>
                <w:rFonts w:ascii="Calibri"/>
              </w:rPr>
              <w:t xml:space="preserve"> </w:t>
            </w:r>
            <w:r>
              <w:rPr>
                <w:rFonts w:ascii="Calibri"/>
                <w:spacing w:val="-1"/>
              </w:rPr>
              <w:t>(i.e.,</w:t>
            </w:r>
            <w:r>
              <w:rPr>
                <w:rFonts w:ascii="Calibri"/>
              </w:rPr>
              <w:t xml:space="preserve"> </w:t>
            </w:r>
            <w:r>
              <w:rPr>
                <w:rFonts w:ascii="Calibri"/>
                <w:spacing w:val="-1"/>
              </w:rPr>
              <w:t>includes</w:t>
            </w:r>
            <w:r>
              <w:rPr>
                <w:rFonts w:ascii="Calibri"/>
                <w:spacing w:val="-2"/>
              </w:rPr>
              <w:t xml:space="preserve"> </w:t>
            </w:r>
            <w:r>
              <w:rPr>
                <w:rFonts w:ascii="Calibri"/>
                <w:spacing w:val="-1"/>
              </w:rPr>
              <w:t>N95</w:t>
            </w:r>
            <w:r>
              <w:rPr>
                <w:rFonts w:ascii="Calibri"/>
                <w:spacing w:val="-4"/>
              </w:rPr>
              <w:t xml:space="preserve"> </w:t>
            </w:r>
            <w:r>
              <w:rPr>
                <w:rFonts w:ascii="Calibri"/>
              </w:rPr>
              <w:t>filtering</w:t>
            </w:r>
            <w:r>
              <w:rPr>
                <w:rFonts w:ascii="Calibri"/>
                <w:spacing w:val="41"/>
              </w:rPr>
              <w:t xml:space="preserve"> </w:t>
            </w:r>
            <w:r w:rsidR="003935FB">
              <w:rPr>
                <w:rFonts w:ascii="Calibri"/>
                <w:spacing w:val="-1"/>
              </w:rPr>
              <w:t>face piece</w:t>
            </w:r>
            <w:r>
              <w:rPr>
                <w:rFonts w:ascii="Calibri"/>
                <w:spacing w:val="-2"/>
              </w:rPr>
              <w:t xml:space="preserve"> </w:t>
            </w:r>
            <w:r>
              <w:rPr>
                <w:rFonts w:ascii="Calibri"/>
                <w:spacing w:val="-1"/>
              </w:rPr>
              <w:t>respirator</w:t>
            </w:r>
            <w:r>
              <w:rPr>
                <w:rFonts w:ascii="Calibri"/>
                <w:spacing w:val="-3"/>
              </w:rPr>
              <w:t xml:space="preserve"> </w:t>
            </w:r>
            <w:r>
              <w:rPr>
                <w:rFonts w:ascii="Calibri"/>
                <w:spacing w:val="-1"/>
              </w:rPr>
              <w:t>or</w:t>
            </w:r>
            <w:r>
              <w:rPr>
                <w:rFonts w:ascii="Calibri"/>
                <w:spacing w:val="-3"/>
              </w:rPr>
              <w:t xml:space="preserve"> </w:t>
            </w:r>
            <w:r>
              <w:rPr>
                <w:rFonts w:ascii="Calibri"/>
              </w:rPr>
              <w:t>equivalent</w:t>
            </w:r>
            <w:r>
              <w:rPr>
                <w:rFonts w:ascii="Calibri"/>
                <w:spacing w:val="-4"/>
              </w:rPr>
              <w:t xml:space="preserve"> </w:t>
            </w:r>
            <w:r>
              <w:rPr>
                <w:rFonts w:ascii="Calibri"/>
                <w:spacing w:val="-1"/>
              </w:rPr>
              <w:t>protection).</w:t>
            </w:r>
          </w:p>
        </w:tc>
      </w:tr>
      <w:tr w:rsidR="00D725A3" w14:paraId="23DD5542" w14:textId="77777777" w:rsidTr="00E65046">
        <w:trPr>
          <w:trHeight w:hRule="exact" w:val="811"/>
        </w:trPr>
        <w:tc>
          <w:tcPr>
            <w:tcW w:w="2362" w:type="dxa"/>
            <w:tcBorders>
              <w:top w:val="single" w:sz="5" w:space="0" w:color="000000"/>
              <w:left w:val="single" w:sz="5" w:space="0" w:color="000000"/>
              <w:bottom w:val="single" w:sz="5" w:space="0" w:color="000000"/>
              <w:right w:val="single" w:sz="5" w:space="0" w:color="000000"/>
            </w:tcBorders>
          </w:tcPr>
          <w:p w14:paraId="760E2A24" w14:textId="77777777" w:rsidR="00D725A3" w:rsidRDefault="00D725A3" w:rsidP="00E65046">
            <w:pPr>
              <w:pStyle w:val="TableParagraph"/>
              <w:ind w:left="104" w:right="572"/>
              <w:rPr>
                <w:rFonts w:ascii="Calibri" w:eastAsia="Calibri" w:hAnsi="Calibri" w:cs="Calibri"/>
              </w:rPr>
            </w:pPr>
            <w:r>
              <w:rPr>
                <w:rFonts w:ascii="Calibri"/>
                <w:b/>
                <w:spacing w:val="-1"/>
              </w:rPr>
              <w:t>Negative-pressure</w:t>
            </w:r>
            <w:r>
              <w:rPr>
                <w:rFonts w:ascii="Calibri"/>
                <w:b/>
                <w:spacing w:val="26"/>
              </w:rPr>
              <w:t xml:space="preserve"> </w:t>
            </w:r>
            <w:r>
              <w:rPr>
                <w:rFonts w:ascii="Calibri"/>
                <w:b/>
                <w:spacing w:val="-1"/>
              </w:rPr>
              <w:t>respirator</w:t>
            </w:r>
          </w:p>
        </w:tc>
        <w:tc>
          <w:tcPr>
            <w:tcW w:w="7219" w:type="dxa"/>
            <w:tcBorders>
              <w:top w:val="single" w:sz="5" w:space="0" w:color="000000"/>
              <w:left w:val="single" w:sz="5" w:space="0" w:color="000000"/>
              <w:bottom w:val="single" w:sz="5" w:space="0" w:color="000000"/>
              <w:right w:val="single" w:sz="5" w:space="0" w:color="000000"/>
            </w:tcBorders>
          </w:tcPr>
          <w:p w14:paraId="18738C62" w14:textId="77777777" w:rsidR="00D725A3" w:rsidRDefault="00D725A3" w:rsidP="00E65046">
            <w:pPr>
              <w:pStyle w:val="TableParagraph"/>
              <w:spacing w:before="2" w:line="238" w:lineRule="auto"/>
              <w:ind w:left="99" w:right="151"/>
              <w:rPr>
                <w:rFonts w:ascii="Calibri" w:eastAsia="Calibri" w:hAnsi="Calibri" w:cs="Calibri"/>
              </w:rPr>
            </w:pPr>
            <w:r>
              <w:rPr>
                <w:rFonts w:ascii="Calibri"/>
              </w:rPr>
              <w:t xml:space="preserve">A </w:t>
            </w:r>
            <w:r>
              <w:rPr>
                <w:rFonts w:ascii="Calibri"/>
                <w:spacing w:val="-1"/>
              </w:rPr>
              <w:t>tight-fitting respirator</w:t>
            </w:r>
            <w:r>
              <w:rPr>
                <w:rFonts w:ascii="Calibri"/>
                <w:spacing w:val="-3"/>
              </w:rPr>
              <w:t xml:space="preserve"> </w:t>
            </w:r>
            <w:r>
              <w:rPr>
                <w:rFonts w:ascii="Calibri"/>
                <w:spacing w:val="1"/>
              </w:rPr>
              <w:t>in</w:t>
            </w:r>
            <w:r>
              <w:rPr>
                <w:rFonts w:ascii="Calibri"/>
                <w:spacing w:val="-3"/>
              </w:rPr>
              <w:t xml:space="preserve"> </w:t>
            </w:r>
            <w:r>
              <w:rPr>
                <w:rFonts w:ascii="Calibri"/>
                <w:spacing w:val="-1"/>
              </w:rPr>
              <w:t>which</w:t>
            </w:r>
            <w:r>
              <w:rPr>
                <w:rFonts w:ascii="Calibri"/>
                <w:spacing w:val="-3"/>
              </w:rPr>
              <w:t xml:space="preserve"> </w:t>
            </w:r>
            <w:r>
              <w:rPr>
                <w:rFonts w:ascii="Calibri"/>
              </w:rPr>
              <w:t>air</w:t>
            </w:r>
            <w:r>
              <w:rPr>
                <w:rFonts w:ascii="Calibri"/>
                <w:spacing w:val="-3"/>
              </w:rPr>
              <w:t xml:space="preserve"> </w:t>
            </w:r>
            <w:r>
              <w:rPr>
                <w:rFonts w:ascii="Calibri"/>
                <w:spacing w:val="1"/>
              </w:rPr>
              <w:t>is</w:t>
            </w:r>
            <w:r>
              <w:rPr>
                <w:rFonts w:ascii="Calibri"/>
                <w:spacing w:val="-2"/>
              </w:rPr>
              <w:t xml:space="preserve"> </w:t>
            </w:r>
            <w:r>
              <w:rPr>
                <w:rFonts w:ascii="Calibri"/>
                <w:spacing w:val="-1"/>
              </w:rPr>
              <w:t>inhaled</w:t>
            </w:r>
            <w:r>
              <w:rPr>
                <w:rFonts w:ascii="Calibri"/>
                <w:spacing w:val="-3"/>
              </w:rPr>
              <w:t xml:space="preserve"> </w:t>
            </w:r>
            <w:r>
              <w:rPr>
                <w:rFonts w:ascii="Calibri"/>
                <w:spacing w:val="-1"/>
              </w:rPr>
              <w:t>through</w:t>
            </w:r>
            <w:r>
              <w:rPr>
                <w:rFonts w:ascii="Calibri"/>
                <w:spacing w:val="-3"/>
              </w:rPr>
              <w:t xml:space="preserve"> </w:t>
            </w:r>
            <w:r>
              <w:rPr>
                <w:rFonts w:ascii="Calibri"/>
                <w:spacing w:val="-1"/>
              </w:rPr>
              <w:t>an</w:t>
            </w:r>
            <w:r>
              <w:rPr>
                <w:rFonts w:ascii="Calibri"/>
                <w:spacing w:val="-3"/>
              </w:rPr>
              <w:t xml:space="preserve"> </w:t>
            </w:r>
            <w:r>
              <w:rPr>
                <w:rFonts w:ascii="Calibri"/>
              </w:rPr>
              <w:t>air-</w:t>
            </w:r>
            <w:r>
              <w:rPr>
                <w:rFonts w:ascii="Calibri"/>
                <w:spacing w:val="-3"/>
              </w:rPr>
              <w:t xml:space="preserve"> </w:t>
            </w:r>
            <w:r>
              <w:rPr>
                <w:rFonts w:ascii="Calibri"/>
                <w:spacing w:val="-1"/>
              </w:rPr>
              <w:t>purifying</w:t>
            </w:r>
            <w:r>
              <w:rPr>
                <w:rFonts w:ascii="Calibri"/>
              </w:rPr>
              <w:t xml:space="preserve"> </w:t>
            </w:r>
            <w:r>
              <w:rPr>
                <w:rFonts w:ascii="Calibri"/>
                <w:spacing w:val="-1"/>
              </w:rPr>
              <w:t>filter,</w:t>
            </w:r>
            <w:r>
              <w:rPr>
                <w:rFonts w:ascii="Calibri"/>
                <w:spacing w:val="65"/>
              </w:rPr>
              <w:t xml:space="preserve"> </w:t>
            </w:r>
            <w:r>
              <w:rPr>
                <w:rFonts w:ascii="Calibri"/>
                <w:spacing w:val="-1"/>
              </w:rPr>
              <w:t>cartridge,</w:t>
            </w:r>
            <w:r>
              <w:rPr>
                <w:rFonts w:ascii="Calibri"/>
              </w:rPr>
              <w:t xml:space="preserve"> </w:t>
            </w:r>
            <w:r>
              <w:rPr>
                <w:rFonts w:ascii="Calibri"/>
                <w:spacing w:val="-1"/>
              </w:rPr>
              <w:t>or</w:t>
            </w:r>
            <w:r>
              <w:rPr>
                <w:rFonts w:ascii="Calibri"/>
                <w:spacing w:val="-2"/>
              </w:rPr>
              <w:t xml:space="preserve"> </w:t>
            </w:r>
            <w:r>
              <w:rPr>
                <w:rFonts w:ascii="Calibri"/>
                <w:spacing w:val="-1"/>
              </w:rPr>
              <w:t>canister</w:t>
            </w:r>
            <w:r>
              <w:rPr>
                <w:rFonts w:ascii="Calibri"/>
                <w:spacing w:val="-2"/>
              </w:rPr>
              <w:t xml:space="preserve"> </w:t>
            </w:r>
            <w:r>
              <w:rPr>
                <w:rFonts w:ascii="Calibri"/>
                <w:spacing w:val="-1"/>
              </w:rPr>
              <w:t>during inhalational</w:t>
            </w:r>
            <w:r>
              <w:rPr>
                <w:rFonts w:ascii="Calibri"/>
              </w:rPr>
              <w:t xml:space="preserve"> </w:t>
            </w:r>
            <w:r>
              <w:rPr>
                <w:rFonts w:ascii="Calibri"/>
                <w:spacing w:val="-1"/>
              </w:rPr>
              <w:t>efforts,</w:t>
            </w:r>
            <w:r>
              <w:rPr>
                <w:rFonts w:ascii="Calibri"/>
                <w:spacing w:val="-4"/>
              </w:rPr>
              <w:t xml:space="preserve"> </w:t>
            </w:r>
            <w:r>
              <w:rPr>
                <w:rFonts w:ascii="Calibri"/>
                <w:spacing w:val="-1"/>
              </w:rPr>
              <w:t xml:space="preserve">generating </w:t>
            </w:r>
            <w:r>
              <w:rPr>
                <w:rFonts w:ascii="Calibri"/>
              </w:rPr>
              <w:t>negative</w:t>
            </w:r>
            <w:r>
              <w:rPr>
                <w:rFonts w:ascii="Calibri"/>
                <w:spacing w:val="-2"/>
              </w:rPr>
              <w:t xml:space="preserve"> </w:t>
            </w:r>
            <w:r>
              <w:rPr>
                <w:rFonts w:ascii="Calibri"/>
                <w:spacing w:val="-1"/>
              </w:rPr>
              <w:t>pressure</w:t>
            </w:r>
            <w:r>
              <w:rPr>
                <w:rFonts w:ascii="Calibri"/>
                <w:spacing w:val="47"/>
              </w:rPr>
              <w:t xml:space="preserve"> </w:t>
            </w:r>
            <w:r>
              <w:rPr>
                <w:rFonts w:ascii="Calibri"/>
              </w:rPr>
              <w:t>inside</w:t>
            </w:r>
            <w:r>
              <w:rPr>
                <w:rFonts w:ascii="Calibri"/>
                <w:spacing w:val="-2"/>
              </w:rPr>
              <w:t xml:space="preserve"> </w:t>
            </w:r>
            <w:r>
              <w:rPr>
                <w:rFonts w:ascii="Calibri"/>
                <w:spacing w:val="-1"/>
              </w:rPr>
              <w:t>the</w:t>
            </w:r>
            <w:r>
              <w:rPr>
                <w:rFonts w:ascii="Calibri"/>
                <w:spacing w:val="-2"/>
              </w:rPr>
              <w:t xml:space="preserve"> </w:t>
            </w:r>
            <w:r w:rsidR="003935FB">
              <w:rPr>
                <w:rFonts w:ascii="Calibri"/>
                <w:spacing w:val="-1"/>
              </w:rPr>
              <w:t>face piece</w:t>
            </w:r>
            <w:r>
              <w:rPr>
                <w:rFonts w:ascii="Calibri"/>
                <w:spacing w:val="-2"/>
              </w:rPr>
              <w:t xml:space="preserve"> </w:t>
            </w:r>
            <w:r>
              <w:rPr>
                <w:rFonts w:ascii="Calibri"/>
              </w:rPr>
              <w:t>relative</w:t>
            </w:r>
            <w:r>
              <w:rPr>
                <w:rFonts w:ascii="Calibri"/>
                <w:spacing w:val="-2"/>
              </w:rPr>
              <w:t xml:space="preserve"> </w:t>
            </w:r>
            <w:r>
              <w:rPr>
                <w:rFonts w:ascii="Calibri"/>
                <w:spacing w:val="-1"/>
              </w:rPr>
              <w:t>to</w:t>
            </w:r>
            <w:r>
              <w:rPr>
                <w:rFonts w:ascii="Calibri"/>
                <w:spacing w:val="-3"/>
              </w:rPr>
              <w:t xml:space="preserve"> </w:t>
            </w:r>
            <w:r>
              <w:rPr>
                <w:rFonts w:ascii="Calibri"/>
              </w:rPr>
              <w:t>ambient</w:t>
            </w:r>
            <w:r>
              <w:rPr>
                <w:rFonts w:ascii="Calibri"/>
                <w:spacing w:val="-4"/>
              </w:rPr>
              <w:t xml:space="preserve"> </w:t>
            </w:r>
            <w:r>
              <w:rPr>
                <w:rFonts w:ascii="Calibri"/>
              </w:rPr>
              <w:t>air</w:t>
            </w:r>
            <w:r>
              <w:rPr>
                <w:rFonts w:ascii="Calibri"/>
                <w:spacing w:val="-2"/>
              </w:rPr>
              <w:t xml:space="preserve"> </w:t>
            </w:r>
            <w:r>
              <w:rPr>
                <w:rFonts w:ascii="Calibri"/>
                <w:spacing w:val="-1"/>
              </w:rPr>
              <w:t>pressure</w:t>
            </w:r>
            <w:r>
              <w:rPr>
                <w:rFonts w:ascii="Calibri"/>
                <w:spacing w:val="-2"/>
              </w:rPr>
              <w:t xml:space="preserve"> outside </w:t>
            </w:r>
            <w:r>
              <w:rPr>
                <w:rFonts w:ascii="Calibri"/>
                <w:spacing w:val="-1"/>
              </w:rPr>
              <w:t>the</w:t>
            </w:r>
            <w:r>
              <w:rPr>
                <w:rFonts w:ascii="Calibri"/>
                <w:spacing w:val="-2"/>
              </w:rPr>
              <w:t xml:space="preserve"> </w:t>
            </w:r>
            <w:r>
              <w:rPr>
                <w:rFonts w:ascii="Calibri"/>
                <w:spacing w:val="-1"/>
              </w:rPr>
              <w:t>respirator.</w:t>
            </w:r>
          </w:p>
        </w:tc>
      </w:tr>
      <w:tr w:rsidR="00D725A3" w14:paraId="207FD316" w14:textId="77777777" w:rsidTr="00E65046">
        <w:trPr>
          <w:trHeight w:hRule="exact" w:val="1085"/>
        </w:trPr>
        <w:tc>
          <w:tcPr>
            <w:tcW w:w="2362" w:type="dxa"/>
            <w:tcBorders>
              <w:top w:val="single" w:sz="5" w:space="0" w:color="000000"/>
              <w:left w:val="single" w:sz="5" w:space="0" w:color="000000"/>
              <w:bottom w:val="single" w:sz="5" w:space="0" w:color="000000"/>
              <w:right w:val="single" w:sz="5" w:space="0" w:color="000000"/>
            </w:tcBorders>
          </w:tcPr>
          <w:p w14:paraId="7D1C8DA7" w14:textId="77777777" w:rsidR="00D725A3" w:rsidRDefault="00D725A3" w:rsidP="00E65046">
            <w:pPr>
              <w:pStyle w:val="TableParagraph"/>
              <w:spacing w:before="3" w:line="264" w:lineRule="exact"/>
              <w:ind w:left="104" w:right="457"/>
              <w:rPr>
                <w:rFonts w:ascii="Calibri" w:eastAsia="Calibri" w:hAnsi="Calibri" w:cs="Calibri"/>
              </w:rPr>
            </w:pPr>
            <w:r>
              <w:rPr>
                <w:rFonts w:ascii="Calibri"/>
                <w:b/>
              </w:rPr>
              <w:t>Personal</w:t>
            </w:r>
            <w:r>
              <w:rPr>
                <w:rFonts w:ascii="Calibri"/>
                <w:b/>
                <w:spacing w:val="-4"/>
              </w:rPr>
              <w:t xml:space="preserve"> </w:t>
            </w:r>
            <w:r>
              <w:rPr>
                <w:rFonts w:ascii="Calibri"/>
                <w:b/>
                <w:spacing w:val="-1"/>
              </w:rPr>
              <w:t>protective</w:t>
            </w:r>
            <w:r>
              <w:rPr>
                <w:rFonts w:ascii="Calibri"/>
                <w:b/>
                <w:spacing w:val="26"/>
              </w:rPr>
              <w:t xml:space="preserve"> </w:t>
            </w:r>
            <w:r>
              <w:rPr>
                <w:rFonts w:ascii="Calibri"/>
                <w:b/>
                <w:spacing w:val="-1"/>
              </w:rPr>
              <w:t>equipment</w:t>
            </w:r>
            <w:r>
              <w:rPr>
                <w:rFonts w:ascii="Calibri"/>
                <w:b/>
                <w:spacing w:val="-2"/>
              </w:rPr>
              <w:t xml:space="preserve"> (PPE)</w:t>
            </w:r>
          </w:p>
        </w:tc>
        <w:tc>
          <w:tcPr>
            <w:tcW w:w="7219" w:type="dxa"/>
            <w:tcBorders>
              <w:top w:val="single" w:sz="5" w:space="0" w:color="000000"/>
              <w:left w:val="single" w:sz="5" w:space="0" w:color="000000"/>
              <w:bottom w:val="single" w:sz="5" w:space="0" w:color="000000"/>
              <w:right w:val="single" w:sz="5" w:space="0" w:color="000000"/>
            </w:tcBorders>
          </w:tcPr>
          <w:p w14:paraId="4B734736" w14:textId="77777777" w:rsidR="00D725A3" w:rsidRDefault="00D725A3" w:rsidP="00E65046">
            <w:pPr>
              <w:pStyle w:val="TableParagraph"/>
              <w:spacing w:before="6" w:line="238" w:lineRule="auto"/>
              <w:ind w:left="99" w:right="192"/>
              <w:rPr>
                <w:rFonts w:ascii="Calibri" w:eastAsia="Calibri" w:hAnsi="Calibri" w:cs="Calibri"/>
              </w:rPr>
            </w:pPr>
            <w:r>
              <w:rPr>
                <w:rFonts w:ascii="Calibri"/>
                <w:spacing w:val="-1"/>
              </w:rPr>
              <w:t>Specialized</w:t>
            </w:r>
            <w:r>
              <w:rPr>
                <w:rFonts w:ascii="Calibri"/>
                <w:spacing w:val="-3"/>
              </w:rPr>
              <w:t xml:space="preserve"> </w:t>
            </w:r>
            <w:r>
              <w:rPr>
                <w:rFonts w:ascii="Calibri"/>
                <w:spacing w:val="-1"/>
              </w:rPr>
              <w:t>clothing or</w:t>
            </w:r>
            <w:r>
              <w:rPr>
                <w:rFonts w:ascii="Calibri"/>
                <w:spacing w:val="-2"/>
              </w:rPr>
              <w:t xml:space="preserve"> </w:t>
            </w:r>
            <w:r>
              <w:rPr>
                <w:rFonts w:ascii="Calibri"/>
                <w:spacing w:val="-1"/>
              </w:rPr>
              <w:t>equipment</w:t>
            </w:r>
            <w:r>
              <w:rPr>
                <w:rFonts w:ascii="Calibri"/>
                <w:spacing w:val="-4"/>
              </w:rPr>
              <w:t xml:space="preserve"> </w:t>
            </w:r>
            <w:r>
              <w:rPr>
                <w:rFonts w:ascii="Calibri"/>
                <w:spacing w:val="-1"/>
              </w:rPr>
              <w:t>worn</w:t>
            </w:r>
            <w:r>
              <w:rPr>
                <w:rFonts w:ascii="Calibri"/>
                <w:spacing w:val="-3"/>
              </w:rPr>
              <w:t xml:space="preserve"> </w:t>
            </w:r>
            <w:r>
              <w:rPr>
                <w:rFonts w:ascii="Calibri"/>
                <w:spacing w:val="-1"/>
              </w:rPr>
              <w:t>by an</w:t>
            </w:r>
            <w:r>
              <w:rPr>
                <w:rFonts w:ascii="Calibri"/>
                <w:spacing w:val="-3"/>
              </w:rPr>
              <w:t xml:space="preserve"> </w:t>
            </w:r>
            <w:r>
              <w:rPr>
                <w:rFonts w:ascii="Calibri"/>
                <w:spacing w:val="-1"/>
              </w:rPr>
              <w:t>employee</w:t>
            </w:r>
            <w:r>
              <w:rPr>
                <w:rFonts w:ascii="Calibri"/>
                <w:spacing w:val="-2"/>
              </w:rPr>
              <w:t xml:space="preserve"> </w:t>
            </w:r>
            <w:r>
              <w:rPr>
                <w:rFonts w:ascii="Calibri"/>
                <w:spacing w:val="-1"/>
              </w:rPr>
              <w:t>to</w:t>
            </w:r>
            <w:r>
              <w:rPr>
                <w:rFonts w:ascii="Calibri"/>
                <w:spacing w:val="-3"/>
              </w:rPr>
              <w:t xml:space="preserve"> </w:t>
            </w:r>
            <w:r>
              <w:rPr>
                <w:rFonts w:ascii="Calibri"/>
                <w:spacing w:val="-1"/>
              </w:rPr>
              <w:t>protect</w:t>
            </w:r>
            <w:r>
              <w:rPr>
                <w:rFonts w:ascii="Calibri"/>
                <w:spacing w:val="1"/>
              </w:rPr>
              <w:t xml:space="preserve"> </w:t>
            </w:r>
            <w:r>
              <w:rPr>
                <w:rFonts w:ascii="Calibri"/>
                <w:spacing w:val="-1"/>
              </w:rPr>
              <w:t>the</w:t>
            </w:r>
            <w:r>
              <w:rPr>
                <w:rFonts w:ascii="Calibri"/>
                <w:spacing w:val="61"/>
              </w:rPr>
              <w:t xml:space="preserve"> </w:t>
            </w:r>
            <w:r>
              <w:rPr>
                <w:rFonts w:ascii="Calibri"/>
                <w:spacing w:val="-1"/>
              </w:rPr>
              <w:t xml:space="preserve">respiratory </w:t>
            </w:r>
            <w:r>
              <w:rPr>
                <w:rFonts w:ascii="Calibri"/>
                <w:spacing w:val="-2"/>
              </w:rPr>
              <w:t>tract,</w:t>
            </w:r>
            <w:r>
              <w:rPr>
                <w:rFonts w:ascii="Calibri"/>
              </w:rPr>
              <w:t xml:space="preserve"> </w:t>
            </w:r>
            <w:r>
              <w:rPr>
                <w:rFonts w:ascii="Calibri"/>
                <w:spacing w:val="-1"/>
              </w:rPr>
              <w:t>mucous</w:t>
            </w:r>
            <w:r>
              <w:rPr>
                <w:rFonts w:ascii="Calibri"/>
                <w:spacing w:val="-2"/>
              </w:rPr>
              <w:t xml:space="preserve"> </w:t>
            </w:r>
            <w:r>
              <w:rPr>
                <w:rFonts w:ascii="Calibri"/>
                <w:spacing w:val="-1"/>
              </w:rPr>
              <w:t>membranes,</w:t>
            </w:r>
            <w:r>
              <w:rPr>
                <w:rFonts w:ascii="Calibri"/>
              </w:rPr>
              <w:t xml:space="preserve"> skin, </w:t>
            </w:r>
            <w:r>
              <w:rPr>
                <w:rFonts w:ascii="Calibri"/>
                <w:spacing w:val="-1"/>
              </w:rPr>
              <w:t>and</w:t>
            </w:r>
            <w:r>
              <w:rPr>
                <w:rFonts w:ascii="Calibri"/>
                <w:spacing w:val="-3"/>
              </w:rPr>
              <w:t xml:space="preserve"> </w:t>
            </w:r>
            <w:r>
              <w:rPr>
                <w:rFonts w:ascii="Calibri"/>
                <w:spacing w:val="-2"/>
              </w:rPr>
              <w:t>clothing</w:t>
            </w:r>
            <w:r>
              <w:rPr>
                <w:rFonts w:ascii="Calibri"/>
              </w:rPr>
              <w:t xml:space="preserve"> </w:t>
            </w:r>
            <w:r>
              <w:rPr>
                <w:rFonts w:ascii="Calibri"/>
                <w:spacing w:val="-1"/>
              </w:rPr>
              <w:t>from infectious</w:t>
            </w:r>
            <w:r>
              <w:rPr>
                <w:rFonts w:ascii="Calibri"/>
                <w:spacing w:val="45"/>
              </w:rPr>
              <w:t xml:space="preserve"> </w:t>
            </w:r>
            <w:r>
              <w:rPr>
                <w:rFonts w:ascii="Calibri"/>
                <w:spacing w:val="-1"/>
              </w:rPr>
              <w:t>agents</w:t>
            </w:r>
            <w:r>
              <w:rPr>
                <w:rFonts w:ascii="Calibri"/>
                <w:spacing w:val="-2"/>
              </w:rPr>
              <w:t xml:space="preserve"> </w:t>
            </w:r>
            <w:r>
              <w:rPr>
                <w:rFonts w:ascii="Calibri"/>
                <w:spacing w:val="-1"/>
              </w:rPr>
              <w:t>or</w:t>
            </w:r>
            <w:r>
              <w:rPr>
                <w:rFonts w:ascii="Calibri"/>
                <w:spacing w:val="-3"/>
              </w:rPr>
              <w:t xml:space="preserve"> </w:t>
            </w:r>
            <w:r>
              <w:rPr>
                <w:rFonts w:ascii="Calibri"/>
                <w:spacing w:val="-1"/>
              </w:rPr>
              <w:t>other</w:t>
            </w:r>
            <w:r>
              <w:rPr>
                <w:rFonts w:ascii="Calibri"/>
                <w:spacing w:val="-3"/>
              </w:rPr>
              <w:t xml:space="preserve"> </w:t>
            </w:r>
            <w:r>
              <w:rPr>
                <w:rFonts w:ascii="Calibri"/>
                <w:spacing w:val="-1"/>
              </w:rPr>
              <w:t>hazards.</w:t>
            </w:r>
            <w:r>
              <w:rPr>
                <w:rFonts w:ascii="Calibri"/>
              </w:rPr>
              <w:t xml:space="preserve"> Examples</w:t>
            </w:r>
            <w:r>
              <w:rPr>
                <w:rFonts w:ascii="Calibri"/>
                <w:spacing w:val="-2"/>
              </w:rPr>
              <w:t xml:space="preserve"> </w:t>
            </w:r>
            <w:r>
              <w:rPr>
                <w:rFonts w:ascii="Calibri"/>
                <w:spacing w:val="-1"/>
              </w:rPr>
              <w:t>of</w:t>
            </w:r>
            <w:r>
              <w:rPr>
                <w:rFonts w:ascii="Calibri"/>
                <w:spacing w:val="-2"/>
              </w:rPr>
              <w:t xml:space="preserve"> </w:t>
            </w:r>
            <w:r>
              <w:rPr>
                <w:rFonts w:ascii="Calibri"/>
              </w:rPr>
              <w:t xml:space="preserve">PPE </w:t>
            </w:r>
            <w:r>
              <w:rPr>
                <w:rFonts w:ascii="Calibri"/>
                <w:spacing w:val="-1"/>
              </w:rPr>
              <w:t>include</w:t>
            </w:r>
            <w:r>
              <w:rPr>
                <w:rFonts w:ascii="Calibri"/>
                <w:spacing w:val="-2"/>
              </w:rPr>
              <w:t xml:space="preserve"> gloves,</w:t>
            </w:r>
            <w:r>
              <w:rPr>
                <w:rFonts w:ascii="Calibri"/>
              </w:rPr>
              <w:t xml:space="preserve"> </w:t>
            </w:r>
            <w:r>
              <w:rPr>
                <w:rFonts w:ascii="Calibri"/>
                <w:spacing w:val="-1"/>
              </w:rPr>
              <w:t>respirators,</w:t>
            </w:r>
            <w:r>
              <w:rPr>
                <w:rFonts w:ascii="Calibri"/>
              </w:rPr>
              <w:t xml:space="preserve"> </w:t>
            </w:r>
            <w:r>
              <w:rPr>
                <w:rFonts w:ascii="Calibri"/>
                <w:spacing w:val="-1"/>
              </w:rPr>
              <w:t>goggles,</w:t>
            </w:r>
            <w:r>
              <w:rPr>
                <w:rFonts w:ascii="Calibri"/>
                <w:spacing w:val="57"/>
              </w:rPr>
              <w:t xml:space="preserve"> </w:t>
            </w:r>
            <w:r>
              <w:rPr>
                <w:rFonts w:ascii="Calibri"/>
                <w:spacing w:val="-1"/>
              </w:rPr>
              <w:t>facemasks,</w:t>
            </w:r>
            <w:r>
              <w:rPr>
                <w:rFonts w:ascii="Calibri"/>
              </w:rPr>
              <w:t xml:space="preserve"> </w:t>
            </w:r>
            <w:r>
              <w:rPr>
                <w:rFonts w:ascii="Calibri"/>
                <w:spacing w:val="-1"/>
              </w:rPr>
              <w:t>surgical</w:t>
            </w:r>
            <w:r>
              <w:rPr>
                <w:rFonts w:ascii="Calibri"/>
              </w:rPr>
              <w:t xml:space="preserve"> </w:t>
            </w:r>
            <w:r>
              <w:rPr>
                <w:rFonts w:ascii="Calibri"/>
                <w:spacing w:val="-1"/>
              </w:rPr>
              <w:t>masks,</w:t>
            </w:r>
            <w:r>
              <w:rPr>
                <w:rFonts w:ascii="Calibri"/>
              </w:rPr>
              <w:t xml:space="preserve"> </w:t>
            </w:r>
            <w:r>
              <w:rPr>
                <w:rFonts w:ascii="Calibri"/>
                <w:spacing w:val="-2"/>
              </w:rPr>
              <w:t xml:space="preserve">face </w:t>
            </w:r>
            <w:r>
              <w:rPr>
                <w:rFonts w:ascii="Calibri"/>
                <w:spacing w:val="-1"/>
              </w:rPr>
              <w:t>shields,</w:t>
            </w:r>
            <w:r>
              <w:rPr>
                <w:rFonts w:ascii="Calibri"/>
              </w:rPr>
              <w:t xml:space="preserve"> </w:t>
            </w:r>
            <w:r>
              <w:rPr>
                <w:rFonts w:ascii="Calibri"/>
                <w:spacing w:val="-1"/>
              </w:rPr>
              <w:t>footwear,</w:t>
            </w:r>
            <w:r>
              <w:rPr>
                <w:rFonts w:ascii="Calibri"/>
              </w:rPr>
              <w:t xml:space="preserve"> </w:t>
            </w:r>
            <w:r>
              <w:rPr>
                <w:rFonts w:ascii="Calibri"/>
                <w:spacing w:val="-1"/>
              </w:rPr>
              <w:t>and</w:t>
            </w:r>
            <w:r>
              <w:rPr>
                <w:rFonts w:ascii="Calibri"/>
                <w:spacing w:val="-3"/>
              </w:rPr>
              <w:t xml:space="preserve"> </w:t>
            </w:r>
            <w:r>
              <w:rPr>
                <w:rFonts w:ascii="Calibri"/>
                <w:spacing w:val="-1"/>
              </w:rPr>
              <w:t>gowns.</w:t>
            </w:r>
          </w:p>
        </w:tc>
      </w:tr>
      <w:tr w:rsidR="00D725A3" w14:paraId="785CEF1E" w14:textId="77777777" w:rsidTr="00E65046">
        <w:trPr>
          <w:trHeight w:hRule="exact" w:val="1622"/>
        </w:trPr>
        <w:tc>
          <w:tcPr>
            <w:tcW w:w="2362" w:type="dxa"/>
            <w:tcBorders>
              <w:top w:val="single" w:sz="5" w:space="0" w:color="000000"/>
              <w:left w:val="single" w:sz="5" w:space="0" w:color="000000"/>
              <w:bottom w:val="single" w:sz="5" w:space="0" w:color="000000"/>
              <w:right w:val="single" w:sz="5" w:space="0" w:color="000000"/>
            </w:tcBorders>
          </w:tcPr>
          <w:p w14:paraId="62D1BF1E" w14:textId="77777777" w:rsidR="00D725A3" w:rsidRDefault="00D725A3" w:rsidP="00E65046">
            <w:pPr>
              <w:pStyle w:val="TableParagraph"/>
              <w:ind w:left="104" w:right="345"/>
              <w:rPr>
                <w:rFonts w:ascii="Calibri" w:eastAsia="Calibri" w:hAnsi="Calibri" w:cs="Calibri"/>
              </w:rPr>
            </w:pPr>
            <w:r>
              <w:rPr>
                <w:rFonts w:ascii="Calibri"/>
                <w:b/>
                <w:spacing w:val="-1"/>
              </w:rPr>
              <w:t xml:space="preserve">Physician </w:t>
            </w:r>
            <w:r>
              <w:rPr>
                <w:rFonts w:ascii="Calibri"/>
                <w:b/>
              </w:rPr>
              <w:t>or</w:t>
            </w:r>
            <w:r>
              <w:rPr>
                <w:rFonts w:ascii="Calibri"/>
                <w:b/>
                <w:spacing w:val="-4"/>
              </w:rPr>
              <w:t xml:space="preserve"> </w:t>
            </w:r>
            <w:r>
              <w:rPr>
                <w:rFonts w:ascii="Calibri"/>
                <w:b/>
              </w:rPr>
              <w:t>other</w:t>
            </w:r>
            <w:r>
              <w:rPr>
                <w:rFonts w:ascii="Calibri"/>
                <w:b/>
                <w:spacing w:val="28"/>
              </w:rPr>
              <w:t xml:space="preserve"> </w:t>
            </w:r>
            <w:r>
              <w:rPr>
                <w:rFonts w:ascii="Calibri"/>
                <w:b/>
                <w:spacing w:val="-2"/>
              </w:rPr>
              <w:t>licensed</w:t>
            </w:r>
            <w:r>
              <w:rPr>
                <w:rFonts w:ascii="Calibri"/>
                <w:b/>
                <w:spacing w:val="-1"/>
              </w:rPr>
              <w:t xml:space="preserve"> healthcare</w:t>
            </w:r>
            <w:r>
              <w:rPr>
                <w:rFonts w:ascii="Calibri"/>
                <w:b/>
                <w:spacing w:val="23"/>
              </w:rPr>
              <w:t xml:space="preserve"> </w:t>
            </w:r>
            <w:r>
              <w:rPr>
                <w:rFonts w:ascii="Calibri"/>
                <w:b/>
                <w:spacing w:val="-1"/>
              </w:rPr>
              <w:t>professional</w:t>
            </w:r>
            <w:r>
              <w:rPr>
                <w:rFonts w:ascii="Calibri"/>
                <w:b/>
                <w:spacing w:val="-4"/>
              </w:rPr>
              <w:t xml:space="preserve"> </w:t>
            </w:r>
            <w:r>
              <w:rPr>
                <w:rFonts w:ascii="Calibri"/>
                <w:b/>
                <w:spacing w:val="-1"/>
              </w:rPr>
              <w:t>(PLHCP)</w:t>
            </w:r>
          </w:p>
        </w:tc>
        <w:tc>
          <w:tcPr>
            <w:tcW w:w="7219" w:type="dxa"/>
            <w:tcBorders>
              <w:top w:val="single" w:sz="5" w:space="0" w:color="000000"/>
              <w:left w:val="single" w:sz="5" w:space="0" w:color="000000"/>
              <w:bottom w:val="single" w:sz="5" w:space="0" w:color="000000"/>
              <w:right w:val="single" w:sz="5" w:space="0" w:color="000000"/>
            </w:tcBorders>
          </w:tcPr>
          <w:p w14:paraId="239DD0B8" w14:textId="77777777" w:rsidR="00D725A3" w:rsidRDefault="00D725A3" w:rsidP="00E65046">
            <w:pPr>
              <w:pStyle w:val="TableParagraph"/>
              <w:ind w:left="99" w:right="380"/>
              <w:rPr>
                <w:rFonts w:ascii="Calibri" w:eastAsia="Calibri" w:hAnsi="Calibri" w:cs="Calibri"/>
              </w:rPr>
            </w:pP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individual</w:t>
            </w:r>
            <w:r>
              <w:rPr>
                <w:rFonts w:ascii="Calibri" w:eastAsia="Calibri" w:hAnsi="Calibri" w:cs="Calibri"/>
              </w:rPr>
              <w:t xml:space="preserve"> </w:t>
            </w:r>
            <w:r>
              <w:rPr>
                <w:rFonts w:ascii="Calibri" w:eastAsia="Calibri" w:hAnsi="Calibri" w:cs="Calibri"/>
                <w:spacing w:val="-1"/>
              </w:rPr>
              <w:t>whose</w:t>
            </w:r>
            <w:r>
              <w:rPr>
                <w:rFonts w:ascii="Calibri" w:eastAsia="Calibri" w:hAnsi="Calibri" w:cs="Calibri"/>
                <w:spacing w:val="-2"/>
              </w:rPr>
              <w:t xml:space="preserve"> </w:t>
            </w:r>
            <w:r>
              <w:rPr>
                <w:rFonts w:ascii="Calibri" w:eastAsia="Calibri" w:hAnsi="Calibri" w:cs="Calibri"/>
                <w:spacing w:val="-1"/>
              </w:rPr>
              <w:t>legally</w:t>
            </w:r>
            <w:r>
              <w:rPr>
                <w:rFonts w:ascii="Calibri" w:eastAsia="Calibri" w:hAnsi="Calibri" w:cs="Calibri"/>
                <w:spacing w:val="-2"/>
              </w:rPr>
              <w:t xml:space="preserve"> </w:t>
            </w:r>
            <w:r>
              <w:rPr>
                <w:rFonts w:ascii="Calibri" w:eastAsia="Calibri" w:hAnsi="Calibri" w:cs="Calibri"/>
                <w:spacing w:val="-1"/>
              </w:rPr>
              <w:t>permitted</w:t>
            </w:r>
            <w:r>
              <w:rPr>
                <w:rFonts w:ascii="Calibri" w:eastAsia="Calibri" w:hAnsi="Calibri" w:cs="Calibri"/>
                <w:spacing w:val="-3"/>
              </w:rPr>
              <w:t xml:space="preserve"> </w:t>
            </w:r>
            <w:r>
              <w:rPr>
                <w:rFonts w:ascii="Calibri" w:eastAsia="Calibri" w:hAnsi="Calibri" w:cs="Calibri"/>
                <w:spacing w:val="-2"/>
              </w:rPr>
              <w:t xml:space="preserve">scope </w:t>
            </w:r>
            <w:r>
              <w:rPr>
                <w:rFonts w:ascii="Calibri" w:eastAsia="Calibri" w:hAnsi="Calibri" w:cs="Calibri"/>
                <w:spacing w:val="-1"/>
              </w:rPr>
              <w:t>of</w:t>
            </w:r>
            <w:r>
              <w:rPr>
                <w:rFonts w:ascii="Calibri" w:eastAsia="Calibri" w:hAnsi="Calibri" w:cs="Calibri"/>
                <w:spacing w:val="2"/>
              </w:rPr>
              <w:t xml:space="preserve"> </w:t>
            </w:r>
            <w:r>
              <w:rPr>
                <w:rFonts w:ascii="Calibri" w:eastAsia="Calibri" w:hAnsi="Calibri" w:cs="Calibri"/>
                <w:spacing w:val="-1"/>
              </w:rPr>
              <w:t>practice</w:t>
            </w:r>
            <w:r>
              <w:rPr>
                <w:rFonts w:ascii="Calibri" w:eastAsia="Calibri" w:hAnsi="Calibri" w:cs="Calibri"/>
                <w:spacing w:val="-2"/>
              </w:rPr>
              <w:t xml:space="preserve"> </w:t>
            </w:r>
            <w:r>
              <w:rPr>
                <w:rFonts w:ascii="Calibri" w:eastAsia="Calibri" w:hAnsi="Calibri" w:cs="Calibri"/>
              </w:rPr>
              <w:t xml:space="preserve">(i.e., </w:t>
            </w:r>
            <w:r>
              <w:rPr>
                <w:rFonts w:ascii="Calibri" w:eastAsia="Calibri" w:hAnsi="Calibri" w:cs="Calibri"/>
                <w:spacing w:val="-1"/>
              </w:rPr>
              <w:t>license,</w:t>
            </w:r>
            <w:r>
              <w:rPr>
                <w:rFonts w:ascii="Calibri" w:eastAsia="Calibri" w:hAnsi="Calibri" w:cs="Calibri"/>
                <w:spacing w:val="45"/>
              </w:rPr>
              <w:t xml:space="preserve"> </w:t>
            </w:r>
            <w:r>
              <w:rPr>
                <w:rFonts w:ascii="Calibri" w:eastAsia="Calibri" w:hAnsi="Calibri" w:cs="Calibri"/>
                <w:spacing w:val="-1"/>
              </w:rPr>
              <w:t>registration,</w:t>
            </w:r>
            <w:r>
              <w:rPr>
                <w:rFonts w:ascii="Calibri" w:eastAsia="Calibri" w:hAnsi="Calibri" w:cs="Calibri"/>
              </w:rPr>
              <w:t xml:space="preserve"> </w:t>
            </w:r>
            <w:r>
              <w:rPr>
                <w:rFonts w:ascii="Calibri" w:eastAsia="Calibri" w:hAnsi="Calibri" w:cs="Calibri"/>
                <w:spacing w:val="-1"/>
              </w:rPr>
              <w:t>or</w:t>
            </w:r>
            <w:r>
              <w:rPr>
                <w:rFonts w:ascii="Calibri" w:eastAsia="Calibri" w:hAnsi="Calibri" w:cs="Calibri"/>
                <w:spacing w:val="-2"/>
              </w:rPr>
              <w:t xml:space="preserve"> </w:t>
            </w:r>
            <w:r>
              <w:rPr>
                <w:rFonts w:ascii="Calibri" w:eastAsia="Calibri" w:hAnsi="Calibri" w:cs="Calibri"/>
                <w:spacing w:val="-1"/>
              </w:rPr>
              <w:t>certification),</w:t>
            </w:r>
            <w:r>
              <w:rPr>
                <w:rFonts w:ascii="Calibri" w:eastAsia="Calibri" w:hAnsi="Calibri" w:cs="Calibri"/>
              </w:rPr>
              <w:t xml:space="preserve"> </w:t>
            </w:r>
            <w:r>
              <w:rPr>
                <w:rFonts w:ascii="Calibri" w:eastAsia="Calibri" w:hAnsi="Calibri" w:cs="Calibri"/>
                <w:spacing w:val="-1"/>
              </w:rPr>
              <w:t>as</w:t>
            </w:r>
            <w:r>
              <w:rPr>
                <w:rFonts w:ascii="Calibri" w:eastAsia="Calibri" w:hAnsi="Calibri" w:cs="Calibri"/>
                <w:spacing w:val="-2"/>
              </w:rPr>
              <w:t xml:space="preserve"> </w:t>
            </w:r>
            <w:r>
              <w:rPr>
                <w:rFonts w:ascii="Calibri" w:eastAsia="Calibri" w:hAnsi="Calibri" w:cs="Calibri"/>
                <w:spacing w:val="-1"/>
              </w:rPr>
              <w:t>defined</w:t>
            </w:r>
            <w:r>
              <w:rPr>
                <w:rFonts w:ascii="Calibri" w:eastAsia="Calibri" w:hAnsi="Calibri" w:cs="Calibri"/>
                <w:spacing w:val="-3"/>
              </w:rPr>
              <w:t xml:space="preserve"> </w:t>
            </w:r>
            <w:r>
              <w:rPr>
                <w:rFonts w:ascii="Calibri" w:eastAsia="Calibri" w:hAnsi="Calibri" w:cs="Calibri"/>
                <w:spacing w:val="-1"/>
              </w:rPr>
              <w:t xml:space="preserve">by </w:t>
            </w:r>
            <w:r>
              <w:rPr>
                <w:rFonts w:ascii="Calibri" w:eastAsia="Calibri" w:hAnsi="Calibri" w:cs="Calibri"/>
                <w:spacing w:val="-2"/>
              </w:rPr>
              <w:t xml:space="preserve">the state </w:t>
            </w:r>
            <w:r>
              <w:rPr>
                <w:rFonts w:ascii="Calibri" w:eastAsia="Calibri" w:hAnsi="Calibri" w:cs="Calibri"/>
                <w:spacing w:val="-1"/>
              </w:rPr>
              <w:t>where</w:t>
            </w:r>
            <w:r>
              <w:rPr>
                <w:rFonts w:ascii="Calibri" w:eastAsia="Calibri" w:hAnsi="Calibri" w:cs="Calibri"/>
                <w:spacing w:val="-2"/>
              </w:rPr>
              <w:t xml:space="preserve"> </w:t>
            </w:r>
            <w:r>
              <w:rPr>
                <w:rFonts w:ascii="Calibri" w:eastAsia="Calibri" w:hAnsi="Calibri" w:cs="Calibri"/>
                <w:spacing w:val="-1"/>
              </w:rPr>
              <w:t>he</w:t>
            </w:r>
            <w:r>
              <w:rPr>
                <w:rFonts w:ascii="Calibri" w:eastAsia="Calibri" w:hAnsi="Calibri" w:cs="Calibri"/>
                <w:spacing w:val="-2"/>
              </w:rPr>
              <w:t xml:space="preserve"> </w:t>
            </w:r>
            <w:r>
              <w:rPr>
                <w:rFonts w:ascii="Calibri" w:eastAsia="Calibri" w:hAnsi="Calibri" w:cs="Calibri"/>
                <w:spacing w:val="-1"/>
              </w:rPr>
              <w:t>or</w:t>
            </w:r>
            <w:r>
              <w:rPr>
                <w:rFonts w:ascii="Calibri" w:eastAsia="Calibri" w:hAnsi="Calibri" w:cs="Calibri"/>
                <w:spacing w:val="-2"/>
              </w:rPr>
              <w:t xml:space="preserve"> </w:t>
            </w:r>
            <w:r>
              <w:rPr>
                <w:rFonts w:ascii="Calibri" w:eastAsia="Calibri" w:hAnsi="Calibri" w:cs="Calibri"/>
                <w:spacing w:val="-1"/>
              </w:rPr>
              <w:t>she</w:t>
            </w:r>
            <w:r>
              <w:rPr>
                <w:rFonts w:ascii="Calibri" w:eastAsia="Calibri" w:hAnsi="Calibri" w:cs="Calibri"/>
                <w:spacing w:val="57"/>
              </w:rPr>
              <w:t xml:space="preserve"> </w:t>
            </w:r>
            <w:r>
              <w:rPr>
                <w:rFonts w:ascii="Calibri" w:eastAsia="Calibri" w:hAnsi="Calibri" w:cs="Calibri"/>
                <w:spacing w:val="-1"/>
              </w:rPr>
              <w:t>practices,</w:t>
            </w:r>
            <w:r>
              <w:rPr>
                <w:rFonts w:ascii="Calibri" w:eastAsia="Calibri" w:hAnsi="Calibri" w:cs="Calibri"/>
              </w:rPr>
              <w:t xml:space="preserve"> allows</w:t>
            </w:r>
            <w:r>
              <w:rPr>
                <w:rFonts w:ascii="Calibri" w:eastAsia="Calibri" w:hAnsi="Calibri" w:cs="Calibri"/>
                <w:spacing w:val="-2"/>
              </w:rPr>
              <w:t xml:space="preserve"> </w:t>
            </w:r>
            <w:r>
              <w:rPr>
                <w:rFonts w:ascii="Calibri" w:eastAsia="Calibri" w:hAnsi="Calibri" w:cs="Calibri"/>
              </w:rPr>
              <w:t>him</w:t>
            </w:r>
            <w:r>
              <w:rPr>
                <w:rFonts w:ascii="Calibri" w:eastAsia="Calibri" w:hAnsi="Calibri" w:cs="Calibri"/>
                <w:spacing w:val="-1"/>
              </w:rPr>
              <w:t xml:space="preserve"> or</w:t>
            </w:r>
            <w:r>
              <w:rPr>
                <w:rFonts w:ascii="Calibri" w:eastAsia="Calibri" w:hAnsi="Calibri" w:cs="Calibri"/>
                <w:spacing w:val="-2"/>
              </w:rPr>
              <w:t xml:space="preserve"> </w:t>
            </w:r>
            <w:r>
              <w:rPr>
                <w:rFonts w:ascii="Calibri" w:eastAsia="Calibri" w:hAnsi="Calibri" w:cs="Calibri"/>
                <w:spacing w:val="-1"/>
              </w:rPr>
              <w:t>her</w:t>
            </w:r>
            <w:r>
              <w:rPr>
                <w:rFonts w:ascii="Calibri" w:eastAsia="Calibri" w:hAnsi="Calibri" w:cs="Calibri"/>
                <w:spacing w:val="-2"/>
              </w:rPr>
              <w:t xml:space="preserve"> to</w:t>
            </w:r>
            <w:r>
              <w:rPr>
                <w:rFonts w:ascii="Calibri" w:eastAsia="Calibri" w:hAnsi="Calibri" w:cs="Calibri"/>
                <w:spacing w:val="-3"/>
              </w:rPr>
              <w:t xml:space="preserve"> </w:t>
            </w:r>
            <w:r>
              <w:rPr>
                <w:rFonts w:ascii="Calibri" w:eastAsia="Calibri" w:hAnsi="Calibri" w:cs="Calibri"/>
                <w:spacing w:val="-1"/>
              </w:rPr>
              <w:t>independently provide,</w:t>
            </w:r>
            <w:r>
              <w:rPr>
                <w:rFonts w:ascii="Calibri" w:eastAsia="Calibri" w:hAnsi="Calibri" w:cs="Calibri"/>
                <w:spacing w:val="-4"/>
              </w:rPr>
              <w:t xml:space="preserve"> </w:t>
            </w:r>
            <w:r>
              <w:rPr>
                <w:rFonts w:ascii="Calibri" w:eastAsia="Calibri" w:hAnsi="Calibri" w:cs="Calibri"/>
                <w:spacing w:val="-1"/>
              </w:rPr>
              <w:t>or</w:t>
            </w:r>
            <w:r>
              <w:rPr>
                <w:rFonts w:ascii="Calibri" w:eastAsia="Calibri" w:hAnsi="Calibri" w:cs="Calibri"/>
                <w:spacing w:val="-2"/>
              </w:rPr>
              <w:t xml:space="preserve"> </w:t>
            </w:r>
            <w:r>
              <w:rPr>
                <w:rFonts w:ascii="Calibri" w:eastAsia="Calibri" w:hAnsi="Calibri" w:cs="Calibri"/>
                <w:spacing w:val="-1"/>
              </w:rPr>
              <w:t>be</w:t>
            </w:r>
            <w:r>
              <w:rPr>
                <w:rFonts w:ascii="Calibri" w:eastAsia="Calibri" w:hAnsi="Calibri" w:cs="Calibri"/>
                <w:spacing w:val="-2"/>
              </w:rPr>
              <w:t xml:space="preserve"> </w:t>
            </w:r>
            <w:r>
              <w:rPr>
                <w:rFonts w:ascii="Calibri" w:eastAsia="Calibri" w:hAnsi="Calibri" w:cs="Calibri"/>
                <w:spacing w:val="-1"/>
              </w:rPr>
              <w:t>delegated</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59"/>
              </w:rPr>
              <w:t xml:space="preserve"> </w:t>
            </w:r>
            <w:r>
              <w:rPr>
                <w:rFonts w:ascii="Calibri" w:eastAsia="Calibri" w:hAnsi="Calibri" w:cs="Calibri"/>
                <w:spacing w:val="-1"/>
              </w:rPr>
              <w:t xml:space="preserve">responsibility </w:t>
            </w:r>
            <w:r>
              <w:rPr>
                <w:rFonts w:ascii="Calibri" w:eastAsia="Calibri" w:hAnsi="Calibri" w:cs="Calibri"/>
                <w:spacing w:val="-2"/>
              </w:rPr>
              <w:t>to</w:t>
            </w:r>
            <w:r>
              <w:rPr>
                <w:rFonts w:ascii="Calibri" w:eastAsia="Calibri" w:hAnsi="Calibri" w:cs="Calibri"/>
                <w:spacing w:val="-3"/>
              </w:rPr>
              <w:t xml:space="preserve"> </w:t>
            </w:r>
            <w:r>
              <w:rPr>
                <w:rFonts w:ascii="Calibri" w:eastAsia="Calibri" w:hAnsi="Calibri" w:cs="Calibri"/>
                <w:spacing w:val="-1"/>
              </w:rPr>
              <w:t>provide,</w:t>
            </w:r>
            <w:r>
              <w:rPr>
                <w:rFonts w:ascii="Calibri" w:eastAsia="Calibri" w:hAnsi="Calibri" w:cs="Calibri"/>
              </w:rPr>
              <w:t xml:space="preserve"> </w:t>
            </w:r>
            <w:r>
              <w:rPr>
                <w:rFonts w:ascii="Calibri" w:eastAsia="Calibri" w:hAnsi="Calibri" w:cs="Calibri"/>
                <w:spacing w:val="-1"/>
              </w:rPr>
              <w:t>some</w:t>
            </w:r>
            <w:r>
              <w:rPr>
                <w:rFonts w:ascii="Calibri" w:eastAsia="Calibri" w:hAnsi="Calibri" w:cs="Calibri"/>
                <w:spacing w:val="-2"/>
              </w:rPr>
              <w:t xml:space="preserve"> </w:t>
            </w:r>
            <w:r>
              <w:rPr>
                <w:rFonts w:ascii="Calibri" w:eastAsia="Calibri" w:hAnsi="Calibri" w:cs="Calibri"/>
                <w:spacing w:val="-1"/>
              </w:rPr>
              <w:t>or</w:t>
            </w:r>
            <w:r>
              <w:rPr>
                <w:rFonts w:ascii="Calibri" w:eastAsia="Calibri" w:hAnsi="Calibri" w:cs="Calibri"/>
                <w:spacing w:val="-2"/>
              </w:rPr>
              <w:t xml:space="preserve"> </w:t>
            </w:r>
            <w:proofErr w:type="gramStart"/>
            <w:r>
              <w:rPr>
                <w:rFonts w:ascii="Calibri" w:eastAsia="Calibri" w:hAnsi="Calibri" w:cs="Calibri"/>
              </w:rPr>
              <w:t xml:space="preserve">all </w:t>
            </w:r>
            <w:r>
              <w:rPr>
                <w:rFonts w:ascii="Calibri" w:eastAsia="Calibri" w:hAnsi="Calibri" w:cs="Calibri"/>
                <w:spacing w:val="-1"/>
              </w:rPr>
              <w:t>of</w:t>
            </w:r>
            <w:proofErr w:type="gramEnd"/>
            <w:r>
              <w:rPr>
                <w:rFonts w:ascii="Calibri" w:eastAsia="Calibri" w:hAnsi="Calibri" w:cs="Calibri"/>
                <w:spacing w:val="-2"/>
              </w:rPr>
              <w:t xml:space="preserve"> the </w:t>
            </w:r>
            <w:r>
              <w:rPr>
                <w:rFonts w:ascii="Calibri" w:eastAsia="Calibri" w:hAnsi="Calibri" w:cs="Calibri"/>
                <w:spacing w:val="-1"/>
              </w:rPr>
              <w:t>healthcare</w:t>
            </w:r>
            <w:r>
              <w:rPr>
                <w:rFonts w:ascii="Calibri" w:eastAsia="Calibri" w:hAnsi="Calibri" w:cs="Calibri"/>
                <w:spacing w:val="3"/>
              </w:rPr>
              <w:t xml:space="preserve"> </w:t>
            </w:r>
            <w:r>
              <w:rPr>
                <w:rFonts w:ascii="Calibri" w:eastAsia="Calibri" w:hAnsi="Calibri" w:cs="Calibri"/>
                <w:spacing w:val="-1"/>
              </w:rPr>
              <w:t>services</w:t>
            </w:r>
            <w:r>
              <w:rPr>
                <w:rFonts w:ascii="Calibri" w:eastAsia="Calibri" w:hAnsi="Calibri" w:cs="Calibri"/>
                <w:spacing w:val="-2"/>
              </w:rPr>
              <w:t xml:space="preserve"> </w:t>
            </w:r>
            <w:r>
              <w:rPr>
                <w:rFonts w:ascii="Calibri" w:eastAsia="Calibri" w:hAnsi="Calibri" w:cs="Calibri"/>
                <w:spacing w:val="-1"/>
              </w:rPr>
              <w:t>required</w:t>
            </w:r>
            <w:r>
              <w:rPr>
                <w:rFonts w:ascii="Calibri" w:eastAsia="Calibri" w:hAnsi="Calibri" w:cs="Calibri"/>
                <w:spacing w:val="-3"/>
              </w:rPr>
              <w:t xml:space="preserve"> </w:t>
            </w:r>
            <w:r>
              <w:rPr>
                <w:rFonts w:ascii="Calibri" w:eastAsia="Calibri" w:hAnsi="Calibri" w:cs="Calibri"/>
                <w:spacing w:val="-2"/>
              </w:rPr>
              <w:t>to</w:t>
            </w:r>
            <w:r>
              <w:rPr>
                <w:rFonts w:ascii="Calibri" w:eastAsia="Calibri" w:hAnsi="Calibri" w:cs="Calibri"/>
                <w:spacing w:val="73"/>
              </w:rPr>
              <w:t xml:space="preserve"> </w:t>
            </w:r>
            <w:r>
              <w:rPr>
                <w:rFonts w:ascii="Calibri" w:eastAsia="Calibri" w:hAnsi="Calibri" w:cs="Calibri"/>
                <w:spacing w:val="-1"/>
              </w:rPr>
              <w:t>provide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medical</w:t>
            </w:r>
            <w:r>
              <w:rPr>
                <w:rFonts w:ascii="Calibri" w:eastAsia="Calibri" w:hAnsi="Calibri" w:cs="Calibri"/>
              </w:rPr>
              <w:t xml:space="preserve"> </w:t>
            </w:r>
            <w:r>
              <w:rPr>
                <w:rFonts w:ascii="Calibri" w:eastAsia="Calibri" w:hAnsi="Calibri" w:cs="Calibri"/>
                <w:spacing w:val="-1"/>
              </w:rPr>
              <w:t>evaluation</w:t>
            </w:r>
            <w:r>
              <w:rPr>
                <w:rFonts w:ascii="Calibri" w:eastAsia="Calibri" w:hAnsi="Calibri" w:cs="Calibri"/>
                <w:spacing w:val="-3"/>
              </w:rPr>
              <w:t xml:space="preserve"> </w:t>
            </w:r>
            <w:r>
              <w:rPr>
                <w:rFonts w:ascii="Calibri" w:eastAsia="Calibri" w:hAnsi="Calibri" w:cs="Calibri"/>
                <w:spacing w:val="-1"/>
              </w:rPr>
              <w:t>as</w:t>
            </w:r>
            <w:r>
              <w:rPr>
                <w:rFonts w:ascii="Calibri" w:eastAsia="Calibri" w:hAnsi="Calibri" w:cs="Calibri"/>
                <w:spacing w:val="-2"/>
              </w:rPr>
              <w:t xml:space="preserve"> </w:t>
            </w:r>
            <w:r>
              <w:rPr>
                <w:rFonts w:ascii="Calibri" w:eastAsia="Calibri" w:hAnsi="Calibri" w:cs="Calibri"/>
                <w:spacing w:val="-1"/>
              </w:rPr>
              <w:t>described</w:t>
            </w:r>
            <w:r>
              <w:rPr>
                <w:rFonts w:ascii="Calibri" w:eastAsia="Calibri" w:hAnsi="Calibri" w:cs="Calibri"/>
                <w:spacing w:val="-3"/>
              </w:rPr>
              <w:t xml:space="preserve"> </w:t>
            </w:r>
            <w:r>
              <w:rPr>
                <w:rFonts w:ascii="Calibri" w:eastAsia="Calibri" w:hAnsi="Calibri" w:cs="Calibri"/>
                <w:spacing w:val="1"/>
              </w:rPr>
              <w:t>in</w:t>
            </w:r>
            <w:r>
              <w:rPr>
                <w:rFonts w:ascii="Calibri" w:eastAsia="Calibri" w:hAnsi="Calibri" w:cs="Calibri"/>
                <w:spacing w:val="-3"/>
              </w:rPr>
              <w:t xml:space="preserve"> </w:t>
            </w:r>
            <w:r>
              <w:rPr>
                <w:rFonts w:ascii="Calibri" w:eastAsia="Calibri" w:hAnsi="Calibri" w:cs="Calibri"/>
              </w:rPr>
              <w:t>OSHA’s</w:t>
            </w:r>
            <w:r>
              <w:rPr>
                <w:rFonts w:ascii="Calibri" w:eastAsia="Calibri" w:hAnsi="Calibri" w:cs="Calibri"/>
                <w:spacing w:val="-2"/>
              </w:rPr>
              <w:t xml:space="preserve"> Respiratory</w:t>
            </w:r>
            <w:r>
              <w:rPr>
                <w:rFonts w:ascii="Calibri" w:eastAsia="Calibri" w:hAnsi="Calibri" w:cs="Calibri"/>
                <w:spacing w:val="-1"/>
              </w:rPr>
              <w:t xml:space="preserve"> </w:t>
            </w:r>
            <w:r>
              <w:rPr>
                <w:rFonts w:ascii="Calibri" w:eastAsia="Calibri" w:hAnsi="Calibri" w:cs="Calibri"/>
                <w:spacing w:val="-2"/>
              </w:rPr>
              <w:t>Protection</w:t>
            </w:r>
            <w:r>
              <w:rPr>
                <w:rFonts w:ascii="Calibri" w:eastAsia="Calibri" w:hAnsi="Calibri" w:cs="Calibri"/>
                <w:spacing w:val="77"/>
              </w:rPr>
              <w:t xml:space="preserve"> </w:t>
            </w:r>
            <w:r>
              <w:rPr>
                <w:rFonts w:ascii="Calibri" w:eastAsia="Calibri" w:hAnsi="Calibri" w:cs="Calibri"/>
                <w:spacing w:val="-1"/>
              </w:rPr>
              <w:t>standard.</w:t>
            </w:r>
          </w:p>
        </w:tc>
      </w:tr>
      <w:tr w:rsidR="00D725A3" w14:paraId="78B20E2F" w14:textId="77777777" w:rsidTr="00E65046">
        <w:trPr>
          <w:trHeight w:hRule="exact" w:val="1085"/>
        </w:trPr>
        <w:tc>
          <w:tcPr>
            <w:tcW w:w="2362" w:type="dxa"/>
            <w:tcBorders>
              <w:top w:val="single" w:sz="5" w:space="0" w:color="000000"/>
              <w:left w:val="single" w:sz="5" w:space="0" w:color="000000"/>
              <w:bottom w:val="single" w:sz="5" w:space="0" w:color="000000"/>
              <w:right w:val="single" w:sz="5" w:space="0" w:color="000000"/>
            </w:tcBorders>
          </w:tcPr>
          <w:p w14:paraId="204E4EA8" w14:textId="77777777" w:rsidR="00D725A3" w:rsidRDefault="00D725A3" w:rsidP="00E65046">
            <w:pPr>
              <w:pStyle w:val="TableParagraph"/>
              <w:ind w:left="104" w:right="247"/>
              <w:rPr>
                <w:rFonts w:ascii="Calibri" w:eastAsia="Calibri" w:hAnsi="Calibri" w:cs="Calibri"/>
              </w:rPr>
            </w:pPr>
            <w:r>
              <w:rPr>
                <w:rFonts w:ascii="Calibri"/>
                <w:b/>
                <w:spacing w:val="-1"/>
              </w:rPr>
              <w:t>Powered air-purifying</w:t>
            </w:r>
            <w:r>
              <w:rPr>
                <w:rFonts w:ascii="Calibri"/>
                <w:b/>
                <w:spacing w:val="29"/>
              </w:rPr>
              <w:t xml:space="preserve"> </w:t>
            </w:r>
            <w:r>
              <w:rPr>
                <w:rFonts w:ascii="Calibri"/>
                <w:b/>
                <w:spacing w:val="-1"/>
              </w:rPr>
              <w:t>respirator</w:t>
            </w:r>
            <w:r>
              <w:rPr>
                <w:rFonts w:ascii="Calibri"/>
                <w:b/>
                <w:spacing w:val="-4"/>
              </w:rPr>
              <w:t xml:space="preserve"> </w:t>
            </w:r>
            <w:r>
              <w:rPr>
                <w:rFonts w:ascii="Calibri"/>
                <w:b/>
              </w:rPr>
              <w:t>(PAPR)</w:t>
            </w:r>
          </w:p>
        </w:tc>
        <w:tc>
          <w:tcPr>
            <w:tcW w:w="7219" w:type="dxa"/>
            <w:tcBorders>
              <w:top w:val="single" w:sz="5" w:space="0" w:color="000000"/>
              <w:left w:val="single" w:sz="5" w:space="0" w:color="000000"/>
              <w:bottom w:val="single" w:sz="5" w:space="0" w:color="000000"/>
              <w:right w:val="single" w:sz="5" w:space="0" w:color="000000"/>
            </w:tcBorders>
          </w:tcPr>
          <w:p w14:paraId="772C4723" w14:textId="77777777" w:rsidR="00D725A3" w:rsidRDefault="00D725A3" w:rsidP="00E65046">
            <w:pPr>
              <w:pStyle w:val="TableParagraph"/>
              <w:ind w:left="99" w:right="203"/>
              <w:rPr>
                <w:rFonts w:ascii="Calibri" w:eastAsia="Calibri" w:hAnsi="Calibri" w:cs="Calibri"/>
              </w:rPr>
            </w:pPr>
            <w:r>
              <w:rPr>
                <w:rFonts w:ascii="Calibri"/>
              </w:rPr>
              <w:t>An</w:t>
            </w:r>
            <w:r>
              <w:rPr>
                <w:rFonts w:ascii="Calibri"/>
                <w:spacing w:val="-3"/>
              </w:rPr>
              <w:t xml:space="preserve"> </w:t>
            </w:r>
            <w:r>
              <w:rPr>
                <w:rFonts w:ascii="Calibri"/>
                <w:spacing w:val="-1"/>
              </w:rPr>
              <w:t>air-purifying</w:t>
            </w:r>
            <w:r>
              <w:rPr>
                <w:rFonts w:ascii="Calibri"/>
              </w:rPr>
              <w:t xml:space="preserve"> </w:t>
            </w:r>
            <w:r>
              <w:rPr>
                <w:rFonts w:ascii="Calibri"/>
                <w:spacing w:val="-1"/>
              </w:rPr>
              <w:t>respirator</w:t>
            </w:r>
            <w:r>
              <w:rPr>
                <w:rFonts w:ascii="Calibri"/>
                <w:spacing w:val="-2"/>
              </w:rPr>
              <w:t xml:space="preserve"> that</w:t>
            </w:r>
            <w:r>
              <w:rPr>
                <w:rFonts w:ascii="Calibri"/>
                <w:spacing w:val="-4"/>
              </w:rPr>
              <w:t xml:space="preserve"> </w:t>
            </w:r>
            <w:r>
              <w:rPr>
                <w:rFonts w:ascii="Calibri"/>
                <w:spacing w:val="-1"/>
              </w:rPr>
              <w:t>uses</w:t>
            </w:r>
            <w:r>
              <w:rPr>
                <w:rFonts w:ascii="Calibri"/>
                <w:spacing w:val="-2"/>
              </w:rPr>
              <w:t xml:space="preserve"> </w:t>
            </w:r>
            <w:r>
              <w:rPr>
                <w:rFonts w:ascii="Calibri"/>
              </w:rPr>
              <w:t>a</w:t>
            </w:r>
            <w:r>
              <w:rPr>
                <w:rFonts w:ascii="Calibri"/>
                <w:spacing w:val="-2"/>
              </w:rPr>
              <w:t xml:space="preserve"> </w:t>
            </w:r>
            <w:r>
              <w:rPr>
                <w:rFonts w:ascii="Calibri"/>
                <w:spacing w:val="-1"/>
              </w:rPr>
              <w:t>blower</w:t>
            </w:r>
            <w:r>
              <w:rPr>
                <w:rFonts w:ascii="Calibri"/>
                <w:spacing w:val="-2"/>
              </w:rPr>
              <w:t xml:space="preserve"> to</w:t>
            </w:r>
            <w:r>
              <w:rPr>
                <w:rFonts w:ascii="Calibri"/>
                <w:spacing w:val="-3"/>
              </w:rPr>
              <w:t xml:space="preserve"> </w:t>
            </w:r>
            <w:r>
              <w:rPr>
                <w:rFonts w:ascii="Calibri"/>
                <w:spacing w:val="-1"/>
              </w:rPr>
              <w:t>force</w:t>
            </w:r>
            <w:r>
              <w:rPr>
                <w:rFonts w:ascii="Calibri"/>
                <w:spacing w:val="3"/>
              </w:rPr>
              <w:t xml:space="preserve"> </w:t>
            </w:r>
            <w:r>
              <w:rPr>
                <w:rFonts w:ascii="Calibri"/>
              </w:rPr>
              <w:t>air</w:t>
            </w:r>
            <w:r>
              <w:rPr>
                <w:rFonts w:ascii="Calibri"/>
                <w:spacing w:val="-2"/>
              </w:rPr>
              <w:t xml:space="preserve"> </w:t>
            </w:r>
            <w:r>
              <w:rPr>
                <w:rFonts w:ascii="Calibri"/>
                <w:spacing w:val="-1"/>
              </w:rPr>
              <w:t>through</w:t>
            </w:r>
            <w:r>
              <w:rPr>
                <w:rFonts w:ascii="Calibri"/>
                <w:spacing w:val="-3"/>
              </w:rPr>
              <w:t xml:space="preserve"> </w:t>
            </w:r>
            <w:r>
              <w:rPr>
                <w:rFonts w:ascii="Calibri"/>
                <w:spacing w:val="-1"/>
              </w:rPr>
              <w:t>filters</w:t>
            </w:r>
            <w:r>
              <w:rPr>
                <w:rFonts w:ascii="Calibri"/>
                <w:spacing w:val="-2"/>
              </w:rPr>
              <w:t xml:space="preserve"> </w:t>
            </w:r>
            <w:r>
              <w:rPr>
                <w:rFonts w:ascii="Calibri"/>
                <w:spacing w:val="-1"/>
              </w:rPr>
              <w:t>or</w:t>
            </w:r>
            <w:r>
              <w:rPr>
                <w:rFonts w:ascii="Calibri"/>
                <w:spacing w:val="67"/>
              </w:rPr>
              <w:t xml:space="preserve"> </w:t>
            </w:r>
            <w:r>
              <w:rPr>
                <w:rFonts w:ascii="Calibri"/>
                <w:spacing w:val="-1"/>
              </w:rPr>
              <w:t>cartridges</w:t>
            </w:r>
            <w:r>
              <w:rPr>
                <w:rFonts w:ascii="Calibri"/>
                <w:spacing w:val="-2"/>
              </w:rPr>
              <w:t xml:space="preserve"> </w:t>
            </w:r>
            <w:r>
              <w:rPr>
                <w:rFonts w:ascii="Calibri"/>
                <w:spacing w:val="-1"/>
              </w:rPr>
              <w:t>and</w:t>
            </w:r>
            <w:r>
              <w:rPr>
                <w:rFonts w:ascii="Calibri"/>
                <w:spacing w:val="-3"/>
              </w:rPr>
              <w:t xml:space="preserve"> </w:t>
            </w:r>
            <w:r>
              <w:rPr>
                <w:rFonts w:ascii="Calibri"/>
                <w:spacing w:val="-1"/>
              </w:rPr>
              <w:t>into</w:t>
            </w:r>
            <w:r>
              <w:rPr>
                <w:rFonts w:ascii="Calibri"/>
                <w:spacing w:val="-3"/>
              </w:rPr>
              <w:t xml:space="preserve"> </w:t>
            </w:r>
            <w:r>
              <w:rPr>
                <w:rFonts w:ascii="Calibri"/>
                <w:spacing w:val="-1"/>
              </w:rPr>
              <w:t>the</w:t>
            </w:r>
            <w:r>
              <w:rPr>
                <w:rFonts w:ascii="Calibri"/>
                <w:spacing w:val="-2"/>
              </w:rPr>
              <w:t xml:space="preserve"> </w:t>
            </w:r>
            <w:r>
              <w:rPr>
                <w:rFonts w:ascii="Calibri"/>
              </w:rPr>
              <w:t>breathing</w:t>
            </w:r>
            <w:r>
              <w:rPr>
                <w:rFonts w:ascii="Calibri"/>
                <w:spacing w:val="-1"/>
              </w:rPr>
              <w:t xml:space="preserve"> zone</w:t>
            </w:r>
            <w:r>
              <w:rPr>
                <w:rFonts w:ascii="Calibri"/>
                <w:spacing w:val="-2"/>
              </w:rPr>
              <w:t xml:space="preserve"> </w:t>
            </w:r>
            <w:r>
              <w:rPr>
                <w:rFonts w:ascii="Calibri"/>
                <w:spacing w:val="-1"/>
              </w:rPr>
              <w:t>of</w:t>
            </w:r>
            <w:r>
              <w:rPr>
                <w:rFonts w:ascii="Calibri"/>
                <w:spacing w:val="2"/>
              </w:rPr>
              <w:t xml:space="preserve"> </w:t>
            </w:r>
            <w:r>
              <w:rPr>
                <w:rFonts w:ascii="Calibri"/>
                <w:spacing w:val="-1"/>
              </w:rPr>
              <w:t>the</w:t>
            </w:r>
            <w:r>
              <w:rPr>
                <w:rFonts w:ascii="Calibri"/>
                <w:spacing w:val="-2"/>
              </w:rPr>
              <w:t xml:space="preserve"> </w:t>
            </w:r>
            <w:r>
              <w:rPr>
                <w:rFonts w:ascii="Calibri"/>
                <w:spacing w:val="-1"/>
              </w:rPr>
              <w:t>wearer.</w:t>
            </w:r>
            <w:r>
              <w:rPr>
                <w:rFonts w:ascii="Calibri"/>
              </w:rPr>
              <w:t xml:space="preserve"> </w:t>
            </w:r>
            <w:r>
              <w:rPr>
                <w:rFonts w:ascii="Calibri"/>
                <w:spacing w:val="-1"/>
              </w:rPr>
              <w:t>This</w:t>
            </w:r>
            <w:r>
              <w:rPr>
                <w:rFonts w:ascii="Calibri"/>
                <w:spacing w:val="-2"/>
              </w:rPr>
              <w:t xml:space="preserve"> </w:t>
            </w:r>
            <w:r>
              <w:rPr>
                <w:rFonts w:ascii="Calibri"/>
                <w:spacing w:val="-1"/>
              </w:rPr>
              <w:t>creates</w:t>
            </w:r>
            <w:r>
              <w:rPr>
                <w:rFonts w:ascii="Calibri"/>
                <w:spacing w:val="-2"/>
              </w:rPr>
              <w:t xml:space="preserve"> </w:t>
            </w:r>
            <w:r>
              <w:rPr>
                <w:rFonts w:ascii="Calibri"/>
              </w:rPr>
              <w:t>a</w:t>
            </w:r>
            <w:r>
              <w:rPr>
                <w:rFonts w:ascii="Calibri"/>
                <w:spacing w:val="-3"/>
              </w:rPr>
              <w:t xml:space="preserve"> </w:t>
            </w:r>
            <w:r>
              <w:rPr>
                <w:rFonts w:ascii="Calibri"/>
                <w:spacing w:val="-1"/>
              </w:rPr>
              <w:t>positive</w:t>
            </w:r>
            <w:r>
              <w:rPr>
                <w:rFonts w:ascii="Calibri"/>
                <w:spacing w:val="43"/>
              </w:rPr>
              <w:t xml:space="preserve"> </w:t>
            </w:r>
            <w:r>
              <w:rPr>
                <w:rFonts w:ascii="Calibri"/>
                <w:spacing w:val="-1"/>
              </w:rPr>
              <w:t>pressure</w:t>
            </w:r>
            <w:r>
              <w:rPr>
                <w:rFonts w:ascii="Calibri"/>
                <w:spacing w:val="-2"/>
              </w:rPr>
              <w:t xml:space="preserve"> </w:t>
            </w:r>
            <w:r>
              <w:rPr>
                <w:rFonts w:ascii="Calibri"/>
              </w:rPr>
              <w:t>inside</w:t>
            </w:r>
            <w:r>
              <w:rPr>
                <w:rFonts w:ascii="Calibri"/>
                <w:spacing w:val="-2"/>
              </w:rPr>
              <w:t xml:space="preserve"> the </w:t>
            </w:r>
            <w:r w:rsidR="003935FB">
              <w:rPr>
                <w:rFonts w:ascii="Calibri"/>
                <w:spacing w:val="-1"/>
              </w:rPr>
              <w:t>face piece</w:t>
            </w:r>
            <w:r>
              <w:rPr>
                <w:rFonts w:ascii="Calibri"/>
                <w:spacing w:val="-2"/>
              </w:rPr>
              <w:t xml:space="preserve"> </w:t>
            </w:r>
            <w:r>
              <w:rPr>
                <w:rFonts w:ascii="Calibri"/>
                <w:spacing w:val="-1"/>
              </w:rPr>
              <w:t>or</w:t>
            </w:r>
            <w:r>
              <w:rPr>
                <w:rFonts w:ascii="Calibri"/>
                <w:spacing w:val="-2"/>
              </w:rPr>
              <w:t xml:space="preserve"> hood,</w:t>
            </w:r>
            <w:r>
              <w:rPr>
                <w:rFonts w:ascii="Calibri"/>
              </w:rPr>
              <w:t xml:space="preserve"> </w:t>
            </w:r>
            <w:r>
              <w:rPr>
                <w:rFonts w:ascii="Calibri"/>
                <w:spacing w:val="-1"/>
              </w:rPr>
              <w:t>providing</w:t>
            </w:r>
            <w:r>
              <w:rPr>
                <w:rFonts w:ascii="Calibri"/>
              </w:rPr>
              <w:t xml:space="preserve"> </w:t>
            </w:r>
            <w:r>
              <w:rPr>
                <w:rFonts w:ascii="Calibri"/>
                <w:spacing w:val="-1"/>
              </w:rPr>
              <w:t>more</w:t>
            </w:r>
            <w:r>
              <w:rPr>
                <w:rFonts w:ascii="Calibri"/>
                <w:spacing w:val="-2"/>
              </w:rPr>
              <w:t xml:space="preserve"> protection</w:t>
            </w:r>
            <w:r>
              <w:rPr>
                <w:rFonts w:ascii="Calibri"/>
                <w:spacing w:val="2"/>
              </w:rPr>
              <w:t xml:space="preserve"> </w:t>
            </w:r>
            <w:r>
              <w:rPr>
                <w:rFonts w:ascii="Calibri"/>
                <w:spacing w:val="-2"/>
              </w:rPr>
              <w:t>than</w:t>
            </w:r>
            <w:r>
              <w:rPr>
                <w:rFonts w:ascii="Calibri"/>
                <w:spacing w:val="-3"/>
              </w:rPr>
              <w:t xml:space="preserve"> </w:t>
            </w:r>
            <w:r>
              <w:rPr>
                <w:rFonts w:ascii="Calibri"/>
              </w:rPr>
              <w:t>a</w:t>
            </w:r>
            <w:r>
              <w:rPr>
                <w:rFonts w:ascii="Calibri"/>
                <w:spacing w:val="-2"/>
              </w:rPr>
              <w:t xml:space="preserve"> </w:t>
            </w:r>
            <w:r>
              <w:rPr>
                <w:rFonts w:ascii="Calibri"/>
              </w:rPr>
              <w:t>non-</w:t>
            </w:r>
            <w:r>
              <w:rPr>
                <w:rFonts w:ascii="Calibri"/>
                <w:spacing w:val="71"/>
              </w:rPr>
              <w:t xml:space="preserve"> </w:t>
            </w:r>
            <w:r>
              <w:rPr>
                <w:rFonts w:ascii="Calibri"/>
                <w:spacing w:val="-1"/>
              </w:rPr>
              <w:t>powered</w:t>
            </w:r>
            <w:r>
              <w:rPr>
                <w:rFonts w:ascii="Calibri"/>
                <w:spacing w:val="-3"/>
              </w:rPr>
              <w:t xml:space="preserve"> </w:t>
            </w:r>
            <w:r>
              <w:rPr>
                <w:rFonts w:ascii="Calibri"/>
                <w:spacing w:val="-1"/>
              </w:rPr>
              <w:t>or</w:t>
            </w:r>
            <w:r>
              <w:rPr>
                <w:rFonts w:ascii="Calibri"/>
                <w:spacing w:val="-2"/>
              </w:rPr>
              <w:t xml:space="preserve"> </w:t>
            </w:r>
            <w:r>
              <w:rPr>
                <w:rFonts w:ascii="Calibri"/>
                <w:spacing w:val="-1"/>
              </w:rPr>
              <w:t>negative-</w:t>
            </w:r>
            <w:r>
              <w:rPr>
                <w:rFonts w:ascii="Calibri"/>
                <w:spacing w:val="-3"/>
              </w:rPr>
              <w:t xml:space="preserve"> </w:t>
            </w:r>
            <w:r>
              <w:rPr>
                <w:rFonts w:ascii="Calibri"/>
                <w:spacing w:val="-1"/>
              </w:rPr>
              <w:t>pressure</w:t>
            </w:r>
            <w:r>
              <w:rPr>
                <w:rFonts w:ascii="Calibri"/>
                <w:spacing w:val="-2"/>
              </w:rPr>
              <w:t xml:space="preserve"> </w:t>
            </w:r>
            <w:r>
              <w:rPr>
                <w:rFonts w:ascii="Calibri"/>
              </w:rPr>
              <w:t>half</w:t>
            </w:r>
            <w:r>
              <w:rPr>
                <w:rFonts w:ascii="Calibri"/>
                <w:spacing w:val="-2"/>
              </w:rPr>
              <w:t xml:space="preserve"> </w:t>
            </w:r>
            <w:r>
              <w:rPr>
                <w:rFonts w:ascii="Calibri"/>
              </w:rPr>
              <w:t>mask</w:t>
            </w:r>
            <w:r>
              <w:rPr>
                <w:rFonts w:ascii="Calibri"/>
                <w:spacing w:val="-2"/>
              </w:rPr>
              <w:t xml:space="preserve"> </w:t>
            </w:r>
            <w:r>
              <w:rPr>
                <w:rFonts w:ascii="Calibri"/>
                <w:spacing w:val="-1"/>
              </w:rPr>
              <w:t>APR.</w:t>
            </w:r>
          </w:p>
        </w:tc>
      </w:tr>
      <w:tr w:rsidR="00D725A3" w14:paraId="3618C09F" w14:textId="77777777" w:rsidTr="00E65046">
        <w:trPr>
          <w:trHeight w:hRule="exact" w:val="547"/>
        </w:trPr>
        <w:tc>
          <w:tcPr>
            <w:tcW w:w="2362" w:type="dxa"/>
            <w:tcBorders>
              <w:top w:val="single" w:sz="5" w:space="0" w:color="000000"/>
              <w:left w:val="single" w:sz="5" w:space="0" w:color="000000"/>
              <w:bottom w:val="single" w:sz="5" w:space="0" w:color="000000"/>
              <w:right w:val="single" w:sz="5" w:space="0" w:color="000000"/>
            </w:tcBorders>
          </w:tcPr>
          <w:p w14:paraId="61D726AB" w14:textId="77777777" w:rsidR="00D725A3" w:rsidRDefault="00D725A3" w:rsidP="00E65046">
            <w:pPr>
              <w:pStyle w:val="TableParagraph"/>
              <w:ind w:left="104" w:right="300"/>
              <w:rPr>
                <w:rFonts w:ascii="Calibri" w:eastAsia="Calibri" w:hAnsi="Calibri" w:cs="Calibri"/>
              </w:rPr>
            </w:pPr>
            <w:r>
              <w:rPr>
                <w:rFonts w:ascii="Calibri"/>
                <w:b/>
                <w:spacing w:val="-1"/>
              </w:rPr>
              <w:t>Qualitative</w:t>
            </w:r>
            <w:r>
              <w:rPr>
                <w:rFonts w:ascii="Calibri"/>
                <w:b/>
                <w:spacing w:val="-3"/>
              </w:rPr>
              <w:t xml:space="preserve"> </w:t>
            </w:r>
            <w:r>
              <w:rPr>
                <w:rFonts w:ascii="Calibri"/>
                <w:b/>
              </w:rPr>
              <w:t>fit</w:t>
            </w:r>
            <w:r>
              <w:rPr>
                <w:rFonts w:ascii="Calibri"/>
                <w:b/>
                <w:spacing w:val="-2"/>
              </w:rPr>
              <w:t xml:space="preserve"> </w:t>
            </w:r>
            <w:r>
              <w:rPr>
                <w:rFonts w:ascii="Calibri"/>
                <w:b/>
                <w:spacing w:val="-1"/>
              </w:rPr>
              <w:t>testing</w:t>
            </w:r>
            <w:r>
              <w:rPr>
                <w:rFonts w:ascii="Calibri"/>
                <w:b/>
                <w:spacing w:val="29"/>
              </w:rPr>
              <w:t xml:space="preserve"> </w:t>
            </w:r>
            <w:r>
              <w:rPr>
                <w:rFonts w:ascii="Calibri"/>
                <w:b/>
                <w:spacing w:val="-1"/>
              </w:rPr>
              <w:t>(QLFT)</w:t>
            </w:r>
          </w:p>
        </w:tc>
        <w:tc>
          <w:tcPr>
            <w:tcW w:w="7219" w:type="dxa"/>
            <w:tcBorders>
              <w:top w:val="single" w:sz="5" w:space="0" w:color="000000"/>
              <w:left w:val="single" w:sz="5" w:space="0" w:color="000000"/>
              <w:bottom w:val="single" w:sz="5" w:space="0" w:color="000000"/>
              <w:right w:val="single" w:sz="5" w:space="0" w:color="000000"/>
            </w:tcBorders>
          </w:tcPr>
          <w:p w14:paraId="15F3693B" w14:textId="77777777" w:rsidR="00D725A3" w:rsidRDefault="00D725A3" w:rsidP="00E65046">
            <w:pPr>
              <w:pStyle w:val="TableParagraph"/>
              <w:ind w:left="99" w:right="455"/>
              <w:rPr>
                <w:rFonts w:ascii="Calibri" w:eastAsia="Calibri" w:hAnsi="Calibri" w:cs="Calibri"/>
              </w:rPr>
            </w:pPr>
            <w:r>
              <w:rPr>
                <w:rFonts w:ascii="Calibri" w:eastAsia="Calibri" w:hAnsi="Calibri" w:cs="Calibri"/>
              </w:rPr>
              <w:t xml:space="preserve">A </w:t>
            </w:r>
            <w:r>
              <w:rPr>
                <w:rFonts w:ascii="Calibri" w:eastAsia="Calibri" w:hAnsi="Calibri" w:cs="Calibri"/>
                <w:spacing w:val="-1"/>
              </w:rPr>
              <w:t>pass/fail</w:t>
            </w:r>
            <w:r>
              <w:rPr>
                <w:rFonts w:ascii="Calibri" w:eastAsia="Calibri" w:hAnsi="Calibri" w:cs="Calibri"/>
              </w:rPr>
              <w:t xml:space="preserve"> fit</w:t>
            </w:r>
            <w:r>
              <w:rPr>
                <w:rFonts w:ascii="Calibri" w:eastAsia="Calibri" w:hAnsi="Calibri" w:cs="Calibri"/>
                <w:spacing w:val="-4"/>
              </w:rPr>
              <w:t xml:space="preserve"> </w:t>
            </w:r>
            <w:r>
              <w:rPr>
                <w:rFonts w:ascii="Calibri" w:eastAsia="Calibri" w:hAnsi="Calibri" w:cs="Calibri"/>
                <w:spacing w:val="-1"/>
              </w:rPr>
              <w:t>test</w:t>
            </w:r>
            <w:r>
              <w:rPr>
                <w:rFonts w:ascii="Calibri" w:eastAsia="Calibri" w:hAnsi="Calibri" w:cs="Calibri"/>
                <w:spacing w:val="-4"/>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1"/>
              </w:rPr>
              <w:t>assess</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adequacy</w:t>
            </w:r>
            <w:r>
              <w:rPr>
                <w:rFonts w:ascii="Calibri" w:eastAsia="Calibri" w:hAnsi="Calibri" w:cs="Calibri"/>
                <w:spacing w:val="3"/>
              </w:rPr>
              <w:t xml:space="preserve"> </w:t>
            </w:r>
            <w:r>
              <w:rPr>
                <w:rFonts w:ascii="Calibri" w:eastAsia="Calibri" w:hAnsi="Calibri" w:cs="Calibri"/>
                <w:spacing w:val="-1"/>
              </w:rPr>
              <w:t>of</w:t>
            </w:r>
            <w:r>
              <w:rPr>
                <w:rFonts w:ascii="Calibri" w:eastAsia="Calibri" w:hAnsi="Calibri" w:cs="Calibri"/>
                <w:spacing w:val="-3"/>
              </w:rPr>
              <w:t xml:space="preserve"> </w:t>
            </w:r>
            <w:r>
              <w:rPr>
                <w:rFonts w:ascii="Calibri" w:eastAsia="Calibri" w:hAnsi="Calibri" w:cs="Calibri"/>
                <w:spacing w:val="-1"/>
              </w:rPr>
              <w:t>respirator</w:t>
            </w:r>
            <w:r>
              <w:rPr>
                <w:rFonts w:ascii="Calibri" w:eastAsia="Calibri" w:hAnsi="Calibri" w:cs="Calibri"/>
                <w:spacing w:val="2"/>
              </w:rPr>
              <w:t xml:space="preserve"> </w:t>
            </w:r>
            <w:r>
              <w:rPr>
                <w:rFonts w:ascii="Calibri" w:eastAsia="Calibri" w:hAnsi="Calibri" w:cs="Calibri"/>
              </w:rPr>
              <w:t>fit</w:t>
            </w:r>
            <w:r>
              <w:rPr>
                <w:rFonts w:ascii="Calibri" w:eastAsia="Calibri" w:hAnsi="Calibri" w:cs="Calibri"/>
                <w:spacing w:val="-4"/>
              </w:rPr>
              <w:t xml:space="preserve"> </w:t>
            </w:r>
            <w:r>
              <w:rPr>
                <w:rFonts w:ascii="Calibri" w:eastAsia="Calibri" w:hAnsi="Calibri" w:cs="Calibri"/>
                <w:spacing w:val="-1"/>
              </w:rPr>
              <w:t>that</w:t>
            </w:r>
            <w:r>
              <w:rPr>
                <w:rFonts w:ascii="Calibri" w:eastAsia="Calibri" w:hAnsi="Calibri" w:cs="Calibri"/>
                <w:spacing w:val="-4"/>
              </w:rPr>
              <w:t xml:space="preserve"> </w:t>
            </w:r>
            <w:r>
              <w:rPr>
                <w:rFonts w:ascii="Calibri" w:eastAsia="Calibri" w:hAnsi="Calibri" w:cs="Calibri"/>
              </w:rPr>
              <w:t>relies</w:t>
            </w:r>
            <w:r>
              <w:rPr>
                <w:rFonts w:ascii="Calibri" w:eastAsia="Calibri" w:hAnsi="Calibri" w:cs="Calibri"/>
                <w:spacing w:val="-2"/>
              </w:rPr>
              <w:t xml:space="preserve"> </w:t>
            </w:r>
            <w:r>
              <w:rPr>
                <w:rFonts w:ascii="Calibri" w:eastAsia="Calibri" w:hAnsi="Calibri" w:cs="Calibri"/>
                <w:spacing w:val="-1"/>
              </w:rPr>
              <w:t>on</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5"/>
              </w:rPr>
              <w:t xml:space="preserve"> </w:t>
            </w:r>
            <w:r>
              <w:rPr>
                <w:rFonts w:ascii="Calibri" w:eastAsia="Calibri" w:hAnsi="Calibri" w:cs="Calibri"/>
                <w:spacing w:val="-1"/>
              </w:rPr>
              <w:t>individual’s</w:t>
            </w:r>
            <w:r>
              <w:rPr>
                <w:rFonts w:ascii="Calibri" w:eastAsia="Calibri" w:hAnsi="Calibri" w:cs="Calibri"/>
                <w:spacing w:val="-2"/>
              </w:rPr>
              <w:t xml:space="preserve"> </w:t>
            </w:r>
            <w:r>
              <w:rPr>
                <w:rFonts w:ascii="Calibri" w:eastAsia="Calibri" w:hAnsi="Calibri" w:cs="Calibri"/>
                <w:spacing w:val="-1"/>
              </w:rPr>
              <w:t>response</w:t>
            </w:r>
            <w:r>
              <w:rPr>
                <w:rFonts w:ascii="Calibri" w:eastAsia="Calibri" w:hAnsi="Calibri" w:cs="Calibri"/>
                <w:spacing w:val="-2"/>
              </w:rPr>
              <w:t xml:space="preserve"> </w:t>
            </w:r>
            <w:r>
              <w:rPr>
                <w:rFonts w:ascii="Calibri" w:eastAsia="Calibri" w:hAnsi="Calibri" w:cs="Calibri"/>
                <w:spacing w:val="-1"/>
              </w:rPr>
              <w:t>to</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3"/>
              </w:rPr>
              <w:t xml:space="preserve"> </w:t>
            </w:r>
            <w:r>
              <w:rPr>
                <w:rFonts w:ascii="Calibri" w:eastAsia="Calibri" w:hAnsi="Calibri" w:cs="Calibri"/>
                <w:spacing w:val="-1"/>
              </w:rPr>
              <w:t>test</w:t>
            </w:r>
            <w:r>
              <w:rPr>
                <w:rFonts w:ascii="Calibri" w:eastAsia="Calibri" w:hAnsi="Calibri" w:cs="Calibri"/>
                <w:spacing w:val="-4"/>
              </w:rPr>
              <w:t xml:space="preserve"> </w:t>
            </w:r>
            <w:r>
              <w:rPr>
                <w:rFonts w:ascii="Calibri" w:eastAsia="Calibri" w:hAnsi="Calibri" w:cs="Calibri"/>
                <w:spacing w:val="-1"/>
              </w:rPr>
              <w:t>agent.</w:t>
            </w:r>
          </w:p>
        </w:tc>
      </w:tr>
      <w:tr w:rsidR="00D725A3" w14:paraId="769B905D" w14:textId="77777777" w:rsidTr="00E65046">
        <w:trPr>
          <w:trHeight w:hRule="exact" w:val="547"/>
        </w:trPr>
        <w:tc>
          <w:tcPr>
            <w:tcW w:w="2362" w:type="dxa"/>
            <w:tcBorders>
              <w:top w:val="single" w:sz="5" w:space="0" w:color="000000"/>
              <w:left w:val="single" w:sz="5" w:space="0" w:color="000000"/>
              <w:bottom w:val="single" w:sz="5" w:space="0" w:color="000000"/>
              <w:right w:val="single" w:sz="5" w:space="0" w:color="000000"/>
            </w:tcBorders>
          </w:tcPr>
          <w:p w14:paraId="6EA25279" w14:textId="77777777" w:rsidR="00D725A3" w:rsidRDefault="00D725A3" w:rsidP="00E65046">
            <w:pPr>
              <w:pStyle w:val="TableParagraph"/>
              <w:ind w:left="104" w:right="156"/>
              <w:rPr>
                <w:rFonts w:ascii="Calibri" w:eastAsia="Calibri" w:hAnsi="Calibri" w:cs="Calibri"/>
              </w:rPr>
            </w:pPr>
            <w:r>
              <w:rPr>
                <w:rFonts w:ascii="Calibri"/>
                <w:b/>
                <w:spacing w:val="-1"/>
              </w:rPr>
              <w:t>Quantitative</w:t>
            </w:r>
            <w:r>
              <w:rPr>
                <w:rFonts w:ascii="Calibri"/>
                <w:b/>
                <w:spacing w:val="-3"/>
              </w:rPr>
              <w:t xml:space="preserve"> </w:t>
            </w:r>
            <w:r>
              <w:rPr>
                <w:rFonts w:ascii="Calibri"/>
                <w:b/>
              </w:rPr>
              <w:t>fit</w:t>
            </w:r>
            <w:r>
              <w:rPr>
                <w:rFonts w:ascii="Calibri"/>
                <w:b/>
                <w:spacing w:val="-2"/>
              </w:rPr>
              <w:t xml:space="preserve"> </w:t>
            </w:r>
            <w:r>
              <w:rPr>
                <w:rFonts w:ascii="Calibri"/>
                <w:b/>
                <w:spacing w:val="-1"/>
              </w:rPr>
              <w:t>testing</w:t>
            </w:r>
            <w:r>
              <w:rPr>
                <w:rFonts w:ascii="Calibri"/>
                <w:b/>
                <w:spacing w:val="27"/>
              </w:rPr>
              <w:t xml:space="preserve"> </w:t>
            </w:r>
            <w:r>
              <w:rPr>
                <w:rFonts w:ascii="Calibri"/>
                <w:b/>
                <w:spacing w:val="-1"/>
              </w:rPr>
              <w:t>(QNFT)</w:t>
            </w:r>
          </w:p>
        </w:tc>
        <w:tc>
          <w:tcPr>
            <w:tcW w:w="7219" w:type="dxa"/>
            <w:tcBorders>
              <w:top w:val="single" w:sz="5" w:space="0" w:color="000000"/>
              <w:left w:val="single" w:sz="5" w:space="0" w:color="000000"/>
              <w:bottom w:val="single" w:sz="5" w:space="0" w:color="000000"/>
              <w:right w:val="single" w:sz="5" w:space="0" w:color="000000"/>
            </w:tcBorders>
          </w:tcPr>
          <w:p w14:paraId="6442ED6E" w14:textId="77777777" w:rsidR="00D725A3" w:rsidRDefault="00D725A3" w:rsidP="00E65046">
            <w:pPr>
              <w:pStyle w:val="TableParagraph"/>
              <w:ind w:left="99" w:right="184"/>
              <w:rPr>
                <w:rFonts w:ascii="Calibri" w:eastAsia="Calibri" w:hAnsi="Calibri" w:cs="Calibri"/>
              </w:rPr>
            </w:pPr>
            <w:r>
              <w:rPr>
                <w:rFonts w:ascii="Calibri"/>
              </w:rPr>
              <w:t>An</w:t>
            </w:r>
            <w:r>
              <w:rPr>
                <w:rFonts w:ascii="Calibri"/>
                <w:spacing w:val="-3"/>
              </w:rPr>
              <w:t xml:space="preserve"> </w:t>
            </w:r>
            <w:r>
              <w:rPr>
                <w:rFonts w:ascii="Calibri"/>
                <w:spacing w:val="-1"/>
              </w:rPr>
              <w:t>assessment</w:t>
            </w:r>
            <w:r>
              <w:rPr>
                <w:rFonts w:ascii="Calibri"/>
                <w:spacing w:val="-4"/>
              </w:rPr>
              <w:t xml:space="preserve"> </w:t>
            </w:r>
            <w:r>
              <w:rPr>
                <w:rFonts w:ascii="Calibri"/>
                <w:spacing w:val="-1"/>
              </w:rPr>
              <w:t>of</w:t>
            </w:r>
            <w:r>
              <w:rPr>
                <w:rFonts w:ascii="Calibri"/>
                <w:spacing w:val="-3"/>
              </w:rPr>
              <w:t xml:space="preserve"> </w:t>
            </w:r>
            <w:r>
              <w:rPr>
                <w:rFonts w:ascii="Calibri"/>
                <w:spacing w:val="-1"/>
              </w:rPr>
              <w:t>the</w:t>
            </w:r>
            <w:r>
              <w:rPr>
                <w:rFonts w:ascii="Calibri"/>
                <w:spacing w:val="-2"/>
              </w:rPr>
              <w:t xml:space="preserve"> </w:t>
            </w:r>
            <w:r>
              <w:rPr>
                <w:rFonts w:ascii="Calibri"/>
                <w:spacing w:val="-1"/>
              </w:rPr>
              <w:t>adequacy</w:t>
            </w:r>
            <w:r>
              <w:rPr>
                <w:rFonts w:ascii="Calibri"/>
                <w:spacing w:val="-2"/>
              </w:rPr>
              <w:t xml:space="preserve"> </w:t>
            </w:r>
            <w:r>
              <w:rPr>
                <w:rFonts w:ascii="Calibri"/>
                <w:spacing w:val="-1"/>
              </w:rPr>
              <w:t>of</w:t>
            </w:r>
            <w:r>
              <w:rPr>
                <w:rFonts w:ascii="Calibri"/>
                <w:spacing w:val="2"/>
              </w:rPr>
              <w:t xml:space="preserve"> </w:t>
            </w:r>
            <w:r>
              <w:rPr>
                <w:rFonts w:ascii="Calibri"/>
                <w:spacing w:val="-1"/>
              </w:rPr>
              <w:t>respirator</w:t>
            </w:r>
            <w:r>
              <w:rPr>
                <w:rFonts w:ascii="Calibri"/>
                <w:spacing w:val="-2"/>
              </w:rPr>
              <w:t xml:space="preserve"> </w:t>
            </w:r>
            <w:r>
              <w:rPr>
                <w:rFonts w:ascii="Calibri"/>
              </w:rPr>
              <w:t>fit</w:t>
            </w:r>
            <w:r>
              <w:rPr>
                <w:rFonts w:ascii="Calibri"/>
                <w:spacing w:val="-4"/>
              </w:rPr>
              <w:t xml:space="preserve"> </w:t>
            </w:r>
            <w:r>
              <w:rPr>
                <w:rFonts w:ascii="Calibri"/>
                <w:spacing w:val="-1"/>
              </w:rPr>
              <w:t>by</w:t>
            </w:r>
            <w:r>
              <w:rPr>
                <w:rFonts w:ascii="Calibri"/>
                <w:spacing w:val="-2"/>
              </w:rPr>
              <w:t xml:space="preserve"> </w:t>
            </w:r>
            <w:r>
              <w:rPr>
                <w:rFonts w:ascii="Calibri"/>
              </w:rPr>
              <w:t>numerically</w:t>
            </w:r>
            <w:r>
              <w:rPr>
                <w:rFonts w:ascii="Calibri"/>
                <w:spacing w:val="-1"/>
              </w:rPr>
              <w:t xml:space="preserve"> measuring</w:t>
            </w:r>
            <w:r>
              <w:rPr>
                <w:rFonts w:ascii="Calibri"/>
              </w:rPr>
              <w:t xml:space="preserve"> </w:t>
            </w:r>
            <w:r>
              <w:rPr>
                <w:rFonts w:ascii="Calibri"/>
                <w:spacing w:val="-1"/>
              </w:rPr>
              <w:t>the</w:t>
            </w:r>
            <w:r>
              <w:rPr>
                <w:rFonts w:ascii="Calibri"/>
                <w:spacing w:val="33"/>
              </w:rPr>
              <w:t xml:space="preserve"> </w:t>
            </w:r>
            <w:r>
              <w:rPr>
                <w:rFonts w:ascii="Calibri"/>
                <w:spacing w:val="-1"/>
              </w:rPr>
              <w:t>amount</w:t>
            </w:r>
            <w:r>
              <w:rPr>
                <w:rFonts w:ascii="Calibri"/>
                <w:spacing w:val="-4"/>
              </w:rPr>
              <w:t xml:space="preserve"> </w:t>
            </w:r>
            <w:r>
              <w:rPr>
                <w:rFonts w:ascii="Calibri"/>
                <w:spacing w:val="-1"/>
              </w:rPr>
              <w:t>of</w:t>
            </w:r>
            <w:r>
              <w:rPr>
                <w:rFonts w:ascii="Calibri"/>
                <w:spacing w:val="-2"/>
              </w:rPr>
              <w:t xml:space="preserve"> </w:t>
            </w:r>
            <w:r>
              <w:rPr>
                <w:rFonts w:ascii="Calibri"/>
              </w:rPr>
              <w:t>leakage</w:t>
            </w:r>
            <w:r>
              <w:rPr>
                <w:rFonts w:ascii="Calibri"/>
                <w:spacing w:val="-2"/>
              </w:rPr>
              <w:t xml:space="preserve"> </w:t>
            </w:r>
            <w:r>
              <w:rPr>
                <w:rFonts w:ascii="Calibri"/>
                <w:spacing w:val="-1"/>
              </w:rPr>
              <w:t>into</w:t>
            </w:r>
            <w:r>
              <w:rPr>
                <w:rFonts w:ascii="Calibri"/>
                <w:spacing w:val="-4"/>
              </w:rPr>
              <w:t xml:space="preserve"> </w:t>
            </w:r>
            <w:r>
              <w:rPr>
                <w:rFonts w:ascii="Calibri"/>
                <w:spacing w:val="-1"/>
              </w:rPr>
              <w:t>the</w:t>
            </w:r>
            <w:r>
              <w:rPr>
                <w:rFonts w:ascii="Calibri"/>
                <w:spacing w:val="-2"/>
              </w:rPr>
              <w:t xml:space="preserve"> </w:t>
            </w:r>
            <w:r>
              <w:rPr>
                <w:rFonts w:ascii="Calibri"/>
                <w:spacing w:val="-1"/>
              </w:rPr>
              <w:t>respirator.</w:t>
            </w:r>
          </w:p>
        </w:tc>
      </w:tr>
      <w:tr w:rsidR="00D725A3" w14:paraId="4A4FA82F" w14:textId="77777777" w:rsidTr="00E65046">
        <w:trPr>
          <w:trHeight w:hRule="exact" w:val="816"/>
        </w:trPr>
        <w:tc>
          <w:tcPr>
            <w:tcW w:w="2362" w:type="dxa"/>
            <w:tcBorders>
              <w:top w:val="single" w:sz="5" w:space="0" w:color="000000"/>
              <w:left w:val="single" w:sz="5" w:space="0" w:color="000000"/>
              <w:bottom w:val="single" w:sz="5" w:space="0" w:color="000000"/>
              <w:right w:val="single" w:sz="5" w:space="0" w:color="000000"/>
            </w:tcBorders>
          </w:tcPr>
          <w:p w14:paraId="48FE4635" w14:textId="77777777" w:rsidR="00D725A3" w:rsidRDefault="00D725A3" w:rsidP="00E65046">
            <w:pPr>
              <w:pStyle w:val="TableParagraph"/>
              <w:ind w:left="104"/>
              <w:rPr>
                <w:rFonts w:ascii="Calibri" w:eastAsia="Calibri" w:hAnsi="Calibri" w:cs="Calibri"/>
              </w:rPr>
            </w:pPr>
            <w:r>
              <w:rPr>
                <w:rFonts w:ascii="Calibri"/>
                <w:b/>
                <w:spacing w:val="-1"/>
              </w:rPr>
              <w:t>Respirator</w:t>
            </w:r>
          </w:p>
        </w:tc>
        <w:tc>
          <w:tcPr>
            <w:tcW w:w="7219" w:type="dxa"/>
            <w:tcBorders>
              <w:top w:val="single" w:sz="5" w:space="0" w:color="000000"/>
              <w:left w:val="single" w:sz="5" w:space="0" w:color="000000"/>
              <w:bottom w:val="single" w:sz="5" w:space="0" w:color="000000"/>
              <w:right w:val="single" w:sz="5" w:space="0" w:color="000000"/>
            </w:tcBorders>
          </w:tcPr>
          <w:p w14:paraId="5DD833FF" w14:textId="77777777" w:rsidR="00D725A3" w:rsidRDefault="00D725A3" w:rsidP="00E65046">
            <w:pPr>
              <w:pStyle w:val="TableParagraph"/>
              <w:ind w:left="99" w:right="387"/>
              <w:rPr>
                <w:rFonts w:ascii="Calibri" w:eastAsia="Calibri" w:hAnsi="Calibri" w:cs="Calibri"/>
              </w:rPr>
            </w:pPr>
            <w:r>
              <w:rPr>
                <w:rFonts w:ascii="Calibri"/>
              </w:rPr>
              <w:t xml:space="preserve">A </w:t>
            </w:r>
            <w:r>
              <w:rPr>
                <w:rFonts w:ascii="Calibri"/>
                <w:spacing w:val="-1"/>
              </w:rPr>
              <w:t>device</w:t>
            </w:r>
            <w:r>
              <w:rPr>
                <w:rFonts w:ascii="Calibri"/>
                <w:spacing w:val="-2"/>
              </w:rPr>
              <w:t xml:space="preserve"> </w:t>
            </w:r>
            <w:r>
              <w:rPr>
                <w:rFonts w:ascii="Calibri"/>
                <w:spacing w:val="-1"/>
              </w:rPr>
              <w:t>worn</w:t>
            </w:r>
            <w:r>
              <w:rPr>
                <w:rFonts w:ascii="Calibri"/>
                <w:spacing w:val="-3"/>
              </w:rPr>
              <w:t xml:space="preserve"> </w:t>
            </w:r>
            <w:r>
              <w:rPr>
                <w:rFonts w:ascii="Calibri"/>
                <w:spacing w:val="-1"/>
              </w:rPr>
              <w:t>over</w:t>
            </w:r>
            <w:r>
              <w:rPr>
                <w:rFonts w:ascii="Calibri"/>
                <w:spacing w:val="-2"/>
              </w:rPr>
              <w:t xml:space="preserve"> </w:t>
            </w:r>
            <w:r>
              <w:rPr>
                <w:rFonts w:ascii="Calibri"/>
                <w:spacing w:val="-1"/>
              </w:rPr>
              <w:t>the</w:t>
            </w:r>
            <w:r>
              <w:rPr>
                <w:rFonts w:ascii="Calibri"/>
                <w:spacing w:val="-2"/>
              </w:rPr>
              <w:t xml:space="preserve"> </w:t>
            </w:r>
            <w:r>
              <w:rPr>
                <w:rFonts w:ascii="Calibri"/>
                <w:spacing w:val="-1"/>
              </w:rPr>
              <w:t>nose</w:t>
            </w:r>
            <w:r>
              <w:rPr>
                <w:rFonts w:ascii="Calibri"/>
                <w:spacing w:val="-2"/>
              </w:rPr>
              <w:t xml:space="preserve"> </w:t>
            </w:r>
            <w:r>
              <w:rPr>
                <w:rFonts w:ascii="Calibri"/>
                <w:spacing w:val="-1"/>
              </w:rPr>
              <w:t>and</w:t>
            </w:r>
            <w:r>
              <w:rPr>
                <w:rFonts w:ascii="Calibri"/>
                <w:spacing w:val="-3"/>
              </w:rPr>
              <w:t xml:space="preserve"> </w:t>
            </w:r>
            <w:r>
              <w:rPr>
                <w:rFonts w:ascii="Calibri"/>
              </w:rPr>
              <w:t>mouth</w:t>
            </w:r>
            <w:r>
              <w:rPr>
                <w:rFonts w:ascii="Calibri"/>
                <w:spacing w:val="-3"/>
              </w:rPr>
              <w:t xml:space="preserve"> </w:t>
            </w:r>
            <w:r>
              <w:rPr>
                <w:rFonts w:ascii="Calibri"/>
                <w:spacing w:val="-1"/>
              </w:rPr>
              <w:t>to</w:t>
            </w:r>
            <w:r>
              <w:rPr>
                <w:rFonts w:ascii="Calibri"/>
                <w:spacing w:val="1"/>
              </w:rPr>
              <w:t xml:space="preserve"> </w:t>
            </w:r>
            <w:r>
              <w:rPr>
                <w:rFonts w:ascii="Calibri"/>
                <w:spacing w:val="-1"/>
              </w:rPr>
              <w:t>protect</w:t>
            </w:r>
            <w:r>
              <w:rPr>
                <w:rFonts w:ascii="Calibri"/>
                <w:spacing w:val="1"/>
              </w:rPr>
              <w:t xml:space="preserve"> </w:t>
            </w:r>
            <w:r>
              <w:rPr>
                <w:rFonts w:ascii="Calibri"/>
                <w:spacing w:val="-1"/>
              </w:rPr>
              <w:t>the</w:t>
            </w:r>
            <w:r>
              <w:rPr>
                <w:rFonts w:ascii="Calibri"/>
                <w:spacing w:val="-2"/>
              </w:rPr>
              <w:t xml:space="preserve"> </w:t>
            </w:r>
            <w:r>
              <w:rPr>
                <w:rFonts w:ascii="Calibri"/>
                <w:spacing w:val="-1"/>
              </w:rPr>
              <w:t>wearer</w:t>
            </w:r>
            <w:r>
              <w:rPr>
                <w:rFonts w:ascii="Calibri"/>
                <w:spacing w:val="-2"/>
              </w:rPr>
              <w:t xml:space="preserve"> </w:t>
            </w:r>
            <w:r>
              <w:rPr>
                <w:rFonts w:ascii="Calibri"/>
                <w:spacing w:val="-1"/>
              </w:rPr>
              <w:t>from</w:t>
            </w:r>
            <w:r>
              <w:rPr>
                <w:rFonts w:ascii="Calibri"/>
                <w:spacing w:val="31"/>
              </w:rPr>
              <w:t xml:space="preserve"> </w:t>
            </w:r>
            <w:r>
              <w:rPr>
                <w:rFonts w:ascii="Calibri"/>
                <w:spacing w:val="-1"/>
              </w:rPr>
              <w:t>hazardous</w:t>
            </w:r>
            <w:r>
              <w:rPr>
                <w:rFonts w:ascii="Calibri"/>
                <w:spacing w:val="-2"/>
              </w:rPr>
              <w:t xml:space="preserve"> </w:t>
            </w:r>
            <w:r>
              <w:rPr>
                <w:rFonts w:ascii="Calibri"/>
                <w:spacing w:val="-1"/>
              </w:rPr>
              <w:t>materials</w:t>
            </w:r>
            <w:r>
              <w:rPr>
                <w:rFonts w:ascii="Calibri"/>
                <w:spacing w:val="-2"/>
              </w:rPr>
              <w:t xml:space="preserve"> </w:t>
            </w:r>
            <w:r>
              <w:rPr>
                <w:rFonts w:ascii="Calibri"/>
                <w:spacing w:val="1"/>
              </w:rPr>
              <w:t>in</w:t>
            </w:r>
            <w:r>
              <w:rPr>
                <w:rFonts w:ascii="Calibri"/>
                <w:spacing w:val="-3"/>
              </w:rPr>
              <w:t xml:space="preserve"> </w:t>
            </w:r>
            <w:r>
              <w:rPr>
                <w:rFonts w:ascii="Calibri"/>
                <w:spacing w:val="-2"/>
              </w:rPr>
              <w:t xml:space="preserve">the </w:t>
            </w:r>
            <w:r>
              <w:rPr>
                <w:rFonts w:ascii="Calibri"/>
                <w:spacing w:val="-1"/>
              </w:rPr>
              <w:t>breathing</w:t>
            </w:r>
            <w:r>
              <w:rPr>
                <w:rFonts w:ascii="Calibri"/>
              </w:rPr>
              <w:t xml:space="preserve"> </w:t>
            </w:r>
            <w:r>
              <w:rPr>
                <w:rFonts w:ascii="Calibri"/>
                <w:spacing w:val="-1"/>
              </w:rPr>
              <w:t>zone.</w:t>
            </w:r>
            <w:r>
              <w:rPr>
                <w:rFonts w:ascii="Calibri"/>
              </w:rPr>
              <w:t xml:space="preserve"> </w:t>
            </w:r>
            <w:r>
              <w:rPr>
                <w:rFonts w:ascii="Calibri"/>
                <w:spacing w:val="-1"/>
              </w:rPr>
              <w:t>Respirators</w:t>
            </w:r>
            <w:r>
              <w:rPr>
                <w:rFonts w:ascii="Calibri"/>
                <w:spacing w:val="-2"/>
              </w:rPr>
              <w:t xml:space="preserve"> </w:t>
            </w:r>
            <w:r>
              <w:rPr>
                <w:rFonts w:ascii="Calibri"/>
              </w:rPr>
              <w:t>must</w:t>
            </w:r>
            <w:r>
              <w:rPr>
                <w:rFonts w:ascii="Calibri"/>
                <w:spacing w:val="-4"/>
              </w:rPr>
              <w:t xml:space="preserve"> </w:t>
            </w:r>
            <w:r>
              <w:rPr>
                <w:rFonts w:ascii="Calibri"/>
                <w:spacing w:val="-1"/>
              </w:rPr>
              <w:t>be</w:t>
            </w:r>
            <w:r>
              <w:rPr>
                <w:rFonts w:ascii="Calibri"/>
                <w:spacing w:val="-2"/>
              </w:rPr>
              <w:t xml:space="preserve"> </w:t>
            </w:r>
            <w:r>
              <w:rPr>
                <w:rFonts w:ascii="Calibri"/>
                <w:spacing w:val="-1"/>
              </w:rPr>
              <w:t>certified</w:t>
            </w:r>
            <w:r>
              <w:rPr>
                <w:rFonts w:ascii="Calibri"/>
                <w:spacing w:val="-3"/>
              </w:rPr>
              <w:t xml:space="preserve"> </w:t>
            </w:r>
            <w:r>
              <w:rPr>
                <w:rFonts w:ascii="Calibri"/>
                <w:spacing w:val="-1"/>
              </w:rPr>
              <w:t>by</w:t>
            </w:r>
            <w:r>
              <w:rPr>
                <w:rFonts w:ascii="Calibri"/>
                <w:spacing w:val="48"/>
              </w:rPr>
              <w:t xml:space="preserve"> </w:t>
            </w:r>
            <w:r>
              <w:rPr>
                <w:rFonts w:ascii="Calibri"/>
                <w:spacing w:val="-1"/>
              </w:rPr>
              <w:t>NIOSH for</w:t>
            </w:r>
            <w:r>
              <w:rPr>
                <w:rFonts w:ascii="Calibri"/>
                <w:spacing w:val="-2"/>
              </w:rPr>
              <w:t xml:space="preserve"> </w:t>
            </w:r>
            <w:r>
              <w:rPr>
                <w:rFonts w:ascii="Calibri"/>
                <w:spacing w:val="-1"/>
              </w:rPr>
              <w:t>the</w:t>
            </w:r>
            <w:r>
              <w:rPr>
                <w:rFonts w:ascii="Calibri"/>
                <w:spacing w:val="-2"/>
              </w:rPr>
              <w:t xml:space="preserve"> </w:t>
            </w:r>
            <w:r>
              <w:rPr>
                <w:rFonts w:ascii="Calibri"/>
                <w:spacing w:val="-1"/>
              </w:rPr>
              <w:t>purpose</w:t>
            </w:r>
            <w:r>
              <w:rPr>
                <w:rFonts w:ascii="Calibri"/>
                <w:spacing w:val="-2"/>
              </w:rPr>
              <w:t xml:space="preserve"> </w:t>
            </w:r>
            <w:r>
              <w:rPr>
                <w:rFonts w:ascii="Calibri"/>
                <w:spacing w:val="-1"/>
              </w:rPr>
              <w:t>for</w:t>
            </w:r>
            <w:r>
              <w:rPr>
                <w:rFonts w:ascii="Calibri"/>
                <w:spacing w:val="-2"/>
              </w:rPr>
              <w:t xml:space="preserve"> </w:t>
            </w:r>
            <w:r>
              <w:rPr>
                <w:rFonts w:ascii="Calibri"/>
                <w:spacing w:val="-1"/>
              </w:rPr>
              <w:t>which</w:t>
            </w:r>
            <w:r>
              <w:rPr>
                <w:rFonts w:ascii="Calibri"/>
                <w:spacing w:val="2"/>
              </w:rPr>
              <w:t xml:space="preserve"> </w:t>
            </w:r>
            <w:r>
              <w:rPr>
                <w:rFonts w:ascii="Calibri"/>
                <w:spacing w:val="-1"/>
              </w:rPr>
              <w:t>they are</w:t>
            </w:r>
            <w:r>
              <w:rPr>
                <w:rFonts w:ascii="Calibri"/>
                <w:spacing w:val="-2"/>
              </w:rPr>
              <w:t xml:space="preserve"> </w:t>
            </w:r>
            <w:r>
              <w:rPr>
                <w:rFonts w:ascii="Calibri"/>
                <w:spacing w:val="-1"/>
              </w:rPr>
              <w:t>used.</w:t>
            </w:r>
          </w:p>
        </w:tc>
      </w:tr>
    </w:tbl>
    <w:p w14:paraId="6CF3F826" w14:textId="77777777" w:rsidR="00F27548" w:rsidRPr="00F27548" w:rsidRDefault="00F27548" w:rsidP="00F27548"/>
    <w:p w14:paraId="6683CB47" w14:textId="77777777" w:rsidR="00F27548" w:rsidRDefault="00F27548">
      <w:pPr>
        <w:rPr>
          <w:rFonts w:asciiTheme="majorHAnsi" w:eastAsiaTheme="majorEastAsia" w:hAnsiTheme="majorHAnsi" w:cstheme="majorBidi"/>
          <w:color w:val="2E74B5" w:themeColor="accent1" w:themeShade="BF"/>
          <w:sz w:val="36"/>
          <w:szCs w:val="36"/>
        </w:rPr>
      </w:pPr>
      <w:r>
        <w:rPr>
          <w:sz w:val="36"/>
          <w:szCs w:val="36"/>
        </w:rPr>
        <w:br w:type="page"/>
      </w:r>
    </w:p>
    <w:tbl>
      <w:tblPr>
        <w:tblW w:w="0" w:type="auto"/>
        <w:tblInd w:w="106" w:type="dxa"/>
        <w:tblLayout w:type="fixed"/>
        <w:tblCellMar>
          <w:left w:w="0" w:type="dxa"/>
          <w:right w:w="0" w:type="dxa"/>
        </w:tblCellMar>
        <w:tblLook w:val="01E0" w:firstRow="1" w:lastRow="1" w:firstColumn="1" w:lastColumn="1" w:noHBand="0" w:noVBand="0"/>
      </w:tblPr>
      <w:tblGrid>
        <w:gridCol w:w="2362"/>
        <w:gridCol w:w="7219"/>
      </w:tblGrid>
      <w:tr w:rsidR="00D725A3" w14:paraId="1C491117" w14:textId="77777777" w:rsidTr="002768A9">
        <w:trPr>
          <w:trHeight w:hRule="exact" w:val="641"/>
        </w:trPr>
        <w:tc>
          <w:tcPr>
            <w:tcW w:w="2362" w:type="dxa"/>
            <w:tcBorders>
              <w:top w:val="single" w:sz="5" w:space="0" w:color="000000"/>
              <w:left w:val="single" w:sz="5" w:space="0" w:color="000000"/>
              <w:bottom w:val="single" w:sz="5" w:space="0" w:color="000000"/>
              <w:right w:val="single" w:sz="5" w:space="0" w:color="000000"/>
            </w:tcBorders>
          </w:tcPr>
          <w:p w14:paraId="691A5E33" w14:textId="77777777" w:rsidR="00D725A3" w:rsidRDefault="002768A9" w:rsidP="00E65046">
            <w:pPr>
              <w:pStyle w:val="TableParagraph"/>
              <w:spacing w:line="266" w:lineRule="exact"/>
              <w:ind w:left="104"/>
              <w:rPr>
                <w:rFonts w:ascii="Calibri" w:eastAsia="Calibri" w:hAnsi="Calibri" w:cs="Calibri"/>
              </w:rPr>
            </w:pPr>
            <w:r>
              <w:rPr>
                <w:rFonts w:ascii="Calibri"/>
                <w:b/>
                <w:spacing w:val="-1"/>
              </w:rPr>
              <w:t>Respiratory Program Administrator (RPA)</w:t>
            </w:r>
          </w:p>
        </w:tc>
        <w:tc>
          <w:tcPr>
            <w:tcW w:w="7219" w:type="dxa"/>
            <w:tcBorders>
              <w:top w:val="single" w:sz="5" w:space="0" w:color="000000"/>
              <w:left w:val="single" w:sz="5" w:space="0" w:color="000000"/>
              <w:bottom w:val="single" w:sz="5" w:space="0" w:color="000000"/>
              <w:right w:val="single" w:sz="5" w:space="0" w:color="000000"/>
            </w:tcBorders>
          </w:tcPr>
          <w:p w14:paraId="339CAA96" w14:textId="77777777" w:rsidR="00D725A3" w:rsidRDefault="002768A9" w:rsidP="00E65046">
            <w:pPr>
              <w:pStyle w:val="TableParagraph"/>
              <w:spacing w:line="266" w:lineRule="exact"/>
              <w:ind w:left="99"/>
              <w:rPr>
                <w:rFonts w:ascii="Calibri" w:eastAsia="Calibri" w:hAnsi="Calibri" w:cs="Calibri"/>
              </w:rPr>
            </w:pPr>
            <w:r>
              <w:rPr>
                <w:rFonts w:ascii="Calibri" w:eastAsia="Calibri" w:hAnsi="Calibri" w:cs="Calibri"/>
                <w:spacing w:val="-1"/>
              </w:rPr>
              <w:t>Individual</w:t>
            </w:r>
            <w:r>
              <w:rPr>
                <w:rFonts w:ascii="Calibri" w:eastAsia="Calibri" w:hAnsi="Calibri" w:cs="Calibri"/>
              </w:rPr>
              <w:t xml:space="preserve"> </w:t>
            </w:r>
            <w:r>
              <w:rPr>
                <w:rFonts w:ascii="Calibri" w:eastAsia="Calibri" w:hAnsi="Calibri" w:cs="Calibri"/>
                <w:spacing w:val="-1"/>
              </w:rPr>
              <w:t>designated</w:t>
            </w:r>
            <w:r>
              <w:rPr>
                <w:rFonts w:ascii="Calibri" w:eastAsia="Calibri" w:hAnsi="Calibri" w:cs="Calibri"/>
                <w:spacing w:val="-3"/>
              </w:rPr>
              <w:t xml:space="preserve"> </w:t>
            </w:r>
            <w:r>
              <w:rPr>
                <w:rFonts w:ascii="Calibri" w:eastAsia="Calibri" w:hAnsi="Calibri" w:cs="Calibri"/>
                <w:spacing w:val="-1"/>
              </w:rPr>
              <w:t>to</w:t>
            </w:r>
            <w:r>
              <w:rPr>
                <w:rFonts w:ascii="Calibri" w:eastAsia="Calibri" w:hAnsi="Calibri" w:cs="Calibri"/>
                <w:spacing w:val="-4"/>
              </w:rPr>
              <w:t xml:space="preserve"> </w:t>
            </w:r>
            <w:r>
              <w:rPr>
                <w:rFonts w:ascii="Calibri" w:eastAsia="Calibri" w:hAnsi="Calibri" w:cs="Calibri"/>
                <w:spacing w:val="-1"/>
              </w:rPr>
              <w:t>oversee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facility’s</w:t>
            </w:r>
            <w:r>
              <w:rPr>
                <w:rFonts w:ascii="Calibri" w:eastAsia="Calibri" w:hAnsi="Calibri" w:cs="Calibri"/>
                <w:spacing w:val="-2"/>
              </w:rPr>
              <w:t xml:space="preserve"> </w:t>
            </w:r>
            <w:r>
              <w:rPr>
                <w:rFonts w:ascii="Calibri" w:eastAsia="Calibri" w:hAnsi="Calibri" w:cs="Calibri"/>
                <w:spacing w:val="-1"/>
              </w:rPr>
              <w:t>respiratory</w:t>
            </w:r>
            <w:r>
              <w:rPr>
                <w:rFonts w:ascii="Calibri" w:eastAsia="Calibri" w:hAnsi="Calibri" w:cs="Calibri"/>
                <w:spacing w:val="-6"/>
              </w:rPr>
              <w:t xml:space="preserve"> </w:t>
            </w:r>
            <w:r>
              <w:rPr>
                <w:rFonts w:ascii="Calibri" w:eastAsia="Calibri" w:hAnsi="Calibri" w:cs="Calibri"/>
                <w:spacing w:val="-2"/>
              </w:rPr>
              <w:t>protection</w:t>
            </w:r>
            <w:r>
              <w:rPr>
                <w:rFonts w:ascii="Calibri" w:eastAsia="Calibri" w:hAnsi="Calibri" w:cs="Calibri"/>
                <w:spacing w:val="2"/>
              </w:rPr>
              <w:t xml:space="preserve"> </w:t>
            </w:r>
            <w:r>
              <w:rPr>
                <w:rFonts w:ascii="Calibri" w:eastAsia="Calibri" w:hAnsi="Calibri" w:cs="Calibri"/>
                <w:spacing w:val="-1"/>
              </w:rPr>
              <w:t>program</w:t>
            </w:r>
            <w:r>
              <w:rPr>
                <w:rFonts w:ascii="Calibri"/>
              </w:rPr>
              <w:t xml:space="preserve"> </w:t>
            </w:r>
            <w:r w:rsidR="00D725A3">
              <w:rPr>
                <w:rFonts w:ascii="Calibri"/>
              </w:rPr>
              <w:t>(RPP).</w:t>
            </w:r>
          </w:p>
        </w:tc>
      </w:tr>
      <w:tr w:rsidR="00D725A3" w14:paraId="7A3E2510" w14:textId="77777777" w:rsidTr="00E65046">
        <w:trPr>
          <w:trHeight w:hRule="exact" w:val="816"/>
        </w:trPr>
        <w:tc>
          <w:tcPr>
            <w:tcW w:w="2362" w:type="dxa"/>
            <w:tcBorders>
              <w:top w:val="single" w:sz="5" w:space="0" w:color="000000"/>
              <w:left w:val="single" w:sz="5" w:space="0" w:color="000000"/>
              <w:bottom w:val="single" w:sz="5" w:space="0" w:color="000000"/>
              <w:right w:val="single" w:sz="5" w:space="0" w:color="000000"/>
            </w:tcBorders>
          </w:tcPr>
          <w:p w14:paraId="3A21559B" w14:textId="77777777" w:rsidR="00D725A3" w:rsidRDefault="00D725A3" w:rsidP="00E65046">
            <w:pPr>
              <w:pStyle w:val="TableParagraph"/>
              <w:ind w:left="104" w:right="171"/>
              <w:rPr>
                <w:rFonts w:ascii="Calibri" w:eastAsia="Calibri" w:hAnsi="Calibri" w:cs="Calibri"/>
              </w:rPr>
            </w:pPr>
            <w:r>
              <w:rPr>
                <w:rFonts w:ascii="Calibri"/>
                <w:b/>
                <w:spacing w:val="-1"/>
              </w:rPr>
              <w:t>Respiratory protection</w:t>
            </w:r>
            <w:r>
              <w:rPr>
                <w:rFonts w:ascii="Calibri"/>
                <w:b/>
                <w:spacing w:val="23"/>
              </w:rPr>
              <w:t xml:space="preserve"> </w:t>
            </w:r>
            <w:r>
              <w:rPr>
                <w:rFonts w:ascii="Calibri"/>
                <w:b/>
                <w:spacing w:val="-1"/>
              </w:rPr>
              <w:t>program</w:t>
            </w:r>
            <w:r>
              <w:rPr>
                <w:rFonts w:ascii="Calibri"/>
                <w:b/>
                <w:spacing w:val="-4"/>
              </w:rPr>
              <w:t xml:space="preserve"> </w:t>
            </w:r>
            <w:r>
              <w:rPr>
                <w:rFonts w:ascii="Calibri"/>
                <w:b/>
              </w:rPr>
              <w:t>(RPP)</w:t>
            </w:r>
          </w:p>
        </w:tc>
        <w:tc>
          <w:tcPr>
            <w:tcW w:w="7219" w:type="dxa"/>
            <w:tcBorders>
              <w:top w:val="single" w:sz="5" w:space="0" w:color="000000"/>
              <w:left w:val="single" w:sz="5" w:space="0" w:color="000000"/>
              <w:bottom w:val="single" w:sz="5" w:space="0" w:color="000000"/>
              <w:right w:val="single" w:sz="5" w:space="0" w:color="000000"/>
            </w:tcBorders>
          </w:tcPr>
          <w:p w14:paraId="2BDDE244" w14:textId="77777777" w:rsidR="00D725A3" w:rsidRDefault="00D725A3" w:rsidP="00E65046">
            <w:pPr>
              <w:pStyle w:val="TableParagraph"/>
              <w:ind w:left="99" w:right="246"/>
              <w:rPr>
                <w:rFonts w:ascii="Calibri" w:eastAsia="Calibri" w:hAnsi="Calibri" w:cs="Calibri"/>
              </w:rPr>
            </w:pPr>
            <w:r>
              <w:rPr>
                <w:rFonts w:ascii="Calibri"/>
                <w:spacing w:val="-1"/>
              </w:rPr>
              <w:t>Program required</w:t>
            </w:r>
            <w:r>
              <w:rPr>
                <w:rFonts w:ascii="Calibri"/>
                <w:spacing w:val="-3"/>
              </w:rPr>
              <w:t xml:space="preserve"> </w:t>
            </w:r>
            <w:r>
              <w:rPr>
                <w:rFonts w:ascii="Calibri"/>
                <w:spacing w:val="-1"/>
              </w:rPr>
              <w:t>by OSHA</w:t>
            </w:r>
            <w:r>
              <w:rPr>
                <w:rFonts w:ascii="Calibri"/>
              </w:rPr>
              <w:t xml:space="preserve"> </w:t>
            </w:r>
            <w:r>
              <w:rPr>
                <w:rFonts w:ascii="Calibri"/>
                <w:spacing w:val="-1"/>
              </w:rPr>
              <w:t>under</w:t>
            </w:r>
            <w:r>
              <w:rPr>
                <w:rFonts w:ascii="Calibri"/>
                <w:spacing w:val="-2"/>
              </w:rPr>
              <w:t xml:space="preserve"> the </w:t>
            </w:r>
            <w:r>
              <w:rPr>
                <w:rFonts w:ascii="Calibri"/>
                <w:spacing w:val="-1"/>
              </w:rPr>
              <w:t xml:space="preserve">Respiratory </w:t>
            </w:r>
            <w:r>
              <w:rPr>
                <w:rFonts w:ascii="Calibri"/>
                <w:spacing w:val="-2"/>
              </w:rPr>
              <w:t>Protection</w:t>
            </w:r>
            <w:r>
              <w:rPr>
                <w:rFonts w:ascii="Calibri"/>
                <w:spacing w:val="-3"/>
              </w:rPr>
              <w:t xml:space="preserve"> </w:t>
            </w:r>
            <w:r>
              <w:rPr>
                <w:rFonts w:ascii="Calibri"/>
                <w:spacing w:val="-1"/>
              </w:rPr>
              <w:t>standard</w:t>
            </w:r>
            <w:r>
              <w:rPr>
                <w:rFonts w:ascii="Calibri"/>
                <w:spacing w:val="2"/>
              </w:rPr>
              <w:t xml:space="preserve"> </w:t>
            </w:r>
            <w:r>
              <w:rPr>
                <w:rFonts w:ascii="Calibri"/>
                <w:spacing w:val="-2"/>
              </w:rPr>
              <w:t>that</w:t>
            </w:r>
            <w:r>
              <w:rPr>
                <w:rFonts w:ascii="Calibri"/>
                <w:spacing w:val="65"/>
              </w:rPr>
              <w:t xml:space="preserve"> </w:t>
            </w:r>
            <w:r>
              <w:rPr>
                <w:rFonts w:ascii="Calibri"/>
                <w:spacing w:val="-1"/>
              </w:rPr>
              <w:t>includes</w:t>
            </w:r>
            <w:r>
              <w:rPr>
                <w:rFonts w:ascii="Calibri"/>
                <w:spacing w:val="-2"/>
              </w:rPr>
              <w:t xml:space="preserve"> </w:t>
            </w:r>
            <w:r>
              <w:rPr>
                <w:rFonts w:ascii="Calibri"/>
                <w:spacing w:val="-1"/>
              </w:rPr>
              <w:t>development</w:t>
            </w:r>
            <w:r>
              <w:rPr>
                <w:rFonts w:ascii="Calibri"/>
                <w:spacing w:val="-4"/>
              </w:rPr>
              <w:t xml:space="preserve"> </w:t>
            </w:r>
            <w:r>
              <w:rPr>
                <w:rFonts w:ascii="Calibri"/>
                <w:spacing w:val="-1"/>
              </w:rPr>
              <w:t>and</w:t>
            </w:r>
            <w:r>
              <w:rPr>
                <w:rFonts w:ascii="Calibri"/>
                <w:spacing w:val="-3"/>
              </w:rPr>
              <w:t xml:space="preserve"> </w:t>
            </w:r>
            <w:r>
              <w:rPr>
                <w:rFonts w:ascii="Calibri"/>
                <w:spacing w:val="-1"/>
              </w:rPr>
              <w:t>implementation</w:t>
            </w:r>
            <w:r>
              <w:rPr>
                <w:rFonts w:ascii="Calibri"/>
                <w:spacing w:val="-3"/>
              </w:rPr>
              <w:t xml:space="preserve"> </w:t>
            </w:r>
            <w:r>
              <w:rPr>
                <w:rFonts w:ascii="Calibri"/>
                <w:spacing w:val="-1"/>
              </w:rPr>
              <w:t>of</w:t>
            </w:r>
            <w:r>
              <w:rPr>
                <w:rFonts w:ascii="Calibri"/>
                <w:spacing w:val="-2"/>
              </w:rPr>
              <w:t xml:space="preserve"> </w:t>
            </w:r>
            <w:r>
              <w:rPr>
                <w:rFonts w:ascii="Calibri"/>
              </w:rPr>
              <w:t>detailed</w:t>
            </w:r>
            <w:r>
              <w:rPr>
                <w:rFonts w:ascii="Calibri"/>
                <w:spacing w:val="-3"/>
              </w:rPr>
              <w:t xml:space="preserve"> </w:t>
            </w:r>
            <w:r>
              <w:rPr>
                <w:rFonts w:ascii="Calibri"/>
              </w:rPr>
              <w:t>policies</w:t>
            </w:r>
            <w:r>
              <w:rPr>
                <w:rFonts w:ascii="Calibri"/>
                <w:spacing w:val="-2"/>
              </w:rPr>
              <w:t xml:space="preserve"> </w:t>
            </w:r>
            <w:r>
              <w:rPr>
                <w:rFonts w:ascii="Calibri"/>
                <w:spacing w:val="-1"/>
              </w:rPr>
              <w:t>and</w:t>
            </w:r>
            <w:r>
              <w:rPr>
                <w:rFonts w:ascii="Calibri"/>
                <w:spacing w:val="-3"/>
              </w:rPr>
              <w:t xml:space="preserve"> </w:t>
            </w:r>
            <w:r>
              <w:rPr>
                <w:rFonts w:ascii="Calibri"/>
                <w:spacing w:val="-1"/>
              </w:rPr>
              <w:t>worksite-</w:t>
            </w:r>
            <w:r>
              <w:rPr>
                <w:rFonts w:ascii="Calibri"/>
                <w:spacing w:val="57"/>
              </w:rPr>
              <w:t xml:space="preserve"> </w:t>
            </w:r>
            <w:r>
              <w:rPr>
                <w:rFonts w:ascii="Calibri"/>
                <w:spacing w:val="-1"/>
              </w:rPr>
              <w:t>specific</w:t>
            </w:r>
            <w:r>
              <w:rPr>
                <w:rFonts w:ascii="Calibri"/>
                <w:spacing w:val="-4"/>
              </w:rPr>
              <w:t xml:space="preserve"> </w:t>
            </w:r>
            <w:r>
              <w:rPr>
                <w:rFonts w:ascii="Calibri"/>
                <w:spacing w:val="-1"/>
              </w:rPr>
              <w:t>procedures</w:t>
            </w:r>
            <w:r>
              <w:rPr>
                <w:rFonts w:ascii="Calibri"/>
                <w:spacing w:val="-2"/>
              </w:rPr>
              <w:t xml:space="preserve"> </w:t>
            </w:r>
            <w:r>
              <w:rPr>
                <w:rFonts w:ascii="Calibri"/>
                <w:spacing w:val="-1"/>
              </w:rPr>
              <w:t>for</w:t>
            </w:r>
            <w:r>
              <w:rPr>
                <w:rFonts w:ascii="Calibri"/>
                <w:spacing w:val="-3"/>
              </w:rPr>
              <w:t xml:space="preserve"> </w:t>
            </w:r>
            <w:r>
              <w:rPr>
                <w:rFonts w:ascii="Calibri"/>
                <w:spacing w:val="-1"/>
              </w:rPr>
              <w:t>respirator</w:t>
            </w:r>
            <w:r>
              <w:rPr>
                <w:rFonts w:ascii="Calibri"/>
                <w:spacing w:val="-3"/>
              </w:rPr>
              <w:t xml:space="preserve"> </w:t>
            </w:r>
            <w:r>
              <w:rPr>
                <w:rFonts w:ascii="Calibri"/>
                <w:spacing w:val="-1"/>
              </w:rPr>
              <w:t>use</w:t>
            </w:r>
            <w:r>
              <w:rPr>
                <w:rFonts w:ascii="Calibri"/>
                <w:spacing w:val="-2"/>
              </w:rPr>
              <w:t xml:space="preserve"> </w:t>
            </w:r>
            <w:r>
              <w:rPr>
                <w:rFonts w:ascii="Calibri"/>
                <w:spacing w:val="-1"/>
              </w:rPr>
              <w:t>for</w:t>
            </w:r>
            <w:r>
              <w:rPr>
                <w:rFonts w:ascii="Calibri"/>
                <w:spacing w:val="2"/>
              </w:rPr>
              <w:t xml:space="preserve"> </w:t>
            </w:r>
            <w:r>
              <w:rPr>
                <w:rFonts w:ascii="Calibri"/>
                <w:spacing w:val="-1"/>
              </w:rPr>
              <w:t>control</w:t>
            </w:r>
            <w:r>
              <w:rPr>
                <w:rFonts w:ascii="Calibri"/>
              </w:rPr>
              <w:t xml:space="preserve"> </w:t>
            </w:r>
            <w:r>
              <w:rPr>
                <w:rFonts w:ascii="Calibri"/>
                <w:spacing w:val="-1"/>
              </w:rPr>
              <w:t>of</w:t>
            </w:r>
            <w:r>
              <w:rPr>
                <w:rFonts w:ascii="Calibri"/>
                <w:spacing w:val="-2"/>
              </w:rPr>
              <w:t xml:space="preserve"> </w:t>
            </w:r>
            <w:r>
              <w:rPr>
                <w:rFonts w:ascii="Calibri"/>
                <w:spacing w:val="-1"/>
              </w:rPr>
              <w:t>respiratory hazards.</w:t>
            </w:r>
          </w:p>
        </w:tc>
      </w:tr>
      <w:tr w:rsidR="00D725A3" w14:paraId="7F9A9B9A" w14:textId="77777777" w:rsidTr="00E65046">
        <w:trPr>
          <w:trHeight w:hRule="exact" w:val="1891"/>
        </w:trPr>
        <w:tc>
          <w:tcPr>
            <w:tcW w:w="2362" w:type="dxa"/>
            <w:tcBorders>
              <w:top w:val="single" w:sz="5" w:space="0" w:color="000000"/>
              <w:left w:val="single" w:sz="5" w:space="0" w:color="000000"/>
              <w:bottom w:val="single" w:sz="5" w:space="0" w:color="000000"/>
              <w:right w:val="single" w:sz="5" w:space="0" w:color="000000"/>
            </w:tcBorders>
          </w:tcPr>
          <w:p w14:paraId="3D20D943" w14:textId="77777777" w:rsidR="00D725A3" w:rsidRDefault="00D725A3" w:rsidP="00E65046">
            <w:pPr>
              <w:pStyle w:val="TableParagraph"/>
              <w:ind w:left="104"/>
              <w:rPr>
                <w:rFonts w:ascii="Calibri" w:eastAsia="Calibri" w:hAnsi="Calibri" w:cs="Calibri"/>
              </w:rPr>
            </w:pPr>
            <w:r>
              <w:rPr>
                <w:rFonts w:ascii="Calibri"/>
                <w:b/>
                <w:spacing w:val="-1"/>
              </w:rPr>
              <w:t>Surgical</w:t>
            </w:r>
            <w:r>
              <w:rPr>
                <w:rFonts w:ascii="Calibri"/>
                <w:b/>
                <w:spacing w:val="-4"/>
              </w:rPr>
              <w:t xml:space="preserve"> </w:t>
            </w:r>
            <w:r>
              <w:rPr>
                <w:rFonts w:ascii="Calibri"/>
                <w:b/>
                <w:spacing w:val="-1"/>
              </w:rPr>
              <w:t>mask</w:t>
            </w:r>
          </w:p>
        </w:tc>
        <w:tc>
          <w:tcPr>
            <w:tcW w:w="7219" w:type="dxa"/>
            <w:tcBorders>
              <w:top w:val="single" w:sz="5" w:space="0" w:color="000000"/>
              <w:left w:val="single" w:sz="5" w:space="0" w:color="000000"/>
              <w:bottom w:val="single" w:sz="5" w:space="0" w:color="000000"/>
              <w:right w:val="single" w:sz="5" w:space="0" w:color="000000"/>
            </w:tcBorders>
          </w:tcPr>
          <w:p w14:paraId="303BC252" w14:textId="77777777" w:rsidR="00D725A3" w:rsidRDefault="00D725A3" w:rsidP="00E65046">
            <w:pPr>
              <w:pStyle w:val="TableParagraph"/>
              <w:ind w:left="99" w:right="108"/>
              <w:rPr>
                <w:rFonts w:ascii="Calibri" w:eastAsia="Calibri" w:hAnsi="Calibri" w:cs="Calibri"/>
              </w:rPr>
            </w:pPr>
            <w:r>
              <w:rPr>
                <w:rFonts w:ascii="Calibri" w:eastAsia="Calibri" w:hAnsi="Calibri" w:cs="Calibri"/>
              </w:rPr>
              <w:t xml:space="preserve">A </w:t>
            </w:r>
            <w:r>
              <w:rPr>
                <w:rFonts w:ascii="Calibri" w:eastAsia="Calibri" w:hAnsi="Calibri" w:cs="Calibri"/>
                <w:spacing w:val="-1"/>
              </w:rPr>
              <w:t>loose-fitting,</w:t>
            </w:r>
            <w:r>
              <w:rPr>
                <w:rFonts w:ascii="Calibri" w:eastAsia="Calibri" w:hAnsi="Calibri" w:cs="Calibri"/>
              </w:rPr>
              <w:t xml:space="preserve"> </w:t>
            </w:r>
            <w:r>
              <w:rPr>
                <w:rFonts w:ascii="Calibri" w:eastAsia="Calibri" w:hAnsi="Calibri" w:cs="Calibri"/>
                <w:spacing w:val="-1"/>
              </w:rPr>
              <w:t>disposable</w:t>
            </w:r>
            <w:r>
              <w:rPr>
                <w:rFonts w:ascii="Calibri" w:eastAsia="Calibri" w:hAnsi="Calibri" w:cs="Calibri"/>
                <w:spacing w:val="-2"/>
              </w:rPr>
              <w:t xml:space="preserve"> </w:t>
            </w:r>
            <w:r>
              <w:rPr>
                <w:rFonts w:ascii="Calibri" w:eastAsia="Calibri" w:hAnsi="Calibri" w:cs="Calibri"/>
                <w:spacing w:val="-1"/>
              </w:rPr>
              <w:t>type</w:t>
            </w:r>
            <w:r>
              <w:rPr>
                <w:rFonts w:ascii="Calibri" w:eastAsia="Calibri" w:hAnsi="Calibri" w:cs="Calibri"/>
                <w:spacing w:val="-2"/>
              </w:rPr>
              <w:t xml:space="preserve"> </w:t>
            </w:r>
            <w:r>
              <w:rPr>
                <w:rFonts w:ascii="Calibri" w:eastAsia="Calibri" w:hAnsi="Calibri" w:cs="Calibri"/>
                <w:spacing w:val="-1"/>
              </w:rPr>
              <w:t>of</w:t>
            </w:r>
            <w:r>
              <w:rPr>
                <w:rFonts w:ascii="Calibri" w:eastAsia="Calibri" w:hAnsi="Calibri" w:cs="Calibri"/>
                <w:spacing w:val="-2"/>
              </w:rPr>
              <w:t xml:space="preserve"> </w:t>
            </w:r>
            <w:r>
              <w:rPr>
                <w:rFonts w:ascii="Calibri" w:eastAsia="Calibri" w:hAnsi="Calibri" w:cs="Calibri"/>
                <w:spacing w:val="-1"/>
              </w:rPr>
              <w:t>facemask</w:t>
            </w:r>
            <w:r>
              <w:rPr>
                <w:rFonts w:ascii="Calibri" w:eastAsia="Calibri" w:hAnsi="Calibri" w:cs="Calibri"/>
                <w:spacing w:val="-2"/>
              </w:rPr>
              <w:t xml:space="preserve"> </w:t>
            </w:r>
            <w:r>
              <w:rPr>
                <w:rFonts w:ascii="Calibri" w:eastAsia="Calibri" w:hAnsi="Calibri" w:cs="Calibri"/>
                <w:spacing w:val="-1"/>
              </w:rPr>
              <w:t>that</w:t>
            </w:r>
            <w:r>
              <w:rPr>
                <w:rFonts w:ascii="Calibri" w:eastAsia="Calibri" w:hAnsi="Calibri" w:cs="Calibri"/>
                <w:spacing w:val="-4"/>
              </w:rPr>
              <w:t xml:space="preserve"> </w:t>
            </w:r>
            <w:r>
              <w:rPr>
                <w:rFonts w:ascii="Calibri" w:eastAsia="Calibri" w:hAnsi="Calibri" w:cs="Calibri"/>
                <w:spacing w:val="-1"/>
              </w:rPr>
              <w:t>creates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physical</w:t>
            </w:r>
            <w:r>
              <w:rPr>
                <w:rFonts w:ascii="Calibri" w:eastAsia="Calibri" w:hAnsi="Calibri" w:cs="Calibri"/>
              </w:rPr>
              <w:t xml:space="preserve"> </w:t>
            </w:r>
            <w:r>
              <w:rPr>
                <w:rFonts w:ascii="Calibri" w:eastAsia="Calibri" w:hAnsi="Calibri" w:cs="Calibri"/>
                <w:spacing w:val="-1"/>
              </w:rPr>
              <w:t>barrier</w:t>
            </w:r>
            <w:r>
              <w:rPr>
                <w:rFonts w:ascii="Calibri" w:eastAsia="Calibri" w:hAnsi="Calibri" w:cs="Calibri"/>
                <w:spacing w:val="59"/>
              </w:rPr>
              <w:t xml:space="preserve"> </w:t>
            </w:r>
            <w:r>
              <w:rPr>
                <w:rFonts w:ascii="Calibri" w:eastAsia="Calibri" w:hAnsi="Calibri" w:cs="Calibri"/>
                <w:spacing w:val="-1"/>
              </w:rPr>
              <w:t>between</w:t>
            </w:r>
            <w:r>
              <w:rPr>
                <w:rFonts w:ascii="Calibri" w:eastAsia="Calibri" w:hAnsi="Calibri" w:cs="Calibri"/>
                <w:spacing w:val="-3"/>
              </w:rPr>
              <w:t xml:space="preserve"> </w:t>
            </w:r>
            <w:r>
              <w:rPr>
                <w:rFonts w:ascii="Calibri" w:eastAsia="Calibri" w:hAnsi="Calibri" w:cs="Calibri"/>
                <w:spacing w:val="-2"/>
              </w:rPr>
              <w:t xml:space="preserve">the </w:t>
            </w:r>
            <w:r>
              <w:rPr>
                <w:rFonts w:ascii="Calibri" w:eastAsia="Calibri" w:hAnsi="Calibri" w:cs="Calibri"/>
                <w:spacing w:val="-1"/>
              </w:rPr>
              <w:t>mouth</w:t>
            </w:r>
            <w:r>
              <w:rPr>
                <w:rFonts w:ascii="Calibri" w:eastAsia="Calibri" w:hAnsi="Calibri" w:cs="Calibri"/>
                <w:spacing w:val="-3"/>
              </w:rPr>
              <w:t xml:space="preserve"> </w:t>
            </w:r>
            <w:r>
              <w:rPr>
                <w:rFonts w:ascii="Calibri" w:eastAsia="Calibri" w:hAnsi="Calibri" w:cs="Calibri"/>
                <w:spacing w:val="-1"/>
              </w:rPr>
              <w:t>and</w:t>
            </w:r>
            <w:r>
              <w:rPr>
                <w:rFonts w:ascii="Calibri" w:eastAsia="Calibri" w:hAnsi="Calibri" w:cs="Calibri"/>
                <w:spacing w:val="2"/>
              </w:rPr>
              <w:t xml:space="preserve"> </w:t>
            </w:r>
            <w:r>
              <w:rPr>
                <w:rFonts w:ascii="Calibri" w:eastAsia="Calibri" w:hAnsi="Calibri" w:cs="Calibri"/>
                <w:spacing w:val="-1"/>
              </w:rPr>
              <w:t>nose</w:t>
            </w:r>
            <w:r>
              <w:rPr>
                <w:rFonts w:ascii="Calibri" w:eastAsia="Calibri" w:hAnsi="Calibri" w:cs="Calibri"/>
                <w:spacing w:val="-2"/>
              </w:rPr>
              <w:t xml:space="preserve"> </w:t>
            </w:r>
            <w:r>
              <w:rPr>
                <w:rFonts w:ascii="Calibri" w:eastAsia="Calibri" w:hAnsi="Calibri" w:cs="Calibri"/>
                <w:spacing w:val="-1"/>
              </w:rPr>
              <w:t>of</w:t>
            </w:r>
            <w:r>
              <w:rPr>
                <w:rFonts w:ascii="Calibri" w:eastAsia="Calibri" w:hAnsi="Calibri" w:cs="Calibri"/>
                <w:spacing w:val="2"/>
              </w:rPr>
              <w:t xml:space="preserve"> </w:t>
            </w:r>
            <w:r>
              <w:rPr>
                <w:rFonts w:ascii="Calibri" w:eastAsia="Calibri" w:hAnsi="Calibri" w:cs="Calibri"/>
                <w:spacing w:val="-2"/>
              </w:rPr>
              <w:t xml:space="preserve">the </w:t>
            </w:r>
            <w:r>
              <w:rPr>
                <w:rFonts w:ascii="Calibri" w:eastAsia="Calibri" w:hAnsi="Calibri" w:cs="Calibri"/>
                <w:spacing w:val="-1"/>
              </w:rPr>
              <w:t>wearer</w:t>
            </w:r>
            <w:r>
              <w:rPr>
                <w:rFonts w:ascii="Calibri" w:eastAsia="Calibri" w:hAnsi="Calibri" w:cs="Calibri"/>
                <w:spacing w:val="-2"/>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rPr>
              <w:t xml:space="preserve">potential </w:t>
            </w:r>
            <w:r>
              <w:rPr>
                <w:rFonts w:ascii="Calibri" w:eastAsia="Calibri" w:hAnsi="Calibri" w:cs="Calibri"/>
                <w:spacing w:val="-1"/>
              </w:rPr>
              <w:t>contaminants</w:t>
            </w:r>
            <w:r>
              <w:rPr>
                <w:rFonts w:ascii="Calibri" w:eastAsia="Calibri" w:hAnsi="Calibri" w:cs="Calibri"/>
                <w:spacing w:val="-2"/>
              </w:rPr>
              <w:t xml:space="preserve"> </w:t>
            </w:r>
            <w:r>
              <w:rPr>
                <w:rFonts w:ascii="Calibri" w:eastAsia="Calibri" w:hAnsi="Calibri" w:cs="Calibri"/>
                <w:spacing w:val="1"/>
              </w:rPr>
              <w:t>in</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37"/>
              </w:rPr>
              <w:t xml:space="preserve"> </w:t>
            </w:r>
            <w:r>
              <w:rPr>
                <w:rFonts w:ascii="Calibri" w:eastAsia="Calibri" w:hAnsi="Calibri" w:cs="Calibri"/>
                <w:spacing w:val="-1"/>
              </w:rPr>
              <w:t>immediate</w:t>
            </w:r>
            <w:r>
              <w:rPr>
                <w:rFonts w:ascii="Calibri" w:eastAsia="Calibri" w:hAnsi="Calibri" w:cs="Calibri"/>
                <w:spacing w:val="-2"/>
              </w:rPr>
              <w:t xml:space="preserve"> </w:t>
            </w:r>
            <w:r>
              <w:rPr>
                <w:rFonts w:ascii="Calibri" w:eastAsia="Calibri" w:hAnsi="Calibri" w:cs="Calibri"/>
                <w:spacing w:val="-1"/>
              </w:rPr>
              <w:t>environment.</w:t>
            </w:r>
            <w:r>
              <w:rPr>
                <w:rFonts w:ascii="Calibri" w:eastAsia="Calibri" w:hAnsi="Calibri" w:cs="Calibri"/>
              </w:rPr>
              <w:t xml:space="preserve"> </w:t>
            </w:r>
            <w:r>
              <w:rPr>
                <w:rFonts w:ascii="Calibri" w:eastAsia="Calibri" w:hAnsi="Calibri" w:cs="Calibri"/>
                <w:spacing w:val="-1"/>
              </w:rPr>
              <w:t>Surgical</w:t>
            </w:r>
            <w:r>
              <w:rPr>
                <w:rFonts w:ascii="Calibri" w:eastAsia="Calibri" w:hAnsi="Calibri" w:cs="Calibri"/>
              </w:rPr>
              <w:t xml:space="preserve"> </w:t>
            </w:r>
            <w:r>
              <w:rPr>
                <w:rFonts w:ascii="Calibri" w:eastAsia="Calibri" w:hAnsi="Calibri" w:cs="Calibri"/>
                <w:spacing w:val="-1"/>
              </w:rPr>
              <w:t>masks</w:t>
            </w:r>
            <w:r>
              <w:rPr>
                <w:rFonts w:ascii="Calibri" w:eastAsia="Calibri" w:hAnsi="Calibri" w:cs="Calibri"/>
                <w:spacing w:val="-2"/>
              </w:rPr>
              <w:t xml:space="preserve"> </w:t>
            </w:r>
            <w:r>
              <w:rPr>
                <w:rFonts w:ascii="Calibri" w:eastAsia="Calibri" w:hAnsi="Calibri" w:cs="Calibri"/>
                <w:spacing w:val="-1"/>
              </w:rPr>
              <w:t>are</w:t>
            </w:r>
            <w:r>
              <w:rPr>
                <w:rFonts w:ascii="Calibri" w:eastAsia="Calibri" w:hAnsi="Calibri" w:cs="Calibri"/>
                <w:spacing w:val="-2"/>
              </w:rPr>
              <w:t xml:space="preserve"> </w:t>
            </w:r>
            <w:r>
              <w:rPr>
                <w:rFonts w:ascii="Calibri" w:eastAsia="Calibri" w:hAnsi="Calibri" w:cs="Calibri"/>
              </w:rPr>
              <w:t>fluid</w:t>
            </w:r>
            <w:r>
              <w:rPr>
                <w:rFonts w:ascii="Calibri" w:eastAsia="Calibri" w:hAnsi="Calibri" w:cs="Calibri"/>
                <w:spacing w:val="-3"/>
              </w:rPr>
              <w:t xml:space="preserve"> </w:t>
            </w:r>
            <w:r>
              <w:rPr>
                <w:rFonts w:ascii="Calibri" w:eastAsia="Calibri" w:hAnsi="Calibri" w:cs="Calibri"/>
                <w:spacing w:val="-1"/>
              </w:rPr>
              <w:t>resistant</w:t>
            </w:r>
            <w:r>
              <w:rPr>
                <w:rFonts w:ascii="Calibri" w:eastAsia="Calibri" w:hAnsi="Calibri" w:cs="Calibri"/>
                <w:spacing w:val="-4"/>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spacing w:val="-1"/>
              </w:rPr>
              <w:t>provide</w:t>
            </w:r>
            <w:r>
              <w:rPr>
                <w:rFonts w:ascii="Calibri" w:eastAsia="Calibri" w:hAnsi="Calibri" w:cs="Calibri"/>
                <w:spacing w:val="47"/>
              </w:rPr>
              <w:t xml:space="preserve"> </w:t>
            </w:r>
            <w:r>
              <w:rPr>
                <w:rFonts w:ascii="Calibri" w:eastAsia="Calibri" w:hAnsi="Calibri" w:cs="Calibri"/>
                <w:spacing w:val="-2"/>
              </w:rPr>
              <w:t>protection</w:t>
            </w:r>
            <w:r>
              <w:rPr>
                <w:rFonts w:ascii="Calibri" w:eastAsia="Calibri" w:hAnsi="Calibri" w:cs="Calibri"/>
                <w:spacing w:val="-3"/>
              </w:rPr>
              <w:t xml:space="preserve"> </w:t>
            </w:r>
            <w:r>
              <w:rPr>
                <w:rFonts w:ascii="Calibri" w:eastAsia="Calibri" w:hAnsi="Calibri" w:cs="Calibri"/>
                <w:spacing w:val="-1"/>
              </w:rPr>
              <w:t>from splashes,</w:t>
            </w:r>
            <w:r>
              <w:rPr>
                <w:rFonts w:ascii="Calibri" w:eastAsia="Calibri" w:hAnsi="Calibri" w:cs="Calibri"/>
              </w:rPr>
              <w:t xml:space="preserve"> </w:t>
            </w:r>
            <w:r>
              <w:rPr>
                <w:rFonts w:ascii="Calibri" w:eastAsia="Calibri" w:hAnsi="Calibri" w:cs="Calibri"/>
                <w:spacing w:val="-1"/>
              </w:rPr>
              <w:t>sprays,</w:t>
            </w:r>
            <w:r>
              <w:rPr>
                <w:rFonts w:ascii="Calibri" w:eastAsia="Calibri" w:hAnsi="Calibri" w:cs="Calibri"/>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spacing w:val="-1"/>
              </w:rPr>
              <w:t>splatter.</w:t>
            </w:r>
            <w:r>
              <w:rPr>
                <w:rFonts w:ascii="Calibri" w:eastAsia="Calibri" w:hAnsi="Calibri" w:cs="Calibri"/>
              </w:rPr>
              <w:t xml:space="preserve"> </w:t>
            </w:r>
            <w:r>
              <w:rPr>
                <w:rFonts w:ascii="Calibri" w:eastAsia="Calibri" w:hAnsi="Calibri" w:cs="Calibri"/>
                <w:spacing w:val="-1"/>
              </w:rPr>
              <w:t>Surgical</w:t>
            </w:r>
            <w:r>
              <w:rPr>
                <w:rFonts w:ascii="Calibri" w:eastAsia="Calibri" w:hAnsi="Calibri" w:cs="Calibri"/>
                <w:spacing w:val="-5"/>
              </w:rPr>
              <w:t xml:space="preserve"> </w:t>
            </w:r>
            <w:r>
              <w:rPr>
                <w:rFonts w:ascii="Calibri" w:eastAsia="Calibri" w:hAnsi="Calibri" w:cs="Calibri"/>
              </w:rPr>
              <w:t>masks</w:t>
            </w:r>
            <w:r>
              <w:rPr>
                <w:rFonts w:ascii="Calibri" w:eastAsia="Calibri" w:hAnsi="Calibri" w:cs="Calibri"/>
                <w:spacing w:val="-2"/>
              </w:rPr>
              <w:t xml:space="preserve"> </w:t>
            </w:r>
            <w:r>
              <w:rPr>
                <w:rFonts w:ascii="Calibri" w:eastAsia="Calibri" w:hAnsi="Calibri" w:cs="Calibri"/>
                <w:spacing w:val="-1"/>
              </w:rPr>
              <w:t>do</w:t>
            </w:r>
            <w:r>
              <w:rPr>
                <w:rFonts w:ascii="Calibri" w:eastAsia="Calibri" w:hAnsi="Calibri" w:cs="Calibri"/>
                <w:spacing w:val="-3"/>
              </w:rPr>
              <w:t xml:space="preserve"> </w:t>
            </w:r>
            <w:r>
              <w:rPr>
                <w:rFonts w:ascii="Calibri" w:eastAsia="Calibri" w:hAnsi="Calibri" w:cs="Calibri"/>
                <w:spacing w:val="-1"/>
              </w:rPr>
              <w:t>not</w:t>
            </w:r>
            <w:r>
              <w:rPr>
                <w:rFonts w:ascii="Calibri" w:eastAsia="Calibri" w:hAnsi="Calibri" w:cs="Calibri"/>
                <w:spacing w:val="1"/>
              </w:rPr>
              <w:t xml:space="preserve"> </w:t>
            </w:r>
            <w:r>
              <w:rPr>
                <w:rFonts w:ascii="Calibri" w:eastAsia="Calibri" w:hAnsi="Calibri" w:cs="Calibri"/>
                <w:spacing w:val="-1"/>
              </w:rPr>
              <w:t>seal</w:t>
            </w:r>
            <w:r>
              <w:rPr>
                <w:rFonts w:ascii="Calibri" w:eastAsia="Calibri" w:hAnsi="Calibri" w:cs="Calibri"/>
                <w:spacing w:val="61"/>
              </w:rPr>
              <w:t xml:space="preserve"> </w:t>
            </w:r>
            <w:r>
              <w:rPr>
                <w:rFonts w:ascii="Calibri" w:eastAsia="Calibri" w:hAnsi="Calibri" w:cs="Calibri"/>
              </w:rPr>
              <w:t>tightly</w:t>
            </w:r>
            <w:r>
              <w:rPr>
                <w:rFonts w:ascii="Calibri" w:eastAsia="Calibri" w:hAnsi="Calibri" w:cs="Calibri"/>
                <w:spacing w:val="-1"/>
              </w:rPr>
              <w:t xml:space="preserve"> to</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wearer’s</w:t>
            </w:r>
            <w:r>
              <w:rPr>
                <w:rFonts w:ascii="Calibri" w:eastAsia="Calibri" w:hAnsi="Calibri" w:cs="Calibri"/>
                <w:spacing w:val="-2"/>
              </w:rPr>
              <w:t xml:space="preserve"> </w:t>
            </w:r>
            <w:r>
              <w:rPr>
                <w:rFonts w:ascii="Calibri" w:eastAsia="Calibri" w:hAnsi="Calibri" w:cs="Calibri"/>
                <w:spacing w:val="-1"/>
              </w:rPr>
              <w:t>face,</w:t>
            </w:r>
            <w:r>
              <w:rPr>
                <w:rFonts w:ascii="Calibri" w:eastAsia="Calibri" w:hAnsi="Calibri" w:cs="Calibri"/>
              </w:rPr>
              <w:t xml:space="preserve"> </w:t>
            </w:r>
            <w:r>
              <w:rPr>
                <w:rFonts w:ascii="Calibri" w:eastAsia="Calibri" w:hAnsi="Calibri" w:cs="Calibri"/>
                <w:spacing w:val="-1"/>
              </w:rPr>
              <w:t>do</w:t>
            </w:r>
            <w:r>
              <w:rPr>
                <w:rFonts w:ascii="Calibri" w:eastAsia="Calibri" w:hAnsi="Calibri" w:cs="Calibri"/>
                <w:spacing w:val="-3"/>
              </w:rPr>
              <w:t xml:space="preserve"> </w:t>
            </w:r>
            <w:r>
              <w:rPr>
                <w:rFonts w:ascii="Calibri" w:eastAsia="Calibri" w:hAnsi="Calibri" w:cs="Calibri"/>
                <w:spacing w:val="-1"/>
              </w:rPr>
              <w:t>not</w:t>
            </w:r>
            <w:r>
              <w:rPr>
                <w:rFonts w:ascii="Calibri" w:eastAsia="Calibri" w:hAnsi="Calibri" w:cs="Calibri"/>
                <w:spacing w:val="-4"/>
              </w:rPr>
              <w:t xml:space="preserve"> </w:t>
            </w:r>
            <w:r>
              <w:rPr>
                <w:rFonts w:ascii="Calibri" w:eastAsia="Calibri" w:hAnsi="Calibri" w:cs="Calibri"/>
              </w:rPr>
              <w:t>provide</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wearer</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reliable</w:t>
            </w:r>
            <w:r>
              <w:rPr>
                <w:rFonts w:ascii="Calibri" w:eastAsia="Calibri" w:hAnsi="Calibri" w:cs="Calibri"/>
                <w:spacing w:val="-7"/>
              </w:rPr>
              <w:t xml:space="preserve"> </w:t>
            </w:r>
            <w:r>
              <w:rPr>
                <w:rFonts w:ascii="Calibri" w:eastAsia="Calibri" w:hAnsi="Calibri" w:cs="Calibri"/>
                <w:spacing w:val="-1"/>
              </w:rPr>
              <w:t>level</w:t>
            </w:r>
            <w:r>
              <w:rPr>
                <w:rFonts w:ascii="Calibri" w:eastAsia="Calibri" w:hAnsi="Calibri" w:cs="Calibri"/>
              </w:rPr>
              <w:t xml:space="preserve"> </w:t>
            </w:r>
            <w:r>
              <w:rPr>
                <w:rFonts w:ascii="Calibri" w:eastAsia="Calibri" w:hAnsi="Calibri" w:cs="Calibri"/>
                <w:spacing w:val="-1"/>
              </w:rPr>
              <w:t>of</w:t>
            </w:r>
            <w:r>
              <w:rPr>
                <w:rFonts w:ascii="Calibri" w:eastAsia="Calibri" w:hAnsi="Calibri" w:cs="Calibri"/>
                <w:spacing w:val="43"/>
              </w:rPr>
              <w:t xml:space="preserve"> </w:t>
            </w:r>
            <w:r>
              <w:rPr>
                <w:rFonts w:ascii="Calibri" w:eastAsia="Calibri" w:hAnsi="Calibri" w:cs="Calibri"/>
                <w:spacing w:val="-2"/>
              </w:rPr>
              <w:t>protection</w:t>
            </w:r>
            <w:r>
              <w:rPr>
                <w:rFonts w:ascii="Calibri" w:eastAsia="Calibri" w:hAnsi="Calibri" w:cs="Calibri"/>
                <w:spacing w:val="-3"/>
              </w:rPr>
              <w:t xml:space="preserve"> </w:t>
            </w:r>
            <w:r>
              <w:rPr>
                <w:rFonts w:ascii="Calibri" w:eastAsia="Calibri" w:hAnsi="Calibri" w:cs="Calibri"/>
                <w:spacing w:val="-1"/>
              </w:rPr>
              <w:t xml:space="preserve">from </w:t>
            </w:r>
            <w:r>
              <w:rPr>
                <w:rFonts w:ascii="Calibri" w:eastAsia="Calibri" w:hAnsi="Calibri" w:cs="Calibri"/>
              </w:rPr>
              <w:t xml:space="preserve">inhaling </w:t>
            </w:r>
            <w:r>
              <w:rPr>
                <w:rFonts w:ascii="Calibri" w:eastAsia="Calibri" w:hAnsi="Calibri" w:cs="Calibri"/>
                <w:spacing w:val="-1"/>
              </w:rPr>
              <w:t>smaller</w:t>
            </w:r>
            <w:r>
              <w:rPr>
                <w:rFonts w:ascii="Calibri" w:eastAsia="Calibri" w:hAnsi="Calibri" w:cs="Calibri"/>
                <w:spacing w:val="-2"/>
              </w:rPr>
              <w:t xml:space="preserve"> </w:t>
            </w:r>
            <w:r>
              <w:rPr>
                <w:rFonts w:ascii="Calibri" w:eastAsia="Calibri" w:hAnsi="Calibri" w:cs="Calibri"/>
                <w:spacing w:val="-1"/>
              </w:rPr>
              <w:t>airborne</w:t>
            </w:r>
            <w:r>
              <w:rPr>
                <w:rFonts w:ascii="Calibri" w:eastAsia="Calibri" w:hAnsi="Calibri" w:cs="Calibri"/>
                <w:spacing w:val="-2"/>
              </w:rPr>
              <w:t xml:space="preserve"> </w:t>
            </w:r>
            <w:r>
              <w:rPr>
                <w:rFonts w:ascii="Calibri" w:eastAsia="Calibri" w:hAnsi="Calibri" w:cs="Calibri"/>
                <w:spacing w:val="-1"/>
              </w:rPr>
              <w:t>particles,</w:t>
            </w:r>
            <w:r>
              <w:rPr>
                <w:rFonts w:ascii="Calibri" w:eastAsia="Calibri" w:hAnsi="Calibri" w:cs="Calibri"/>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spacing w:val="-1"/>
              </w:rPr>
              <w:t>are</w:t>
            </w:r>
            <w:r>
              <w:rPr>
                <w:rFonts w:ascii="Calibri" w:eastAsia="Calibri" w:hAnsi="Calibri" w:cs="Calibri"/>
                <w:spacing w:val="-2"/>
              </w:rPr>
              <w:t xml:space="preserve"> </w:t>
            </w:r>
            <w:r>
              <w:rPr>
                <w:rFonts w:ascii="Calibri" w:eastAsia="Calibri" w:hAnsi="Calibri" w:cs="Calibri"/>
                <w:spacing w:val="-1"/>
              </w:rPr>
              <w:t>not</w:t>
            </w:r>
            <w:r>
              <w:rPr>
                <w:rFonts w:ascii="Calibri" w:eastAsia="Calibri" w:hAnsi="Calibri" w:cs="Calibri"/>
              </w:rPr>
              <w:t xml:space="preserve"> </w:t>
            </w:r>
            <w:r>
              <w:rPr>
                <w:rFonts w:ascii="Calibri" w:eastAsia="Calibri" w:hAnsi="Calibri" w:cs="Calibri"/>
                <w:spacing w:val="-1"/>
              </w:rPr>
              <w:t>considered</w:t>
            </w:r>
            <w:r>
              <w:rPr>
                <w:rFonts w:ascii="Calibri" w:eastAsia="Calibri" w:hAnsi="Calibri" w:cs="Calibri"/>
                <w:spacing w:val="49"/>
              </w:rPr>
              <w:t xml:space="preserve"> </w:t>
            </w:r>
            <w:r>
              <w:rPr>
                <w:rFonts w:ascii="Calibri" w:eastAsia="Calibri" w:hAnsi="Calibri" w:cs="Calibri"/>
                <w:spacing w:val="-1"/>
              </w:rPr>
              <w:t xml:space="preserve">respiratory </w:t>
            </w:r>
            <w:r>
              <w:rPr>
                <w:rFonts w:ascii="Calibri" w:eastAsia="Calibri" w:hAnsi="Calibri" w:cs="Calibri"/>
                <w:spacing w:val="-2"/>
              </w:rPr>
              <w:t>protection.</w:t>
            </w:r>
          </w:p>
        </w:tc>
      </w:tr>
      <w:tr w:rsidR="00D725A3" w14:paraId="3E018224" w14:textId="77777777" w:rsidTr="00E65046">
        <w:trPr>
          <w:trHeight w:hRule="exact" w:val="1085"/>
        </w:trPr>
        <w:tc>
          <w:tcPr>
            <w:tcW w:w="2362" w:type="dxa"/>
            <w:tcBorders>
              <w:top w:val="single" w:sz="5" w:space="0" w:color="000000"/>
              <w:left w:val="single" w:sz="5" w:space="0" w:color="000000"/>
              <w:bottom w:val="single" w:sz="5" w:space="0" w:color="000000"/>
              <w:right w:val="single" w:sz="5" w:space="0" w:color="000000"/>
            </w:tcBorders>
          </w:tcPr>
          <w:p w14:paraId="69505EA6" w14:textId="77777777" w:rsidR="00D725A3" w:rsidRDefault="00D725A3" w:rsidP="00E65046">
            <w:pPr>
              <w:pStyle w:val="TableParagraph"/>
              <w:ind w:left="104"/>
              <w:rPr>
                <w:rFonts w:ascii="Calibri" w:eastAsia="Calibri" w:hAnsi="Calibri" w:cs="Calibri"/>
              </w:rPr>
            </w:pPr>
            <w:r>
              <w:rPr>
                <w:rFonts w:ascii="Calibri"/>
                <w:b/>
                <w:spacing w:val="-1"/>
              </w:rPr>
              <w:t>User</w:t>
            </w:r>
            <w:r>
              <w:rPr>
                <w:rFonts w:ascii="Calibri"/>
                <w:b/>
                <w:spacing w:val="-4"/>
              </w:rPr>
              <w:t xml:space="preserve"> </w:t>
            </w:r>
            <w:r>
              <w:rPr>
                <w:rFonts w:ascii="Calibri"/>
                <w:b/>
                <w:spacing w:val="-1"/>
              </w:rPr>
              <w:t>seal</w:t>
            </w:r>
            <w:r>
              <w:rPr>
                <w:rFonts w:ascii="Calibri"/>
                <w:b/>
                <w:spacing w:val="1"/>
              </w:rPr>
              <w:t xml:space="preserve"> </w:t>
            </w:r>
            <w:r>
              <w:rPr>
                <w:rFonts w:ascii="Calibri"/>
                <w:b/>
                <w:spacing w:val="-1"/>
              </w:rPr>
              <w:t>check</w:t>
            </w:r>
          </w:p>
        </w:tc>
        <w:tc>
          <w:tcPr>
            <w:tcW w:w="7219" w:type="dxa"/>
            <w:tcBorders>
              <w:top w:val="single" w:sz="5" w:space="0" w:color="000000"/>
              <w:left w:val="single" w:sz="5" w:space="0" w:color="000000"/>
              <w:bottom w:val="single" w:sz="5" w:space="0" w:color="000000"/>
              <w:right w:val="single" w:sz="5" w:space="0" w:color="000000"/>
            </w:tcBorders>
          </w:tcPr>
          <w:p w14:paraId="4B4C0250" w14:textId="77777777" w:rsidR="00D725A3" w:rsidRDefault="00D725A3" w:rsidP="00E65046">
            <w:pPr>
              <w:pStyle w:val="TableParagraph"/>
              <w:ind w:left="99" w:right="172"/>
              <w:rPr>
                <w:rFonts w:ascii="Calibri" w:eastAsia="Calibri" w:hAnsi="Calibri" w:cs="Calibri"/>
              </w:rPr>
            </w:pPr>
            <w:r>
              <w:rPr>
                <w:rFonts w:ascii="Calibri"/>
              </w:rPr>
              <w:t>An</w:t>
            </w:r>
            <w:r>
              <w:rPr>
                <w:rFonts w:ascii="Calibri"/>
                <w:spacing w:val="-3"/>
              </w:rPr>
              <w:t xml:space="preserve"> </w:t>
            </w:r>
            <w:r>
              <w:rPr>
                <w:rFonts w:ascii="Calibri"/>
                <w:spacing w:val="-1"/>
              </w:rPr>
              <w:t>action</w:t>
            </w:r>
            <w:r>
              <w:rPr>
                <w:rFonts w:ascii="Calibri"/>
                <w:spacing w:val="-3"/>
              </w:rPr>
              <w:t xml:space="preserve"> </w:t>
            </w:r>
            <w:r>
              <w:rPr>
                <w:rFonts w:ascii="Calibri"/>
                <w:spacing w:val="-1"/>
              </w:rPr>
              <w:t>conducted</w:t>
            </w:r>
            <w:r>
              <w:rPr>
                <w:rFonts w:ascii="Calibri"/>
                <w:spacing w:val="2"/>
              </w:rPr>
              <w:t xml:space="preserve"> </w:t>
            </w:r>
            <w:r>
              <w:rPr>
                <w:rFonts w:ascii="Calibri"/>
                <w:spacing w:val="-1"/>
              </w:rPr>
              <w:t>by</w:t>
            </w:r>
            <w:r>
              <w:rPr>
                <w:rFonts w:ascii="Calibri"/>
                <w:spacing w:val="-2"/>
              </w:rPr>
              <w:t xml:space="preserve"> </w:t>
            </w:r>
            <w:r>
              <w:rPr>
                <w:rFonts w:ascii="Calibri"/>
                <w:spacing w:val="-1"/>
              </w:rPr>
              <w:t>the</w:t>
            </w:r>
            <w:r>
              <w:rPr>
                <w:rFonts w:ascii="Calibri"/>
                <w:spacing w:val="-2"/>
              </w:rPr>
              <w:t xml:space="preserve"> </w:t>
            </w:r>
            <w:r>
              <w:rPr>
                <w:rFonts w:ascii="Calibri"/>
                <w:spacing w:val="-1"/>
              </w:rPr>
              <w:t>respirator</w:t>
            </w:r>
            <w:r>
              <w:rPr>
                <w:rFonts w:ascii="Calibri"/>
                <w:spacing w:val="-2"/>
              </w:rPr>
              <w:t xml:space="preserve"> </w:t>
            </w:r>
            <w:r>
              <w:rPr>
                <w:rFonts w:ascii="Calibri"/>
                <w:spacing w:val="-1"/>
              </w:rPr>
              <w:t>user</w:t>
            </w:r>
            <w:r>
              <w:rPr>
                <w:rFonts w:ascii="Calibri"/>
                <w:spacing w:val="2"/>
              </w:rPr>
              <w:t xml:space="preserve"> </w:t>
            </w:r>
            <w:r>
              <w:rPr>
                <w:rFonts w:ascii="Calibri"/>
                <w:spacing w:val="-1"/>
              </w:rPr>
              <w:t>to</w:t>
            </w:r>
            <w:r>
              <w:rPr>
                <w:rFonts w:ascii="Calibri"/>
                <w:spacing w:val="-3"/>
              </w:rPr>
              <w:t xml:space="preserve"> </w:t>
            </w:r>
            <w:r>
              <w:rPr>
                <w:rFonts w:ascii="Calibri"/>
                <w:spacing w:val="-1"/>
              </w:rPr>
              <w:t>determine</w:t>
            </w:r>
            <w:r>
              <w:rPr>
                <w:rFonts w:ascii="Calibri"/>
                <w:spacing w:val="-2"/>
              </w:rPr>
              <w:t xml:space="preserve"> </w:t>
            </w:r>
            <w:r>
              <w:rPr>
                <w:rFonts w:ascii="Calibri"/>
                <w:spacing w:val="1"/>
              </w:rPr>
              <w:t>if</w:t>
            </w:r>
            <w:r>
              <w:rPr>
                <w:rFonts w:ascii="Calibri"/>
                <w:spacing w:val="-3"/>
              </w:rPr>
              <w:t xml:space="preserve"> </w:t>
            </w:r>
            <w:r>
              <w:rPr>
                <w:rFonts w:ascii="Calibri"/>
                <w:spacing w:val="-1"/>
              </w:rPr>
              <w:t>the</w:t>
            </w:r>
            <w:r>
              <w:rPr>
                <w:rFonts w:ascii="Calibri"/>
                <w:spacing w:val="-2"/>
              </w:rPr>
              <w:t xml:space="preserve"> </w:t>
            </w:r>
            <w:r>
              <w:rPr>
                <w:rFonts w:ascii="Calibri"/>
                <w:spacing w:val="-1"/>
              </w:rPr>
              <w:t>respirator</w:t>
            </w:r>
            <w:r>
              <w:rPr>
                <w:rFonts w:ascii="Calibri"/>
                <w:spacing w:val="-2"/>
              </w:rPr>
              <w:t xml:space="preserve"> </w:t>
            </w:r>
            <w:r>
              <w:rPr>
                <w:rFonts w:ascii="Calibri"/>
                <w:spacing w:val="1"/>
              </w:rPr>
              <w:t>is</w:t>
            </w:r>
            <w:r>
              <w:rPr>
                <w:rFonts w:ascii="Calibri"/>
                <w:spacing w:val="37"/>
              </w:rPr>
              <w:t xml:space="preserve"> </w:t>
            </w:r>
            <w:r>
              <w:rPr>
                <w:rFonts w:ascii="Calibri"/>
                <w:spacing w:val="-1"/>
              </w:rPr>
              <w:t>properly seated</w:t>
            </w:r>
            <w:r>
              <w:rPr>
                <w:rFonts w:ascii="Calibri"/>
                <w:spacing w:val="-3"/>
              </w:rPr>
              <w:t xml:space="preserve"> </w:t>
            </w:r>
            <w:r>
              <w:rPr>
                <w:rFonts w:ascii="Calibri"/>
                <w:spacing w:val="-2"/>
              </w:rPr>
              <w:t>to</w:t>
            </w:r>
            <w:r>
              <w:rPr>
                <w:rFonts w:ascii="Calibri"/>
                <w:spacing w:val="-3"/>
              </w:rPr>
              <w:t xml:space="preserve"> </w:t>
            </w:r>
            <w:r>
              <w:rPr>
                <w:rFonts w:ascii="Calibri"/>
                <w:spacing w:val="-2"/>
              </w:rPr>
              <w:t xml:space="preserve">the </w:t>
            </w:r>
            <w:r>
              <w:rPr>
                <w:rFonts w:ascii="Calibri"/>
              </w:rPr>
              <w:t xml:space="preserve">face. </w:t>
            </w:r>
            <w:r>
              <w:rPr>
                <w:rFonts w:ascii="Calibri"/>
                <w:spacing w:val="-1"/>
              </w:rPr>
              <w:t>For</w:t>
            </w:r>
            <w:r>
              <w:rPr>
                <w:rFonts w:ascii="Calibri"/>
                <w:spacing w:val="-2"/>
              </w:rPr>
              <w:t xml:space="preserve"> </w:t>
            </w:r>
            <w:r>
              <w:rPr>
                <w:rFonts w:ascii="Calibri"/>
              </w:rPr>
              <w:t xml:space="preserve">all </w:t>
            </w:r>
            <w:r>
              <w:rPr>
                <w:rFonts w:ascii="Calibri"/>
                <w:spacing w:val="-1"/>
              </w:rPr>
              <w:t>tight-fitting respirators,</w:t>
            </w:r>
            <w:r>
              <w:rPr>
                <w:rFonts w:ascii="Calibri"/>
              </w:rPr>
              <w:t xml:space="preserve"> </w:t>
            </w:r>
            <w:r>
              <w:rPr>
                <w:rFonts w:ascii="Calibri"/>
                <w:spacing w:val="-1"/>
              </w:rPr>
              <w:t>the</w:t>
            </w:r>
            <w:r>
              <w:rPr>
                <w:rFonts w:ascii="Calibri"/>
                <w:spacing w:val="-2"/>
              </w:rPr>
              <w:t xml:space="preserve"> </w:t>
            </w:r>
            <w:r>
              <w:rPr>
                <w:rFonts w:ascii="Calibri"/>
              </w:rPr>
              <w:t>employer</w:t>
            </w:r>
            <w:r>
              <w:rPr>
                <w:rFonts w:ascii="Calibri"/>
                <w:spacing w:val="-2"/>
              </w:rPr>
              <w:t xml:space="preserve"> shall</w:t>
            </w:r>
            <w:r>
              <w:rPr>
                <w:rFonts w:ascii="Calibri"/>
                <w:spacing w:val="49"/>
              </w:rPr>
              <w:t xml:space="preserve"> </w:t>
            </w:r>
            <w:r>
              <w:rPr>
                <w:rFonts w:ascii="Calibri"/>
                <w:spacing w:val="-1"/>
              </w:rPr>
              <w:t>ensure</w:t>
            </w:r>
            <w:r>
              <w:rPr>
                <w:rFonts w:ascii="Calibri"/>
                <w:spacing w:val="-2"/>
              </w:rPr>
              <w:t xml:space="preserve"> </w:t>
            </w:r>
            <w:r>
              <w:rPr>
                <w:rFonts w:ascii="Calibri"/>
                <w:spacing w:val="-1"/>
              </w:rPr>
              <w:t>that</w:t>
            </w:r>
            <w:r>
              <w:rPr>
                <w:rFonts w:ascii="Calibri"/>
                <w:spacing w:val="-4"/>
              </w:rPr>
              <w:t xml:space="preserve"> </w:t>
            </w:r>
            <w:r>
              <w:rPr>
                <w:rFonts w:ascii="Calibri"/>
              </w:rPr>
              <w:t>employees</w:t>
            </w:r>
            <w:r>
              <w:rPr>
                <w:rFonts w:ascii="Calibri"/>
                <w:spacing w:val="-2"/>
              </w:rPr>
              <w:t xml:space="preserve"> </w:t>
            </w:r>
            <w:r>
              <w:rPr>
                <w:rFonts w:ascii="Calibri"/>
                <w:spacing w:val="-1"/>
              </w:rPr>
              <w:t xml:space="preserve">perform </w:t>
            </w:r>
            <w:r>
              <w:rPr>
                <w:rFonts w:ascii="Calibri"/>
              </w:rPr>
              <w:t>a</w:t>
            </w:r>
            <w:r>
              <w:rPr>
                <w:rFonts w:ascii="Calibri"/>
                <w:spacing w:val="-3"/>
              </w:rPr>
              <w:t xml:space="preserve"> </w:t>
            </w:r>
            <w:r>
              <w:rPr>
                <w:rFonts w:ascii="Calibri"/>
                <w:spacing w:val="-1"/>
              </w:rPr>
              <w:t>user</w:t>
            </w:r>
            <w:r>
              <w:rPr>
                <w:rFonts w:ascii="Calibri"/>
                <w:spacing w:val="-2"/>
              </w:rPr>
              <w:t xml:space="preserve"> </w:t>
            </w:r>
            <w:r>
              <w:rPr>
                <w:rFonts w:ascii="Calibri"/>
                <w:spacing w:val="-1"/>
              </w:rPr>
              <w:t>seal</w:t>
            </w:r>
            <w:r>
              <w:rPr>
                <w:rFonts w:ascii="Calibri"/>
              </w:rPr>
              <w:t xml:space="preserve"> </w:t>
            </w:r>
            <w:r>
              <w:rPr>
                <w:rFonts w:ascii="Calibri"/>
                <w:spacing w:val="-2"/>
              </w:rPr>
              <w:t xml:space="preserve">check </w:t>
            </w:r>
            <w:r>
              <w:rPr>
                <w:rFonts w:ascii="Calibri"/>
                <w:spacing w:val="-1"/>
              </w:rPr>
              <w:t>each</w:t>
            </w:r>
            <w:r>
              <w:rPr>
                <w:rFonts w:ascii="Calibri"/>
                <w:spacing w:val="2"/>
              </w:rPr>
              <w:t xml:space="preserve"> </w:t>
            </w:r>
            <w:r>
              <w:rPr>
                <w:rFonts w:ascii="Calibri"/>
              </w:rPr>
              <w:t>time</w:t>
            </w:r>
            <w:r>
              <w:rPr>
                <w:rFonts w:ascii="Calibri"/>
                <w:spacing w:val="-2"/>
              </w:rPr>
              <w:t xml:space="preserve"> </w:t>
            </w:r>
            <w:r>
              <w:rPr>
                <w:rFonts w:ascii="Calibri"/>
                <w:spacing w:val="-1"/>
              </w:rPr>
              <w:t>they put</w:t>
            </w:r>
            <w:r>
              <w:rPr>
                <w:rFonts w:ascii="Calibri"/>
                <w:spacing w:val="-4"/>
              </w:rPr>
              <w:t xml:space="preserve"> </w:t>
            </w:r>
            <w:r>
              <w:rPr>
                <w:rFonts w:ascii="Calibri"/>
                <w:spacing w:val="-1"/>
              </w:rPr>
              <w:t>on</w:t>
            </w:r>
            <w:r>
              <w:rPr>
                <w:rFonts w:ascii="Calibri"/>
                <w:spacing w:val="2"/>
              </w:rPr>
              <w:t xml:space="preserve"> </w:t>
            </w:r>
            <w:r>
              <w:rPr>
                <w:rFonts w:ascii="Calibri"/>
                <w:spacing w:val="-1"/>
              </w:rPr>
              <w:t>the</w:t>
            </w:r>
            <w:r>
              <w:rPr>
                <w:rFonts w:ascii="Calibri"/>
                <w:spacing w:val="27"/>
              </w:rPr>
              <w:t xml:space="preserve"> </w:t>
            </w:r>
            <w:r>
              <w:rPr>
                <w:rFonts w:ascii="Calibri"/>
                <w:spacing w:val="-1"/>
              </w:rPr>
              <w:t>respirator.</w:t>
            </w:r>
          </w:p>
        </w:tc>
      </w:tr>
    </w:tbl>
    <w:p w14:paraId="5AEA7911" w14:textId="77777777" w:rsidR="00D725A3" w:rsidRDefault="00D725A3" w:rsidP="007803FA">
      <w:pPr>
        <w:pStyle w:val="Heading2"/>
        <w:rPr>
          <w:sz w:val="36"/>
          <w:szCs w:val="36"/>
        </w:rPr>
      </w:pPr>
    </w:p>
    <w:tbl>
      <w:tblPr>
        <w:tblW w:w="0" w:type="auto"/>
        <w:tblInd w:w="106" w:type="dxa"/>
        <w:tblLayout w:type="fixed"/>
        <w:tblCellMar>
          <w:left w:w="0" w:type="dxa"/>
          <w:right w:w="0" w:type="dxa"/>
        </w:tblCellMar>
        <w:tblLook w:val="01E0" w:firstRow="1" w:lastRow="1" w:firstColumn="1" w:lastColumn="1" w:noHBand="0" w:noVBand="0"/>
      </w:tblPr>
      <w:tblGrid>
        <w:gridCol w:w="2362"/>
        <w:gridCol w:w="7200"/>
      </w:tblGrid>
      <w:tr w:rsidR="00D725A3" w14:paraId="7F82D0AB"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703360C8" w14:textId="77777777" w:rsidR="00D725A3" w:rsidRDefault="00D725A3" w:rsidP="00E65046">
            <w:pPr>
              <w:pStyle w:val="TableParagraph"/>
              <w:spacing w:line="266" w:lineRule="exact"/>
              <w:ind w:left="104"/>
              <w:rPr>
                <w:rFonts w:ascii="Calibri" w:eastAsia="Calibri" w:hAnsi="Calibri" w:cs="Calibri"/>
              </w:rPr>
            </w:pPr>
            <w:r>
              <w:rPr>
                <w:rFonts w:ascii="Calibri"/>
                <w:b/>
                <w:spacing w:val="-1"/>
              </w:rPr>
              <w:t>Abbreviation</w:t>
            </w:r>
          </w:p>
        </w:tc>
        <w:tc>
          <w:tcPr>
            <w:tcW w:w="7200" w:type="dxa"/>
            <w:tcBorders>
              <w:top w:val="single" w:sz="5" w:space="0" w:color="000000"/>
              <w:left w:val="single" w:sz="5" w:space="0" w:color="000000"/>
              <w:bottom w:val="single" w:sz="5" w:space="0" w:color="000000"/>
              <w:right w:val="single" w:sz="5" w:space="0" w:color="000000"/>
            </w:tcBorders>
          </w:tcPr>
          <w:p w14:paraId="7E14D02A" w14:textId="77777777" w:rsidR="00D725A3" w:rsidRDefault="00D725A3" w:rsidP="00E65046">
            <w:pPr>
              <w:pStyle w:val="TableParagraph"/>
              <w:spacing w:line="266" w:lineRule="exact"/>
              <w:ind w:left="99"/>
              <w:rPr>
                <w:rFonts w:ascii="Calibri" w:eastAsia="Calibri" w:hAnsi="Calibri" w:cs="Calibri"/>
              </w:rPr>
            </w:pPr>
            <w:r>
              <w:rPr>
                <w:rFonts w:ascii="Calibri"/>
                <w:b/>
                <w:spacing w:val="-1"/>
              </w:rPr>
              <w:t>Term</w:t>
            </w:r>
          </w:p>
        </w:tc>
      </w:tr>
      <w:tr w:rsidR="00D725A3" w14:paraId="0CCDE179"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588C223C" w14:textId="77777777" w:rsidR="00D725A3" w:rsidRDefault="00D725A3" w:rsidP="00E65046">
            <w:pPr>
              <w:pStyle w:val="TableParagraph"/>
              <w:spacing w:line="266" w:lineRule="exact"/>
              <w:ind w:left="104"/>
              <w:rPr>
                <w:rFonts w:ascii="Calibri" w:eastAsia="Calibri" w:hAnsi="Calibri" w:cs="Calibri"/>
              </w:rPr>
            </w:pPr>
            <w:r>
              <w:rPr>
                <w:rFonts w:ascii="Calibri"/>
                <w:b/>
              </w:rPr>
              <w:t>APR</w:t>
            </w:r>
          </w:p>
        </w:tc>
        <w:tc>
          <w:tcPr>
            <w:tcW w:w="7200" w:type="dxa"/>
            <w:tcBorders>
              <w:top w:val="single" w:sz="5" w:space="0" w:color="000000"/>
              <w:left w:val="single" w:sz="5" w:space="0" w:color="000000"/>
              <w:bottom w:val="single" w:sz="5" w:space="0" w:color="000000"/>
              <w:right w:val="single" w:sz="5" w:space="0" w:color="000000"/>
            </w:tcBorders>
          </w:tcPr>
          <w:p w14:paraId="130A4A37" w14:textId="77777777" w:rsidR="00D725A3" w:rsidRDefault="00D725A3" w:rsidP="00E65046">
            <w:pPr>
              <w:pStyle w:val="TableParagraph"/>
              <w:spacing w:line="266" w:lineRule="exact"/>
              <w:ind w:left="99"/>
              <w:rPr>
                <w:rFonts w:ascii="Calibri" w:eastAsia="Calibri" w:hAnsi="Calibri" w:cs="Calibri"/>
              </w:rPr>
            </w:pPr>
            <w:r>
              <w:rPr>
                <w:rFonts w:ascii="Calibri"/>
                <w:spacing w:val="-1"/>
              </w:rPr>
              <w:t>Air-purifying</w:t>
            </w:r>
            <w:r>
              <w:rPr>
                <w:rFonts w:ascii="Calibri"/>
              </w:rPr>
              <w:t xml:space="preserve"> </w:t>
            </w:r>
            <w:r>
              <w:rPr>
                <w:rFonts w:ascii="Calibri"/>
                <w:spacing w:val="-2"/>
              </w:rPr>
              <w:t>respirator</w:t>
            </w:r>
          </w:p>
        </w:tc>
      </w:tr>
      <w:tr w:rsidR="00D725A3" w14:paraId="11935ACE"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514F88FE" w14:textId="77777777" w:rsidR="00D725A3" w:rsidRDefault="00D725A3" w:rsidP="00E65046">
            <w:pPr>
              <w:pStyle w:val="TableParagraph"/>
              <w:spacing w:line="266" w:lineRule="exact"/>
              <w:ind w:left="104"/>
              <w:rPr>
                <w:rFonts w:ascii="Calibri" w:eastAsia="Calibri" w:hAnsi="Calibri" w:cs="Calibri"/>
              </w:rPr>
            </w:pPr>
            <w:r>
              <w:rPr>
                <w:rFonts w:ascii="Calibri"/>
                <w:b/>
              </w:rPr>
              <w:t>ATD</w:t>
            </w:r>
          </w:p>
        </w:tc>
        <w:tc>
          <w:tcPr>
            <w:tcW w:w="7200" w:type="dxa"/>
            <w:tcBorders>
              <w:top w:val="single" w:sz="5" w:space="0" w:color="000000"/>
              <w:left w:val="single" w:sz="5" w:space="0" w:color="000000"/>
              <w:bottom w:val="single" w:sz="5" w:space="0" w:color="000000"/>
              <w:right w:val="single" w:sz="5" w:space="0" w:color="000000"/>
            </w:tcBorders>
          </w:tcPr>
          <w:p w14:paraId="73474E4A" w14:textId="77777777" w:rsidR="00D725A3" w:rsidRDefault="00D725A3" w:rsidP="00E65046">
            <w:pPr>
              <w:pStyle w:val="TableParagraph"/>
              <w:spacing w:line="266" w:lineRule="exact"/>
              <w:ind w:left="99"/>
              <w:rPr>
                <w:rFonts w:ascii="Calibri" w:eastAsia="Calibri" w:hAnsi="Calibri" w:cs="Calibri"/>
              </w:rPr>
            </w:pPr>
            <w:r>
              <w:rPr>
                <w:rFonts w:ascii="Calibri"/>
                <w:spacing w:val="-1"/>
              </w:rPr>
              <w:t>Aerosol</w:t>
            </w:r>
            <w:r>
              <w:rPr>
                <w:rFonts w:ascii="Calibri"/>
              </w:rPr>
              <w:t xml:space="preserve"> </w:t>
            </w:r>
            <w:r>
              <w:rPr>
                <w:rFonts w:ascii="Calibri"/>
                <w:spacing w:val="-1"/>
              </w:rPr>
              <w:t>transmissible</w:t>
            </w:r>
            <w:r>
              <w:rPr>
                <w:rFonts w:ascii="Calibri"/>
                <w:spacing w:val="-2"/>
              </w:rPr>
              <w:t xml:space="preserve"> </w:t>
            </w:r>
            <w:r>
              <w:rPr>
                <w:rFonts w:ascii="Calibri"/>
                <w:spacing w:val="-1"/>
              </w:rPr>
              <w:t>disease</w:t>
            </w:r>
          </w:p>
        </w:tc>
      </w:tr>
      <w:tr w:rsidR="00D725A3" w14:paraId="15F38573"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5D0F564B" w14:textId="77777777" w:rsidR="00D725A3" w:rsidRDefault="00D725A3" w:rsidP="00E65046">
            <w:pPr>
              <w:pStyle w:val="TableParagraph"/>
              <w:spacing w:line="266" w:lineRule="exact"/>
              <w:ind w:left="104"/>
              <w:rPr>
                <w:rFonts w:ascii="Calibri" w:eastAsia="Calibri" w:hAnsi="Calibri" w:cs="Calibri"/>
              </w:rPr>
            </w:pPr>
            <w:r>
              <w:rPr>
                <w:rFonts w:ascii="Calibri"/>
                <w:b/>
                <w:spacing w:val="-1"/>
              </w:rPr>
              <w:t>CDC</w:t>
            </w:r>
          </w:p>
        </w:tc>
        <w:tc>
          <w:tcPr>
            <w:tcW w:w="7200" w:type="dxa"/>
            <w:tcBorders>
              <w:top w:val="single" w:sz="5" w:space="0" w:color="000000"/>
              <w:left w:val="single" w:sz="5" w:space="0" w:color="000000"/>
              <w:bottom w:val="single" w:sz="5" w:space="0" w:color="000000"/>
              <w:right w:val="single" w:sz="5" w:space="0" w:color="000000"/>
            </w:tcBorders>
          </w:tcPr>
          <w:p w14:paraId="306E63B3" w14:textId="77777777" w:rsidR="00D725A3" w:rsidRDefault="00D725A3" w:rsidP="00E65046">
            <w:pPr>
              <w:pStyle w:val="TableParagraph"/>
              <w:spacing w:line="266" w:lineRule="exact"/>
              <w:ind w:left="99"/>
              <w:rPr>
                <w:rFonts w:ascii="Calibri" w:eastAsia="Calibri" w:hAnsi="Calibri" w:cs="Calibri"/>
              </w:rPr>
            </w:pPr>
            <w:r>
              <w:rPr>
                <w:rFonts w:ascii="Calibri"/>
                <w:spacing w:val="-1"/>
              </w:rPr>
              <w:t>Centers</w:t>
            </w:r>
            <w:r>
              <w:rPr>
                <w:rFonts w:ascii="Calibri"/>
                <w:spacing w:val="-2"/>
              </w:rPr>
              <w:t xml:space="preserve"> </w:t>
            </w:r>
            <w:r>
              <w:rPr>
                <w:rFonts w:ascii="Calibri"/>
                <w:spacing w:val="-1"/>
              </w:rPr>
              <w:t>for</w:t>
            </w:r>
            <w:r>
              <w:rPr>
                <w:rFonts w:ascii="Calibri"/>
                <w:spacing w:val="-2"/>
              </w:rPr>
              <w:t xml:space="preserve"> </w:t>
            </w:r>
            <w:r>
              <w:rPr>
                <w:rFonts w:ascii="Calibri"/>
                <w:spacing w:val="-1"/>
              </w:rPr>
              <w:t>Disease</w:t>
            </w:r>
            <w:r>
              <w:rPr>
                <w:rFonts w:ascii="Calibri"/>
                <w:spacing w:val="-2"/>
              </w:rPr>
              <w:t xml:space="preserve"> </w:t>
            </w:r>
            <w:r>
              <w:rPr>
                <w:rFonts w:ascii="Calibri"/>
                <w:spacing w:val="-1"/>
              </w:rPr>
              <w:t>Control</w:t>
            </w:r>
            <w:r w:rsidR="003935FB">
              <w:rPr>
                <w:rFonts w:ascii="Calibri"/>
                <w:spacing w:val="-1"/>
              </w:rPr>
              <w:t xml:space="preserve"> and Prevention</w:t>
            </w:r>
          </w:p>
        </w:tc>
      </w:tr>
      <w:tr w:rsidR="00D725A3" w14:paraId="58E7AC9D"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3A5341D4" w14:textId="77777777" w:rsidR="00D725A3" w:rsidRDefault="00D725A3" w:rsidP="00E65046">
            <w:pPr>
              <w:pStyle w:val="TableParagraph"/>
              <w:spacing w:line="266" w:lineRule="exact"/>
              <w:ind w:left="104"/>
              <w:rPr>
                <w:rFonts w:ascii="Calibri" w:eastAsia="Calibri" w:hAnsi="Calibri" w:cs="Calibri"/>
              </w:rPr>
            </w:pPr>
            <w:r>
              <w:rPr>
                <w:rFonts w:ascii="Calibri"/>
                <w:b/>
                <w:spacing w:val="-1"/>
              </w:rPr>
              <w:t>CFR</w:t>
            </w:r>
          </w:p>
        </w:tc>
        <w:tc>
          <w:tcPr>
            <w:tcW w:w="7200" w:type="dxa"/>
            <w:tcBorders>
              <w:top w:val="single" w:sz="5" w:space="0" w:color="000000"/>
              <w:left w:val="single" w:sz="5" w:space="0" w:color="000000"/>
              <w:bottom w:val="single" w:sz="5" w:space="0" w:color="000000"/>
              <w:right w:val="single" w:sz="5" w:space="0" w:color="000000"/>
            </w:tcBorders>
          </w:tcPr>
          <w:p w14:paraId="27112C92" w14:textId="77777777" w:rsidR="00D725A3" w:rsidRDefault="00D725A3" w:rsidP="00E65046">
            <w:pPr>
              <w:pStyle w:val="TableParagraph"/>
              <w:spacing w:line="266" w:lineRule="exact"/>
              <w:ind w:left="99"/>
              <w:rPr>
                <w:rFonts w:ascii="Calibri" w:eastAsia="Calibri" w:hAnsi="Calibri" w:cs="Calibri"/>
              </w:rPr>
            </w:pPr>
            <w:r>
              <w:rPr>
                <w:rFonts w:ascii="Calibri"/>
                <w:spacing w:val="-1"/>
              </w:rPr>
              <w:t>Code</w:t>
            </w:r>
            <w:r>
              <w:rPr>
                <w:rFonts w:ascii="Calibri"/>
                <w:spacing w:val="-2"/>
              </w:rPr>
              <w:t xml:space="preserve"> </w:t>
            </w:r>
            <w:r>
              <w:rPr>
                <w:rFonts w:ascii="Calibri"/>
                <w:spacing w:val="-1"/>
              </w:rPr>
              <w:t>of</w:t>
            </w:r>
            <w:r>
              <w:rPr>
                <w:rFonts w:ascii="Calibri"/>
                <w:spacing w:val="-2"/>
              </w:rPr>
              <w:t xml:space="preserve"> </w:t>
            </w:r>
            <w:r>
              <w:rPr>
                <w:rFonts w:ascii="Calibri"/>
                <w:spacing w:val="-1"/>
              </w:rPr>
              <w:t>Federal</w:t>
            </w:r>
            <w:r>
              <w:rPr>
                <w:rFonts w:ascii="Calibri"/>
              </w:rPr>
              <w:t xml:space="preserve"> </w:t>
            </w:r>
            <w:r>
              <w:rPr>
                <w:rFonts w:ascii="Calibri"/>
                <w:spacing w:val="-1"/>
              </w:rPr>
              <w:t>Regulations</w:t>
            </w:r>
          </w:p>
        </w:tc>
      </w:tr>
      <w:tr w:rsidR="00D725A3" w14:paraId="1D2FAA38"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4AD5D921" w14:textId="77777777" w:rsidR="00D725A3" w:rsidRDefault="00D725A3" w:rsidP="00E65046">
            <w:pPr>
              <w:pStyle w:val="TableParagraph"/>
              <w:spacing w:line="266" w:lineRule="exact"/>
              <w:ind w:left="104"/>
              <w:rPr>
                <w:rFonts w:ascii="Calibri" w:eastAsia="Calibri" w:hAnsi="Calibri" w:cs="Calibri"/>
              </w:rPr>
            </w:pPr>
            <w:r>
              <w:rPr>
                <w:rFonts w:ascii="Calibri"/>
                <w:b/>
                <w:spacing w:val="-2"/>
              </w:rPr>
              <w:t>CNP</w:t>
            </w:r>
          </w:p>
        </w:tc>
        <w:tc>
          <w:tcPr>
            <w:tcW w:w="7200" w:type="dxa"/>
            <w:tcBorders>
              <w:top w:val="single" w:sz="5" w:space="0" w:color="000000"/>
              <w:left w:val="single" w:sz="5" w:space="0" w:color="000000"/>
              <w:bottom w:val="single" w:sz="5" w:space="0" w:color="000000"/>
              <w:right w:val="single" w:sz="5" w:space="0" w:color="000000"/>
            </w:tcBorders>
          </w:tcPr>
          <w:p w14:paraId="08F79584" w14:textId="77777777" w:rsidR="00D725A3" w:rsidRDefault="00D725A3" w:rsidP="00E65046">
            <w:pPr>
              <w:pStyle w:val="TableParagraph"/>
              <w:spacing w:line="266" w:lineRule="exact"/>
              <w:ind w:left="99"/>
              <w:rPr>
                <w:rFonts w:ascii="Calibri" w:eastAsia="Calibri" w:hAnsi="Calibri" w:cs="Calibri"/>
              </w:rPr>
            </w:pPr>
            <w:r>
              <w:rPr>
                <w:rFonts w:ascii="Calibri"/>
                <w:spacing w:val="-1"/>
              </w:rPr>
              <w:t>Controlled</w:t>
            </w:r>
            <w:r>
              <w:rPr>
                <w:rFonts w:ascii="Calibri"/>
                <w:spacing w:val="-3"/>
              </w:rPr>
              <w:t xml:space="preserve"> </w:t>
            </w:r>
            <w:r>
              <w:rPr>
                <w:rFonts w:ascii="Calibri"/>
                <w:spacing w:val="-1"/>
              </w:rPr>
              <w:t>negative</w:t>
            </w:r>
            <w:r>
              <w:rPr>
                <w:rFonts w:ascii="Calibri"/>
                <w:spacing w:val="-2"/>
              </w:rPr>
              <w:t xml:space="preserve"> </w:t>
            </w:r>
            <w:r>
              <w:rPr>
                <w:rFonts w:ascii="Calibri"/>
                <w:spacing w:val="-1"/>
              </w:rPr>
              <w:t>pressure</w:t>
            </w:r>
          </w:p>
        </w:tc>
      </w:tr>
      <w:tr w:rsidR="00D725A3" w14:paraId="0FD4DF10"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48A1E1D6" w14:textId="77777777" w:rsidR="00D725A3" w:rsidRDefault="00D725A3" w:rsidP="00E65046">
            <w:pPr>
              <w:pStyle w:val="TableParagraph"/>
              <w:spacing w:line="266" w:lineRule="exact"/>
              <w:ind w:left="104"/>
              <w:rPr>
                <w:rFonts w:ascii="Calibri" w:eastAsia="Calibri" w:hAnsi="Calibri" w:cs="Calibri"/>
              </w:rPr>
            </w:pPr>
            <w:r>
              <w:rPr>
                <w:rFonts w:ascii="Calibri"/>
                <w:b/>
                <w:spacing w:val="-2"/>
              </w:rPr>
              <w:t>ESLI</w:t>
            </w:r>
          </w:p>
        </w:tc>
        <w:tc>
          <w:tcPr>
            <w:tcW w:w="7200" w:type="dxa"/>
            <w:tcBorders>
              <w:top w:val="single" w:sz="5" w:space="0" w:color="000000"/>
              <w:left w:val="single" w:sz="5" w:space="0" w:color="000000"/>
              <w:bottom w:val="single" w:sz="5" w:space="0" w:color="000000"/>
              <w:right w:val="single" w:sz="5" w:space="0" w:color="000000"/>
            </w:tcBorders>
          </w:tcPr>
          <w:p w14:paraId="0561B120" w14:textId="77777777" w:rsidR="00D725A3" w:rsidRDefault="00D725A3" w:rsidP="00E65046">
            <w:pPr>
              <w:pStyle w:val="TableParagraph"/>
              <w:spacing w:line="266" w:lineRule="exact"/>
              <w:ind w:left="99"/>
              <w:rPr>
                <w:rFonts w:ascii="Calibri" w:eastAsia="Calibri" w:hAnsi="Calibri" w:cs="Calibri"/>
              </w:rPr>
            </w:pPr>
            <w:r>
              <w:rPr>
                <w:rFonts w:ascii="Calibri"/>
                <w:spacing w:val="-1"/>
              </w:rPr>
              <w:t>End-of-service</w:t>
            </w:r>
            <w:r>
              <w:rPr>
                <w:rFonts w:ascii="Calibri"/>
                <w:spacing w:val="-2"/>
              </w:rPr>
              <w:t xml:space="preserve"> </w:t>
            </w:r>
            <w:r>
              <w:rPr>
                <w:rFonts w:ascii="Calibri"/>
                <w:spacing w:val="-1"/>
              </w:rPr>
              <w:t>life</w:t>
            </w:r>
            <w:r>
              <w:rPr>
                <w:rFonts w:ascii="Calibri"/>
                <w:spacing w:val="-2"/>
              </w:rPr>
              <w:t xml:space="preserve"> </w:t>
            </w:r>
            <w:r>
              <w:rPr>
                <w:rFonts w:ascii="Calibri"/>
                <w:spacing w:val="-1"/>
              </w:rPr>
              <w:t>indicator</w:t>
            </w:r>
          </w:p>
        </w:tc>
      </w:tr>
      <w:tr w:rsidR="00D725A3" w14:paraId="18A2CB8F"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747E1265" w14:textId="77777777" w:rsidR="00D725A3" w:rsidRDefault="00D725A3" w:rsidP="00E65046">
            <w:pPr>
              <w:pStyle w:val="TableParagraph"/>
              <w:spacing w:line="266" w:lineRule="exact"/>
              <w:ind w:left="104"/>
              <w:rPr>
                <w:rFonts w:ascii="Calibri" w:eastAsia="Calibri" w:hAnsi="Calibri" w:cs="Calibri"/>
              </w:rPr>
            </w:pPr>
            <w:r>
              <w:rPr>
                <w:rFonts w:ascii="Calibri"/>
                <w:b/>
                <w:spacing w:val="-1"/>
              </w:rPr>
              <w:t>FDA</w:t>
            </w:r>
          </w:p>
        </w:tc>
        <w:tc>
          <w:tcPr>
            <w:tcW w:w="7200" w:type="dxa"/>
            <w:tcBorders>
              <w:top w:val="single" w:sz="5" w:space="0" w:color="000000"/>
              <w:left w:val="single" w:sz="5" w:space="0" w:color="000000"/>
              <w:bottom w:val="single" w:sz="5" w:space="0" w:color="000000"/>
              <w:right w:val="single" w:sz="5" w:space="0" w:color="000000"/>
            </w:tcBorders>
          </w:tcPr>
          <w:p w14:paraId="2394A5A1" w14:textId="77777777" w:rsidR="00D725A3" w:rsidRDefault="00D725A3" w:rsidP="00E65046">
            <w:pPr>
              <w:pStyle w:val="TableParagraph"/>
              <w:spacing w:line="266" w:lineRule="exact"/>
              <w:ind w:left="99"/>
              <w:rPr>
                <w:rFonts w:ascii="Calibri" w:eastAsia="Calibri" w:hAnsi="Calibri" w:cs="Calibri"/>
              </w:rPr>
            </w:pPr>
            <w:r>
              <w:rPr>
                <w:rFonts w:ascii="Calibri"/>
                <w:spacing w:val="-2"/>
              </w:rPr>
              <w:t>Food</w:t>
            </w:r>
            <w:r>
              <w:rPr>
                <w:rFonts w:ascii="Calibri"/>
                <w:spacing w:val="-3"/>
              </w:rPr>
              <w:t xml:space="preserve"> </w:t>
            </w:r>
            <w:r>
              <w:rPr>
                <w:rFonts w:ascii="Calibri"/>
                <w:spacing w:val="-1"/>
              </w:rPr>
              <w:t>and</w:t>
            </w:r>
            <w:r>
              <w:rPr>
                <w:rFonts w:ascii="Calibri"/>
                <w:spacing w:val="-3"/>
              </w:rPr>
              <w:t xml:space="preserve"> </w:t>
            </w:r>
            <w:r>
              <w:rPr>
                <w:rFonts w:ascii="Calibri"/>
              </w:rPr>
              <w:t xml:space="preserve">Drug </w:t>
            </w:r>
            <w:r>
              <w:rPr>
                <w:rFonts w:ascii="Calibri"/>
                <w:spacing w:val="-1"/>
              </w:rPr>
              <w:t>Administration</w:t>
            </w:r>
          </w:p>
        </w:tc>
      </w:tr>
      <w:tr w:rsidR="00D725A3" w14:paraId="090C9E45"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3867FE06" w14:textId="77777777" w:rsidR="00D725A3" w:rsidRDefault="00D725A3" w:rsidP="00E65046">
            <w:pPr>
              <w:pStyle w:val="TableParagraph"/>
              <w:spacing w:line="266" w:lineRule="exact"/>
              <w:ind w:left="104"/>
              <w:rPr>
                <w:rFonts w:ascii="Calibri" w:eastAsia="Calibri" w:hAnsi="Calibri" w:cs="Calibri"/>
              </w:rPr>
            </w:pPr>
            <w:r>
              <w:rPr>
                <w:rFonts w:ascii="Calibri"/>
                <w:b/>
                <w:spacing w:val="-1"/>
              </w:rPr>
              <w:t>HE</w:t>
            </w:r>
          </w:p>
        </w:tc>
        <w:tc>
          <w:tcPr>
            <w:tcW w:w="7200" w:type="dxa"/>
            <w:tcBorders>
              <w:top w:val="single" w:sz="5" w:space="0" w:color="000000"/>
              <w:left w:val="single" w:sz="5" w:space="0" w:color="000000"/>
              <w:bottom w:val="single" w:sz="5" w:space="0" w:color="000000"/>
              <w:right w:val="single" w:sz="5" w:space="0" w:color="000000"/>
            </w:tcBorders>
          </w:tcPr>
          <w:p w14:paraId="0888F431" w14:textId="77777777" w:rsidR="00D725A3" w:rsidRDefault="00D725A3" w:rsidP="00E65046">
            <w:pPr>
              <w:pStyle w:val="TableParagraph"/>
              <w:spacing w:line="266" w:lineRule="exact"/>
              <w:ind w:left="99"/>
              <w:rPr>
                <w:rFonts w:ascii="Calibri" w:eastAsia="Calibri" w:hAnsi="Calibri" w:cs="Calibri"/>
              </w:rPr>
            </w:pPr>
            <w:proofErr w:type="gramStart"/>
            <w:r>
              <w:rPr>
                <w:rFonts w:ascii="Calibri"/>
                <w:spacing w:val="-1"/>
              </w:rPr>
              <w:t>High-efficiency</w:t>
            </w:r>
            <w:proofErr w:type="gramEnd"/>
          </w:p>
        </w:tc>
      </w:tr>
      <w:tr w:rsidR="00D725A3" w14:paraId="4B3601F5"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442085D2" w14:textId="77777777" w:rsidR="00D725A3" w:rsidRDefault="00D725A3" w:rsidP="00E65046">
            <w:pPr>
              <w:pStyle w:val="TableParagraph"/>
              <w:spacing w:line="266" w:lineRule="exact"/>
              <w:ind w:left="104"/>
              <w:rPr>
                <w:rFonts w:ascii="Calibri" w:eastAsia="Calibri" w:hAnsi="Calibri" w:cs="Calibri"/>
              </w:rPr>
            </w:pPr>
            <w:r>
              <w:rPr>
                <w:rFonts w:ascii="Calibri"/>
                <w:b/>
                <w:spacing w:val="-1"/>
              </w:rPr>
              <w:t>HEPA</w:t>
            </w:r>
          </w:p>
        </w:tc>
        <w:tc>
          <w:tcPr>
            <w:tcW w:w="7200" w:type="dxa"/>
            <w:tcBorders>
              <w:top w:val="single" w:sz="5" w:space="0" w:color="000000"/>
              <w:left w:val="single" w:sz="5" w:space="0" w:color="000000"/>
              <w:bottom w:val="single" w:sz="5" w:space="0" w:color="000000"/>
              <w:right w:val="single" w:sz="5" w:space="0" w:color="000000"/>
            </w:tcBorders>
          </w:tcPr>
          <w:p w14:paraId="2EBAB171" w14:textId="77777777" w:rsidR="00D725A3" w:rsidRDefault="00D725A3" w:rsidP="00E65046">
            <w:pPr>
              <w:pStyle w:val="TableParagraph"/>
              <w:spacing w:line="266" w:lineRule="exact"/>
              <w:ind w:left="99"/>
              <w:rPr>
                <w:rFonts w:ascii="Calibri" w:eastAsia="Calibri" w:hAnsi="Calibri" w:cs="Calibri"/>
              </w:rPr>
            </w:pPr>
            <w:r>
              <w:rPr>
                <w:rFonts w:ascii="Calibri"/>
                <w:spacing w:val="-1"/>
              </w:rPr>
              <w:t>High-efficiency particulate</w:t>
            </w:r>
            <w:r>
              <w:rPr>
                <w:rFonts w:ascii="Calibri"/>
                <w:spacing w:val="-2"/>
              </w:rPr>
              <w:t xml:space="preserve"> </w:t>
            </w:r>
            <w:r>
              <w:rPr>
                <w:rFonts w:ascii="Calibri"/>
              </w:rPr>
              <w:t>air</w:t>
            </w:r>
          </w:p>
        </w:tc>
      </w:tr>
      <w:tr w:rsidR="003935FB" w14:paraId="5CF67331"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71F5FFE6" w14:textId="77777777" w:rsidR="003935FB" w:rsidRDefault="003935FB" w:rsidP="00E65046">
            <w:pPr>
              <w:pStyle w:val="TableParagraph"/>
              <w:spacing w:line="266" w:lineRule="exact"/>
              <w:ind w:left="104"/>
              <w:rPr>
                <w:rFonts w:ascii="Calibri"/>
                <w:b/>
                <w:spacing w:val="-1"/>
              </w:rPr>
            </w:pPr>
            <w:r>
              <w:rPr>
                <w:rFonts w:ascii="Calibri"/>
                <w:b/>
                <w:spacing w:val="-1"/>
              </w:rPr>
              <w:t>HICPAC</w:t>
            </w:r>
          </w:p>
        </w:tc>
        <w:tc>
          <w:tcPr>
            <w:tcW w:w="7200" w:type="dxa"/>
            <w:tcBorders>
              <w:top w:val="single" w:sz="5" w:space="0" w:color="000000"/>
              <w:left w:val="single" w:sz="5" w:space="0" w:color="000000"/>
              <w:bottom w:val="single" w:sz="5" w:space="0" w:color="000000"/>
              <w:right w:val="single" w:sz="5" w:space="0" w:color="000000"/>
            </w:tcBorders>
          </w:tcPr>
          <w:p w14:paraId="056709FA" w14:textId="77777777" w:rsidR="003935FB" w:rsidRDefault="003935FB" w:rsidP="00E65046">
            <w:pPr>
              <w:pStyle w:val="TableParagraph"/>
              <w:spacing w:line="266" w:lineRule="exact"/>
              <w:ind w:left="99"/>
              <w:rPr>
                <w:rFonts w:ascii="Calibri"/>
                <w:spacing w:val="-1"/>
              </w:rPr>
            </w:pPr>
            <w:r>
              <w:rPr>
                <w:rFonts w:ascii="Calibri"/>
                <w:spacing w:val="-1"/>
              </w:rPr>
              <w:t>Healthcare Infection Control Practices Advisory Committee</w:t>
            </w:r>
          </w:p>
        </w:tc>
      </w:tr>
      <w:tr w:rsidR="00D725A3" w14:paraId="251512B5"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75AE018E" w14:textId="77777777" w:rsidR="00D725A3" w:rsidRDefault="00D725A3" w:rsidP="00E65046">
            <w:pPr>
              <w:pStyle w:val="TableParagraph"/>
              <w:spacing w:line="266" w:lineRule="exact"/>
              <w:ind w:left="104"/>
              <w:rPr>
                <w:rFonts w:ascii="Calibri"/>
                <w:b/>
                <w:spacing w:val="-1"/>
              </w:rPr>
            </w:pPr>
            <w:r>
              <w:rPr>
                <w:rFonts w:ascii="Calibri"/>
                <w:b/>
                <w:spacing w:val="-1"/>
              </w:rPr>
              <w:t>KDPH</w:t>
            </w:r>
          </w:p>
        </w:tc>
        <w:tc>
          <w:tcPr>
            <w:tcW w:w="7200" w:type="dxa"/>
            <w:tcBorders>
              <w:top w:val="single" w:sz="5" w:space="0" w:color="000000"/>
              <w:left w:val="single" w:sz="5" w:space="0" w:color="000000"/>
              <w:bottom w:val="single" w:sz="5" w:space="0" w:color="000000"/>
              <w:right w:val="single" w:sz="5" w:space="0" w:color="000000"/>
            </w:tcBorders>
          </w:tcPr>
          <w:p w14:paraId="2F7E8DDD" w14:textId="77777777" w:rsidR="00D725A3" w:rsidRDefault="00D725A3" w:rsidP="00E65046">
            <w:pPr>
              <w:pStyle w:val="TableParagraph"/>
              <w:spacing w:line="266" w:lineRule="exact"/>
              <w:ind w:left="99"/>
              <w:rPr>
                <w:rFonts w:ascii="Calibri"/>
                <w:spacing w:val="-1"/>
              </w:rPr>
            </w:pPr>
            <w:r>
              <w:rPr>
                <w:rFonts w:ascii="Calibri"/>
                <w:spacing w:val="-1"/>
              </w:rPr>
              <w:t>Kentucky Department for Public Health</w:t>
            </w:r>
          </w:p>
        </w:tc>
      </w:tr>
      <w:tr w:rsidR="00D725A3" w14:paraId="6050FEE6"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347B5ECE" w14:textId="77777777" w:rsidR="00D725A3" w:rsidRDefault="00D725A3" w:rsidP="00E65046">
            <w:pPr>
              <w:pStyle w:val="TableParagraph"/>
              <w:spacing w:line="266" w:lineRule="exact"/>
              <w:ind w:left="104"/>
              <w:rPr>
                <w:rFonts w:ascii="Calibri"/>
                <w:b/>
                <w:spacing w:val="-1"/>
              </w:rPr>
            </w:pPr>
            <w:r>
              <w:rPr>
                <w:rFonts w:ascii="Calibri"/>
                <w:b/>
                <w:spacing w:val="-1"/>
              </w:rPr>
              <w:t>LHD</w:t>
            </w:r>
          </w:p>
        </w:tc>
        <w:tc>
          <w:tcPr>
            <w:tcW w:w="7200" w:type="dxa"/>
            <w:tcBorders>
              <w:top w:val="single" w:sz="5" w:space="0" w:color="000000"/>
              <w:left w:val="single" w:sz="5" w:space="0" w:color="000000"/>
              <w:bottom w:val="single" w:sz="5" w:space="0" w:color="000000"/>
              <w:right w:val="single" w:sz="5" w:space="0" w:color="000000"/>
            </w:tcBorders>
          </w:tcPr>
          <w:p w14:paraId="7BF0CF63" w14:textId="77777777" w:rsidR="00D725A3" w:rsidRDefault="00D725A3" w:rsidP="00E65046">
            <w:pPr>
              <w:pStyle w:val="TableParagraph"/>
              <w:spacing w:line="266" w:lineRule="exact"/>
              <w:ind w:left="99"/>
              <w:rPr>
                <w:rFonts w:ascii="Calibri"/>
                <w:spacing w:val="-1"/>
              </w:rPr>
            </w:pPr>
            <w:r>
              <w:rPr>
                <w:rFonts w:ascii="Calibri"/>
                <w:spacing w:val="-1"/>
              </w:rPr>
              <w:t>Local Health Department</w:t>
            </w:r>
          </w:p>
        </w:tc>
      </w:tr>
      <w:tr w:rsidR="00D725A3" w14:paraId="3212E972"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1E4FBA2A" w14:textId="77777777" w:rsidR="00D725A3" w:rsidRDefault="00D725A3" w:rsidP="00E65046">
            <w:pPr>
              <w:pStyle w:val="TableParagraph"/>
              <w:spacing w:line="266" w:lineRule="exact"/>
              <w:ind w:left="104"/>
              <w:rPr>
                <w:rFonts w:ascii="Calibri" w:eastAsia="Calibri" w:hAnsi="Calibri" w:cs="Calibri"/>
              </w:rPr>
            </w:pPr>
            <w:r>
              <w:rPr>
                <w:rFonts w:ascii="Calibri"/>
                <w:b/>
                <w:spacing w:val="-1"/>
              </w:rPr>
              <w:t>NaCl</w:t>
            </w:r>
          </w:p>
        </w:tc>
        <w:tc>
          <w:tcPr>
            <w:tcW w:w="7200" w:type="dxa"/>
            <w:tcBorders>
              <w:top w:val="single" w:sz="5" w:space="0" w:color="000000"/>
              <w:left w:val="single" w:sz="5" w:space="0" w:color="000000"/>
              <w:bottom w:val="single" w:sz="5" w:space="0" w:color="000000"/>
              <w:right w:val="single" w:sz="5" w:space="0" w:color="000000"/>
            </w:tcBorders>
          </w:tcPr>
          <w:p w14:paraId="73A5935A" w14:textId="77777777" w:rsidR="00D725A3" w:rsidRDefault="00D725A3" w:rsidP="00E65046">
            <w:pPr>
              <w:pStyle w:val="TableParagraph"/>
              <w:spacing w:line="266" w:lineRule="exact"/>
              <w:ind w:left="99"/>
              <w:rPr>
                <w:rFonts w:ascii="Calibri" w:eastAsia="Calibri" w:hAnsi="Calibri" w:cs="Calibri"/>
              </w:rPr>
            </w:pPr>
            <w:r>
              <w:rPr>
                <w:rFonts w:ascii="Calibri"/>
                <w:spacing w:val="-1"/>
              </w:rPr>
              <w:t>Sodium Chloride</w:t>
            </w:r>
            <w:r>
              <w:rPr>
                <w:rFonts w:ascii="Calibri"/>
                <w:spacing w:val="-2"/>
              </w:rPr>
              <w:t xml:space="preserve"> </w:t>
            </w:r>
            <w:r>
              <w:rPr>
                <w:rFonts w:ascii="Calibri"/>
              </w:rPr>
              <w:t>-</w:t>
            </w:r>
            <w:r>
              <w:rPr>
                <w:rFonts w:ascii="Calibri"/>
                <w:spacing w:val="-3"/>
              </w:rPr>
              <w:t xml:space="preserve"> </w:t>
            </w:r>
            <w:r>
              <w:rPr>
                <w:rFonts w:ascii="Calibri"/>
              </w:rPr>
              <w:t>salt</w:t>
            </w:r>
          </w:p>
        </w:tc>
      </w:tr>
      <w:tr w:rsidR="00D725A3" w14:paraId="137EF7FE"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1A9276BC" w14:textId="77777777" w:rsidR="00D725A3" w:rsidRDefault="00D725A3" w:rsidP="00E65046">
            <w:pPr>
              <w:pStyle w:val="TableParagraph"/>
              <w:spacing w:line="266" w:lineRule="exact"/>
              <w:ind w:left="104"/>
              <w:rPr>
                <w:rFonts w:ascii="Calibri" w:eastAsia="Calibri" w:hAnsi="Calibri" w:cs="Calibri"/>
              </w:rPr>
            </w:pPr>
            <w:r>
              <w:rPr>
                <w:rFonts w:ascii="Calibri"/>
                <w:b/>
                <w:spacing w:val="-1"/>
              </w:rPr>
              <w:t>NIOSH</w:t>
            </w:r>
          </w:p>
        </w:tc>
        <w:tc>
          <w:tcPr>
            <w:tcW w:w="7200" w:type="dxa"/>
            <w:tcBorders>
              <w:top w:val="single" w:sz="5" w:space="0" w:color="000000"/>
              <w:left w:val="single" w:sz="5" w:space="0" w:color="000000"/>
              <w:bottom w:val="single" w:sz="5" w:space="0" w:color="000000"/>
              <w:right w:val="single" w:sz="5" w:space="0" w:color="000000"/>
            </w:tcBorders>
          </w:tcPr>
          <w:p w14:paraId="7FE1C63C" w14:textId="77777777" w:rsidR="00D725A3" w:rsidRDefault="00D725A3" w:rsidP="00E65046">
            <w:pPr>
              <w:pStyle w:val="TableParagraph"/>
              <w:spacing w:line="266" w:lineRule="exact"/>
              <w:ind w:left="99"/>
              <w:rPr>
                <w:rFonts w:ascii="Calibri" w:eastAsia="Calibri" w:hAnsi="Calibri" w:cs="Calibri"/>
              </w:rPr>
            </w:pPr>
            <w:r>
              <w:rPr>
                <w:rFonts w:ascii="Calibri"/>
                <w:spacing w:val="-1"/>
              </w:rPr>
              <w:t>National</w:t>
            </w:r>
            <w:r>
              <w:rPr>
                <w:rFonts w:ascii="Calibri"/>
              </w:rPr>
              <w:t xml:space="preserve"> </w:t>
            </w:r>
            <w:r>
              <w:rPr>
                <w:rFonts w:ascii="Calibri"/>
                <w:spacing w:val="-1"/>
              </w:rPr>
              <w:t>Institute</w:t>
            </w:r>
            <w:r>
              <w:rPr>
                <w:rFonts w:ascii="Calibri"/>
                <w:spacing w:val="-2"/>
              </w:rPr>
              <w:t xml:space="preserve"> </w:t>
            </w:r>
            <w:r>
              <w:rPr>
                <w:rFonts w:ascii="Calibri"/>
                <w:spacing w:val="-1"/>
              </w:rPr>
              <w:t>for</w:t>
            </w:r>
            <w:r>
              <w:rPr>
                <w:rFonts w:ascii="Calibri"/>
                <w:spacing w:val="-2"/>
              </w:rPr>
              <w:t xml:space="preserve"> </w:t>
            </w:r>
            <w:r>
              <w:rPr>
                <w:rFonts w:ascii="Calibri"/>
                <w:spacing w:val="-1"/>
              </w:rPr>
              <w:t>Occupational</w:t>
            </w:r>
            <w:r>
              <w:rPr>
                <w:rFonts w:ascii="Calibri"/>
              </w:rPr>
              <w:t xml:space="preserve"> </w:t>
            </w:r>
            <w:r>
              <w:rPr>
                <w:rFonts w:ascii="Calibri"/>
                <w:spacing w:val="-1"/>
              </w:rPr>
              <w:t>Safety and</w:t>
            </w:r>
            <w:r>
              <w:rPr>
                <w:rFonts w:ascii="Calibri"/>
                <w:spacing w:val="-3"/>
              </w:rPr>
              <w:t xml:space="preserve"> </w:t>
            </w:r>
            <w:r>
              <w:rPr>
                <w:rFonts w:ascii="Calibri"/>
              </w:rPr>
              <w:t>Health</w:t>
            </w:r>
          </w:p>
        </w:tc>
      </w:tr>
      <w:tr w:rsidR="00D725A3" w14:paraId="620061EF"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08FC790F" w14:textId="77777777" w:rsidR="00D725A3" w:rsidRDefault="00D725A3" w:rsidP="00E65046">
            <w:pPr>
              <w:pStyle w:val="TableParagraph"/>
              <w:spacing w:line="266" w:lineRule="exact"/>
              <w:ind w:left="104"/>
              <w:rPr>
                <w:rFonts w:ascii="Calibri" w:eastAsia="Calibri" w:hAnsi="Calibri" w:cs="Calibri"/>
              </w:rPr>
            </w:pPr>
            <w:r>
              <w:rPr>
                <w:rFonts w:ascii="Calibri"/>
                <w:b/>
              </w:rPr>
              <w:t>OSHA</w:t>
            </w:r>
          </w:p>
        </w:tc>
        <w:tc>
          <w:tcPr>
            <w:tcW w:w="7200" w:type="dxa"/>
            <w:tcBorders>
              <w:top w:val="single" w:sz="5" w:space="0" w:color="000000"/>
              <w:left w:val="single" w:sz="5" w:space="0" w:color="000000"/>
              <w:bottom w:val="single" w:sz="5" w:space="0" w:color="000000"/>
              <w:right w:val="single" w:sz="5" w:space="0" w:color="000000"/>
            </w:tcBorders>
          </w:tcPr>
          <w:p w14:paraId="58BCE740" w14:textId="77777777" w:rsidR="00D725A3" w:rsidRDefault="00D725A3" w:rsidP="00E65046">
            <w:pPr>
              <w:pStyle w:val="TableParagraph"/>
              <w:spacing w:line="266" w:lineRule="exact"/>
              <w:ind w:left="99"/>
              <w:rPr>
                <w:rFonts w:ascii="Calibri" w:eastAsia="Calibri" w:hAnsi="Calibri" w:cs="Calibri"/>
              </w:rPr>
            </w:pPr>
            <w:r>
              <w:rPr>
                <w:rFonts w:ascii="Calibri"/>
                <w:spacing w:val="-1"/>
              </w:rPr>
              <w:t>Occupational Safety and</w:t>
            </w:r>
            <w:r>
              <w:rPr>
                <w:rFonts w:ascii="Calibri"/>
                <w:spacing w:val="-3"/>
              </w:rPr>
              <w:t xml:space="preserve"> </w:t>
            </w:r>
            <w:r>
              <w:rPr>
                <w:rFonts w:ascii="Calibri"/>
              </w:rPr>
              <w:t>Health</w:t>
            </w:r>
            <w:r>
              <w:rPr>
                <w:rFonts w:ascii="Calibri"/>
                <w:spacing w:val="-3"/>
              </w:rPr>
              <w:t xml:space="preserve"> </w:t>
            </w:r>
            <w:r>
              <w:rPr>
                <w:rFonts w:ascii="Calibri"/>
                <w:spacing w:val="-1"/>
              </w:rPr>
              <w:t>Administration</w:t>
            </w:r>
          </w:p>
        </w:tc>
      </w:tr>
      <w:tr w:rsidR="00D725A3" w14:paraId="04566FDE"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43B9E5F1" w14:textId="77777777" w:rsidR="00D725A3" w:rsidRDefault="00D725A3" w:rsidP="00E65046">
            <w:pPr>
              <w:pStyle w:val="TableParagraph"/>
              <w:spacing w:line="266" w:lineRule="exact"/>
              <w:ind w:left="104"/>
              <w:rPr>
                <w:rFonts w:ascii="Calibri" w:eastAsia="Calibri" w:hAnsi="Calibri" w:cs="Calibri"/>
              </w:rPr>
            </w:pPr>
            <w:r>
              <w:rPr>
                <w:rFonts w:ascii="Calibri"/>
                <w:b/>
                <w:spacing w:val="-1"/>
              </w:rPr>
              <w:t>PAPR</w:t>
            </w:r>
          </w:p>
        </w:tc>
        <w:tc>
          <w:tcPr>
            <w:tcW w:w="7200" w:type="dxa"/>
            <w:tcBorders>
              <w:top w:val="single" w:sz="5" w:space="0" w:color="000000"/>
              <w:left w:val="single" w:sz="5" w:space="0" w:color="000000"/>
              <w:bottom w:val="single" w:sz="5" w:space="0" w:color="000000"/>
              <w:right w:val="single" w:sz="5" w:space="0" w:color="000000"/>
            </w:tcBorders>
          </w:tcPr>
          <w:p w14:paraId="4DB71967" w14:textId="77777777" w:rsidR="00D725A3" w:rsidRDefault="00D725A3" w:rsidP="00E65046">
            <w:pPr>
              <w:pStyle w:val="TableParagraph"/>
              <w:spacing w:line="266" w:lineRule="exact"/>
              <w:ind w:left="99"/>
              <w:rPr>
                <w:rFonts w:ascii="Calibri" w:eastAsia="Calibri" w:hAnsi="Calibri" w:cs="Calibri"/>
              </w:rPr>
            </w:pPr>
            <w:r>
              <w:rPr>
                <w:rFonts w:ascii="Calibri"/>
                <w:spacing w:val="-1"/>
              </w:rPr>
              <w:t>Powered</w:t>
            </w:r>
            <w:r>
              <w:rPr>
                <w:rFonts w:ascii="Calibri"/>
                <w:spacing w:val="-3"/>
              </w:rPr>
              <w:t xml:space="preserve"> </w:t>
            </w:r>
            <w:r>
              <w:rPr>
                <w:rFonts w:ascii="Calibri"/>
                <w:spacing w:val="-1"/>
              </w:rPr>
              <w:t>air-purifying</w:t>
            </w:r>
            <w:r>
              <w:rPr>
                <w:rFonts w:ascii="Calibri"/>
              </w:rPr>
              <w:t xml:space="preserve"> </w:t>
            </w:r>
            <w:r>
              <w:rPr>
                <w:rFonts w:ascii="Calibri"/>
                <w:spacing w:val="-2"/>
              </w:rPr>
              <w:t>respirator</w:t>
            </w:r>
          </w:p>
        </w:tc>
      </w:tr>
      <w:tr w:rsidR="00D725A3" w14:paraId="34F4428B" w14:textId="77777777" w:rsidTr="00E65046">
        <w:trPr>
          <w:trHeight w:hRule="exact" w:val="283"/>
        </w:trPr>
        <w:tc>
          <w:tcPr>
            <w:tcW w:w="2362" w:type="dxa"/>
            <w:tcBorders>
              <w:top w:val="single" w:sz="5" w:space="0" w:color="000000"/>
              <w:left w:val="single" w:sz="5" w:space="0" w:color="000000"/>
              <w:bottom w:val="single" w:sz="5" w:space="0" w:color="000000"/>
              <w:right w:val="single" w:sz="5" w:space="0" w:color="000000"/>
            </w:tcBorders>
          </w:tcPr>
          <w:p w14:paraId="030E5D43" w14:textId="77777777" w:rsidR="00D725A3" w:rsidRDefault="00D725A3" w:rsidP="00E65046">
            <w:pPr>
              <w:pStyle w:val="TableParagraph"/>
              <w:spacing w:before="5" w:line="266" w:lineRule="exact"/>
              <w:ind w:left="104"/>
              <w:rPr>
                <w:rFonts w:ascii="Calibri" w:eastAsia="Calibri" w:hAnsi="Calibri" w:cs="Calibri"/>
              </w:rPr>
            </w:pPr>
            <w:r>
              <w:rPr>
                <w:rFonts w:ascii="Calibri"/>
                <w:b/>
                <w:spacing w:val="-1"/>
              </w:rPr>
              <w:t>PLHCP</w:t>
            </w:r>
          </w:p>
        </w:tc>
        <w:tc>
          <w:tcPr>
            <w:tcW w:w="7200" w:type="dxa"/>
            <w:tcBorders>
              <w:top w:val="single" w:sz="5" w:space="0" w:color="000000"/>
              <w:left w:val="single" w:sz="5" w:space="0" w:color="000000"/>
              <w:bottom w:val="single" w:sz="5" w:space="0" w:color="000000"/>
              <w:right w:val="single" w:sz="5" w:space="0" w:color="000000"/>
            </w:tcBorders>
          </w:tcPr>
          <w:p w14:paraId="591C7D00" w14:textId="77777777" w:rsidR="00D725A3" w:rsidRDefault="00D725A3" w:rsidP="00E65046">
            <w:pPr>
              <w:pStyle w:val="TableParagraph"/>
              <w:spacing w:before="5" w:line="266" w:lineRule="exact"/>
              <w:ind w:left="99"/>
              <w:rPr>
                <w:rFonts w:ascii="Calibri" w:eastAsia="Calibri" w:hAnsi="Calibri" w:cs="Calibri"/>
              </w:rPr>
            </w:pPr>
            <w:r>
              <w:rPr>
                <w:rFonts w:ascii="Calibri"/>
              </w:rPr>
              <w:t>Physician</w:t>
            </w:r>
            <w:r>
              <w:rPr>
                <w:rFonts w:ascii="Calibri"/>
                <w:spacing w:val="-3"/>
              </w:rPr>
              <w:t xml:space="preserve"> </w:t>
            </w:r>
            <w:r>
              <w:rPr>
                <w:rFonts w:ascii="Calibri"/>
                <w:spacing w:val="-1"/>
              </w:rPr>
              <w:t>(or</w:t>
            </w:r>
            <w:r>
              <w:rPr>
                <w:rFonts w:ascii="Calibri"/>
                <w:spacing w:val="-2"/>
              </w:rPr>
              <w:t xml:space="preserve"> other </w:t>
            </w:r>
            <w:r>
              <w:rPr>
                <w:rFonts w:ascii="Calibri"/>
              </w:rPr>
              <w:t>medical)</w:t>
            </w:r>
            <w:r>
              <w:rPr>
                <w:rFonts w:ascii="Calibri"/>
                <w:spacing w:val="-2"/>
              </w:rPr>
              <w:t xml:space="preserve"> </w:t>
            </w:r>
            <w:r>
              <w:rPr>
                <w:rFonts w:ascii="Calibri"/>
                <w:spacing w:val="-1"/>
              </w:rPr>
              <w:t>licensed</w:t>
            </w:r>
            <w:r>
              <w:rPr>
                <w:rFonts w:ascii="Calibri"/>
                <w:spacing w:val="-3"/>
              </w:rPr>
              <w:t xml:space="preserve"> </w:t>
            </w:r>
            <w:r>
              <w:rPr>
                <w:rFonts w:ascii="Calibri"/>
                <w:spacing w:val="-1"/>
              </w:rPr>
              <w:t>health</w:t>
            </w:r>
            <w:r>
              <w:rPr>
                <w:rFonts w:ascii="Calibri"/>
                <w:spacing w:val="-3"/>
              </w:rPr>
              <w:t xml:space="preserve"> </w:t>
            </w:r>
            <w:r>
              <w:rPr>
                <w:rFonts w:ascii="Calibri"/>
                <w:spacing w:val="-2"/>
              </w:rPr>
              <w:t xml:space="preserve">care </w:t>
            </w:r>
            <w:r>
              <w:rPr>
                <w:rFonts w:ascii="Calibri"/>
                <w:spacing w:val="-1"/>
              </w:rPr>
              <w:t>professional</w:t>
            </w:r>
          </w:p>
        </w:tc>
      </w:tr>
      <w:tr w:rsidR="00D725A3" w14:paraId="0F9F3D6D"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19A99B4D" w14:textId="77777777" w:rsidR="00D725A3" w:rsidRDefault="00D725A3" w:rsidP="00E65046">
            <w:pPr>
              <w:pStyle w:val="TableParagraph"/>
              <w:spacing w:line="266" w:lineRule="exact"/>
              <w:ind w:left="104"/>
              <w:rPr>
                <w:rFonts w:ascii="Calibri" w:eastAsia="Calibri" w:hAnsi="Calibri" w:cs="Calibri"/>
              </w:rPr>
            </w:pPr>
            <w:r>
              <w:rPr>
                <w:rFonts w:ascii="Calibri"/>
                <w:b/>
                <w:spacing w:val="2"/>
              </w:rPr>
              <w:t>PPE</w:t>
            </w:r>
          </w:p>
        </w:tc>
        <w:tc>
          <w:tcPr>
            <w:tcW w:w="7200" w:type="dxa"/>
            <w:tcBorders>
              <w:top w:val="single" w:sz="5" w:space="0" w:color="000000"/>
              <w:left w:val="single" w:sz="5" w:space="0" w:color="000000"/>
              <w:bottom w:val="single" w:sz="5" w:space="0" w:color="000000"/>
              <w:right w:val="single" w:sz="5" w:space="0" w:color="000000"/>
            </w:tcBorders>
          </w:tcPr>
          <w:p w14:paraId="1AB7936B" w14:textId="77777777" w:rsidR="00D725A3" w:rsidRDefault="00D725A3" w:rsidP="00E65046">
            <w:pPr>
              <w:pStyle w:val="TableParagraph"/>
              <w:spacing w:line="266" w:lineRule="exact"/>
              <w:ind w:left="99"/>
              <w:rPr>
                <w:rFonts w:ascii="Calibri" w:eastAsia="Calibri" w:hAnsi="Calibri" w:cs="Calibri"/>
              </w:rPr>
            </w:pPr>
            <w:r>
              <w:rPr>
                <w:rFonts w:ascii="Calibri"/>
                <w:spacing w:val="-1"/>
              </w:rPr>
              <w:t>Personal</w:t>
            </w:r>
            <w:r>
              <w:rPr>
                <w:rFonts w:ascii="Calibri"/>
              </w:rPr>
              <w:t xml:space="preserve"> </w:t>
            </w:r>
            <w:r>
              <w:rPr>
                <w:rFonts w:ascii="Calibri"/>
                <w:spacing w:val="-1"/>
              </w:rPr>
              <w:t>protective</w:t>
            </w:r>
            <w:r>
              <w:rPr>
                <w:rFonts w:ascii="Calibri"/>
                <w:spacing w:val="-2"/>
              </w:rPr>
              <w:t xml:space="preserve"> </w:t>
            </w:r>
            <w:r>
              <w:rPr>
                <w:rFonts w:ascii="Calibri"/>
                <w:spacing w:val="-1"/>
              </w:rPr>
              <w:t>equipment</w:t>
            </w:r>
          </w:p>
        </w:tc>
      </w:tr>
      <w:tr w:rsidR="00D725A3" w14:paraId="41FE7AFA"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6B0431FF" w14:textId="77777777" w:rsidR="00D725A3" w:rsidRDefault="00D725A3" w:rsidP="00E65046">
            <w:pPr>
              <w:pStyle w:val="TableParagraph"/>
              <w:spacing w:line="266" w:lineRule="exact"/>
              <w:ind w:left="104"/>
              <w:rPr>
                <w:rFonts w:ascii="Calibri" w:eastAsia="Calibri" w:hAnsi="Calibri" w:cs="Calibri"/>
              </w:rPr>
            </w:pPr>
            <w:r>
              <w:rPr>
                <w:rFonts w:ascii="Calibri"/>
                <w:b/>
                <w:spacing w:val="-1"/>
              </w:rPr>
              <w:t>QLFT</w:t>
            </w:r>
          </w:p>
        </w:tc>
        <w:tc>
          <w:tcPr>
            <w:tcW w:w="7200" w:type="dxa"/>
            <w:tcBorders>
              <w:top w:val="single" w:sz="5" w:space="0" w:color="000000"/>
              <w:left w:val="single" w:sz="5" w:space="0" w:color="000000"/>
              <w:bottom w:val="single" w:sz="5" w:space="0" w:color="000000"/>
              <w:right w:val="single" w:sz="5" w:space="0" w:color="000000"/>
            </w:tcBorders>
          </w:tcPr>
          <w:p w14:paraId="1AFEF4B5" w14:textId="77777777" w:rsidR="00D725A3" w:rsidRDefault="00D725A3" w:rsidP="00E65046">
            <w:pPr>
              <w:pStyle w:val="TableParagraph"/>
              <w:spacing w:line="266" w:lineRule="exact"/>
              <w:ind w:left="99"/>
              <w:rPr>
                <w:rFonts w:ascii="Calibri" w:eastAsia="Calibri" w:hAnsi="Calibri" w:cs="Calibri"/>
              </w:rPr>
            </w:pPr>
            <w:r>
              <w:rPr>
                <w:rFonts w:ascii="Calibri"/>
              </w:rPr>
              <w:t>Qualitative</w:t>
            </w:r>
            <w:r>
              <w:rPr>
                <w:rFonts w:ascii="Calibri"/>
                <w:spacing w:val="-2"/>
              </w:rPr>
              <w:t xml:space="preserve"> </w:t>
            </w:r>
            <w:r>
              <w:rPr>
                <w:rFonts w:ascii="Calibri"/>
                <w:spacing w:val="-1"/>
              </w:rPr>
              <w:t>fit</w:t>
            </w:r>
            <w:r>
              <w:rPr>
                <w:rFonts w:ascii="Calibri"/>
                <w:spacing w:val="-4"/>
              </w:rPr>
              <w:t xml:space="preserve"> </w:t>
            </w:r>
            <w:r>
              <w:rPr>
                <w:rFonts w:ascii="Calibri"/>
                <w:spacing w:val="-1"/>
              </w:rPr>
              <w:t>test</w:t>
            </w:r>
          </w:p>
        </w:tc>
      </w:tr>
      <w:tr w:rsidR="00D725A3" w14:paraId="1BD451E5"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5AC09DA3" w14:textId="77777777" w:rsidR="00D725A3" w:rsidRDefault="00D725A3" w:rsidP="00E65046">
            <w:pPr>
              <w:pStyle w:val="TableParagraph"/>
              <w:spacing w:line="266" w:lineRule="exact"/>
              <w:ind w:left="104"/>
              <w:rPr>
                <w:rFonts w:ascii="Calibri" w:eastAsia="Calibri" w:hAnsi="Calibri" w:cs="Calibri"/>
              </w:rPr>
            </w:pPr>
            <w:r>
              <w:rPr>
                <w:rFonts w:ascii="Calibri"/>
                <w:b/>
              </w:rPr>
              <w:t>RPA</w:t>
            </w:r>
          </w:p>
        </w:tc>
        <w:tc>
          <w:tcPr>
            <w:tcW w:w="7200" w:type="dxa"/>
            <w:tcBorders>
              <w:top w:val="single" w:sz="5" w:space="0" w:color="000000"/>
              <w:left w:val="single" w:sz="5" w:space="0" w:color="000000"/>
              <w:bottom w:val="single" w:sz="5" w:space="0" w:color="000000"/>
              <w:right w:val="single" w:sz="5" w:space="0" w:color="000000"/>
            </w:tcBorders>
          </w:tcPr>
          <w:p w14:paraId="2A6C67BC" w14:textId="77777777" w:rsidR="00D725A3" w:rsidRDefault="00D725A3" w:rsidP="00E65046">
            <w:pPr>
              <w:pStyle w:val="TableParagraph"/>
              <w:spacing w:line="266" w:lineRule="exact"/>
              <w:ind w:left="99"/>
              <w:rPr>
                <w:rFonts w:ascii="Calibri" w:eastAsia="Calibri" w:hAnsi="Calibri" w:cs="Calibri"/>
              </w:rPr>
            </w:pPr>
            <w:r>
              <w:rPr>
                <w:rFonts w:ascii="Calibri"/>
                <w:spacing w:val="-1"/>
              </w:rPr>
              <w:t xml:space="preserve">Respiratory Program </w:t>
            </w:r>
            <w:r>
              <w:rPr>
                <w:rFonts w:ascii="Calibri"/>
                <w:spacing w:val="-2"/>
              </w:rPr>
              <w:t>Administrator</w:t>
            </w:r>
          </w:p>
        </w:tc>
      </w:tr>
      <w:tr w:rsidR="00D725A3" w14:paraId="5E4124BB"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3B567351" w14:textId="77777777" w:rsidR="00D725A3" w:rsidRDefault="00D725A3" w:rsidP="00E65046">
            <w:pPr>
              <w:pStyle w:val="TableParagraph"/>
              <w:spacing w:line="266" w:lineRule="exact"/>
              <w:ind w:left="104"/>
              <w:rPr>
                <w:rFonts w:ascii="Calibri" w:eastAsia="Calibri" w:hAnsi="Calibri" w:cs="Calibri"/>
              </w:rPr>
            </w:pPr>
            <w:r>
              <w:rPr>
                <w:rFonts w:ascii="Calibri"/>
                <w:b/>
              </w:rPr>
              <w:t>RPP</w:t>
            </w:r>
          </w:p>
        </w:tc>
        <w:tc>
          <w:tcPr>
            <w:tcW w:w="7200" w:type="dxa"/>
            <w:tcBorders>
              <w:top w:val="single" w:sz="5" w:space="0" w:color="000000"/>
              <w:left w:val="single" w:sz="5" w:space="0" w:color="000000"/>
              <w:bottom w:val="single" w:sz="5" w:space="0" w:color="000000"/>
              <w:right w:val="single" w:sz="5" w:space="0" w:color="000000"/>
            </w:tcBorders>
          </w:tcPr>
          <w:p w14:paraId="7E92BBF2" w14:textId="77777777" w:rsidR="00D725A3" w:rsidRDefault="00D725A3" w:rsidP="00E65046">
            <w:pPr>
              <w:pStyle w:val="TableParagraph"/>
              <w:spacing w:line="266" w:lineRule="exact"/>
              <w:ind w:left="99"/>
              <w:rPr>
                <w:rFonts w:ascii="Calibri" w:eastAsia="Calibri" w:hAnsi="Calibri" w:cs="Calibri"/>
              </w:rPr>
            </w:pPr>
            <w:r>
              <w:rPr>
                <w:rFonts w:ascii="Calibri"/>
                <w:spacing w:val="-1"/>
              </w:rPr>
              <w:t>Respiratory Protection</w:t>
            </w:r>
            <w:r>
              <w:rPr>
                <w:rFonts w:ascii="Calibri"/>
                <w:spacing w:val="-3"/>
              </w:rPr>
              <w:t xml:space="preserve"> </w:t>
            </w:r>
            <w:r>
              <w:rPr>
                <w:rFonts w:ascii="Calibri"/>
                <w:spacing w:val="-1"/>
              </w:rPr>
              <w:t>Program</w:t>
            </w:r>
          </w:p>
        </w:tc>
      </w:tr>
      <w:tr w:rsidR="00D725A3" w14:paraId="1C26EE26"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042AF07B" w14:textId="77777777" w:rsidR="00D725A3" w:rsidRDefault="00D725A3" w:rsidP="00E65046">
            <w:pPr>
              <w:pStyle w:val="TableParagraph"/>
              <w:spacing w:line="266" w:lineRule="exact"/>
              <w:ind w:left="104"/>
              <w:rPr>
                <w:rFonts w:ascii="Calibri" w:eastAsia="Calibri" w:hAnsi="Calibri" w:cs="Calibri"/>
              </w:rPr>
            </w:pPr>
            <w:r>
              <w:rPr>
                <w:rFonts w:ascii="Calibri"/>
                <w:b/>
              </w:rPr>
              <w:t>SARs</w:t>
            </w:r>
          </w:p>
        </w:tc>
        <w:tc>
          <w:tcPr>
            <w:tcW w:w="7200" w:type="dxa"/>
            <w:tcBorders>
              <w:top w:val="single" w:sz="5" w:space="0" w:color="000000"/>
              <w:left w:val="single" w:sz="5" w:space="0" w:color="000000"/>
              <w:bottom w:val="single" w:sz="5" w:space="0" w:color="000000"/>
              <w:right w:val="single" w:sz="5" w:space="0" w:color="000000"/>
            </w:tcBorders>
          </w:tcPr>
          <w:p w14:paraId="7E584A4A" w14:textId="77777777" w:rsidR="00D725A3" w:rsidRDefault="00D725A3" w:rsidP="00E65046">
            <w:pPr>
              <w:pStyle w:val="TableParagraph"/>
              <w:spacing w:line="266" w:lineRule="exact"/>
              <w:ind w:left="99"/>
              <w:rPr>
                <w:rFonts w:ascii="Calibri" w:eastAsia="Calibri" w:hAnsi="Calibri" w:cs="Calibri"/>
              </w:rPr>
            </w:pPr>
            <w:r>
              <w:rPr>
                <w:rFonts w:ascii="Calibri"/>
              </w:rPr>
              <w:t>Supplied</w:t>
            </w:r>
            <w:r>
              <w:rPr>
                <w:rFonts w:ascii="Calibri"/>
                <w:spacing w:val="-3"/>
              </w:rPr>
              <w:t xml:space="preserve"> </w:t>
            </w:r>
            <w:r>
              <w:rPr>
                <w:rFonts w:ascii="Calibri"/>
              </w:rPr>
              <w:t>air</w:t>
            </w:r>
            <w:r>
              <w:rPr>
                <w:rFonts w:ascii="Calibri"/>
                <w:spacing w:val="-2"/>
              </w:rPr>
              <w:t xml:space="preserve"> </w:t>
            </w:r>
            <w:r>
              <w:rPr>
                <w:rFonts w:ascii="Calibri"/>
                <w:spacing w:val="-1"/>
              </w:rPr>
              <w:t>respirators</w:t>
            </w:r>
          </w:p>
        </w:tc>
      </w:tr>
      <w:tr w:rsidR="00D725A3" w14:paraId="376BF551" w14:textId="77777777" w:rsidTr="00E65046">
        <w:trPr>
          <w:trHeight w:hRule="exact" w:val="278"/>
        </w:trPr>
        <w:tc>
          <w:tcPr>
            <w:tcW w:w="2362" w:type="dxa"/>
            <w:tcBorders>
              <w:top w:val="single" w:sz="5" w:space="0" w:color="000000"/>
              <w:left w:val="single" w:sz="5" w:space="0" w:color="000000"/>
              <w:bottom w:val="single" w:sz="5" w:space="0" w:color="000000"/>
              <w:right w:val="single" w:sz="5" w:space="0" w:color="000000"/>
            </w:tcBorders>
          </w:tcPr>
          <w:p w14:paraId="1C8AE59F" w14:textId="77777777" w:rsidR="00D725A3" w:rsidRDefault="00D725A3" w:rsidP="00E65046">
            <w:pPr>
              <w:pStyle w:val="TableParagraph"/>
              <w:spacing w:line="266" w:lineRule="exact"/>
              <w:ind w:left="104"/>
              <w:rPr>
                <w:rFonts w:ascii="Calibri"/>
                <w:b/>
              </w:rPr>
            </w:pPr>
            <w:r>
              <w:rPr>
                <w:rFonts w:ascii="Calibri"/>
                <w:b/>
              </w:rPr>
              <w:t>SCBA</w:t>
            </w:r>
          </w:p>
        </w:tc>
        <w:tc>
          <w:tcPr>
            <w:tcW w:w="7200" w:type="dxa"/>
            <w:tcBorders>
              <w:top w:val="single" w:sz="5" w:space="0" w:color="000000"/>
              <w:left w:val="single" w:sz="5" w:space="0" w:color="000000"/>
              <w:bottom w:val="single" w:sz="5" w:space="0" w:color="000000"/>
              <w:right w:val="single" w:sz="5" w:space="0" w:color="000000"/>
            </w:tcBorders>
          </w:tcPr>
          <w:p w14:paraId="1797D8FC" w14:textId="77777777" w:rsidR="00D725A3" w:rsidRDefault="00D725A3" w:rsidP="00E65046">
            <w:pPr>
              <w:pStyle w:val="TableParagraph"/>
              <w:spacing w:line="266" w:lineRule="exact"/>
              <w:ind w:left="99"/>
              <w:rPr>
                <w:rFonts w:ascii="Calibri"/>
              </w:rPr>
            </w:pPr>
            <w:r>
              <w:rPr>
                <w:rFonts w:ascii="Calibri"/>
              </w:rPr>
              <w:t>Self-contained breathing apparatus</w:t>
            </w:r>
          </w:p>
        </w:tc>
      </w:tr>
    </w:tbl>
    <w:p w14:paraId="43AEFFFD" w14:textId="77777777" w:rsidR="00D725A3" w:rsidRPr="00D725A3" w:rsidRDefault="00D725A3" w:rsidP="00D725A3"/>
    <w:p w14:paraId="2B9F6567" w14:textId="77777777" w:rsidR="00D725A3" w:rsidRDefault="00D725A3">
      <w:pPr>
        <w:rPr>
          <w:rFonts w:asciiTheme="majorHAnsi" w:eastAsiaTheme="majorEastAsia" w:hAnsiTheme="majorHAnsi" w:cstheme="majorBidi"/>
          <w:color w:val="2E74B5" w:themeColor="accent1" w:themeShade="BF"/>
          <w:sz w:val="36"/>
          <w:szCs w:val="36"/>
        </w:rPr>
      </w:pPr>
      <w:r>
        <w:rPr>
          <w:sz w:val="36"/>
          <w:szCs w:val="36"/>
        </w:rPr>
        <w:br w:type="page"/>
      </w:r>
    </w:p>
    <w:p w14:paraId="1D01E7C1" w14:textId="77777777" w:rsidR="00F604ED" w:rsidRPr="00161336" w:rsidRDefault="00161336" w:rsidP="007803FA">
      <w:pPr>
        <w:pStyle w:val="Heading2"/>
        <w:rPr>
          <w:rFonts w:asciiTheme="minorHAnsi" w:hAnsiTheme="minorHAnsi" w:cstheme="minorHAnsi"/>
          <w:sz w:val="36"/>
          <w:szCs w:val="36"/>
        </w:rPr>
      </w:pPr>
      <w:bookmarkStart w:id="656" w:name="_Toc518650595"/>
      <w:r>
        <w:rPr>
          <w:rFonts w:asciiTheme="minorHAnsi" w:hAnsiTheme="minorHAnsi" w:cstheme="minorHAnsi"/>
          <w:sz w:val="36"/>
          <w:szCs w:val="36"/>
        </w:rPr>
        <w:t>REFERENCES</w:t>
      </w:r>
      <w:bookmarkEnd w:id="656"/>
    </w:p>
    <w:p w14:paraId="6D248797" w14:textId="77777777" w:rsidR="007803FA" w:rsidRDefault="007803FA" w:rsidP="007803FA"/>
    <w:p w14:paraId="2D7299B4" w14:textId="7CC2A43D" w:rsidR="007803FA" w:rsidRDefault="00817DAD" w:rsidP="007121E7">
      <w:hyperlink r:id="rId61" w:history="1">
        <w:r w:rsidR="007803FA" w:rsidRPr="00445D79">
          <w:rPr>
            <w:rStyle w:val="Hyperlink"/>
          </w:rPr>
          <w:t>Georgia Department of Public Health. Respiratory Protection Program</w:t>
        </w:r>
      </w:hyperlink>
      <w:r w:rsidR="007803FA">
        <w:t>. Toolkit and Guidance for Establishing a Statewide Plan.</w:t>
      </w:r>
      <w:r w:rsidR="00333FF5">
        <w:t xml:space="preserve">  </w:t>
      </w:r>
    </w:p>
    <w:p w14:paraId="08B76200" w14:textId="6F332B50" w:rsidR="007803FA" w:rsidRDefault="00817DAD" w:rsidP="007121E7">
      <w:hyperlink r:id="rId62" w:history="1">
        <w:r w:rsidR="007803FA" w:rsidRPr="00445D79">
          <w:rPr>
            <w:rStyle w:val="Hyperlink"/>
          </w:rPr>
          <w:t>Hospital Respiratory Protection</w:t>
        </w:r>
        <w:r w:rsidR="007803FA" w:rsidRPr="00445D79">
          <w:rPr>
            <w:rStyle w:val="Hyperlink"/>
            <w:spacing w:val="-3"/>
          </w:rPr>
          <w:t xml:space="preserve"> </w:t>
        </w:r>
        <w:r w:rsidR="007803FA" w:rsidRPr="00445D79">
          <w:rPr>
            <w:rStyle w:val="Hyperlink"/>
          </w:rPr>
          <w:t>Program Toolkit</w:t>
        </w:r>
      </w:hyperlink>
      <w:r w:rsidR="00445D79">
        <w:t>:</w:t>
      </w:r>
      <w:r w:rsidR="007803FA">
        <w:rPr>
          <w:spacing w:val="47"/>
        </w:rPr>
        <w:t xml:space="preserve"> </w:t>
      </w:r>
      <w:r w:rsidR="007803FA">
        <w:rPr>
          <w:spacing w:val="-2"/>
        </w:rPr>
        <w:t xml:space="preserve">Resources </w:t>
      </w:r>
      <w:r w:rsidR="007803FA">
        <w:t>for</w:t>
      </w:r>
      <w:r w:rsidR="007803FA">
        <w:rPr>
          <w:spacing w:val="-3"/>
        </w:rPr>
        <w:t xml:space="preserve"> </w:t>
      </w:r>
      <w:r w:rsidR="007803FA">
        <w:t>Respirator</w:t>
      </w:r>
      <w:r w:rsidR="007803FA">
        <w:rPr>
          <w:spacing w:val="-3"/>
        </w:rPr>
        <w:t xml:space="preserve"> </w:t>
      </w:r>
      <w:r w:rsidR="007803FA">
        <w:t>Program Administrators.</w:t>
      </w:r>
      <w:r w:rsidR="00CC63E4">
        <w:t xml:space="preserve"> </w:t>
      </w:r>
      <w:r w:rsidR="00445D79">
        <w:t xml:space="preserve">April </w:t>
      </w:r>
      <w:r w:rsidR="007803FA">
        <w:rPr>
          <w:spacing w:val="-2"/>
        </w:rPr>
        <w:t>20</w:t>
      </w:r>
      <w:r w:rsidR="00445D79">
        <w:rPr>
          <w:spacing w:val="-2"/>
        </w:rPr>
        <w:t>22</w:t>
      </w:r>
      <w:r w:rsidR="007803FA">
        <w:rPr>
          <w:spacing w:val="-2"/>
        </w:rPr>
        <w:t>.</w:t>
      </w:r>
      <w:r w:rsidR="007803FA">
        <w:rPr>
          <w:spacing w:val="47"/>
        </w:rPr>
        <w:t xml:space="preserve"> </w:t>
      </w:r>
      <w:r w:rsidR="00445D79">
        <w:rPr>
          <w:spacing w:val="47"/>
        </w:rPr>
        <w:t xml:space="preserve"> </w:t>
      </w:r>
    </w:p>
    <w:p w14:paraId="24CADDE7" w14:textId="77777777" w:rsidR="00CC63E4" w:rsidRDefault="00817DAD" w:rsidP="00CC63E4">
      <w:hyperlink r:id="rId63" w:history="1">
        <w:r w:rsidR="00CC63E4" w:rsidRPr="00CC63E4">
          <w:rPr>
            <w:rStyle w:val="Hyperlink"/>
          </w:rPr>
          <w:t>Minnesota</w:t>
        </w:r>
        <w:r w:rsidR="00CC63E4" w:rsidRPr="00CC63E4">
          <w:rPr>
            <w:rStyle w:val="Hyperlink"/>
            <w:spacing w:val="-2"/>
          </w:rPr>
          <w:t xml:space="preserve"> </w:t>
        </w:r>
        <w:r w:rsidR="00CC63E4" w:rsidRPr="00CC63E4">
          <w:rPr>
            <w:rStyle w:val="Hyperlink"/>
          </w:rPr>
          <w:t>Department of Health Respiratory Protection Program</w:t>
        </w:r>
      </w:hyperlink>
      <w:r w:rsidR="00CC63E4" w:rsidRPr="00CC63E4">
        <w:rPr>
          <w:spacing w:val="30"/>
        </w:rPr>
        <w:t xml:space="preserve"> </w:t>
      </w:r>
    </w:p>
    <w:p w14:paraId="1A0A7921" w14:textId="26E6A91D" w:rsidR="007803FA" w:rsidRDefault="00817DAD" w:rsidP="007121E7">
      <w:hyperlink r:id="rId64" w:history="1">
        <w:r w:rsidR="00445D79" w:rsidRPr="00445D79">
          <w:rPr>
            <w:rStyle w:val="Hyperlink"/>
          </w:rPr>
          <w:t xml:space="preserve">The National Institute for Occupational Safety and Health (NIOSH) </w:t>
        </w:r>
        <w:r w:rsidR="007803FA" w:rsidRPr="00445D79">
          <w:rPr>
            <w:rStyle w:val="Hyperlink"/>
          </w:rPr>
          <w:t>Respiratory Protection</w:t>
        </w:r>
        <w:r w:rsidR="007803FA" w:rsidRPr="00445D79">
          <w:rPr>
            <w:rStyle w:val="Hyperlink"/>
            <w:spacing w:val="-3"/>
          </w:rPr>
          <w:t xml:space="preserve"> </w:t>
        </w:r>
        <w:r w:rsidR="00445D79" w:rsidRPr="00445D79">
          <w:rPr>
            <w:rStyle w:val="Hyperlink"/>
          </w:rPr>
          <w:t>Information Trusted Source</w:t>
        </w:r>
      </w:hyperlink>
      <w:r w:rsidR="00445D79" w:rsidRPr="00445D79" w:rsidDel="00445D79">
        <w:t xml:space="preserve"> </w:t>
      </w:r>
    </w:p>
    <w:p w14:paraId="061A5BCF" w14:textId="726C3B0A" w:rsidR="007803FA" w:rsidRDefault="00817DAD" w:rsidP="007121E7">
      <w:hyperlink r:id="rId65" w:history="1">
        <w:r w:rsidR="007803FA" w:rsidRPr="00445D79">
          <w:rPr>
            <w:rStyle w:val="Hyperlink"/>
          </w:rPr>
          <w:t>Oregon</w:t>
        </w:r>
        <w:r w:rsidR="007803FA" w:rsidRPr="00445D79">
          <w:rPr>
            <w:rStyle w:val="Hyperlink"/>
            <w:spacing w:val="-3"/>
          </w:rPr>
          <w:t xml:space="preserve"> </w:t>
        </w:r>
        <w:r w:rsidR="007803FA" w:rsidRPr="00445D79">
          <w:rPr>
            <w:rStyle w:val="Hyperlink"/>
          </w:rPr>
          <w:t>Occupational Safety and</w:t>
        </w:r>
        <w:r w:rsidR="007803FA" w:rsidRPr="00445D79">
          <w:rPr>
            <w:rStyle w:val="Hyperlink"/>
            <w:spacing w:val="-3"/>
          </w:rPr>
          <w:t xml:space="preserve"> </w:t>
        </w:r>
        <w:r w:rsidR="007803FA" w:rsidRPr="00445D79">
          <w:rPr>
            <w:rStyle w:val="Hyperlink"/>
          </w:rPr>
          <w:t>Health</w:t>
        </w:r>
        <w:r w:rsidR="007803FA" w:rsidRPr="00445D79">
          <w:rPr>
            <w:rStyle w:val="Hyperlink"/>
            <w:spacing w:val="-3"/>
          </w:rPr>
          <w:t xml:space="preserve"> </w:t>
        </w:r>
        <w:r w:rsidR="007803FA" w:rsidRPr="00445D79">
          <w:rPr>
            <w:rStyle w:val="Hyperlink"/>
          </w:rPr>
          <w:t>Division</w:t>
        </w:r>
        <w:r w:rsidR="00445D79" w:rsidRPr="00445D79">
          <w:rPr>
            <w:rStyle w:val="Hyperlink"/>
          </w:rPr>
          <w:t xml:space="preserve"> Fit Testing Procedures</w:t>
        </w:r>
      </w:hyperlink>
      <w:r w:rsidR="00445D79">
        <w:rPr>
          <w:spacing w:val="-4"/>
        </w:rPr>
        <w:t xml:space="preserve"> </w:t>
      </w:r>
      <w:hyperlink w:history="1"/>
    </w:p>
    <w:p w14:paraId="059D832E" w14:textId="59BE80B7" w:rsidR="00445D79" w:rsidRPr="00445D79" w:rsidRDefault="00817DAD" w:rsidP="00445D79">
      <w:hyperlink r:id="rId66" w:history="1">
        <w:r w:rsidR="00445D79" w:rsidRPr="00445D79">
          <w:rPr>
            <w:rStyle w:val="Hyperlink"/>
          </w:rPr>
          <w:t>OSHA Respiratory Protection</w:t>
        </w:r>
      </w:hyperlink>
    </w:p>
    <w:p w14:paraId="439A94E0" w14:textId="77777777" w:rsidR="007803FA" w:rsidRDefault="007803FA" w:rsidP="007121E7">
      <w:pPr>
        <w:rPr>
          <w:rFonts w:ascii="Times New Roman" w:eastAsia="Times New Roman" w:hAnsi="Times New Roman" w:cs="Times New Roman"/>
        </w:rPr>
        <w:sectPr w:rsidR="007803FA" w:rsidSect="004719AF">
          <w:headerReference w:type="even" r:id="rId67"/>
          <w:headerReference w:type="default" r:id="rId68"/>
          <w:footerReference w:type="default" r:id="rId69"/>
          <w:headerReference w:type="first" r:id="rId70"/>
          <w:type w:val="continuous"/>
          <w:pgSz w:w="12240" w:h="15840"/>
          <w:pgMar w:top="200" w:right="440" w:bottom="280" w:left="360" w:header="720" w:footer="720" w:gutter="0"/>
          <w:pgNumType w:start="1"/>
          <w:cols w:space="720"/>
          <w:docGrid w:linePitch="299"/>
        </w:sectPr>
      </w:pPr>
    </w:p>
    <w:p w14:paraId="1C4E2720" w14:textId="77777777" w:rsidR="00F604ED" w:rsidRDefault="00F604ED" w:rsidP="00161336"/>
    <w:p w14:paraId="7D3FB09E" w14:textId="77777777" w:rsidR="00027724" w:rsidRDefault="00027724" w:rsidP="00161336"/>
    <w:p w14:paraId="0F678DDE" w14:textId="77777777" w:rsidR="00027724" w:rsidRDefault="00027724" w:rsidP="00161336"/>
    <w:p w14:paraId="12BA49DB" w14:textId="77777777" w:rsidR="00027724" w:rsidRDefault="00027724" w:rsidP="00161336"/>
    <w:p w14:paraId="0FAFFF9F" w14:textId="77777777" w:rsidR="00027724" w:rsidRDefault="00027724" w:rsidP="00161336"/>
    <w:p w14:paraId="6DEE3EEA" w14:textId="77777777" w:rsidR="00027724" w:rsidRDefault="00027724" w:rsidP="00161336"/>
    <w:p w14:paraId="67F09423" w14:textId="77777777" w:rsidR="00027724" w:rsidRDefault="00027724" w:rsidP="00161336"/>
    <w:p w14:paraId="136FE9BF" w14:textId="77777777" w:rsidR="00027724" w:rsidRDefault="00027724" w:rsidP="00161336"/>
    <w:p w14:paraId="4766EE7F" w14:textId="77777777" w:rsidR="00027724" w:rsidRDefault="00027724" w:rsidP="00161336"/>
    <w:p w14:paraId="52D85B1F" w14:textId="77777777" w:rsidR="00027724" w:rsidRDefault="00027724" w:rsidP="00161336"/>
    <w:p w14:paraId="512C9E0F" w14:textId="77777777" w:rsidR="00027724" w:rsidRDefault="00027724" w:rsidP="00161336"/>
    <w:p w14:paraId="37B89192" w14:textId="77777777" w:rsidR="00027724" w:rsidRDefault="00027724" w:rsidP="00161336"/>
    <w:p w14:paraId="3EB56C00" w14:textId="77777777" w:rsidR="00027724" w:rsidRDefault="00027724" w:rsidP="00161336"/>
    <w:p w14:paraId="50FD0D4C" w14:textId="77777777" w:rsidR="00027724" w:rsidRDefault="00027724" w:rsidP="00161336"/>
    <w:p w14:paraId="16F3F986" w14:textId="77777777" w:rsidR="00027724" w:rsidRDefault="00027724" w:rsidP="00161336"/>
    <w:p w14:paraId="28B84626" w14:textId="77777777" w:rsidR="00027724" w:rsidRPr="000D5BDE" w:rsidRDefault="00027724" w:rsidP="00027724">
      <w:pPr>
        <w:spacing w:after="0"/>
        <w:jc w:val="center"/>
        <w:rPr>
          <w:rFonts w:eastAsia="Times New Roman" w:cs="Arial"/>
          <w:b/>
          <w:bCs/>
        </w:rPr>
      </w:pPr>
      <w:r w:rsidRPr="000D5BDE">
        <w:rPr>
          <w:rFonts w:eastAsia="Times New Roman" w:cs="Arial"/>
          <w:b/>
          <w:bCs/>
        </w:rPr>
        <w:t xml:space="preserve">THIS PAGE IS INTENTIONALLY BLANK </w:t>
      </w:r>
    </w:p>
    <w:p w14:paraId="4067E9AF" w14:textId="77777777" w:rsidR="00027724" w:rsidRPr="00F604ED" w:rsidRDefault="00027724" w:rsidP="00027724">
      <w:pPr>
        <w:jc w:val="center"/>
      </w:pPr>
    </w:p>
    <w:sectPr w:rsidR="00027724" w:rsidRPr="00F604ED" w:rsidSect="00D93F6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ED0DA" w14:textId="77777777" w:rsidR="001E2FEB" w:rsidRDefault="001E2FEB" w:rsidP="00AC698D">
      <w:pPr>
        <w:spacing w:after="0" w:line="240" w:lineRule="auto"/>
      </w:pPr>
      <w:r>
        <w:separator/>
      </w:r>
    </w:p>
  </w:endnote>
  <w:endnote w:type="continuationSeparator" w:id="0">
    <w:p w14:paraId="5096F333" w14:textId="77777777" w:rsidR="001E2FEB" w:rsidRDefault="001E2FEB" w:rsidP="00AC6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566303"/>
      <w:docPartObj>
        <w:docPartGallery w:val="Page Numbers (Bottom of Page)"/>
        <w:docPartUnique/>
      </w:docPartObj>
    </w:sdtPr>
    <w:sdtEndPr>
      <w:rPr>
        <w:noProof/>
      </w:rPr>
    </w:sdtEndPr>
    <w:sdtContent>
      <w:p w14:paraId="5115577E" w14:textId="3FC879E4" w:rsidR="004719AF" w:rsidRDefault="004719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2B8DBA" w14:textId="77777777" w:rsidR="00D1104A" w:rsidRDefault="00D11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3068376"/>
      <w:docPartObj>
        <w:docPartGallery w:val="Page Numbers (Bottom of Page)"/>
        <w:docPartUnique/>
      </w:docPartObj>
    </w:sdtPr>
    <w:sdtEndPr>
      <w:rPr>
        <w:noProof/>
      </w:rPr>
    </w:sdtEndPr>
    <w:sdtContent>
      <w:p w14:paraId="0E9FF1F4" w14:textId="7F8A1E38" w:rsidR="004719AF" w:rsidRDefault="004719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363C5E" w14:textId="77777777" w:rsidR="004719AF" w:rsidRDefault="004719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05138"/>
      <w:docPartObj>
        <w:docPartGallery w:val="Page Numbers (Bottom of Page)"/>
        <w:docPartUnique/>
      </w:docPartObj>
    </w:sdtPr>
    <w:sdtEndPr>
      <w:rPr>
        <w:noProof/>
      </w:rPr>
    </w:sdtEndPr>
    <w:sdtContent>
      <w:p w14:paraId="5324C72A" w14:textId="45631A4F" w:rsidR="004719AF" w:rsidRDefault="004719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9126DD" w14:textId="2712BAE4" w:rsidR="00D1104A" w:rsidRDefault="00D1104A">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CE16D" w14:textId="77777777" w:rsidR="001E2FEB" w:rsidRDefault="001E2FEB" w:rsidP="00AC698D">
      <w:pPr>
        <w:spacing w:after="0" w:line="240" w:lineRule="auto"/>
      </w:pPr>
      <w:r>
        <w:separator/>
      </w:r>
    </w:p>
  </w:footnote>
  <w:footnote w:type="continuationSeparator" w:id="0">
    <w:p w14:paraId="3AD9C644" w14:textId="77777777" w:rsidR="001E2FEB" w:rsidRDefault="001E2FEB" w:rsidP="00AC6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6E806" w14:textId="77777777" w:rsidR="00D1104A" w:rsidRDefault="00D110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60FEB" w14:textId="77777777" w:rsidR="00D1104A" w:rsidRDefault="00D110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D1A7" w14:textId="77777777" w:rsidR="00D1104A" w:rsidRDefault="00D110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12F37"/>
    <w:multiLevelType w:val="hybridMultilevel"/>
    <w:tmpl w:val="1C5E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E4B65"/>
    <w:multiLevelType w:val="hybridMultilevel"/>
    <w:tmpl w:val="6286216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DB03A0C"/>
    <w:multiLevelType w:val="hybridMultilevel"/>
    <w:tmpl w:val="247024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1FF1605"/>
    <w:multiLevelType w:val="hybridMultilevel"/>
    <w:tmpl w:val="FD1CA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E0A41"/>
    <w:multiLevelType w:val="hybridMultilevel"/>
    <w:tmpl w:val="10E8D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131DB"/>
    <w:multiLevelType w:val="hybridMultilevel"/>
    <w:tmpl w:val="D3BEB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31305"/>
    <w:multiLevelType w:val="hybridMultilevel"/>
    <w:tmpl w:val="075A890A"/>
    <w:lvl w:ilvl="0" w:tplc="75D25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5C7F25"/>
    <w:multiLevelType w:val="hybridMultilevel"/>
    <w:tmpl w:val="FFB0C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AA01BBB"/>
    <w:multiLevelType w:val="hybridMultilevel"/>
    <w:tmpl w:val="F272AC0A"/>
    <w:lvl w:ilvl="0" w:tplc="B1BAB8E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1A5D58"/>
    <w:multiLevelType w:val="hybridMultilevel"/>
    <w:tmpl w:val="7C741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544E5"/>
    <w:multiLevelType w:val="hybridMultilevel"/>
    <w:tmpl w:val="A4CEE07A"/>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1" w15:restartNumberingAfterBreak="0">
    <w:nsid w:val="243409B4"/>
    <w:multiLevelType w:val="hybridMultilevel"/>
    <w:tmpl w:val="C42A194E"/>
    <w:lvl w:ilvl="0" w:tplc="92425F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B514C1"/>
    <w:multiLevelType w:val="hybridMultilevel"/>
    <w:tmpl w:val="96BC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CD3B86"/>
    <w:multiLevelType w:val="hybridMultilevel"/>
    <w:tmpl w:val="85267536"/>
    <w:lvl w:ilvl="0" w:tplc="D2D24B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F724C"/>
    <w:multiLevelType w:val="hybridMultilevel"/>
    <w:tmpl w:val="42B6B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60CA7"/>
    <w:multiLevelType w:val="hybridMultilevel"/>
    <w:tmpl w:val="B38C97EA"/>
    <w:lvl w:ilvl="0" w:tplc="D74CFE26">
      <w:start w:val="1"/>
      <w:numFmt w:val="decimal"/>
      <w:lvlText w:val="%1."/>
      <w:lvlJc w:val="left"/>
      <w:pPr>
        <w:ind w:left="770" w:hanging="4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B52EEA"/>
    <w:multiLevelType w:val="hybridMultilevel"/>
    <w:tmpl w:val="F18876EA"/>
    <w:lvl w:ilvl="0" w:tplc="F314C5C0">
      <w:start w:val="1"/>
      <w:numFmt w:val="bullet"/>
      <w:lvlText w:val="-"/>
      <w:lvlJc w:val="left"/>
      <w:pPr>
        <w:ind w:left="720" w:hanging="360"/>
      </w:pPr>
      <w:rPr>
        <w:rFonts w:ascii="Calibri" w:eastAsia="Times New Roman" w:hAnsi="Calibri"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3A70E4"/>
    <w:multiLevelType w:val="hybridMultilevel"/>
    <w:tmpl w:val="38C089CA"/>
    <w:lvl w:ilvl="0" w:tplc="9DC2B0EC">
      <w:start w:val="1"/>
      <w:numFmt w:val="bullet"/>
      <w:lvlText w:val="•"/>
      <w:lvlJc w:val="left"/>
      <w:pPr>
        <w:ind w:left="822" w:hanging="360"/>
      </w:pPr>
      <w:rPr>
        <w:rFonts w:ascii="Symbol" w:eastAsia="Symbol" w:hAnsi="Symbol" w:hint="default"/>
        <w:sz w:val="22"/>
        <w:szCs w:val="22"/>
      </w:rPr>
    </w:lvl>
    <w:lvl w:ilvl="1" w:tplc="F1E81488">
      <w:start w:val="1"/>
      <w:numFmt w:val="bullet"/>
      <w:lvlText w:val="o"/>
      <w:lvlJc w:val="left"/>
      <w:pPr>
        <w:ind w:left="1542" w:hanging="360"/>
      </w:pPr>
      <w:rPr>
        <w:rFonts w:ascii="Courier New" w:eastAsia="Courier New" w:hAnsi="Courier New" w:hint="default"/>
        <w:sz w:val="22"/>
        <w:szCs w:val="22"/>
      </w:rPr>
    </w:lvl>
    <w:lvl w:ilvl="2" w:tplc="EFCE3C42">
      <w:start w:val="1"/>
      <w:numFmt w:val="bullet"/>
      <w:lvlText w:val="•"/>
      <w:lvlJc w:val="left"/>
      <w:pPr>
        <w:ind w:left="2435" w:hanging="360"/>
      </w:pPr>
      <w:rPr>
        <w:rFonts w:hint="default"/>
      </w:rPr>
    </w:lvl>
    <w:lvl w:ilvl="3" w:tplc="1296664C">
      <w:start w:val="1"/>
      <w:numFmt w:val="bullet"/>
      <w:lvlText w:val="•"/>
      <w:lvlJc w:val="left"/>
      <w:pPr>
        <w:ind w:left="3328" w:hanging="360"/>
      </w:pPr>
      <w:rPr>
        <w:rFonts w:hint="default"/>
      </w:rPr>
    </w:lvl>
    <w:lvl w:ilvl="4" w:tplc="FEBAD38A">
      <w:start w:val="1"/>
      <w:numFmt w:val="bullet"/>
      <w:lvlText w:val="•"/>
      <w:lvlJc w:val="left"/>
      <w:pPr>
        <w:ind w:left="4221" w:hanging="360"/>
      </w:pPr>
      <w:rPr>
        <w:rFonts w:hint="default"/>
      </w:rPr>
    </w:lvl>
    <w:lvl w:ilvl="5" w:tplc="DA48B98A">
      <w:start w:val="1"/>
      <w:numFmt w:val="bullet"/>
      <w:lvlText w:val="•"/>
      <w:lvlJc w:val="left"/>
      <w:pPr>
        <w:ind w:left="5114" w:hanging="360"/>
      </w:pPr>
      <w:rPr>
        <w:rFonts w:hint="default"/>
      </w:rPr>
    </w:lvl>
    <w:lvl w:ilvl="6" w:tplc="6208641E">
      <w:start w:val="1"/>
      <w:numFmt w:val="bullet"/>
      <w:lvlText w:val="•"/>
      <w:lvlJc w:val="left"/>
      <w:pPr>
        <w:ind w:left="6007" w:hanging="360"/>
      </w:pPr>
      <w:rPr>
        <w:rFonts w:hint="default"/>
      </w:rPr>
    </w:lvl>
    <w:lvl w:ilvl="7" w:tplc="5DB09594">
      <w:start w:val="1"/>
      <w:numFmt w:val="bullet"/>
      <w:lvlText w:val="•"/>
      <w:lvlJc w:val="left"/>
      <w:pPr>
        <w:ind w:left="6900" w:hanging="360"/>
      </w:pPr>
      <w:rPr>
        <w:rFonts w:hint="default"/>
      </w:rPr>
    </w:lvl>
    <w:lvl w:ilvl="8" w:tplc="C5D280DA">
      <w:start w:val="1"/>
      <w:numFmt w:val="bullet"/>
      <w:lvlText w:val="•"/>
      <w:lvlJc w:val="left"/>
      <w:pPr>
        <w:ind w:left="7793" w:hanging="360"/>
      </w:pPr>
      <w:rPr>
        <w:rFonts w:hint="default"/>
      </w:rPr>
    </w:lvl>
  </w:abstractNum>
  <w:abstractNum w:abstractNumId="18" w15:restartNumberingAfterBreak="0">
    <w:nsid w:val="30277BFB"/>
    <w:multiLevelType w:val="hybridMultilevel"/>
    <w:tmpl w:val="FEBE47AC"/>
    <w:lvl w:ilvl="0" w:tplc="7F58F2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92B5CC8"/>
    <w:multiLevelType w:val="hybridMultilevel"/>
    <w:tmpl w:val="569E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5E530F"/>
    <w:multiLevelType w:val="hybridMultilevel"/>
    <w:tmpl w:val="6F1E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DC312E"/>
    <w:multiLevelType w:val="hybridMultilevel"/>
    <w:tmpl w:val="D0FAA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1334A8"/>
    <w:multiLevelType w:val="hybridMultilevel"/>
    <w:tmpl w:val="78420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CC4C32"/>
    <w:multiLevelType w:val="hybridMultilevel"/>
    <w:tmpl w:val="D6180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5956AB"/>
    <w:multiLevelType w:val="hybridMultilevel"/>
    <w:tmpl w:val="31A4E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651844"/>
    <w:multiLevelType w:val="hybridMultilevel"/>
    <w:tmpl w:val="33EC42CC"/>
    <w:lvl w:ilvl="0" w:tplc="9C805C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E00A50"/>
    <w:multiLevelType w:val="hybridMultilevel"/>
    <w:tmpl w:val="9776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4138B5"/>
    <w:multiLevelType w:val="hybridMultilevel"/>
    <w:tmpl w:val="5ACA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3092"/>
    <w:multiLevelType w:val="hybridMultilevel"/>
    <w:tmpl w:val="71D80732"/>
    <w:lvl w:ilvl="0" w:tplc="45FC2E4A">
      <w:start w:val="1"/>
      <w:numFmt w:val="decimal"/>
      <w:pStyle w:val="ListNumber"/>
      <w:lvlText w:val="%1."/>
      <w:lvlJc w:val="left"/>
      <w:pPr>
        <w:ind w:left="72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7683356"/>
    <w:multiLevelType w:val="hybridMultilevel"/>
    <w:tmpl w:val="38D841BA"/>
    <w:lvl w:ilvl="0" w:tplc="B180050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7D1E2954"/>
    <w:multiLevelType w:val="hybridMultilevel"/>
    <w:tmpl w:val="8506D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476895"/>
    <w:multiLevelType w:val="hybridMultilevel"/>
    <w:tmpl w:val="D8F4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EA539D"/>
    <w:multiLevelType w:val="hybridMultilevel"/>
    <w:tmpl w:val="05DC28FC"/>
    <w:lvl w:ilvl="0" w:tplc="04090001">
      <w:start w:val="1"/>
      <w:numFmt w:val="bullet"/>
      <w:lvlText w:val=""/>
      <w:lvlJc w:val="left"/>
      <w:pPr>
        <w:ind w:left="462" w:hanging="360"/>
      </w:pPr>
      <w:rPr>
        <w:rFonts w:ascii="Symbol" w:hAnsi="Symbol" w:hint="default"/>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num w:numId="1" w16cid:durableId="350568535">
    <w:abstractNumId w:val="24"/>
  </w:num>
  <w:num w:numId="2" w16cid:durableId="492062652">
    <w:abstractNumId w:val="27"/>
  </w:num>
  <w:num w:numId="3" w16cid:durableId="134494909">
    <w:abstractNumId w:val="21"/>
  </w:num>
  <w:num w:numId="4" w16cid:durableId="509298674">
    <w:abstractNumId w:val="3"/>
  </w:num>
  <w:num w:numId="5" w16cid:durableId="631597633">
    <w:abstractNumId w:val="17"/>
  </w:num>
  <w:num w:numId="6" w16cid:durableId="1194805093">
    <w:abstractNumId w:val="31"/>
  </w:num>
  <w:num w:numId="7" w16cid:durableId="874197011">
    <w:abstractNumId w:val="32"/>
  </w:num>
  <w:num w:numId="8" w16cid:durableId="1070153610">
    <w:abstractNumId w:val="30"/>
  </w:num>
  <w:num w:numId="9" w16cid:durableId="1194229661">
    <w:abstractNumId w:val="2"/>
  </w:num>
  <w:num w:numId="10" w16cid:durableId="776170705">
    <w:abstractNumId w:val="20"/>
  </w:num>
  <w:num w:numId="11" w16cid:durableId="1559779454">
    <w:abstractNumId w:val="4"/>
  </w:num>
  <w:num w:numId="12" w16cid:durableId="210309359">
    <w:abstractNumId w:val="19"/>
  </w:num>
  <w:num w:numId="13" w16cid:durableId="176967541">
    <w:abstractNumId w:val="22"/>
  </w:num>
  <w:num w:numId="14" w16cid:durableId="917710647">
    <w:abstractNumId w:val="0"/>
  </w:num>
  <w:num w:numId="15" w16cid:durableId="1040015867">
    <w:abstractNumId w:val="25"/>
  </w:num>
  <w:num w:numId="16" w16cid:durableId="1377001583">
    <w:abstractNumId w:val="14"/>
  </w:num>
  <w:num w:numId="17" w16cid:durableId="1410930605">
    <w:abstractNumId w:val="28"/>
  </w:num>
  <w:num w:numId="18" w16cid:durableId="627317684">
    <w:abstractNumId w:val="9"/>
  </w:num>
  <w:num w:numId="19" w16cid:durableId="609552785">
    <w:abstractNumId w:val="6"/>
  </w:num>
  <w:num w:numId="20" w16cid:durableId="457454686">
    <w:abstractNumId w:val="26"/>
  </w:num>
  <w:num w:numId="21" w16cid:durableId="1864855401">
    <w:abstractNumId w:val="12"/>
  </w:num>
  <w:num w:numId="22" w16cid:durableId="138035268">
    <w:abstractNumId w:val="8"/>
  </w:num>
  <w:num w:numId="23" w16cid:durableId="261570611">
    <w:abstractNumId w:val="10"/>
  </w:num>
  <w:num w:numId="24" w16cid:durableId="1912693938">
    <w:abstractNumId w:val="23"/>
  </w:num>
  <w:num w:numId="25" w16cid:durableId="1386492141">
    <w:abstractNumId w:val="16"/>
  </w:num>
  <w:num w:numId="26" w16cid:durableId="315577747">
    <w:abstractNumId w:val="18"/>
  </w:num>
  <w:num w:numId="27" w16cid:durableId="1263146721">
    <w:abstractNumId w:val="29"/>
  </w:num>
  <w:num w:numId="28" w16cid:durableId="1820657052">
    <w:abstractNumId w:val="7"/>
  </w:num>
  <w:num w:numId="29" w16cid:durableId="193269529">
    <w:abstractNumId w:val="1"/>
  </w:num>
  <w:num w:numId="30" w16cid:durableId="1328826860">
    <w:abstractNumId w:val="5"/>
  </w:num>
  <w:num w:numId="31" w16cid:durableId="1699811837">
    <w:abstractNumId w:val="11"/>
  </w:num>
  <w:num w:numId="32" w16cid:durableId="185758089">
    <w:abstractNumId w:val="15"/>
  </w:num>
  <w:num w:numId="33" w16cid:durableId="2024440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98D"/>
    <w:rsid w:val="00000C36"/>
    <w:rsid w:val="000040DC"/>
    <w:rsid w:val="0002336E"/>
    <w:rsid w:val="00023C66"/>
    <w:rsid w:val="000269B8"/>
    <w:rsid w:val="00027724"/>
    <w:rsid w:val="000278C7"/>
    <w:rsid w:val="000325D6"/>
    <w:rsid w:val="000338E8"/>
    <w:rsid w:val="00082131"/>
    <w:rsid w:val="000977F5"/>
    <w:rsid w:val="000977FF"/>
    <w:rsid w:val="000A3031"/>
    <w:rsid w:val="000B468E"/>
    <w:rsid w:val="000D185B"/>
    <w:rsid w:val="000D5D55"/>
    <w:rsid w:val="000E4CF4"/>
    <w:rsid w:val="00104DB3"/>
    <w:rsid w:val="00132326"/>
    <w:rsid w:val="00142424"/>
    <w:rsid w:val="00151535"/>
    <w:rsid w:val="00161336"/>
    <w:rsid w:val="0016174A"/>
    <w:rsid w:val="0018229E"/>
    <w:rsid w:val="001838E7"/>
    <w:rsid w:val="00183BA8"/>
    <w:rsid w:val="001C3540"/>
    <w:rsid w:val="001C50FF"/>
    <w:rsid w:val="001D59DF"/>
    <w:rsid w:val="001E2FEB"/>
    <w:rsid w:val="001F2F39"/>
    <w:rsid w:val="001F43A1"/>
    <w:rsid w:val="0021237D"/>
    <w:rsid w:val="00212541"/>
    <w:rsid w:val="002152DD"/>
    <w:rsid w:val="00215327"/>
    <w:rsid w:val="00222B58"/>
    <w:rsid w:val="00232E4E"/>
    <w:rsid w:val="00245A0F"/>
    <w:rsid w:val="00257401"/>
    <w:rsid w:val="002768A9"/>
    <w:rsid w:val="002853D6"/>
    <w:rsid w:val="002A4732"/>
    <w:rsid w:val="002F640C"/>
    <w:rsid w:val="003004DC"/>
    <w:rsid w:val="00333FF5"/>
    <w:rsid w:val="003729F8"/>
    <w:rsid w:val="0038001F"/>
    <w:rsid w:val="00381A6D"/>
    <w:rsid w:val="00383E14"/>
    <w:rsid w:val="003935FB"/>
    <w:rsid w:val="003B7C99"/>
    <w:rsid w:val="003E0EFC"/>
    <w:rsid w:val="00400BBF"/>
    <w:rsid w:val="004040FA"/>
    <w:rsid w:val="00405B11"/>
    <w:rsid w:val="00435B68"/>
    <w:rsid w:val="00442A39"/>
    <w:rsid w:val="00445D79"/>
    <w:rsid w:val="00456B46"/>
    <w:rsid w:val="004610FD"/>
    <w:rsid w:val="0046569D"/>
    <w:rsid w:val="004719AF"/>
    <w:rsid w:val="004810DE"/>
    <w:rsid w:val="004A04D8"/>
    <w:rsid w:val="004C33B5"/>
    <w:rsid w:val="004E1043"/>
    <w:rsid w:val="004E6386"/>
    <w:rsid w:val="004F5F16"/>
    <w:rsid w:val="00505DF4"/>
    <w:rsid w:val="00517DBE"/>
    <w:rsid w:val="0053044E"/>
    <w:rsid w:val="00541921"/>
    <w:rsid w:val="00545B4B"/>
    <w:rsid w:val="005677D8"/>
    <w:rsid w:val="00574CAB"/>
    <w:rsid w:val="005B7B23"/>
    <w:rsid w:val="005C79B0"/>
    <w:rsid w:val="006061DB"/>
    <w:rsid w:val="00617E97"/>
    <w:rsid w:val="0062270A"/>
    <w:rsid w:val="00643495"/>
    <w:rsid w:val="00650227"/>
    <w:rsid w:val="00693553"/>
    <w:rsid w:val="006A74FB"/>
    <w:rsid w:val="006B5C78"/>
    <w:rsid w:val="006C7C2A"/>
    <w:rsid w:val="006F2082"/>
    <w:rsid w:val="006F2673"/>
    <w:rsid w:val="006F6C8F"/>
    <w:rsid w:val="00703502"/>
    <w:rsid w:val="007062BE"/>
    <w:rsid w:val="007121E7"/>
    <w:rsid w:val="00734268"/>
    <w:rsid w:val="007504F7"/>
    <w:rsid w:val="007543BF"/>
    <w:rsid w:val="00774EBB"/>
    <w:rsid w:val="00775848"/>
    <w:rsid w:val="007803FA"/>
    <w:rsid w:val="007901D7"/>
    <w:rsid w:val="00792D3B"/>
    <w:rsid w:val="00792DDF"/>
    <w:rsid w:val="007A4B96"/>
    <w:rsid w:val="007B5C25"/>
    <w:rsid w:val="007F31EA"/>
    <w:rsid w:val="00802CA4"/>
    <w:rsid w:val="00817DAD"/>
    <w:rsid w:val="00822299"/>
    <w:rsid w:val="00835A7C"/>
    <w:rsid w:val="00836878"/>
    <w:rsid w:val="00865AA5"/>
    <w:rsid w:val="00870FDB"/>
    <w:rsid w:val="0088237B"/>
    <w:rsid w:val="008859C7"/>
    <w:rsid w:val="008878D4"/>
    <w:rsid w:val="008A19F9"/>
    <w:rsid w:val="008B514A"/>
    <w:rsid w:val="008B75F7"/>
    <w:rsid w:val="008C211B"/>
    <w:rsid w:val="008F042F"/>
    <w:rsid w:val="008F126B"/>
    <w:rsid w:val="008F4D31"/>
    <w:rsid w:val="00914C1A"/>
    <w:rsid w:val="009152BF"/>
    <w:rsid w:val="00917A33"/>
    <w:rsid w:val="0092471D"/>
    <w:rsid w:val="009267DD"/>
    <w:rsid w:val="00927C55"/>
    <w:rsid w:val="0094150A"/>
    <w:rsid w:val="00945762"/>
    <w:rsid w:val="00955755"/>
    <w:rsid w:val="009570C5"/>
    <w:rsid w:val="00976F83"/>
    <w:rsid w:val="00984DDD"/>
    <w:rsid w:val="00986902"/>
    <w:rsid w:val="00990B16"/>
    <w:rsid w:val="009A0842"/>
    <w:rsid w:val="009C2401"/>
    <w:rsid w:val="009D4AF8"/>
    <w:rsid w:val="00A07FE2"/>
    <w:rsid w:val="00A208E1"/>
    <w:rsid w:val="00A3154D"/>
    <w:rsid w:val="00A40912"/>
    <w:rsid w:val="00A723B7"/>
    <w:rsid w:val="00A764AC"/>
    <w:rsid w:val="00A83454"/>
    <w:rsid w:val="00A873A0"/>
    <w:rsid w:val="00A87F2B"/>
    <w:rsid w:val="00AA372F"/>
    <w:rsid w:val="00AA72F6"/>
    <w:rsid w:val="00AC698D"/>
    <w:rsid w:val="00AD4252"/>
    <w:rsid w:val="00AE5060"/>
    <w:rsid w:val="00AF756B"/>
    <w:rsid w:val="00B06319"/>
    <w:rsid w:val="00B21CDD"/>
    <w:rsid w:val="00B3345E"/>
    <w:rsid w:val="00B42F40"/>
    <w:rsid w:val="00B45891"/>
    <w:rsid w:val="00B563C5"/>
    <w:rsid w:val="00B60C82"/>
    <w:rsid w:val="00B624F4"/>
    <w:rsid w:val="00B6404B"/>
    <w:rsid w:val="00B72937"/>
    <w:rsid w:val="00B72CB3"/>
    <w:rsid w:val="00BA7958"/>
    <w:rsid w:val="00BD0E36"/>
    <w:rsid w:val="00C112E0"/>
    <w:rsid w:val="00C14F9D"/>
    <w:rsid w:val="00C245A7"/>
    <w:rsid w:val="00C256D4"/>
    <w:rsid w:val="00C263F8"/>
    <w:rsid w:val="00C52B9A"/>
    <w:rsid w:val="00C6598F"/>
    <w:rsid w:val="00C748B1"/>
    <w:rsid w:val="00C8427D"/>
    <w:rsid w:val="00CA62B0"/>
    <w:rsid w:val="00CC119D"/>
    <w:rsid w:val="00CC63E4"/>
    <w:rsid w:val="00CF1555"/>
    <w:rsid w:val="00CF6532"/>
    <w:rsid w:val="00D03432"/>
    <w:rsid w:val="00D1104A"/>
    <w:rsid w:val="00D12C78"/>
    <w:rsid w:val="00D17A68"/>
    <w:rsid w:val="00D52DD2"/>
    <w:rsid w:val="00D53D2A"/>
    <w:rsid w:val="00D7086B"/>
    <w:rsid w:val="00D725A3"/>
    <w:rsid w:val="00D843BC"/>
    <w:rsid w:val="00D84E07"/>
    <w:rsid w:val="00D93F6B"/>
    <w:rsid w:val="00DB1D4C"/>
    <w:rsid w:val="00DC6CF9"/>
    <w:rsid w:val="00DD20DB"/>
    <w:rsid w:val="00DF48F1"/>
    <w:rsid w:val="00E12DF8"/>
    <w:rsid w:val="00E425FB"/>
    <w:rsid w:val="00E65046"/>
    <w:rsid w:val="00E6694B"/>
    <w:rsid w:val="00E66D51"/>
    <w:rsid w:val="00E71F6E"/>
    <w:rsid w:val="00E9334A"/>
    <w:rsid w:val="00EA33E3"/>
    <w:rsid w:val="00EC04EB"/>
    <w:rsid w:val="00EC1159"/>
    <w:rsid w:val="00EE31E2"/>
    <w:rsid w:val="00EE4D1F"/>
    <w:rsid w:val="00EF0AF3"/>
    <w:rsid w:val="00EF3EC8"/>
    <w:rsid w:val="00F007D8"/>
    <w:rsid w:val="00F042BB"/>
    <w:rsid w:val="00F07B04"/>
    <w:rsid w:val="00F1740C"/>
    <w:rsid w:val="00F21270"/>
    <w:rsid w:val="00F22BF7"/>
    <w:rsid w:val="00F27548"/>
    <w:rsid w:val="00F604ED"/>
    <w:rsid w:val="00F63726"/>
    <w:rsid w:val="00F6508A"/>
    <w:rsid w:val="00F75ABA"/>
    <w:rsid w:val="00F8359A"/>
    <w:rsid w:val="00F863C8"/>
    <w:rsid w:val="00F91C8C"/>
    <w:rsid w:val="00F9511F"/>
    <w:rsid w:val="00FA4C97"/>
    <w:rsid w:val="00FF2B83"/>
    <w:rsid w:val="00FF7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0752D67"/>
  <w15:chartTrackingRefBased/>
  <w15:docId w15:val="{1F724E53-CC4A-419B-A7B3-A9045487E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031"/>
  </w:style>
  <w:style w:type="paragraph" w:styleId="Heading1">
    <w:name w:val="heading 1"/>
    <w:basedOn w:val="Normal"/>
    <w:link w:val="Heading1Char"/>
    <w:uiPriority w:val="1"/>
    <w:qFormat/>
    <w:rsid w:val="00AC698D"/>
    <w:pPr>
      <w:widowControl w:val="0"/>
      <w:spacing w:before="38" w:after="0" w:line="240" w:lineRule="auto"/>
      <w:ind w:left="118"/>
      <w:outlineLvl w:val="0"/>
    </w:pPr>
    <w:rPr>
      <w:rFonts w:ascii="Times New Roman" w:eastAsia="Times New Roman" w:hAnsi="Times New Roman"/>
      <w:sz w:val="36"/>
      <w:szCs w:val="36"/>
    </w:rPr>
  </w:style>
  <w:style w:type="paragraph" w:styleId="Heading2">
    <w:name w:val="heading 2"/>
    <w:basedOn w:val="Normal"/>
    <w:next w:val="Normal"/>
    <w:link w:val="Heading2Char"/>
    <w:uiPriority w:val="9"/>
    <w:unhideWhenUsed/>
    <w:qFormat/>
    <w:rsid w:val="00AC69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C69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838E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E4D1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E0EF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semiHidden/>
    <w:unhideWhenUsed/>
    <w:qFormat/>
    <w:rsid w:val="00B624F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98D"/>
    <w:rPr>
      <w:rFonts w:ascii="Times New Roman" w:eastAsia="Times New Roman" w:hAnsi="Times New Roman"/>
      <w:sz w:val="36"/>
      <w:szCs w:val="36"/>
    </w:rPr>
  </w:style>
  <w:style w:type="character" w:customStyle="1" w:styleId="Heading2Char">
    <w:name w:val="Heading 2 Char"/>
    <w:basedOn w:val="DefaultParagraphFont"/>
    <w:link w:val="Heading2"/>
    <w:uiPriority w:val="9"/>
    <w:rsid w:val="00AC698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AC698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1838E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E4D1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E0EFC"/>
    <w:rPr>
      <w:rFonts w:asciiTheme="majorHAnsi" w:eastAsiaTheme="majorEastAsia" w:hAnsiTheme="majorHAnsi" w:cstheme="majorBidi"/>
      <w:color w:val="1F4D78" w:themeColor="accent1" w:themeShade="7F"/>
    </w:rPr>
  </w:style>
  <w:style w:type="character" w:customStyle="1" w:styleId="Heading8Char">
    <w:name w:val="Heading 8 Char"/>
    <w:basedOn w:val="DefaultParagraphFont"/>
    <w:link w:val="Heading8"/>
    <w:uiPriority w:val="9"/>
    <w:semiHidden/>
    <w:rsid w:val="00B624F4"/>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uiPriority w:val="99"/>
    <w:unhideWhenUsed/>
    <w:rsid w:val="00AC698D"/>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AC698D"/>
  </w:style>
  <w:style w:type="paragraph" w:styleId="BodyText">
    <w:name w:val="Body Text"/>
    <w:basedOn w:val="Normal"/>
    <w:link w:val="BodyTextChar"/>
    <w:uiPriority w:val="1"/>
    <w:qFormat/>
    <w:rsid w:val="00AC698D"/>
    <w:pPr>
      <w:widowControl w:val="0"/>
      <w:spacing w:after="0" w:line="240" w:lineRule="auto"/>
      <w:ind w:left="102" w:hanging="360"/>
    </w:pPr>
    <w:rPr>
      <w:rFonts w:ascii="Calibri" w:eastAsia="Calibri" w:hAnsi="Calibri"/>
    </w:rPr>
  </w:style>
  <w:style w:type="character" w:customStyle="1" w:styleId="BodyTextChar">
    <w:name w:val="Body Text Char"/>
    <w:basedOn w:val="DefaultParagraphFont"/>
    <w:link w:val="BodyText"/>
    <w:uiPriority w:val="1"/>
    <w:rsid w:val="00AC698D"/>
    <w:rPr>
      <w:rFonts w:ascii="Calibri" w:eastAsia="Calibri" w:hAnsi="Calibri"/>
    </w:rPr>
  </w:style>
  <w:style w:type="character" w:styleId="IntenseEmphasis">
    <w:name w:val="Intense Emphasis"/>
    <w:basedOn w:val="DefaultParagraphFont"/>
    <w:uiPriority w:val="21"/>
    <w:qFormat/>
    <w:rsid w:val="00AC698D"/>
    <w:rPr>
      <w:i/>
      <w:iCs/>
      <w:color w:val="5B9BD5" w:themeColor="accent1"/>
    </w:rPr>
  </w:style>
  <w:style w:type="character" w:styleId="IntenseReference">
    <w:name w:val="Intense Reference"/>
    <w:basedOn w:val="DefaultParagraphFont"/>
    <w:uiPriority w:val="32"/>
    <w:qFormat/>
    <w:rsid w:val="00AC698D"/>
    <w:rPr>
      <w:b/>
      <w:bCs/>
      <w:smallCaps/>
      <w:color w:val="5B9BD5" w:themeColor="accent1"/>
      <w:spacing w:val="5"/>
    </w:rPr>
  </w:style>
  <w:style w:type="paragraph" w:styleId="ListParagraph">
    <w:name w:val="List Paragraph"/>
    <w:basedOn w:val="Normal"/>
    <w:uiPriority w:val="1"/>
    <w:qFormat/>
    <w:rsid w:val="00AC698D"/>
    <w:pPr>
      <w:ind w:left="720"/>
      <w:contextualSpacing/>
    </w:pPr>
  </w:style>
  <w:style w:type="table" w:customStyle="1" w:styleId="GridTable1Light-Accent11">
    <w:name w:val="Grid Table 1 Light - Accent 11"/>
    <w:basedOn w:val="TableNormal"/>
    <w:next w:val="GridTable1Light-Accent1"/>
    <w:uiPriority w:val="46"/>
    <w:rsid w:val="001838E7"/>
    <w:pPr>
      <w:spacing w:after="0" w:line="240" w:lineRule="auto"/>
    </w:pPr>
    <w:rPr>
      <w:rFonts w:ascii="Calibri" w:eastAsia="Times New Roman" w:hAnsi="Calibri"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38E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46"/>
    <w:rsid w:val="00EE4D1F"/>
    <w:pPr>
      <w:spacing w:after="0" w:line="240" w:lineRule="auto"/>
    </w:pPr>
    <w:rPr>
      <w:rFonts w:ascii="Calibri" w:eastAsia="Times New Roman" w:hAnsi="Calibri"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E4D1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FootnoteReference">
    <w:name w:val="footnote reference"/>
    <w:semiHidden/>
    <w:rsid w:val="00EA33E3"/>
  </w:style>
  <w:style w:type="character" w:styleId="Hyperlink">
    <w:name w:val="Hyperlink"/>
    <w:uiPriority w:val="99"/>
    <w:unhideWhenUsed/>
    <w:rsid w:val="00EA33E3"/>
    <w:rPr>
      <w:color w:val="0563C1"/>
      <w:u w:val="single"/>
    </w:rPr>
  </w:style>
  <w:style w:type="paragraph" w:styleId="FootnoteText">
    <w:name w:val="footnote text"/>
    <w:basedOn w:val="Normal"/>
    <w:link w:val="FootnoteTextChar"/>
    <w:uiPriority w:val="99"/>
    <w:unhideWhenUsed/>
    <w:rsid w:val="00EA33E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EA33E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93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F6B"/>
  </w:style>
  <w:style w:type="paragraph" w:styleId="Subtitle">
    <w:name w:val="Subtitle"/>
    <w:basedOn w:val="Normal"/>
    <w:next w:val="Normal"/>
    <w:link w:val="SubtitleChar"/>
    <w:uiPriority w:val="1"/>
    <w:qFormat/>
    <w:rsid w:val="00B6404B"/>
    <w:pPr>
      <w:numPr>
        <w:ilvl w:val="1"/>
      </w:numPr>
      <w:spacing w:after="240" w:line="240" w:lineRule="auto"/>
    </w:pPr>
    <w:rPr>
      <w:rFonts w:ascii="Calibri Light" w:eastAsia="SimSun" w:hAnsi="Calibri Light" w:cs="Times New Roman"/>
      <w:color w:val="404040"/>
      <w:sz w:val="30"/>
      <w:szCs w:val="30"/>
    </w:rPr>
  </w:style>
  <w:style w:type="character" w:customStyle="1" w:styleId="SubtitleChar">
    <w:name w:val="Subtitle Char"/>
    <w:basedOn w:val="DefaultParagraphFont"/>
    <w:link w:val="Subtitle"/>
    <w:uiPriority w:val="1"/>
    <w:rsid w:val="00B6404B"/>
    <w:rPr>
      <w:rFonts w:ascii="Calibri Light" w:eastAsia="SimSun" w:hAnsi="Calibri Light" w:cs="Times New Roman"/>
      <w:color w:val="404040"/>
      <w:sz w:val="30"/>
      <w:szCs w:val="30"/>
    </w:rPr>
  </w:style>
  <w:style w:type="character" w:customStyle="1" w:styleId="blueten1">
    <w:name w:val="blueten1"/>
    <w:rsid w:val="00B6404B"/>
    <w:rPr>
      <w:color w:val="000000"/>
    </w:rPr>
  </w:style>
  <w:style w:type="character" w:styleId="SubtleReference">
    <w:name w:val="Subtle Reference"/>
    <w:uiPriority w:val="31"/>
    <w:qFormat/>
    <w:rsid w:val="00B624F4"/>
    <w:rPr>
      <w:smallCaps/>
      <w:color w:val="404040"/>
    </w:rPr>
  </w:style>
  <w:style w:type="table" w:styleId="PlainTable2">
    <w:name w:val="Plain Table 2"/>
    <w:basedOn w:val="TableNormal"/>
    <w:uiPriority w:val="42"/>
    <w:rsid w:val="00B624F4"/>
    <w:pPr>
      <w:spacing w:after="0" w:line="240" w:lineRule="auto"/>
    </w:pPr>
    <w:rPr>
      <w:rFonts w:ascii="Calibri" w:eastAsia="Times New Roman" w:hAnsi="Calibri"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BookTitle">
    <w:name w:val="Book Title"/>
    <w:uiPriority w:val="33"/>
    <w:qFormat/>
    <w:rsid w:val="00B624F4"/>
    <w:rPr>
      <w:b/>
      <w:bCs/>
      <w:smallCaps/>
    </w:rPr>
  </w:style>
  <w:style w:type="table" w:styleId="ListTable4-Accent1">
    <w:name w:val="List Table 4 Accent 1"/>
    <w:basedOn w:val="TableNormal"/>
    <w:uiPriority w:val="49"/>
    <w:rsid w:val="00B624F4"/>
    <w:pPr>
      <w:spacing w:after="0" w:line="240" w:lineRule="auto"/>
    </w:pPr>
    <w:rPr>
      <w:rFonts w:ascii="Calibri" w:eastAsia="Times New Roman" w:hAnsi="Calibri"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Number">
    <w:name w:val="List Number"/>
    <w:basedOn w:val="Normal"/>
    <w:uiPriority w:val="1"/>
    <w:qFormat/>
    <w:rsid w:val="000278C7"/>
    <w:pPr>
      <w:numPr>
        <w:numId w:val="17"/>
      </w:numPr>
      <w:tabs>
        <w:tab w:val="num" w:pos="720"/>
      </w:tabs>
      <w:spacing w:after="0" w:line="240" w:lineRule="auto"/>
    </w:pPr>
    <w:rPr>
      <w:rFonts w:ascii="Calibri" w:eastAsia="Times New Roman" w:hAnsi="Calibri" w:cs="Times New Roman"/>
      <w:kern w:val="21"/>
      <w:sz w:val="21"/>
      <w:szCs w:val="21"/>
      <w:lang w:eastAsia="ja-JP"/>
    </w:rPr>
  </w:style>
  <w:style w:type="table" w:styleId="GridTable1Light-Accent3">
    <w:name w:val="Grid Table 1 Light Accent 3"/>
    <w:basedOn w:val="TableNormal"/>
    <w:uiPriority w:val="46"/>
    <w:rsid w:val="000278C7"/>
    <w:pPr>
      <w:spacing w:after="0" w:line="240" w:lineRule="auto"/>
    </w:pPr>
    <w:rPr>
      <w:rFonts w:ascii="Calibri" w:eastAsia="Times New Roman" w:hAnsi="Calibri" w:cs="Times New Roman"/>
      <w:sz w:val="20"/>
      <w:szCs w:val="2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F212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270"/>
    <w:rPr>
      <w:rFonts w:ascii="Segoe UI" w:hAnsi="Segoe UI" w:cs="Segoe UI"/>
      <w:sz w:val="18"/>
      <w:szCs w:val="18"/>
    </w:rPr>
  </w:style>
  <w:style w:type="paragraph" w:styleId="NoSpacing">
    <w:name w:val="No Spacing"/>
    <w:link w:val="NoSpacingChar"/>
    <w:uiPriority w:val="1"/>
    <w:qFormat/>
    <w:rsid w:val="00C52B9A"/>
    <w:pPr>
      <w:spacing w:after="0" w:line="240" w:lineRule="auto"/>
    </w:pPr>
  </w:style>
  <w:style w:type="character" w:customStyle="1" w:styleId="NoSpacingChar">
    <w:name w:val="No Spacing Char"/>
    <w:link w:val="NoSpacing"/>
    <w:uiPriority w:val="1"/>
    <w:rsid w:val="003E0EFC"/>
  </w:style>
  <w:style w:type="paragraph" w:styleId="Title">
    <w:name w:val="Title"/>
    <w:basedOn w:val="Normal"/>
    <w:next w:val="Normal"/>
    <w:link w:val="TitleChar"/>
    <w:uiPriority w:val="1"/>
    <w:qFormat/>
    <w:rsid w:val="00F6372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F63726"/>
    <w:rPr>
      <w:rFonts w:asciiTheme="majorHAnsi" w:eastAsiaTheme="majorEastAsia" w:hAnsiTheme="majorHAnsi" w:cstheme="majorBidi"/>
      <w:spacing w:val="-10"/>
      <w:kern w:val="28"/>
      <w:sz w:val="56"/>
      <w:szCs w:val="56"/>
    </w:rPr>
  </w:style>
  <w:style w:type="table" w:customStyle="1" w:styleId="GridTable1Light-Accent52">
    <w:name w:val="Grid Table 1 Light - Accent 52"/>
    <w:basedOn w:val="TableNormal"/>
    <w:next w:val="GridTable1Light-Accent5"/>
    <w:uiPriority w:val="46"/>
    <w:rsid w:val="00215327"/>
    <w:pPr>
      <w:spacing w:after="0" w:line="240" w:lineRule="auto"/>
    </w:pPr>
    <w:rPr>
      <w:rFonts w:ascii="Calibri" w:eastAsia="Times New Roman" w:hAnsi="Calibri" w:cs="Times New Roman"/>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Grid">
    <w:name w:val="Table Grid"/>
    <w:basedOn w:val="TableNormal"/>
    <w:uiPriority w:val="39"/>
    <w:rsid w:val="00802CA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controls">
    <w:name w:val="Content controls"/>
    <w:basedOn w:val="Heading1"/>
    <w:link w:val="ContentcontrolsChar"/>
    <w:uiPriority w:val="1"/>
    <w:qFormat/>
    <w:rsid w:val="003E0EFC"/>
    <w:pPr>
      <w:keepNext/>
      <w:widowControl/>
      <w:spacing w:before="120"/>
      <w:ind w:left="0"/>
    </w:pPr>
    <w:rPr>
      <w:rFonts w:ascii="Calibri" w:hAnsi="Calibri" w:cs="Times New Roman"/>
      <w:color w:val="000000"/>
      <w:kern w:val="21"/>
      <w:sz w:val="21"/>
      <w:szCs w:val="21"/>
      <w:lang w:eastAsia="ja-JP"/>
    </w:rPr>
  </w:style>
  <w:style w:type="character" w:customStyle="1" w:styleId="ContentcontrolsChar">
    <w:name w:val="Content controls Char"/>
    <w:link w:val="Contentcontrols"/>
    <w:uiPriority w:val="1"/>
    <w:rsid w:val="003E0EFC"/>
    <w:rPr>
      <w:rFonts w:ascii="Calibri" w:eastAsia="Times New Roman" w:hAnsi="Calibri" w:cs="Times New Roman"/>
      <w:color w:val="000000"/>
      <w:kern w:val="21"/>
      <w:sz w:val="21"/>
      <w:szCs w:val="21"/>
      <w:lang w:eastAsia="ja-JP"/>
    </w:rPr>
  </w:style>
  <w:style w:type="paragraph" w:styleId="Caption">
    <w:name w:val="caption"/>
    <w:basedOn w:val="Normal"/>
    <w:next w:val="Normal"/>
    <w:uiPriority w:val="35"/>
    <w:unhideWhenUsed/>
    <w:qFormat/>
    <w:rsid w:val="00F604ED"/>
    <w:pPr>
      <w:spacing w:after="0" w:line="240" w:lineRule="auto"/>
    </w:pPr>
    <w:rPr>
      <w:rFonts w:ascii="Times New Roman" w:eastAsia="Times New Roman" w:hAnsi="Times New Roman" w:cs="Times New Roman"/>
      <w:b/>
      <w:bCs/>
      <w:color w:val="404040"/>
      <w:sz w:val="20"/>
      <w:szCs w:val="20"/>
    </w:rPr>
  </w:style>
  <w:style w:type="table" w:styleId="ListTable3-Accent2">
    <w:name w:val="List Table 3 Accent 2"/>
    <w:basedOn w:val="TableNormal"/>
    <w:uiPriority w:val="48"/>
    <w:rsid w:val="00F604ED"/>
    <w:pPr>
      <w:spacing w:after="0" w:line="240" w:lineRule="auto"/>
    </w:pPr>
    <w:rPr>
      <w:rFonts w:ascii="Calibri" w:eastAsia="Times New Roman" w:hAnsi="Calibri" w:cs="Times New Roman"/>
      <w:sz w:val="20"/>
      <w:szCs w:val="20"/>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SubtleEmphasis">
    <w:name w:val="Subtle Emphasis"/>
    <w:uiPriority w:val="19"/>
    <w:qFormat/>
    <w:rsid w:val="00B45891"/>
    <w:rPr>
      <w:i/>
      <w:iCs/>
      <w:color w:val="595959"/>
    </w:rPr>
  </w:style>
  <w:style w:type="character" w:styleId="Strong">
    <w:name w:val="Strong"/>
    <w:uiPriority w:val="1"/>
    <w:qFormat/>
    <w:rsid w:val="00BA7958"/>
    <w:rPr>
      <w:b/>
      <w:bCs/>
    </w:rPr>
  </w:style>
  <w:style w:type="paragraph" w:customStyle="1" w:styleId="TableParagraph">
    <w:name w:val="Table Paragraph"/>
    <w:basedOn w:val="Normal"/>
    <w:uiPriority w:val="1"/>
    <w:qFormat/>
    <w:rsid w:val="00D725A3"/>
    <w:pPr>
      <w:widowControl w:val="0"/>
      <w:spacing w:after="0" w:line="240" w:lineRule="auto"/>
    </w:pPr>
  </w:style>
  <w:style w:type="paragraph" w:styleId="TOCHeading">
    <w:name w:val="TOC Heading"/>
    <w:basedOn w:val="Heading1"/>
    <w:next w:val="Normal"/>
    <w:uiPriority w:val="39"/>
    <w:unhideWhenUsed/>
    <w:qFormat/>
    <w:rsid w:val="00E65046"/>
    <w:pPr>
      <w:keepNext/>
      <w:keepLines/>
      <w:widowControl/>
      <w:spacing w:before="240" w:line="259" w:lineRule="auto"/>
      <w:ind w:left="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A40912"/>
    <w:pPr>
      <w:tabs>
        <w:tab w:val="right" w:leader="dot" w:pos="9770"/>
      </w:tabs>
      <w:spacing w:after="100"/>
      <w:ind w:left="220"/>
    </w:pPr>
    <w:rPr>
      <w:rFonts w:cstheme="minorHAnsi"/>
      <w:noProof/>
    </w:rPr>
  </w:style>
  <w:style w:type="paragraph" w:styleId="TOC1">
    <w:name w:val="toc 1"/>
    <w:basedOn w:val="Normal"/>
    <w:next w:val="Normal"/>
    <w:autoRedefine/>
    <w:uiPriority w:val="39"/>
    <w:unhideWhenUsed/>
    <w:rsid w:val="00E65046"/>
    <w:pPr>
      <w:spacing w:after="100"/>
    </w:pPr>
  </w:style>
  <w:style w:type="paragraph" w:styleId="TOC3">
    <w:name w:val="toc 3"/>
    <w:basedOn w:val="Normal"/>
    <w:next w:val="Normal"/>
    <w:autoRedefine/>
    <w:uiPriority w:val="39"/>
    <w:unhideWhenUsed/>
    <w:rsid w:val="00E65046"/>
    <w:pPr>
      <w:spacing w:after="100"/>
      <w:ind w:left="440"/>
    </w:pPr>
  </w:style>
  <w:style w:type="paragraph" w:styleId="TOC4">
    <w:name w:val="toc 4"/>
    <w:basedOn w:val="Normal"/>
    <w:next w:val="Normal"/>
    <w:autoRedefine/>
    <w:uiPriority w:val="39"/>
    <w:unhideWhenUsed/>
    <w:rsid w:val="00456B46"/>
    <w:pPr>
      <w:spacing w:after="100"/>
      <w:ind w:left="660"/>
    </w:pPr>
    <w:rPr>
      <w:rFonts w:eastAsiaTheme="minorEastAsia"/>
    </w:rPr>
  </w:style>
  <w:style w:type="paragraph" w:styleId="TOC5">
    <w:name w:val="toc 5"/>
    <w:basedOn w:val="Normal"/>
    <w:next w:val="Normal"/>
    <w:autoRedefine/>
    <w:uiPriority w:val="39"/>
    <w:unhideWhenUsed/>
    <w:rsid w:val="00456B46"/>
    <w:pPr>
      <w:spacing w:after="100"/>
      <w:ind w:left="880"/>
    </w:pPr>
    <w:rPr>
      <w:rFonts w:eastAsiaTheme="minorEastAsia"/>
    </w:rPr>
  </w:style>
  <w:style w:type="paragraph" w:styleId="TOC6">
    <w:name w:val="toc 6"/>
    <w:basedOn w:val="Normal"/>
    <w:next w:val="Normal"/>
    <w:autoRedefine/>
    <w:uiPriority w:val="39"/>
    <w:unhideWhenUsed/>
    <w:rsid w:val="00456B46"/>
    <w:pPr>
      <w:spacing w:after="100"/>
      <w:ind w:left="1100"/>
    </w:pPr>
    <w:rPr>
      <w:rFonts w:eastAsiaTheme="minorEastAsia"/>
    </w:rPr>
  </w:style>
  <w:style w:type="paragraph" w:styleId="TOC7">
    <w:name w:val="toc 7"/>
    <w:basedOn w:val="Normal"/>
    <w:next w:val="Normal"/>
    <w:autoRedefine/>
    <w:uiPriority w:val="39"/>
    <w:unhideWhenUsed/>
    <w:rsid w:val="00456B46"/>
    <w:pPr>
      <w:spacing w:after="100"/>
      <w:ind w:left="1320"/>
    </w:pPr>
    <w:rPr>
      <w:rFonts w:eastAsiaTheme="minorEastAsia"/>
    </w:rPr>
  </w:style>
  <w:style w:type="paragraph" w:styleId="TOC8">
    <w:name w:val="toc 8"/>
    <w:basedOn w:val="Normal"/>
    <w:next w:val="Normal"/>
    <w:autoRedefine/>
    <w:uiPriority w:val="39"/>
    <w:unhideWhenUsed/>
    <w:rsid w:val="00456B46"/>
    <w:pPr>
      <w:spacing w:after="100"/>
      <w:ind w:left="1540"/>
    </w:pPr>
    <w:rPr>
      <w:rFonts w:eastAsiaTheme="minorEastAsia"/>
    </w:rPr>
  </w:style>
  <w:style w:type="paragraph" w:styleId="TOC9">
    <w:name w:val="toc 9"/>
    <w:basedOn w:val="Normal"/>
    <w:next w:val="Normal"/>
    <w:autoRedefine/>
    <w:uiPriority w:val="39"/>
    <w:unhideWhenUsed/>
    <w:rsid w:val="00456B46"/>
    <w:pPr>
      <w:spacing w:after="100"/>
      <w:ind w:left="1760"/>
    </w:pPr>
    <w:rPr>
      <w:rFonts w:eastAsiaTheme="minorEastAsia"/>
    </w:rPr>
  </w:style>
  <w:style w:type="paragraph" w:customStyle="1" w:styleId="DecimalAligned">
    <w:name w:val="Decimal Aligned"/>
    <w:basedOn w:val="Normal"/>
    <w:uiPriority w:val="40"/>
    <w:qFormat/>
    <w:rsid w:val="008B75F7"/>
    <w:pPr>
      <w:tabs>
        <w:tab w:val="decimal" w:pos="360"/>
      </w:tabs>
      <w:spacing w:after="200" w:line="276" w:lineRule="auto"/>
    </w:pPr>
    <w:rPr>
      <w:rFonts w:eastAsiaTheme="minorEastAsia" w:cs="Times New Roman"/>
    </w:rPr>
  </w:style>
  <w:style w:type="table" w:styleId="MediumShading2-Accent5">
    <w:name w:val="Medium Shading 2 Accent 5"/>
    <w:basedOn w:val="TableNormal"/>
    <w:uiPriority w:val="64"/>
    <w:rsid w:val="008B75F7"/>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semiHidden/>
    <w:unhideWhenUsed/>
    <w:rsid w:val="00FF79B7"/>
    <w:rPr>
      <w:color w:val="954F72" w:themeColor="followedHyperlink"/>
      <w:u w:val="single"/>
    </w:rPr>
  </w:style>
  <w:style w:type="paragraph" w:styleId="Revision">
    <w:name w:val="Revision"/>
    <w:hidden/>
    <w:uiPriority w:val="99"/>
    <w:semiHidden/>
    <w:rsid w:val="00A723B7"/>
    <w:pPr>
      <w:spacing w:after="0" w:line="240" w:lineRule="auto"/>
    </w:pPr>
  </w:style>
  <w:style w:type="character" w:styleId="CommentReference">
    <w:name w:val="annotation reference"/>
    <w:basedOn w:val="DefaultParagraphFont"/>
    <w:uiPriority w:val="99"/>
    <w:semiHidden/>
    <w:unhideWhenUsed/>
    <w:rsid w:val="00A723B7"/>
    <w:rPr>
      <w:sz w:val="16"/>
      <w:szCs w:val="16"/>
    </w:rPr>
  </w:style>
  <w:style w:type="paragraph" w:styleId="CommentText">
    <w:name w:val="annotation text"/>
    <w:basedOn w:val="Normal"/>
    <w:link w:val="CommentTextChar"/>
    <w:uiPriority w:val="99"/>
    <w:unhideWhenUsed/>
    <w:rsid w:val="00A723B7"/>
    <w:pPr>
      <w:spacing w:line="240" w:lineRule="auto"/>
    </w:pPr>
    <w:rPr>
      <w:sz w:val="20"/>
      <w:szCs w:val="20"/>
    </w:rPr>
  </w:style>
  <w:style w:type="character" w:customStyle="1" w:styleId="CommentTextChar">
    <w:name w:val="Comment Text Char"/>
    <w:basedOn w:val="DefaultParagraphFont"/>
    <w:link w:val="CommentText"/>
    <w:uiPriority w:val="99"/>
    <w:rsid w:val="00A723B7"/>
    <w:rPr>
      <w:sz w:val="20"/>
      <w:szCs w:val="20"/>
    </w:rPr>
  </w:style>
  <w:style w:type="paragraph" w:styleId="CommentSubject">
    <w:name w:val="annotation subject"/>
    <w:basedOn w:val="CommentText"/>
    <w:next w:val="CommentText"/>
    <w:link w:val="CommentSubjectChar"/>
    <w:uiPriority w:val="99"/>
    <w:semiHidden/>
    <w:unhideWhenUsed/>
    <w:rsid w:val="00A723B7"/>
    <w:rPr>
      <w:b/>
      <w:bCs/>
    </w:rPr>
  </w:style>
  <w:style w:type="character" w:customStyle="1" w:styleId="CommentSubjectChar">
    <w:name w:val="Comment Subject Char"/>
    <w:basedOn w:val="CommentTextChar"/>
    <w:link w:val="CommentSubject"/>
    <w:uiPriority w:val="99"/>
    <w:semiHidden/>
    <w:rsid w:val="00A723B7"/>
    <w:rPr>
      <w:b/>
      <w:bCs/>
      <w:sz w:val="20"/>
      <w:szCs w:val="20"/>
    </w:rPr>
  </w:style>
  <w:style w:type="character" w:styleId="UnresolvedMention">
    <w:name w:val="Unresolved Mention"/>
    <w:basedOn w:val="DefaultParagraphFont"/>
    <w:uiPriority w:val="99"/>
    <w:semiHidden/>
    <w:unhideWhenUsed/>
    <w:rsid w:val="006C7C2A"/>
    <w:rPr>
      <w:color w:val="605E5C"/>
      <w:shd w:val="clear" w:color="auto" w:fill="E1DFDD"/>
    </w:rPr>
  </w:style>
  <w:style w:type="paragraph" w:customStyle="1" w:styleId="Pa35">
    <w:name w:val="Pa3+5"/>
    <w:basedOn w:val="Normal"/>
    <w:next w:val="Normal"/>
    <w:uiPriority w:val="99"/>
    <w:rsid w:val="00FA4C97"/>
    <w:pPr>
      <w:autoSpaceDE w:val="0"/>
      <w:autoSpaceDN w:val="0"/>
      <w:adjustRightInd w:val="0"/>
      <w:spacing w:after="0" w:line="191" w:lineRule="atLeast"/>
    </w:pPr>
    <w:rPr>
      <w:rFonts w:ascii="Helvetica 45 Light" w:hAnsi="Helvetica 45 Light"/>
      <w:sz w:val="24"/>
      <w:szCs w:val="24"/>
      <w14:ligatures w14:val="standardContextual"/>
    </w:rPr>
  </w:style>
  <w:style w:type="paragraph" w:customStyle="1" w:styleId="Pa775">
    <w:name w:val="Pa77+5"/>
    <w:basedOn w:val="Normal"/>
    <w:next w:val="Normal"/>
    <w:uiPriority w:val="99"/>
    <w:rsid w:val="00FA4C97"/>
    <w:pPr>
      <w:autoSpaceDE w:val="0"/>
      <w:autoSpaceDN w:val="0"/>
      <w:adjustRightInd w:val="0"/>
      <w:spacing w:after="0" w:line="191" w:lineRule="atLeast"/>
    </w:pPr>
    <w:rPr>
      <w:rFonts w:ascii="Helvetica 45 Light" w:hAnsi="Helvetica 45 Light"/>
      <w:sz w:val="24"/>
      <w:szCs w:val="24"/>
      <w14:ligatures w14:val="standardContextual"/>
    </w:rPr>
  </w:style>
  <w:style w:type="paragraph" w:customStyle="1" w:styleId="Pa32">
    <w:name w:val="Pa3+2"/>
    <w:basedOn w:val="Normal"/>
    <w:next w:val="Normal"/>
    <w:uiPriority w:val="99"/>
    <w:rsid w:val="00E6694B"/>
    <w:pPr>
      <w:autoSpaceDE w:val="0"/>
      <w:autoSpaceDN w:val="0"/>
      <w:adjustRightInd w:val="0"/>
      <w:spacing w:after="0" w:line="191" w:lineRule="atLeast"/>
    </w:pPr>
    <w:rPr>
      <w:rFonts w:ascii="Helvetica 45 Light" w:hAnsi="Helvetica 45 Light"/>
      <w:sz w:val="24"/>
      <w:szCs w:val="24"/>
      <w14:ligatures w14:val="standardContextual"/>
    </w:rPr>
  </w:style>
  <w:style w:type="paragraph" w:customStyle="1" w:styleId="Pa42">
    <w:name w:val="Pa4+2"/>
    <w:basedOn w:val="Normal"/>
    <w:next w:val="Normal"/>
    <w:uiPriority w:val="99"/>
    <w:rsid w:val="00E6694B"/>
    <w:pPr>
      <w:autoSpaceDE w:val="0"/>
      <w:autoSpaceDN w:val="0"/>
      <w:adjustRightInd w:val="0"/>
      <w:spacing w:after="0" w:line="191" w:lineRule="atLeast"/>
    </w:pPr>
    <w:rPr>
      <w:rFonts w:ascii="Helvetica 45 Light" w:hAnsi="Helvetica 45 Light"/>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02906">
      <w:bodyDiv w:val="1"/>
      <w:marLeft w:val="0"/>
      <w:marRight w:val="0"/>
      <w:marTop w:val="0"/>
      <w:marBottom w:val="0"/>
      <w:divBdr>
        <w:top w:val="none" w:sz="0" w:space="0" w:color="auto"/>
        <w:left w:val="none" w:sz="0" w:space="0" w:color="auto"/>
        <w:bottom w:val="none" w:sz="0" w:space="0" w:color="auto"/>
        <w:right w:val="none" w:sz="0" w:space="0" w:color="auto"/>
      </w:divBdr>
    </w:div>
    <w:div w:id="1006711794">
      <w:bodyDiv w:val="1"/>
      <w:marLeft w:val="0"/>
      <w:marRight w:val="0"/>
      <w:marTop w:val="0"/>
      <w:marBottom w:val="0"/>
      <w:divBdr>
        <w:top w:val="none" w:sz="0" w:space="0" w:color="auto"/>
        <w:left w:val="none" w:sz="0" w:space="0" w:color="auto"/>
        <w:bottom w:val="none" w:sz="0" w:space="0" w:color="auto"/>
        <w:right w:val="none" w:sz="0" w:space="0" w:color="auto"/>
      </w:divBdr>
    </w:div>
    <w:div w:id="1085883351">
      <w:bodyDiv w:val="1"/>
      <w:marLeft w:val="0"/>
      <w:marRight w:val="0"/>
      <w:marTop w:val="0"/>
      <w:marBottom w:val="0"/>
      <w:divBdr>
        <w:top w:val="none" w:sz="0" w:space="0" w:color="auto"/>
        <w:left w:val="none" w:sz="0" w:space="0" w:color="auto"/>
        <w:bottom w:val="none" w:sz="0" w:space="0" w:color="auto"/>
        <w:right w:val="none" w:sz="0" w:space="0" w:color="auto"/>
      </w:divBdr>
    </w:div>
    <w:div w:id="1665013383">
      <w:bodyDiv w:val="1"/>
      <w:marLeft w:val="0"/>
      <w:marRight w:val="0"/>
      <w:marTop w:val="0"/>
      <w:marBottom w:val="0"/>
      <w:divBdr>
        <w:top w:val="none" w:sz="0" w:space="0" w:color="auto"/>
        <w:left w:val="none" w:sz="0" w:space="0" w:color="auto"/>
        <w:bottom w:val="none" w:sz="0" w:space="0" w:color="auto"/>
        <w:right w:val="none" w:sz="0" w:space="0" w:color="auto"/>
      </w:divBdr>
    </w:div>
    <w:div w:id="1667778987">
      <w:bodyDiv w:val="1"/>
      <w:marLeft w:val="0"/>
      <w:marRight w:val="0"/>
      <w:marTop w:val="0"/>
      <w:marBottom w:val="0"/>
      <w:divBdr>
        <w:top w:val="none" w:sz="0" w:space="0" w:color="auto"/>
        <w:left w:val="none" w:sz="0" w:space="0" w:color="auto"/>
        <w:bottom w:val="none" w:sz="0" w:space="0" w:color="auto"/>
        <w:right w:val="none" w:sz="0" w:space="0" w:color="auto"/>
      </w:divBdr>
    </w:div>
    <w:div w:id="1704556510">
      <w:bodyDiv w:val="1"/>
      <w:marLeft w:val="0"/>
      <w:marRight w:val="0"/>
      <w:marTop w:val="0"/>
      <w:marBottom w:val="0"/>
      <w:divBdr>
        <w:top w:val="none" w:sz="0" w:space="0" w:color="auto"/>
        <w:left w:val="none" w:sz="0" w:space="0" w:color="auto"/>
        <w:bottom w:val="none" w:sz="0" w:space="0" w:color="auto"/>
        <w:right w:val="none" w:sz="0" w:space="0" w:color="auto"/>
      </w:divBdr>
    </w:div>
    <w:div w:id="1916089757">
      <w:bodyDiv w:val="1"/>
      <w:marLeft w:val="0"/>
      <w:marRight w:val="0"/>
      <w:marTop w:val="0"/>
      <w:marBottom w:val="0"/>
      <w:divBdr>
        <w:top w:val="none" w:sz="0" w:space="0" w:color="auto"/>
        <w:left w:val="none" w:sz="0" w:space="0" w:color="auto"/>
        <w:bottom w:val="none" w:sz="0" w:space="0" w:color="auto"/>
        <w:right w:val="none" w:sz="0" w:space="0" w:color="auto"/>
      </w:divBdr>
    </w:div>
    <w:div w:id="194507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www.currytbcenter.ucsf.edu" TargetMode="External"/><Relationship Id="rId42" Type="http://schemas.openxmlformats.org/officeDocument/2006/relationships/hyperlink" Target="https://www.osha.gov/etools/respiratory-protection" TargetMode="External"/><Relationship Id="rId47" Type="http://schemas.openxmlformats.org/officeDocument/2006/relationships/hyperlink" Target="https://www.train.org/ky/course/1074371/" TargetMode="External"/><Relationship Id="rId63" Type="http://schemas.openxmlformats.org/officeDocument/2006/relationships/hyperlink" Target="https://www.health.state.mn.us/facilities/patientsafety/infectioncontrol/rpp/index.html" TargetMode="External"/><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sha.gov/pls/oshaweb/owadisp.show_document?p_table=standards&amp;p_id=12716" TargetMode="External"/><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hyperlink" Target="http://www.cdc.gov/niosh/docs/2005-100/" TargetMode="Externa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hyperlink" Target="KYRespProg.docxhttps://www.youtube.com/watch?v=C89eHTicEak" TargetMode="External"/><Relationship Id="rId45" Type="http://schemas.openxmlformats.org/officeDocument/2006/relationships/hyperlink" Target="https://www.cdc.gov/niosh/docs/2010-133/pdfs/2010-133.pdf" TargetMode="External"/><Relationship Id="rId53" Type="http://schemas.openxmlformats.org/officeDocument/2006/relationships/image" Target="media/image17.png"/><Relationship Id="rId58" Type="http://schemas.openxmlformats.org/officeDocument/2006/relationships/hyperlink" Target="https://www.cdc.gov/niosh/docs/2010-133/pdfs/2010-133.pdf" TargetMode="External"/><Relationship Id="rId66" Type="http://schemas.openxmlformats.org/officeDocument/2006/relationships/hyperlink" Target="https://www.osha.gov/respiratory-protection" TargetMode="External"/><Relationship Id="rId5" Type="http://schemas.openxmlformats.org/officeDocument/2006/relationships/numbering" Target="numbering.xml"/><Relationship Id="rId61" Type="http://schemas.openxmlformats.org/officeDocument/2006/relationships/hyperlink" Target="https://dph.georgia.gov/epidemiology/georgia-occupational-health-and-safety-surveillance-program" TargetMode="External"/><Relationship Id="rId19" Type="http://schemas.openxmlformats.org/officeDocument/2006/relationships/hyperlink" Target="http://www.osha.gov/SLTC/etools/respiratory/oshafiles/writtenprogram1.html" TargetMode="External"/><Relationship Id="rId14" Type="http://schemas.openxmlformats.org/officeDocument/2006/relationships/footer" Target="footer1.xml"/><Relationship Id="rId22" Type="http://schemas.openxmlformats.org/officeDocument/2006/relationships/hyperlink" Target="http://www2a.cdc.gov/drds/cel/cel_form_code.asp"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2.png"/><Relationship Id="rId43" Type="http://schemas.openxmlformats.org/officeDocument/2006/relationships/hyperlink" Target="https://www.osha.gov/respiratory-protection/training" TargetMode="External"/><Relationship Id="rId48" Type="http://schemas.openxmlformats.org/officeDocument/2006/relationships/hyperlink" Target="https://www2a.cdc.gov/drds/cel/cel_form_code.asp" TargetMode="External"/><Relationship Id="rId56" Type="http://schemas.openxmlformats.org/officeDocument/2006/relationships/image" Target="media/image18.jpeg"/><Relationship Id="rId64" Type="http://schemas.openxmlformats.org/officeDocument/2006/relationships/hyperlink" Target="https://www.cdc.gov/niosh/npptl/topics/respirators/disp_part/respsource.html" TargetMode="Externa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cdc.gov/niosh/npptl/topics/respirators/disp_part/respsource.html"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osha.gov/sites/default/files/publications/small-business.pdf" TargetMode="Externa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hyperlink" Target="https://www.bing.com/images/search?q=picture+of+fit+testing&amp;id=900D2D7DAE95AB84B0A27D96371B3DBCC69671D2&amp;FORM=IQFRBA" TargetMode="External"/><Relationship Id="rId46" Type="http://schemas.openxmlformats.org/officeDocument/2006/relationships/hyperlink" Target="https://www.youtube.com/watch?v=Tzpz5fko-fg" TargetMode="External"/><Relationship Id="rId59" Type="http://schemas.openxmlformats.org/officeDocument/2006/relationships/image" Target="media/image19.png"/><Relationship Id="rId67" Type="http://schemas.openxmlformats.org/officeDocument/2006/relationships/header" Target="header1.xml"/><Relationship Id="rId20" Type="http://schemas.openxmlformats.org/officeDocument/2006/relationships/hyperlink" Target="http://www.osha.gov/SLTC/etools/respiratory/oshafiles/writtenprogram1.html" TargetMode="External"/><Relationship Id="rId41" Type="http://schemas.openxmlformats.org/officeDocument/2006/relationships/hyperlink" Target="https://www.youtube.com/watch?v=PthSES4O9d8" TargetMode="External"/><Relationship Id="rId54" Type="http://schemas.microsoft.com/office/2007/relationships/hdphoto" Target="media/hdphoto1.wdp"/><Relationship Id="rId62" Type="http://schemas.openxmlformats.org/officeDocument/2006/relationships/hyperlink" Target="https://www.cdc.gov/niosh/docs/2015-117/default.html"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osha.gov/SLTC/etools/respiratory/respirator_selection.html" TargetMode="External"/><Relationship Id="rId28" Type="http://schemas.openxmlformats.org/officeDocument/2006/relationships/image" Target="media/image6.jpeg"/><Relationship Id="rId36" Type="http://schemas.openxmlformats.org/officeDocument/2006/relationships/hyperlink" Target="https://www.osha.gov/qna.pdf" TargetMode="External"/><Relationship Id="rId49" Type="http://schemas.openxmlformats.org/officeDocument/2006/relationships/image" Target="media/image15.jpeg"/><Relationship Id="rId57" Type="http://schemas.openxmlformats.org/officeDocument/2006/relationships/hyperlink" Target="https://www.osha.gov/laws-regs/regulations/standardnumber/1910/1910.134AppA" TargetMode="Externa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hyperlink" Target="https://www.osha.gov/laws-regs/regulations/standardnumber/1910/1910.134" TargetMode="External"/><Relationship Id="rId52" Type="http://schemas.openxmlformats.org/officeDocument/2006/relationships/image" Target="media/image16.png"/><Relationship Id="rId60" Type="http://schemas.openxmlformats.org/officeDocument/2006/relationships/hyperlink" Target="https://www.osha.gov/sites/default/files/training-library_major_requirements.pdf" TargetMode="External"/><Relationship Id="rId65" Type="http://schemas.openxmlformats.org/officeDocument/2006/relationships/hyperlink" Target="https://www.pesticideresources.org/wp-content/uploads/2023/09/fit-testing-procedure-appendix-a-437-004-1041.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mailto:Tuberculosis@ky.gov" TargetMode="External"/><Relationship Id="rId39" Type="http://schemas.openxmlformats.org/officeDocument/2006/relationships/image" Target="media/image14.jpeg"/><Relationship Id="rId34" Type="http://schemas.openxmlformats.org/officeDocument/2006/relationships/hyperlink" Target="https://www.osha.gov/dte/library/respirators/major_requirements.pdf" TargetMode="External"/><Relationship Id="rId50" Type="http://schemas.openxmlformats.org/officeDocument/2006/relationships/hyperlink" Target="https://www.cdc.gov/niosh/npptl/usernotices/counterfeitResp.html" TargetMode="External"/><Relationship Id="rId55" Type="http://schemas.openxmlformats.org/officeDocument/2006/relationships/hyperlink" Target="https://www.cdc.gov/niosh/npptl/pdfs/facialhairwmask11282017-50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A3744AC592B640B8707D73CB378076" ma:contentTypeVersion="6" ma:contentTypeDescription="Create a new document." ma:contentTypeScope="" ma:versionID="08b1c5649a9675a27885690bb6ac4a7a">
  <xsd:schema xmlns:xsd="http://www.w3.org/2001/XMLSchema" xmlns:xs="http://www.w3.org/2001/XMLSchema" xmlns:p="http://schemas.microsoft.com/office/2006/metadata/properties" xmlns:ns1="http://schemas.microsoft.com/sharepoint/v3" xmlns:ns2="4466f2a3-f624-42fa-becf-73c6367aacdc" xmlns:ns3="e82f08f1-0813-4298-bae3-41851726d38f" xmlns:ns4="9d98fa39-7fbd-4685-a488-797cac822720" targetNamespace="http://schemas.microsoft.com/office/2006/metadata/properties" ma:root="true" ma:fieldsID="3350081ae68aa4dff1c76f22344fdd5b" ns1:_="" ns2:_="" ns3:_="" ns4:_="">
    <xsd:import namespace="http://schemas.microsoft.com/sharepoint/v3"/>
    <xsd:import namespace="4466f2a3-f624-42fa-becf-73c6367aacdc"/>
    <xsd:import namespace="e82f08f1-0813-4298-bae3-41851726d38f"/>
    <xsd:import namespace="9d98fa39-7fbd-4685-a488-797cac822720"/>
    <xsd:element name="properties">
      <xsd:complexType>
        <xsd:sequence>
          <xsd:element name="documentManagement">
            <xsd:complexType>
              <xsd:all>
                <xsd:element ref="ns1:PublishingStartDate" minOccurs="0"/>
                <xsd:element ref="ns1:PublishingExpirationDate" minOccurs="0"/>
                <xsd:element ref="ns2:solDphHcabFormTypes" minOccurs="0"/>
                <xsd:element ref="ns3:chfsDpqiHcabAgenc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66f2a3-f624-42fa-becf-73c6367aacdc" elementFormDefault="qualified">
    <xsd:import namespace="http://schemas.microsoft.com/office/2006/documentManagement/types"/>
    <xsd:import namespace="http://schemas.microsoft.com/office/infopath/2007/PartnerControls"/>
    <xsd:element name="solDphHcabFormTypes" ma:index="10" nillable="true" ma:displayName="FormTypes" ma:format="Dropdown" ma:internalName="solDphHcabFormTypes">
      <xsd:simpleType>
        <xsd:restriction base="dms:Choice">
          <xsd:enumeration value="Cancer"/>
          <xsd:enumeration value="Diabetes"/>
          <xsd:enumeration value="Domestic Violence"/>
          <xsd:enumeration value="Family Planning"/>
          <xsd:enumeration value="Sterilization"/>
          <xsd:enumeration value="Growth Charts"/>
          <xsd:enumeration value="Health Risk Assessments"/>
          <xsd:enumeration value="Hepatitis C"/>
          <xsd:enumeration value="HIV"/>
          <xsd:enumeration value="Immunization"/>
          <xsd:enumeration value="Lab"/>
          <xsd:enumeration value="Lead"/>
          <xsd:enumeration value="Oral Health"/>
          <xsd:enumeration value="Perinatal Hepatitis B"/>
          <xsd:enumeration value="Prenatal"/>
          <xsd:enumeration value="Respiratory Plans"/>
          <xsd:enumeration value="Reportable Diseases"/>
          <xsd:enumeration value="Sexually Transmitted Diseases"/>
          <xsd:enumeration value="Tobacco"/>
          <xsd:enumeration value="Tuberculosis"/>
          <xsd:enumeration value="Teaching Sheets General"/>
          <xsd:enumeration value="Domestic Violence Teaching Sheets"/>
          <xsd:enumeration value="Family Planning Teaching Sheets"/>
          <xsd:enumeration value="Sterilization Teaching Sheets"/>
          <xsd:enumeration value="Hepatitis C Teaching Sheets"/>
          <xsd:enumeration value="HIV Teaching Sheets"/>
          <xsd:enumeration value="Lead Teaching Sheets"/>
          <xsd:enumeration value="Oral Health Teaching Sheets"/>
          <xsd:enumeration value="Points to Remember Teaching Sheets"/>
          <xsd:enumeration value="Prenatal Teaching Sheets"/>
          <xsd:enumeration value="Tobacco Teaching Sheets"/>
          <xsd:enumeration value="Quality Assurance Tools Teaching Sheets"/>
          <xsd:enumeration value="Pediatrics Teaching Sheets"/>
          <xsd:enumeration value="School Health Teaching Sheets"/>
          <xsd:enumeration value="Tuberculosis Teaching Sheets"/>
          <xsd:enumeration value="Women's Health Teaching Sheets"/>
        </xsd:restriction>
      </xsd:simpleType>
    </xsd:element>
  </xsd:schema>
  <xsd:schema xmlns:xsd="http://www.w3.org/2001/XMLSchema" xmlns:xs="http://www.w3.org/2001/XMLSchema" xmlns:dms="http://schemas.microsoft.com/office/2006/documentManagement/types" xmlns:pc="http://schemas.microsoft.com/office/infopath/2007/PartnerControls" targetNamespace="e82f08f1-0813-4298-bae3-41851726d38f" elementFormDefault="qualified">
    <xsd:import namespace="http://schemas.microsoft.com/office/2006/documentManagement/types"/>
    <xsd:import namespace="http://schemas.microsoft.com/office/infopath/2007/PartnerControls"/>
    <xsd:element name="chfsDpqiHcabAgency" ma:index="11" nillable="true" ma:displayName="Agency" ma:format="Dropdown" ma:internalName="chfsDpqiHcabAgency">
      <xsd:simpleType>
        <xsd:restriction base="dms:Choice">
          <xsd:enumeration value="HCAB"/>
          <xsd:enumeration value="Nursing Office"/>
        </xsd:restriction>
      </xsd:simpleType>
    </xsd:element>
  </xsd:schema>
  <xsd:schema xmlns:xsd="http://www.w3.org/2001/XMLSchema" xmlns:xs="http://www.w3.org/2001/XMLSchema" xmlns:dms="http://schemas.microsoft.com/office/2006/documentManagement/types" xmlns:pc="http://schemas.microsoft.com/office/infopath/2007/PartnerControls" targetNamespace="9d98fa39-7fbd-4685-a488-797cac8227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hfsDpqiHcabAgency xmlns="e82f08f1-0813-4298-bae3-41851726d38f" xsi:nil="true"/>
    <solDphHcabFormTypes xmlns="4466f2a3-f624-42fa-becf-73c6367aac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8B489-7C0B-451A-9E9C-9211A6C1C3E8}"/>
</file>

<file path=customXml/itemProps2.xml><?xml version="1.0" encoding="utf-8"?>
<ds:datastoreItem xmlns:ds="http://schemas.openxmlformats.org/officeDocument/2006/customXml" ds:itemID="{E44D23C5-3C9E-481D-B09B-E25F3EC3AEC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75973DD-C0CF-491E-8E2C-4B9AA1D5E039}">
  <ds:schemaRefs>
    <ds:schemaRef ds:uri="http://schemas.microsoft.com/sharepoint/v3/contenttype/forms"/>
  </ds:schemaRefs>
</ds:datastoreItem>
</file>

<file path=customXml/itemProps4.xml><?xml version="1.0" encoding="utf-8"?>
<ds:datastoreItem xmlns:ds="http://schemas.openxmlformats.org/officeDocument/2006/customXml" ds:itemID="{53B513B1-57F4-416A-8284-A9512A1B1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59</Pages>
  <Words>13785</Words>
  <Characters>78990</Characters>
  <Application>Microsoft Office Word</Application>
  <DocSecurity>0</DocSecurity>
  <Lines>2256</Lines>
  <Paragraphs>1174</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91601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 Angela M (CHFS DPH DPHPS)</dc:creator>
  <cp:keywords/>
  <dc:description/>
  <cp:lastModifiedBy>Colston, Deb  (CHFS DPH)</cp:lastModifiedBy>
  <cp:revision>3</cp:revision>
  <cp:lastPrinted>2025-05-06T16:09:00Z</cp:lastPrinted>
  <dcterms:created xsi:type="dcterms:W3CDTF">2025-05-06T16:36:00Z</dcterms:created>
  <dcterms:modified xsi:type="dcterms:W3CDTF">2025-05-06T16:42:00Z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0x0101004AA3744AC592B640B8707D73CB378076</vt:lpwstr>
  </property>
</Properties>
</file>