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7D28E" w14:textId="66A48E66" w:rsidR="00311792" w:rsidRPr="00B1267B" w:rsidRDefault="00CB4FE9" w:rsidP="00311792">
      <w:pPr>
        <w:rPr>
          <w:b/>
          <w:sz w:val="28"/>
          <w:szCs w:val="28"/>
        </w:rPr>
      </w:pPr>
      <w:r w:rsidRPr="00287B84">
        <w:rPr>
          <w:b/>
          <w:sz w:val="28"/>
          <w:szCs w:val="28"/>
          <w:u w:val="single"/>
        </w:rPr>
        <w:t>1)  Example of Large ad</w:t>
      </w:r>
      <w:r w:rsidR="00EF4393" w:rsidRPr="00B1267B">
        <w:rPr>
          <w:b/>
          <w:sz w:val="28"/>
          <w:szCs w:val="28"/>
        </w:rPr>
        <w:tab/>
      </w:r>
      <w:r w:rsidR="00EF4393" w:rsidRPr="00B1267B">
        <w:rPr>
          <w:b/>
          <w:sz w:val="28"/>
          <w:szCs w:val="28"/>
        </w:rPr>
        <w:tab/>
      </w:r>
      <w:r w:rsidR="00B1267B" w:rsidRPr="00B1267B">
        <w:rPr>
          <w:b/>
          <w:sz w:val="28"/>
          <w:szCs w:val="28"/>
        </w:rPr>
        <w:tab/>
      </w:r>
    </w:p>
    <w:p w14:paraId="4DC59BD4" w14:textId="77777777" w:rsidR="00CB4FE9" w:rsidRPr="00B1267B" w:rsidRDefault="00CB4FE9"/>
    <w:p w14:paraId="332A73B2" w14:textId="2BF51E65" w:rsidR="00E54FF4" w:rsidRDefault="00E54FF4">
      <w:r>
        <w:t xml:space="preserve">The </w:t>
      </w:r>
      <w:r w:rsidR="00EC7451" w:rsidRPr="00EC7451">
        <w:rPr>
          <w:color w:val="FF0000"/>
        </w:rPr>
        <w:t>(insert HD name)</w:t>
      </w:r>
      <w:r>
        <w:t xml:space="preserve"> Health Department is accepting applications for a </w:t>
      </w:r>
      <w:r w:rsidR="00B1267B">
        <w:rPr>
          <w:color w:val="FF0000"/>
        </w:rPr>
        <w:t>(FT/PT)</w:t>
      </w:r>
      <w:r w:rsidR="004323D4">
        <w:rPr>
          <w:color w:val="FF0000"/>
        </w:rPr>
        <w:t xml:space="preserve"> </w:t>
      </w:r>
      <w:r w:rsidR="00BB0CD9">
        <w:rPr>
          <w:b/>
          <w:u w:val="single"/>
        </w:rPr>
        <w:t>HANDS Specialist I</w:t>
      </w:r>
      <w:r w:rsidR="00B61FC1">
        <w:rPr>
          <w:b/>
          <w:u w:val="single"/>
        </w:rPr>
        <w:t>I</w:t>
      </w:r>
    </w:p>
    <w:p w14:paraId="7EA5499A" w14:textId="77777777" w:rsidR="00E54FF4" w:rsidRDefault="00E54FF4"/>
    <w:p w14:paraId="2605A643" w14:textId="77777777" w:rsidR="00E06051" w:rsidRDefault="00E54FF4" w:rsidP="00E06051">
      <w:r w:rsidRPr="00E94557">
        <w:rPr>
          <w:b/>
          <w:u w:val="single"/>
        </w:rPr>
        <w:t>General Duties include</w:t>
      </w:r>
      <w:r>
        <w:t xml:space="preserve">:  </w:t>
      </w:r>
      <w:r w:rsidR="003F0572">
        <w:t xml:space="preserve">This position serves under </w:t>
      </w:r>
      <w:r w:rsidR="00EF4393">
        <w:t xml:space="preserve">limited </w:t>
      </w:r>
      <w:r w:rsidR="003F0572">
        <w:t xml:space="preserve">direction of the </w:t>
      </w:r>
      <w:r w:rsidR="00A728A0">
        <w:t xml:space="preserve">Director </w:t>
      </w:r>
      <w:r w:rsidR="0026065C">
        <w:t>or other appropriate supervisor</w:t>
      </w:r>
      <w:r w:rsidR="00EF4393">
        <w:t>.  R</w:t>
      </w:r>
      <w:r w:rsidR="00A728A0">
        <w:t xml:space="preserve">esponsibilities for this position </w:t>
      </w:r>
      <w:proofErr w:type="gramStart"/>
      <w:r w:rsidR="00A728A0">
        <w:t>include, but</w:t>
      </w:r>
      <w:proofErr w:type="gramEnd"/>
      <w:r w:rsidR="00A728A0">
        <w:t xml:space="preserve"> are not limited to</w:t>
      </w:r>
      <w:r w:rsidR="005713E3">
        <w:t>; Perform</w:t>
      </w:r>
      <w:r w:rsidR="00E06051">
        <w:t xml:space="preserve"> advanced level functions in the Health Access Nurturing Development Services (HANDS) program providing Parent Visit Assessment/Survey with parents (prenatal and/or immediately after the birth) to determine appropriate level of suppo</w:t>
      </w:r>
      <w:r w:rsidR="005713E3">
        <w:t>rt from the community.  Perform</w:t>
      </w:r>
      <w:r w:rsidR="00E06051">
        <w:t xml:space="preserve"> work with increasing independence and may assume mentoring of program staff that provides home visitation or parent visit assessments of eligible clients involving infant and toddlers from birth up to t</w:t>
      </w:r>
      <w:r w:rsidR="005713E3">
        <w:t>hree (3) years of age.  Provide</w:t>
      </w:r>
      <w:r w:rsidR="00E06051">
        <w:t xml:space="preserve"> advanced assistance to the public or program and office staff in areas of expertise, may participate in on site visits, review and preparation of reports and records to ensure accountability and effectiveness. </w:t>
      </w:r>
      <w:r w:rsidR="005713E3">
        <w:t xml:space="preserve"> I</w:t>
      </w:r>
      <w:r w:rsidR="00E06051">
        <w:t>nterpret and implement policies and procedures and may participate or make recommendations for improvement of services</w:t>
      </w:r>
      <w:r w:rsidR="005713E3">
        <w:t>.  P</w:t>
      </w:r>
      <w:r w:rsidR="00E06051">
        <w:t xml:space="preserve">repare program plans, policy manuals and other informational materials for distribution to staff, patients, </w:t>
      </w:r>
      <w:proofErr w:type="gramStart"/>
      <w:r w:rsidR="00E06051">
        <w:t>clients</w:t>
      </w:r>
      <w:proofErr w:type="gramEnd"/>
      <w:r w:rsidR="00E06051">
        <w:t xml:space="preserve"> and the general public to meet federal, state and agency compliance.   Maintain a collaborative relationship and represent the department on inter-agency councils and committees and attends meetings or conferences relating to area of responsibility. May supervise </w:t>
      </w:r>
      <w:r w:rsidR="004A0B44" w:rsidRPr="00023DE9">
        <w:t xml:space="preserve">or mentor </w:t>
      </w:r>
      <w:r w:rsidR="00E06051" w:rsidRPr="00023DE9">
        <w:t>staff</w:t>
      </w:r>
      <w:r w:rsidR="004A0B44" w:rsidRPr="00023DE9">
        <w:t xml:space="preserve"> (intended for small counties or minimal staff)</w:t>
      </w:r>
      <w:r w:rsidR="004A0B44">
        <w:t xml:space="preserve"> </w:t>
      </w:r>
      <w:r w:rsidR="00E06051">
        <w:t>as long as 902 KAR 4:</w:t>
      </w:r>
      <w:r w:rsidR="00A80D3D">
        <w:t>120 special requirements are me</w:t>
      </w:r>
      <w:r w:rsidR="00E06051">
        <w:t>t.</w:t>
      </w:r>
      <w:r w:rsidR="00A80D3D">
        <w:t xml:space="preserve"> May also conduct home visits when necessary.</w:t>
      </w:r>
    </w:p>
    <w:p w14:paraId="41C821FF" w14:textId="77777777" w:rsidR="003872DF" w:rsidRDefault="00507FE7">
      <w:r>
        <w:t xml:space="preserve"> </w:t>
      </w:r>
    </w:p>
    <w:p w14:paraId="35CCFC51" w14:textId="3573752D" w:rsidR="005A17E9" w:rsidRDefault="00E54FF4" w:rsidP="005D4294">
      <w:r w:rsidRPr="00AA7E47">
        <w:rPr>
          <w:b/>
          <w:u w:val="single"/>
        </w:rPr>
        <w:t>Minimum Education</w:t>
      </w:r>
      <w:r w:rsidR="00540D45">
        <w:rPr>
          <w:b/>
          <w:u w:val="single"/>
        </w:rPr>
        <w:t>, Training or Experience</w:t>
      </w:r>
      <w:r w:rsidRPr="00A728A0">
        <w:rPr>
          <w:b/>
        </w:rPr>
        <w:t>:</w:t>
      </w:r>
      <w:r>
        <w:t xml:space="preserve">  </w:t>
      </w:r>
      <w:proofErr w:type="gramStart"/>
      <w:r w:rsidR="005A17E9">
        <w:t>Bachelor’s</w:t>
      </w:r>
      <w:proofErr w:type="gramEnd"/>
      <w:r w:rsidR="005A17E9">
        <w:t xml:space="preserve"> degree mu</w:t>
      </w:r>
      <w:r w:rsidR="009724F5">
        <w:t>st be in Social Work</w:t>
      </w:r>
      <w:r w:rsidR="003F541B">
        <w:t xml:space="preserve"> or</w:t>
      </w:r>
      <w:r w:rsidR="009724F5">
        <w:t xml:space="preserve"> Nursing,</w:t>
      </w:r>
      <w:r w:rsidR="005A17E9">
        <w:t xml:space="preserve"> Early Childhood Education</w:t>
      </w:r>
      <w:r w:rsidR="009724F5">
        <w:t xml:space="preserve"> </w:t>
      </w:r>
      <w:r w:rsidR="005A17E9">
        <w:t xml:space="preserve">OR Bachelor’s degree in a </w:t>
      </w:r>
      <w:r w:rsidR="00AE14FF">
        <w:t>Human Services</w:t>
      </w:r>
      <w:r w:rsidR="005A17E9">
        <w:t xml:space="preserve"> related field may also be considered</w:t>
      </w:r>
      <w:r w:rsidR="00AE14FF">
        <w:t>.</w:t>
      </w:r>
    </w:p>
    <w:p w14:paraId="13F8909C" w14:textId="77777777" w:rsidR="006A7A2B" w:rsidRDefault="006A7A2B" w:rsidP="005D4294"/>
    <w:p w14:paraId="41D07AB4" w14:textId="77777777" w:rsidR="005A17E9" w:rsidRDefault="005A17E9" w:rsidP="005D4294">
      <w:r>
        <w:t>AND</w:t>
      </w:r>
    </w:p>
    <w:p w14:paraId="7600108C" w14:textId="77777777" w:rsidR="005D4294" w:rsidRPr="00311792" w:rsidRDefault="005A17E9" w:rsidP="005D4294">
      <w:r>
        <w:t>T</w:t>
      </w:r>
      <w:r w:rsidR="00782AB9">
        <w:t xml:space="preserve">wo (2) years of professional experience in public </w:t>
      </w:r>
      <w:r w:rsidR="00061FEB">
        <w:t xml:space="preserve">or </w:t>
      </w:r>
      <w:r w:rsidR="00782AB9">
        <w:t xml:space="preserve">community health agency or similar capacity that would demonstrate the necessary knowledge, </w:t>
      </w:r>
      <w:proofErr w:type="gramStart"/>
      <w:r w:rsidR="00782AB9">
        <w:t>skills</w:t>
      </w:r>
      <w:proofErr w:type="gramEnd"/>
      <w:r w:rsidR="00782AB9">
        <w:t xml:space="preserve"> and abilities.</w:t>
      </w:r>
      <w:r w:rsidR="005D4294" w:rsidRPr="005D4294">
        <w:t xml:space="preserve"> </w:t>
      </w:r>
    </w:p>
    <w:p w14:paraId="7B87BDCC" w14:textId="77777777" w:rsidR="00311792" w:rsidRDefault="00311792" w:rsidP="00CD0BAB"/>
    <w:p w14:paraId="21892D87" w14:textId="12C1170F" w:rsidR="005A17E9" w:rsidRDefault="005A17E9" w:rsidP="005A17E9">
      <w:r w:rsidRPr="00E94557">
        <w:rPr>
          <w:b/>
          <w:u w:val="single"/>
        </w:rPr>
        <w:t>Substitution for E</w:t>
      </w:r>
      <w:r>
        <w:rPr>
          <w:b/>
          <w:u w:val="single"/>
        </w:rPr>
        <w:t>xperience</w:t>
      </w:r>
      <w:r>
        <w:t xml:space="preserve">: </w:t>
      </w:r>
      <w:r w:rsidR="00AE14FF">
        <w:t>None</w:t>
      </w:r>
    </w:p>
    <w:p w14:paraId="26A4559B" w14:textId="77777777" w:rsidR="00E06051" w:rsidRDefault="00E06051" w:rsidP="00E06051"/>
    <w:p w14:paraId="0974F2AE" w14:textId="62639A55" w:rsidR="008B3C51" w:rsidRDefault="00311792" w:rsidP="00E06051">
      <w:r w:rsidRPr="00E94557">
        <w:rPr>
          <w:b/>
          <w:u w:val="single"/>
        </w:rPr>
        <w:t>Substitution for Education</w:t>
      </w:r>
      <w:r>
        <w:t xml:space="preserve">: </w:t>
      </w:r>
      <w:proofErr w:type="gramStart"/>
      <w:r w:rsidR="005713E3">
        <w:t>Associate</w:t>
      </w:r>
      <w:r w:rsidR="00E06051">
        <w:t xml:space="preserve"> degree in Nursing</w:t>
      </w:r>
      <w:proofErr w:type="gramEnd"/>
      <w:r w:rsidR="00E06051">
        <w:t xml:space="preserve"> with licensure in Kentucky or a compact state and two (2) years of public health experience will </w:t>
      </w:r>
      <w:r w:rsidR="005713E3">
        <w:t>substitute</w:t>
      </w:r>
      <w:r w:rsidR="00E06051">
        <w:t xml:space="preserve"> for education.</w:t>
      </w:r>
      <w:r w:rsidR="00E06051" w:rsidRPr="00733710">
        <w:t xml:space="preserve"> </w:t>
      </w:r>
    </w:p>
    <w:p w14:paraId="668EA8BE" w14:textId="77777777" w:rsidR="005A17E9" w:rsidRDefault="005A17E9" w:rsidP="00E06051"/>
    <w:p w14:paraId="09EC6F52" w14:textId="77777777" w:rsidR="005A17E9" w:rsidRDefault="005A17E9" w:rsidP="005A17E9">
      <w:r w:rsidRPr="006E5959">
        <w:rPr>
          <w:b/>
          <w:u w:val="single"/>
        </w:rPr>
        <w:t xml:space="preserve">Special </w:t>
      </w:r>
      <w:r>
        <w:rPr>
          <w:b/>
          <w:u w:val="single"/>
        </w:rPr>
        <w:t xml:space="preserve">Program </w:t>
      </w:r>
      <w:r w:rsidRPr="006E5959">
        <w:rPr>
          <w:b/>
          <w:u w:val="single"/>
        </w:rPr>
        <w:t>Requirements</w:t>
      </w:r>
      <w:r>
        <w:t>:  Meets education requirement per 902 KAR 4:120.</w:t>
      </w:r>
      <w:r w:rsidRPr="005A17E9">
        <w:t xml:space="preserve"> </w:t>
      </w:r>
      <w:r w:rsidRPr="00733710">
        <w:t>Must be a licensed Social Worker or licensed R</w:t>
      </w:r>
      <w:r>
        <w:t xml:space="preserve">egistered </w:t>
      </w:r>
      <w:r w:rsidRPr="00733710">
        <w:t>N</w:t>
      </w:r>
      <w:r>
        <w:t>urse in Kentucky or compact state</w:t>
      </w:r>
      <w:r w:rsidRPr="00733710">
        <w:t xml:space="preserve"> to supervise and conduct performance evaluations for staff that delivers direct services.   </w:t>
      </w:r>
    </w:p>
    <w:p w14:paraId="4E775EA7" w14:textId="77777777" w:rsidR="005A17E9" w:rsidRDefault="005A17E9" w:rsidP="005A17E9"/>
    <w:p w14:paraId="5476F98B" w14:textId="723E42BE" w:rsidR="00E54FF4" w:rsidRDefault="00E54FF4">
      <w:r w:rsidRPr="00E94557">
        <w:rPr>
          <w:b/>
          <w:u w:val="single"/>
        </w:rPr>
        <w:t>Starting Salary</w:t>
      </w:r>
      <w:r>
        <w:t>:  $</w:t>
      </w:r>
      <w:r w:rsidR="003F541B">
        <w:t>19.15-</w:t>
      </w:r>
      <w:r w:rsidR="000000E1">
        <w:t>$</w:t>
      </w:r>
      <w:r w:rsidR="003F541B">
        <w:t>23.81</w:t>
      </w:r>
      <w:r w:rsidR="00D57BE2">
        <w:t>/</w:t>
      </w:r>
      <w:proofErr w:type="spellStart"/>
      <w:r>
        <w:t>hr</w:t>
      </w:r>
      <w:proofErr w:type="spellEnd"/>
      <w:r w:rsidR="00CB4FE9">
        <w:t xml:space="preserve"> negotiable</w:t>
      </w:r>
      <w:r w:rsidR="004124A0">
        <w:t xml:space="preserve"> with additional experience.  </w:t>
      </w:r>
      <w:r w:rsidR="00507FE7">
        <w:t>Grade</w:t>
      </w:r>
      <w:r w:rsidR="00782AB9">
        <w:t xml:space="preserve"> 16</w:t>
      </w:r>
    </w:p>
    <w:p w14:paraId="73503145" w14:textId="77777777" w:rsidR="004124A0" w:rsidRDefault="004124A0"/>
    <w:p w14:paraId="667F13DB" w14:textId="26B2AAA5" w:rsidR="00AF5395" w:rsidRDefault="00AF5395" w:rsidP="00AF5395">
      <w:r w:rsidRPr="003E3C14">
        <w:rPr>
          <w:b/>
          <w:bCs/>
          <w:u w:val="single"/>
        </w:rPr>
        <w:t xml:space="preserve">Apply at </w:t>
      </w:r>
      <w:hyperlink r:id="rId10" w:history="1">
        <w:r w:rsidR="003E3C14" w:rsidRPr="00DD59CB">
          <w:rPr>
            <w:rStyle w:val="Hyperlink"/>
            <w:b/>
            <w:bCs/>
          </w:rPr>
          <w:t>https://chfs.wd12.myworkdayjobs.com/CHFS</w:t>
        </w:r>
      </w:hyperlink>
      <w:r w:rsidR="003E3C14">
        <w:rPr>
          <w:b/>
          <w:bCs/>
          <w:u w:val="single"/>
        </w:rPr>
        <w:t>.</w:t>
      </w:r>
      <w:r w:rsidR="003E3C14" w:rsidRPr="003E3C14">
        <w:t xml:space="preserve"> </w:t>
      </w:r>
      <w:r w:rsidR="003E3C14">
        <w:t xml:space="preserve"> </w:t>
      </w:r>
      <w:r>
        <w:t xml:space="preserve">Completed application must be submitted by </w:t>
      </w:r>
      <w:r>
        <w:rPr>
          <w:b/>
          <w:bCs/>
          <w:color w:val="FF0000"/>
        </w:rPr>
        <w:t xml:space="preserve">(insert date) </w:t>
      </w:r>
      <w:r>
        <w:rPr>
          <w:b/>
          <w:bCs/>
        </w:rPr>
        <w:t xml:space="preserve">Transcripts must be provided before </w:t>
      </w:r>
      <w:r w:rsidR="006F34E7">
        <w:rPr>
          <w:b/>
          <w:bCs/>
        </w:rPr>
        <w:t>the close</w:t>
      </w:r>
      <w:r>
        <w:rPr>
          <w:b/>
          <w:bCs/>
        </w:rPr>
        <w:t xml:space="preserve"> date if post-secondary education is required or may be substituted for experience. Transcripts must list the degree awarded.  </w:t>
      </w:r>
      <w:r>
        <w:t xml:space="preserve">Qualified applicants/employees are subject to a pre-screening, selection for interview, and/or demonstration of skills testing.  Employment may be contingent upon a successful drug screening and background check.  Equal Opportunity Employer. </w:t>
      </w:r>
    </w:p>
    <w:p w14:paraId="3429B910" w14:textId="77777777" w:rsidR="00AF5395" w:rsidRDefault="00AF5395" w:rsidP="00AF5395">
      <w:pPr>
        <w:rPr>
          <w:b/>
          <w:bCs/>
          <w:sz w:val="22"/>
          <w:szCs w:val="22"/>
          <w:u w:val="single"/>
        </w:rPr>
      </w:pPr>
    </w:p>
    <w:p w14:paraId="3FAD61FF" w14:textId="77777777" w:rsidR="00CB4FE9" w:rsidRPr="00E34C9D" w:rsidRDefault="00CB4FE9" w:rsidP="00CB4FE9">
      <w:pPr>
        <w:rPr>
          <w:b/>
          <w:sz w:val="28"/>
          <w:szCs w:val="28"/>
          <w:u w:val="single"/>
        </w:rPr>
      </w:pPr>
      <w:r w:rsidRPr="00E34C9D">
        <w:rPr>
          <w:b/>
          <w:sz w:val="28"/>
          <w:szCs w:val="28"/>
          <w:u w:val="single"/>
        </w:rPr>
        <w:t>2)  Example of smaller ad to reference website</w:t>
      </w:r>
    </w:p>
    <w:p w14:paraId="79953C8A" w14:textId="77777777" w:rsidR="00CB4FE9" w:rsidRDefault="00CB4FE9" w:rsidP="00CB4FE9"/>
    <w:p w14:paraId="6D407038" w14:textId="77777777" w:rsidR="00287B84" w:rsidRDefault="00E34C9D" w:rsidP="00E34C9D">
      <w:r>
        <w:t xml:space="preserve">The </w:t>
      </w:r>
      <w:r w:rsidR="00EC7451" w:rsidRPr="00EC7451">
        <w:rPr>
          <w:color w:val="FF0000"/>
        </w:rPr>
        <w:t>(insert HD name)</w:t>
      </w:r>
      <w:r>
        <w:t xml:space="preserve"> Health Department is accepting applications for a </w:t>
      </w:r>
      <w:r w:rsidR="00B1267B">
        <w:rPr>
          <w:color w:val="FF0000"/>
        </w:rPr>
        <w:t>(FT/PT)</w:t>
      </w:r>
    </w:p>
    <w:p w14:paraId="5C1DF85F" w14:textId="04A4D8B1" w:rsidR="00E34C9D" w:rsidRDefault="001F60E4" w:rsidP="00E34C9D">
      <w:r>
        <w:rPr>
          <w:b/>
          <w:u w:val="single"/>
        </w:rPr>
        <w:t>HANDS Specialist II.</w:t>
      </w:r>
    </w:p>
    <w:p w14:paraId="04CE413D" w14:textId="77777777" w:rsidR="00CB4FE9" w:rsidRDefault="00CB4FE9" w:rsidP="00CB4FE9"/>
    <w:p w14:paraId="77A963C6" w14:textId="4BAC1221" w:rsidR="00E34C9D" w:rsidRDefault="00E34C9D" w:rsidP="00E34C9D">
      <w:r w:rsidRPr="00E94557">
        <w:rPr>
          <w:b/>
          <w:u w:val="single"/>
        </w:rPr>
        <w:t>Starting Salary</w:t>
      </w:r>
      <w:r>
        <w:t>:  $</w:t>
      </w:r>
      <w:r w:rsidR="003F541B">
        <w:t>19.15-</w:t>
      </w:r>
      <w:r w:rsidR="000000E1">
        <w:t>$</w:t>
      </w:r>
      <w:r w:rsidR="003F541B">
        <w:t>23.81</w:t>
      </w:r>
      <w:r>
        <w:t>/</w:t>
      </w:r>
      <w:proofErr w:type="spellStart"/>
      <w:r>
        <w:t>hr</w:t>
      </w:r>
      <w:proofErr w:type="spellEnd"/>
      <w:r>
        <w:t xml:space="preserve"> negotiable with </w:t>
      </w:r>
      <w:r w:rsidR="00587923">
        <w:t>additional experience</w:t>
      </w:r>
      <w:r w:rsidR="00782AB9">
        <w:t>.  Grade 16</w:t>
      </w:r>
    </w:p>
    <w:p w14:paraId="38659FFC" w14:textId="77777777" w:rsidR="00E34C9D" w:rsidRDefault="00E34C9D" w:rsidP="00CB4FE9"/>
    <w:p w14:paraId="2DB76688" w14:textId="36F35622" w:rsidR="00AF5395" w:rsidRDefault="00AF5395" w:rsidP="00AF5395">
      <w:pPr>
        <w:rPr>
          <w:sz w:val="22"/>
          <w:szCs w:val="22"/>
        </w:rPr>
      </w:pPr>
      <w:r>
        <w:t xml:space="preserve">A full listing of qualifications may be obtained at </w:t>
      </w:r>
      <w:hyperlink r:id="rId11" w:history="1">
        <w:r>
          <w:rPr>
            <w:rStyle w:val="Hyperlink"/>
          </w:rPr>
          <w:t>https://chfs.ky.gov/agencies/dph/dafm/lhpb/Pages/merit.aspx</w:t>
        </w:r>
      </w:hyperlink>
      <w:r>
        <w:t xml:space="preserve">.  Apply at </w:t>
      </w:r>
      <w:hyperlink r:id="rId12" w:history="1">
        <w:r w:rsidR="003E3C14" w:rsidRPr="00DD59CB">
          <w:rPr>
            <w:rStyle w:val="Hyperlink"/>
          </w:rPr>
          <w:t>https://chfs.wd12.myworkdayjobs.com/CHFS</w:t>
        </w:r>
      </w:hyperlink>
      <w:r w:rsidR="003E3C14" w:rsidRPr="003E3C14">
        <w:t>.</w:t>
      </w:r>
      <w:r w:rsidR="003E3C14">
        <w:t xml:space="preserve"> </w:t>
      </w:r>
      <w:r>
        <w:t xml:space="preserve">  The completed application must be submitted by </w:t>
      </w:r>
      <w:r>
        <w:rPr>
          <w:b/>
          <w:bCs/>
          <w:color w:val="FF0000"/>
        </w:rPr>
        <w:t>(insert date).</w:t>
      </w:r>
      <w:r>
        <w:t xml:space="preserve">  </w:t>
      </w:r>
      <w:r>
        <w:rPr>
          <w:b/>
          <w:bCs/>
        </w:rPr>
        <w:t xml:space="preserve">Transcripts must be provided before </w:t>
      </w:r>
      <w:r w:rsidR="006F34E7">
        <w:rPr>
          <w:b/>
          <w:bCs/>
        </w:rPr>
        <w:t>the close</w:t>
      </w:r>
      <w:r>
        <w:rPr>
          <w:b/>
          <w:bCs/>
        </w:rPr>
        <w:t xml:space="preserve"> date if post-secondary education is required or may be substituted for experience. Transcripts must list the degree awarded.  </w:t>
      </w:r>
      <w:r>
        <w:t>Qualified applicants/employees are subject to a pre-screening, selection for interview, and/or demonstration of skills testing.  Employment may be contingent upon a successful drug screening and background check.  Equal Opportunity Employer.</w:t>
      </w:r>
    </w:p>
    <w:p w14:paraId="6FE53D08" w14:textId="77777777" w:rsidR="00E34C9D" w:rsidRPr="00287B84" w:rsidRDefault="00E34C9D" w:rsidP="003509C3">
      <w:pPr>
        <w:rPr>
          <w:b/>
        </w:rPr>
      </w:pPr>
    </w:p>
    <w:sectPr w:rsidR="00E34C9D" w:rsidRPr="00287B84" w:rsidSect="00023DE9">
      <w:footerReference w:type="default" r:id="rId13"/>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B8902" w14:textId="77777777" w:rsidR="00B6588F" w:rsidRDefault="00B6588F" w:rsidP="00061FEB">
      <w:r>
        <w:separator/>
      </w:r>
    </w:p>
  </w:endnote>
  <w:endnote w:type="continuationSeparator" w:id="0">
    <w:p w14:paraId="27467981" w14:textId="77777777" w:rsidR="00B6588F" w:rsidRDefault="00B6588F" w:rsidP="00061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1FBF3" w14:textId="77777777" w:rsidR="00023DE9" w:rsidRDefault="00023DE9">
    <w:pPr>
      <w:pStyle w:val="Footer"/>
    </w:pPr>
  </w:p>
  <w:p w14:paraId="5456D61B" w14:textId="77777777" w:rsidR="00B03EFF" w:rsidRDefault="00B03EFF">
    <w:pPr>
      <w:pStyle w:val="Footer"/>
    </w:pPr>
  </w:p>
  <w:p w14:paraId="2260B75B" w14:textId="77777777" w:rsidR="00B03EFF" w:rsidRDefault="00B03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C403F" w14:textId="77777777" w:rsidR="00B6588F" w:rsidRDefault="00B6588F" w:rsidP="00061FEB">
      <w:r>
        <w:separator/>
      </w:r>
    </w:p>
  </w:footnote>
  <w:footnote w:type="continuationSeparator" w:id="0">
    <w:p w14:paraId="2D7276F0" w14:textId="77777777" w:rsidR="00B6588F" w:rsidRDefault="00B6588F" w:rsidP="00061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0008"/>
    <w:multiLevelType w:val="hybridMultilevel"/>
    <w:tmpl w:val="92626518"/>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9A6CA7"/>
    <w:multiLevelType w:val="hybridMultilevel"/>
    <w:tmpl w:val="B260B940"/>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8C6F8E"/>
    <w:multiLevelType w:val="hybridMultilevel"/>
    <w:tmpl w:val="1E1A4706"/>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50968398">
    <w:abstractNumId w:val="1"/>
  </w:num>
  <w:num w:numId="2" w16cid:durableId="275841885">
    <w:abstractNumId w:val="2"/>
  </w:num>
  <w:num w:numId="3" w16cid:durableId="1160266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Q2MzY1Mjc0tLQ0sjBX0lEKTi0uzszPAykwrAUASo5MBSwAAAA="/>
  </w:docVars>
  <w:rsids>
    <w:rsidRoot w:val="00E54FF4"/>
    <w:rsid w:val="000000E1"/>
    <w:rsid w:val="0000151A"/>
    <w:rsid w:val="00023DE9"/>
    <w:rsid w:val="00040D49"/>
    <w:rsid w:val="0004365F"/>
    <w:rsid w:val="00052B9E"/>
    <w:rsid w:val="00061FEB"/>
    <w:rsid w:val="00086C1B"/>
    <w:rsid w:val="00091DB7"/>
    <w:rsid w:val="000A1D05"/>
    <w:rsid w:val="000E331E"/>
    <w:rsid w:val="000F4AB0"/>
    <w:rsid w:val="00103994"/>
    <w:rsid w:val="00112C6D"/>
    <w:rsid w:val="001410D3"/>
    <w:rsid w:val="001539E4"/>
    <w:rsid w:val="00155515"/>
    <w:rsid w:val="001B49D0"/>
    <w:rsid w:val="001F60E4"/>
    <w:rsid w:val="00243D41"/>
    <w:rsid w:val="0026065C"/>
    <w:rsid w:val="00260727"/>
    <w:rsid w:val="00287B84"/>
    <w:rsid w:val="002B6DA6"/>
    <w:rsid w:val="002C19D5"/>
    <w:rsid w:val="002C7DCC"/>
    <w:rsid w:val="002E1ED0"/>
    <w:rsid w:val="002F424B"/>
    <w:rsid w:val="00311792"/>
    <w:rsid w:val="0034688C"/>
    <w:rsid w:val="003500A7"/>
    <w:rsid w:val="003509C3"/>
    <w:rsid w:val="003872DF"/>
    <w:rsid w:val="003A68E2"/>
    <w:rsid w:val="003C38DE"/>
    <w:rsid w:val="003E3C14"/>
    <w:rsid w:val="003F0572"/>
    <w:rsid w:val="003F541B"/>
    <w:rsid w:val="004124A0"/>
    <w:rsid w:val="00425EFC"/>
    <w:rsid w:val="004323D4"/>
    <w:rsid w:val="0045532F"/>
    <w:rsid w:val="004A0B44"/>
    <w:rsid w:val="004A3C68"/>
    <w:rsid w:val="004B0975"/>
    <w:rsid w:val="004C1FEA"/>
    <w:rsid w:val="004E326D"/>
    <w:rsid w:val="00501797"/>
    <w:rsid w:val="00507ADA"/>
    <w:rsid w:val="00507FE7"/>
    <w:rsid w:val="005301AF"/>
    <w:rsid w:val="00540D45"/>
    <w:rsid w:val="005713E3"/>
    <w:rsid w:val="00587923"/>
    <w:rsid w:val="005A17E9"/>
    <w:rsid w:val="005B5627"/>
    <w:rsid w:val="005D4294"/>
    <w:rsid w:val="005F34F5"/>
    <w:rsid w:val="006657FF"/>
    <w:rsid w:val="006A7A2B"/>
    <w:rsid w:val="006B41DF"/>
    <w:rsid w:val="006E1025"/>
    <w:rsid w:val="006F3063"/>
    <w:rsid w:val="006F34E7"/>
    <w:rsid w:val="00702463"/>
    <w:rsid w:val="0071618C"/>
    <w:rsid w:val="00716475"/>
    <w:rsid w:val="00782AB9"/>
    <w:rsid w:val="007A5DE1"/>
    <w:rsid w:val="007C587D"/>
    <w:rsid w:val="00801B5D"/>
    <w:rsid w:val="00837602"/>
    <w:rsid w:val="008B3C51"/>
    <w:rsid w:val="008E5F69"/>
    <w:rsid w:val="00960AC3"/>
    <w:rsid w:val="0096714C"/>
    <w:rsid w:val="009724F5"/>
    <w:rsid w:val="009D64D8"/>
    <w:rsid w:val="009F5204"/>
    <w:rsid w:val="00A728A0"/>
    <w:rsid w:val="00A80D3D"/>
    <w:rsid w:val="00A812EB"/>
    <w:rsid w:val="00AA7E47"/>
    <w:rsid w:val="00AC468F"/>
    <w:rsid w:val="00AE14FF"/>
    <w:rsid w:val="00AF2C40"/>
    <w:rsid w:val="00AF5395"/>
    <w:rsid w:val="00B03EFF"/>
    <w:rsid w:val="00B1267B"/>
    <w:rsid w:val="00B47611"/>
    <w:rsid w:val="00B61FC1"/>
    <w:rsid w:val="00B64C26"/>
    <w:rsid w:val="00B6588F"/>
    <w:rsid w:val="00B66AA6"/>
    <w:rsid w:val="00B67195"/>
    <w:rsid w:val="00BB0CD9"/>
    <w:rsid w:val="00BB2938"/>
    <w:rsid w:val="00C232AF"/>
    <w:rsid w:val="00C2667C"/>
    <w:rsid w:val="00CB4FE9"/>
    <w:rsid w:val="00CD0BAB"/>
    <w:rsid w:val="00CD45EE"/>
    <w:rsid w:val="00CD46F1"/>
    <w:rsid w:val="00D07163"/>
    <w:rsid w:val="00D57BE2"/>
    <w:rsid w:val="00DB39AB"/>
    <w:rsid w:val="00DD03F3"/>
    <w:rsid w:val="00E06051"/>
    <w:rsid w:val="00E24495"/>
    <w:rsid w:val="00E34C9D"/>
    <w:rsid w:val="00E5325E"/>
    <w:rsid w:val="00E54FF4"/>
    <w:rsid w:val="00E7085D"/>
    <w:rsid w:val="00E8593F"/>
    <w:rsid w:val="00E94557"/>
    <w:rsid w:val="00EB0BF5"/>
    <w:rsid w:val="00EB7D48"/>
    <w:rsid w:val="00EC1914"/>
    <w:rsid w:val="00EC7451"/>
    <w:rsid w:val="00EF4393"/>
    <w:rsid w:val="00F66B83"/>
    <w:rsid w:val="00F7686D"/>
    <w:rsid w:val="00FB0393"/>
    <w:rsid w:val="00FC7113"/>
    <w:rsid w:val="00FF7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0EF545"/>
  <w15:chartTrackingRefBased/>
  <w15:docId w15:val="{920782A4-D268-48D3-A406-56D50F945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124A0"/>
    <w:rPr>
      <w:color w:val="0000FF"/>
      <w:u w:val="single"/>
    </w:rPr>
  </w:style>
  <w:style w:type="paragraph" w:styleId="BalloonText">
    <w:name w:val="Balloon Text"/>
    <w:basedOn w:val="Normal"/>
    <w:semiHidden/>
    <w:rsid w:val="00E94557"/>
    <w:rPr>
      <w:rFonts w:ascii="Tahoma" w:hAnsi="Tahoma" w:cs="Tahoma"/>
      <w:sz w:val="16"/>
      <w:szCs w:val="16"/>
    </w:rPr>
  </w:style>
  <w:style w:type="paragraph" w:styleId="Header">
    <w:name w:val="header"/>
    <w:basedOn w:val="Normal"/>
    <w:link w:val="HeaderChar"/>
    <w:rsid w:val="00061FEB"/>
    <w:pPr>
      <w:tabs>
        <w:tab w:val="center" w:pos="4680"/>
        <w:tab w:val="right" w:pos="9360"/>
      </w:tabs>
    </w:pPr>
  </w:style>
  <w:style w:type="character" w:customStyle="1" w:styleId="HeaderChar">
    <w:name w:val="Header Char"/>
    <w:link w:val="Header"/>
    <w:rsid w:val="00061FEB"/>
    <w:rPr>
      <w:sz w:val="24"/>
      <w:szCs w:val="24"/>
    </w:rPr>
  </w:style>
  <w:style w:type="paragraph" w:styleId="Footer">
    <w:name w:val="footer"/>
    <w:basedOn w:val="Normal"/>
    <w:link w:val="FooterChar"/>
    <w:uiPriority w:val="99"/>
    <w:rsid w:val="00061FEB"/>
    <w:pPr>
      <w:tabs>
        <w:tab w:val="center" w:pos="4680"/>
        <w:tab w:val="right" w:pos="9360"/>
      </w:tabs>
    </w:pPr>
  </w:style>
  <w:style w:type="character" w:customStyle="1" w:styleId="FooterChar">
    <w:name w:val="Footer Char"/>
    <w:link w:val="Footer"/>
    <w:uiPriority w:val="99"/>
    <w:rsid w:val="00061FEB"/>
    <w:rPr>
      <w:sz w:val="24"/>
      <w:szCs w:val="24"/>
    </w:rPr>
  </w:style>
  <w:style w:type="character" w:styleId="UnresolvedMention">
    <w:name w:val="Unresolved Mention"/>
    <w:basedOn w:val="DefaultParagraphFont"/>
    <w:uiPriority w:val="99"/>
    <w:semiHidden/>
    <w:unhideWhenUsed/>
    <w:rsid w:val="003E3C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71494">
      <w:bodyDiv w:val="1"/>
      <w:marLeft w:val="0"/>
      <w:marRight w:val="0"/>
      <w:marTop w:val="0"/>
      <w:marBottom w:val="0"/>
      <w:divBdr>
        <w:top w:val="none" w:sz="0" w:space="0" w:color="auto"/>
        <w:left w:val="none" w:sz="0" w:space="0" w:color="auto"/>
        <w:bottom w:val="none" w:sz="0" w:space="0" w:color="auto"/>
        <w:right w:val="none" w:sz="0" w:space="0" w:color="auto"/>
      </w:divBdr>
    </w:div>
    <w:div w:id="78088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hfs.wd12.myworkdayjobs.com/CHF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hfs.ky.gov/agencies/dph/dafm/lhpb/Pages/merit.asp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chfs.wd12.myworkdayjobs.com/CHF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8E57EA68347F488255454A74B942AC" ma:contentTypeVersion="1" ma:contentTypeDescription="Create a new document." ma:contentTypeScope="" ma:versionID="5f67d2afbfb441fed88afcc9a0ab914f">
  <xsd:schema xmlns:xsd="http://www.w3.org/2001/XMLSchema" xmlns:xs="http://www.w3.org/2001/XMLSchema" xmlns:p="http://schemas.microsoft.com/office/2006/metadata/properties" xmlns:ns2="9d98fa39-7fbd-4685-a488-797cac822720" targetNamespace="http://schemas.microsoft.com/office/2006/metadata/properties" ma:root="true" ma:fieldsID="17c9429493a53ace03395f5fbf3cf513" ns2:_="">
    <xsd:import namespace="9d98fa39-7fbd-4685-a488-797cac82272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72F564-7B73-449E-AB65-88DB4DC9ACDC}">
  <ds:schemaRefs>
    <ds:schemaRef ds:uri="http://schemas.microsoft.com/sharepoint/v3/contenttype/forms"/>
  </ds:schemaRefs>
</ds:datastoreItem>
</file>

<file path=customXml/itemProps2.xml><?xml version="1.0" encoding="utf-8"?>
<ds:datastoreItem xmlns:ds="http://schemas.openxmlformats.org/officeDocument/2006/customXml" ds:itemID="{9E1CBE7D-8641-4BD1-8C84-333C94B0F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8fa39-7fbd-4685-a488-797cac822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D186C5-A045-470B-B886-FDEA8F706B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The ___________________ Health Department is accepting applications for a full time classification for Public Health Director I</vt:lpstr>
    </vt:vector>
  </TitlesOfParts>
  <Company>Commonwealth of Kentucky</Company>
  <LinksUpToDate>false</LinksUpToDate>
  <CharactersWithSpaces>4223</CharactersWithSpaces>
  <SharedDoc>false</SharedDoc>
  <HLinks>
    <vt:vector size="12" baseType="variant">
      <vt:variant>
        <vt:i4>6881402</vt:i4>
      </vt:variant>
      <vt:variant>
        <vt:i4>3</vt:i4>
      </vt:variant>
      <vt:variant>
        <vt:i4>0</vt:i4>
      </vt:variant>
      <vt:variant>
        <vt:i4>5</vt:i4>
      </vt:variant>
      <vt:variant>
        <vt:lpwstr>http://chfs.ky.gov/dph/LHD.htm</vt:lpwstr>
      </vt:variant>
      <vt:variant>
        <vt:lpwstr/>
      </vt:variant>
      <vt:variant>
        <vt:i4>4587609</vt:i4>
      </vt:variant>
      <vt:variant>
        <vt:i4>0</vt:i4>
      </vt:variant>
      <vt:variant>
        <vt:i4>0</vt:i4>
      </vt:variant>
      <vt:variant>
        <vt:i4>5</vt:i4>
      </vt:variant>
      <vt:variant>
        <vt:lpwstr>http://chfs.ky.gov/dph/lhdapp.htm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___________________ Health Department is accepting applications for a full time classification for Public Health Director I</dc:title>
  <dc:subject/>
  <dc:creator>TonyaM.Shankle</dc:creator>
  <cp:keywords/>
  <cp:lastModifiedBy>Bond, Carolyn T (CHFS DPH DAFM)</cp:lastModifiedBy>
  <cp:revision>3</cp:revision>
  <cp:lastPrinted>2011-11-08T13:48:00Z</cp:lastPrinted>
  <dcterms:created xsi:type="dcterms:W3CDTF">2024-03-27T14:03:00Z</dcterms:created>
  <dcterms:modified xsi:type="dcterms:W3CDTF">2024-06-18T17:39:00Z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0x010100758E57EA68347F488255454A74B942AC</vt:lpwstr>
  </property>
</Properties>
</file>