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F03B" w14:textId="77777777" w:rsidR="00B64505" w:rsidRDefault="004A5A94" w:rsidP="00B64505">
      <w:pPr>
        <w:pStyle w:val="Header"/>
        <w:tabs>
          <w:tab w:val="clear" w:pos="4320"/>
          <w:tab w:val="clear" w:pos="8640"/>
        </w:tabs>
      </w:pPr>
      <w:r>
        <w:tab/>
      </w:r>
      <w:r>
        <w:tab/>
      </w:r>
      <w:r>
        <w:tab/>
      </w:r>
      <w:r>
        <w:tab/>
      </w:r>
      <w:r>
        <w:tab/>
      </w:r>
      <w:r>
        <w:tab/>
      </w:r>
      <w:r>
        <w:tab/>
      </w:r>
      <w:r w:rsidR="00B64505" w:rsidRPr="00B870EA">
        <w:rPr>
          <w:rFonts w:ascii="Times New (W1)" w:hAnsi="Times New (W1)"/>
        </w:rPr>
        <w:t>Contract Section Number (Lead)</w:t>
      </w:r>
      <w:r w:rsidR="00B64505">
        <w:t xml:space="preserve">  </w:t>
      </w:r>
      <w:r w:rsidR="00B64505">
        <w:tab/>
      </w:r>
      <w:r w:rsidR="00B64505" w:rsidRPr="00D476B5">
        <w:rPr>
          <w:b/>
          <w:sz w:val="28"/>
          <w:szCs w:val="28"/>
        </w:rPr>
        <w:fldChar w:fldCharType="begin">
          <w:ffData>
            <w:name w:val="Text32"/>
            <w:enabled/>
            <w:calcOnExit w:val="0"/>
            <w:textInput>
              <w:default w:val="FY"/>
              <w:maxLength w:val="2"/>
            </w:textInput>
          </w:ffData>
        </w:fldChar>
      </w:r>
      <w:bookmarkStart w:id="0" w:name="Text32"/>
      <w:r w:rsidR="00B64505" w:rsidRPr="00D476B5">
        <w:rPr>
          <w:b/>
          <w:sz w:val="28"/>
          <w:szCs w:val="28"/>
        </w:rPr>
        <w:instrText xml:space="preserve"> FORMTEXT </w:instrText>
      </w:r>
      <w:r w:rsidR="00B64505" w:rsidRPr="00D476B5">
        <w:rPr>
          <w:b/>
          <w:sz w:val="28"/>
          <w:szCs w:val="28"/>
        </w:rPr>
      </w:r>
      <w:r w:rsidR="00B64505" w:rsidRPr="00D476B5">
        <w:rPr>
          <w:b/>
          <w:sz w:val="28"/>
          <w:szCs w:val="28"/>
        </w:rPr>
        <w:fldChar w:fldCharType="separate"/>
      </w:r>
      <w:r w:rsidR="00B64505" w:rsidRPr="00D476B5">
        <w:rPr>
          <w:b/>
          <w:noProof/>
          <w:sz w:val="28"/>
          <w:szCs w:val="28"/>
        </w:rPr>
        <w:t>FY</w:t>
      </w:r>
      <w:r w:rsidR="00B64505" w:rsidRPr="00D476B5">
        <w:rPr>
          <w:b/>
          <w:sz w:val="28"/>
          <w:szCs w:val="28"/>
        </w:rPr>
        <w:fldChar w:fldCharType="end"/>
      </w:r>
      <w:bookmarkEnd w:id="0"/>
      <w:r w:rsidR="00B64505" w:rsidRPr="00D476B5">
        <w:rPr>
          <w:b/>
          <w:sz w:val="28"/>
          <w:szCs w:val="28"/>
        </w:rPr>
        <w:tab/>
      </w:r>
      <w:r w:rsidR="00B64505" w:rsidRPr="00D476B5">
        <w:rPr>
          <w:b/>
          <w:sz w:val="28"/>
          <w:szCs w:val="28"/>
        </w:rPr>
        <w:fldChar w:fldCharType="begin">
          <w:ffData>
            <w:name w:val="Text38"/>
            <w:enabled/>
            <w:calcOnExit w:val="0"/>
            <w:textInput>
              <w:default w:val="HID"/>
              <w:maxLength w:val="3"/>
            </w:textInput>
          </w:ffData>
        </w:fldChar>
      </w:r>
      <w:bookmarkStart w:id="1" w:name="Text38"/>
      <w:r w:rsidR="00B64505" w:rsidRPr="00D476B5">
        <w:rPr>
          <w:b/>
          <w:sz w:val="28"/>
          <w:szCs w:val="28"/>
        </w:rPr>
        <w:instrText xml:space="preserve"> FORMTEXT </w:instrText>
      </w:r>
      <w:r w:rsidR="00B64505" w:rsidRPr="00D476B5">
        <w:rPr>
          <w:b/>
          <w:sz w:val="28"/>
          <w:szCs w:val="28"/>
        </w:rPr>
      </w:r>
      <w:r w:rsidR="00B64505" w:rsidRPr="00D476B5">
        <w:rPr>
          <w:b/>
          <w:sz w:val="28"/>
          <w:szCs w:val="28"/>
        </w:rPr>
        <w:fldChar w:fldCharType="separate"/>
      </w:r>
      <w:r w:rsidR="00B64505" w:rsidRPr="00D476B5">
        <w:rPr>
          <w:b/>
          <w:noProof/>
          <w:sz w:val="28"/>
          <w:szCs w:val="28"/>
        </w:rPr>
        <w:t>HID</w:t>
      </w:r>
      <w:r w:rsidR="00B64505" w:rsidRPr="00D476B5">
        <w:rPr>
          <w:b/>
          <w:sz w:val="28"/>
          <w:szCs w:val="28"/>
        </w:rPr>
        <w:fldChar w:fldCharType="end"/>
      </w:r>
      <w:bookmarkEnd w:id="1"/>
      <w:r w:rsidR="00B64505" w:rsidRPr="00D476B5">
        <w:rPr>
          <w:b/>
          <w:sz w:val="28"/>
          <w:szCs w:val="28"/>
        </w:rPr>
        <w:tab/>
      </w:r>
      <w:r w:rsidR="00B64505">
        <w:rPr>
          <w:rFonts w:ascii="Times New (W1)" w:hAnsi="Times New (W1)"/>
          <w:b/>
          <w:sz w:val="28"/>
          <w:szCs w:val="28"/>
        </w:rPr>
        <w:fldChar w:fldCharType="begin">
          <w:ffData>
            <w:name w:val="Text59"/>
            <w:enabled/>
            <w:calcOnExit w:val="0"/>
            <w:textInput>
              <w:default w:val="EC"/>
              <w:maxLength w:val="3"/>
              <w:format w:val="UPPERCASE"/>
            </w:textInput>
          </w:ffData>
        </w:fldChar>
      </w:r>
      <w:bookmarkStart w:id="2" w:name="Text59"/>
      <w:r w:rsidR="00B64505">
        <w:rPr>
          <w:rFonts w:ascii="Times New (W1)" w:hAnsi="Times New (W1)"/>
          <w:b/>
          <w:sz w:val="28"/>
          <w:szCs w:val="28"/>
        </w:rPr>
        <w:instrText xml:space="preserve"> FORMTEXT </w:instrText>
      </w:r>
      <w:r w:rsidR="00B64505">
        <w:rPr>
          <w:rFonts w:ascii="Times New (W1)" w:hAnsi="Times New (W1)"/>
          <w:b/>
          <w:sz w:val="28"/>
          <w:szCs w:val="28"/>
        </w:rPr>
      </w:r>
      <w:r w:rsidR="00B64505">
        <w:rPr>
          <w:rFonts w:ascii="Times New (W1)" w:hAnsi="Times New (W1)"/>
          <w:b/>
          <w:sz w:val="28"/>
          <w:szCs w:val="28"/>
        </w:rPr>
        <w:fldChar w:fldCharType="separate"/>
      </w:r>
      <w:r w:rsidR="00B64505">
        <w:rPr>
          <w:rFonts w:ascii="Times New (W1)" w:hAnsi="Times New (W1)"/>
          <w:b/>
          <w:noProof/>
          <w:sz w:val="28"/>
          <w:szCs w:val="28"/>
        </w:rPr>
        <w:t>EC</w:t>
      </w:r>
      <w:r w:rsidR="00B64505">
        <w:rPr>
          <w:rFonts w:ascii="Times New (W1)" w:hAnsi="Times New (W1)"/>
          <w:b/>
          <w:sz w:val="28"/>
          <w:szCs w:val="28"/>
        </w:rPr>
        <w:fldChar w:fldCharType="end"/>
      </w:r>
      <w:bookmarkEnd w:id="2"/>
      <w:r w:rsidR="00B64505" w:rsidRPr="00D476B5">
        <w:rPr>
          <w:b/>
          <w:sz w:val="28"/>
          <w:szCs w:val="28"/>
        </w:rPr>
        <w:tab/>
      </w:r>
      <w:r w:rsidR="00B64505" w:rsidRPr="00D476B5">
        <w:rPr>
          <w:b/>
          <w:sz w:val="28"/>
          <w:szCs w:val="28"/>
        </w:rPr>
        <w:fldChar w:fldCharType="begin">
          <w:ffData>
            <w:name w:val="Text35"/>
            <w:enabled/>
            <w:calcOnExit w:val="0"/>
            <w:textInput>
              <w:default w:val="ID"/>
              <w:maxLength w:val="2"/>
            </w:textInput>
          </w:ffData>
        </w:fldChar>
      </w:r>
      <w:bookmarkStart w:id="3" w:name="Text35"/>
      <w:r w:rsidR="00B64505" w:rsidRPr="00D476B5">
        <w:rPr>
          <w:b/>
          <w:sz w:val="28"/>
          <w:szCs w:val="28"/>
        </w:rPr>
        <w:instrText xml:space="preserve"> FORMTEXT </w:instrText>
      </w:r>
      <w:r w:rsidR="00B64505" w:rsidRPr="00D476B5">
        <w:rPr>
          <w:b/>
          <w:sz w:val="28"/>
          <w:szCs w:val="28"/>
        </w:rPr>
      </w:r>
      <w:r w:rsidR="00B64505" w:rsidRPr="00D476B5">
        <w:rPr>
          <w:b/>
          <w:sz w:val="28"/>
          <w:szCs w:val="28"/>
        </w:rPr>
        <w:fldChar w:fldCharType="separate"/>
      </w:r>
      <w:r w:rsidR="00B64505" w:rsidRPr="00D476B5">
        <w:rPr>
          <w:b/>
          <w:noProof/>
          <w:sz w:val="28"/>
          <w:szCs w:val="28"/>
        </w:rPr>
        <w:t>ID</w:t>
      </w:r>
      <w:r w:rsidR="00B64505" w:rsidRPr="00D476B5">
        <w:rPr>
          <w:b/>
          <w:sz w:val="28"/>
          <w:szCs w:val="28"/>
        </w:rPr>
        <w:fldChar w:fldCharType="end"/>
      </w:r>
      <w:bookmarkEnd w:id="3"/>
      <w:r w:rsidR="00B64505" w:rsidRPr="002E6F2B">
        <w:rPr>
          <w:b/>
        </w:rPr>
        <w:tab/>
      </w:r>
      <w:r w:rsidR="00B64505" w:rsidRPr="002E6F2B">
        <w:rPr>
          <w:b/>
        </w:rPr>
        <w:tab/>
      </w:r>
      <w:r w:rsidR="00B64505">
        <w:tab/>
      </w:r>
      <w:r w:rsidR="00B64505">
        <w:tab/>
      </w:r>
      <w:r w:rsidR="00B64505">
        <w:tab/>
      </w:r>
      <w:r w:rsidR="00B64505">
        <w:tab/>
      </w:r>
      <w:r w:rsidR="00B64505">
        <w:tab/>
      </w:r>
      <w:r w:rsidR="00B64505">
        <w:tab/>
      </w:r>
      <w:r w:rsidR="00B64505">
        <w:tab/>
      </w:r>
    </w:p>
    <w:p w14:paraId="0ED8FD13" w14:textId="77777777" w:rsidR="00B64505" w:rsidRPr="00CB15E3" w:rsidRDefault="00B64505" w:rsidP="00B64505">
      <w:pPr>
        <w:rPr>
          <w:sz w:val="32"/>
          <w:szCs w:val="32"/>
        </w:rPr>
      </w:pPr>
    </w:p>
    <w:p w14:paraId="35717C46" w14:textId="77777777" w:rsidR="00B64505" w:rsidRDefault="00B64505" w:rsidP="00B64505">
      <w:pPr>
        <w:rPr>
          <w:sz w:val="24"/>
        </w:rPr>
      </w:pPr>
    </w:p>
    <w:p w14:paraId="5DB95003" w14:textId="77777777" w:rsidR="00B64505" w:rsidRDefault="00B64505" w:rsidP="00B64505">
      <w:pPr>
        <w:rPr>
          <w:sz w:val="24"/>
        </w:rPr>
      </w:pPr>
      <w:r>
        <w:rPr>
          <w:sz w:val="24"/>
        </w:rPr>
        <w:t xml:space="preserve">THIS CONTRACT, between  </w:t>
      </w:r>
      <w:r>
        <w:rPr>
          <w:sz w:val="24"/>
        </w:rPr>
        <w:tab/>
      </w:r>
      <w:r>
        <w:rPr>
          <w:sz w:val="24"/>
        </w:rPr>
        <w:fldChar w:fldCharType="begin">
          <w:ffData>
            <w:name w:val="Text1"/>
            <w:enabled/>
            <w:calcOnExit w:val="0"/>
            <w:textInput>
              <w:default w:val="{Enter Department Name}"/>
            </w:textInput>
          </w:ffData>
        </w:fldChar>
      </w:r>
      <w:bookmarkStart w:id="4" w:name="Text1"/>
      <w:r>
        <w:rPr>
          <w:sz w:val="24"/>
        </w:rPr>
        <w:instrText xml:space="preserve"> FORMTEXT </w:instrText>
      </w:r>
      <w:r>
        <w:rPr>
          <w:sz w:val="24"/>
        </w:rPr>
      </w:r>
      <w:r>
        <w:rPr>
          <w:sz w:val="24"/>
        </w:rPr>
        <w:fldChar w:fldCharType="separate"/>
      </w:r>
      <w:r>
        <w:rPr>
          <w:noProof/>
          <w:sz w:val="24"/>
        </w:rPr>
        <w:t>{Enter Department Name}</w:t>
      </w:r>
      <w:r>
        <w:rPr>
          <w:sz w:val="24"/>
        </w:rPr>
        <w:fldChar w:fldCharType="end"/>
      </w:r>
      <w:bookmarkEnd w:id="4"/>
    </w:p>
    <w:p w14:paraId="293F60FA" w14:textId="77777777" w:rsidR="00B64505" w:rsidRDefault="00B64505" w:rsidP="00B64505">
      <w:pPr>
        <w:rPr>
          <w:sz w:val="24"/>
        </w:rPr>
      </w:pPr>
      <w:r>
        <w:rPr>
          <w:sz w:val="24"/>
        </w:rPr>
        <w:tab/>
      </w:r>
      <w:r>
        <w:rPr>
          <w:sz w:val="24"/>
        </w:rPr>
        <w:tab/>
      </w:r>
      <w:r>
        <w:rPr>
          <w:sz w:val="24"/>
        </w:rPr>
        <w:tab/>
      </w:r>
      <w:r>
        <w:rPr>
          <w:sz w:val="24"/>
        </w:rPr>
        <w:tab/>
      </w:r>
      <w:r>
        <w:rPr>
          <w:sz w:val="24"/>
        </w:rPr>
        <w:tab/>
        <w:t xml:space="preserve">Health Department </w:t>
      </w:r>
    </w:p>
    <w:p w14:paraId="7F782125" w14:textId="77777777" w:rsidR="00B64505" w:rsidRDefault="00B64505" w:rsidP="00B64505">
      <w:pPr>
        <w:rPr>
          <w:sz w:val="24"/>
        </w:rPr>
      </w:pPr>
    </w:p>
    <w:p w14:paraId="3E9C8FD6" w14:textId="77777777" w:rsidR="00B64505" w:rsidRDefault="00B64505" w:rsidP="00B64505">
      <w:pPr>
        <w:rPr>
          <w:sz w:val="24"/>
        </w:rPr>
      </w:pPr>
      <w:r>
        <w:rPr>
          <w:sz w:val="24"/>
        </w:rPr>
        <w:t>(</w:t>
      </w:r>
      <w:r w:rsidRPr="00C42E90">
        <w:rPr>
          <w:b/>
          <w:sz w:val="24"/>
          <w:szCs w:val="24"/>
        </w:rPr>
        <w:t>Health Department</w:t>
      </w:r>
      <w:r>
        <w:rPr>
          <w:sz w:val="24"/>
        </w:rPr>
        <w:t>)</w:t>
      </w:r>
      <w:r>
        <w:rPr>
          <w:sz w:val="24"/>
        </w:rPr>
        <w:tab/>
      </w:r>
      <w:r>
        <w:rPr>
          <w:sz w:val="24"/>
        </w:rPr>
        <w:tab/>
      </w:r>
      <w:r>
        <w:rPr>
          <w:sz w:val="24"/>
        </w:rPr>
        <w:tab/>
      </w:r>
      <w:r>
        <w:rPr>
          <w:sz w:val="24"/>
        </w:rPr>
        <w:fldChar w:fldCharType="begin">
          <w:ffData>
            <w:name w:val="Text2"/>
            <w:enabled/>
            <w:calcOnExit w:val="0"/>
            <w:textInput>
              <w:default w:val="{Enter Department Address}"/>
            </w:textInput>
          </w:ffData>
        </w:fldChar>
      </w:r>
      <w:bookmarkStart w:id="5" w:name="Text2"/>
      <w:r>
        <w:rPr>
          <w:sz w:val="24"/>
        </w:rPr>
        <w:instrText xml:space="preserve"> FORMTEXT </w:instrText>
      </w:r>
      <w:r>
        <w:rPr>
          <w:sz w:val="24"/>
        </w:rPr>
      </w:r>
      <w:r>
        <w:rPr>
          <w:sz w:val="24"/>
        </w:rPr>
        <w:fldChar w:fldCharType="separate"/>
      </w:r>
      <w:r>
        <w:rPr>
          <w:noProof/>
          <w:sz w:val="24"/>
        </w:rPr>
        <w:t>{Enter Department Address}</w:t>
      </w:r>
      <w:r>
        <w:rPr>
          <w:sz w:val="24"/>
        </w:rPr>
        <w:fldChar w:fldCharType="end"/>
      </w:r>
      <w:bookmarkEnd w:id="5"/>
    </w:p>
    <w:p w14:paraId="1746E747" w14:textId="77777777" w:rsidR="00B64505" w:rsidRDefault="00B64505" w:rsidP="00B64505">
      <w:pPr>
        <w:pStyle w:val="Header"/>
        <w:tabs>
          <w:tab w:val="clear" w:pos="4320"/>
          <w:tab w:val="clear" w:pos="8640"/>
        </w:tabs>
        <w:rPr>
          <w:sz w:val="24"/>
        </w:rPr>
      </w:pPr>
    </w:p>
    <w:p w14:paraId="16233CCD" w14:textId="77777777" w:rsidR="00B64505" w:rsidRDefault="00B64505" w:rsidP="00B64505">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6" w:name="Text3"/>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6"/>
      <w:r>
        <w:rPr>
          <w:sz w:val="24"/>
        </w:rPr>
        <w:t xml:space="preserve">, KY  </w:t>
      </w:r>
      <w:r>
        <w:rPr>
          <w:sz w:val="24"/>
        </w:rPr>
        <w:fldChar w:fldCharType="begin">
          <w:ffData>
            <w:name w:val="Text4"/>
            <w:enabled/>
            <w:calcOnExit w:val="0"/>
            <w:textInput>
              <w:default w:val="{Enter Department Zip}"/>
            </w:textInput>
          </w:ffData>
        </w:fldChar>
      </w:r>
      <w:bookmarkStart w:id="7" w:name="Text4"/>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7"/>
    </w:p>
    <w:p w14:paraId="60E04C2D" w14:textId="77777777" w:rsidR="00B64505" w:rsidRDefault="00B64505" w:rsidP="00B64505">
      <w:pPr>
        <w:rPr>
          <w:sz w:val="24"/>
        </w:rPr>
      </w:pPr>
      <w:r>
        <w:rPr>
          <w:sz w:val="24"/>
        </w:rPr>
        <w:tab/>
      </w:r>
      <w:r>
        <w:rPr>
          <w:sz w:val="24"/>
        </w:rPr>
        <w:tab/>
      </w:r>
      <w:r>
        <w:rPr>
          <w:sz w:val="24"/>
        </w:rPr>
        <w:tab/>
      </w:r>
    </w:p>
    <w:p w14:paraId="17D75409" w14:textId="77777777" w:rsidR="00B64505" w:rsidRDefault="00B64505" w:rsidP="00B64505">
      <w:pPr>
        <w:rPr>
          <w:sz w:val="24"/>
        </w:rPr>
      </w:pPr>
      <w:r>
        <w:rPr>
          <w:sz w:val="24"/>
        </w:rPr>
        <w:t>and</w:t>
      </w:r>
      <w:r>
        <w:rPr>
          <w:sz w:val="24"/>
        </w:rPr>
        <w:tab/>
      </w:r>
      <w:r>
        <w:rPr>
          <w:sz w:val="24"/>
        </w:rPr>
        <w:tab/>
      </w:r>
      <w:r>
        <w:rPr>
          <w:sz w:val="24"/>
        </w:rPr>
        <w:tab/>
      </w:r>
      <w:r>
        <w:rPr>
          <w:sz w:val="24"/>
        </w:rPr>
        <w:tab/>
      </w:r>
      <w:r>
        <w:rPr>
          <w:sz w:val="24"/>
        </w:rPr>
        <w:tab/>
      </w:r>
      <w:r>
        <w:rPr>
          <w:sz w:val="24"/>
        </w:rPr>
        <w:fldChar w:fldCharType="begin">
          <w:ffData>
            <w:name w:val="Text5"/>
            <w:enabled/>
            <w:calcOnExit w:val="0"/>
            <w:textInput>
              <w:default w:val="{Enter Contract Employee's Name}"/>
            </w:textInput>
          </w:ffData>
        </w:fldChar>
      </w:r>
      <w:bookmarkStart w:id="8" w:name="Text5"/>
      <w:r>
        <w:rPr>
          <w:sz w:val="24"/>
        </w:rPr>
        <w:instrText xml:space="preserve"> FORMTEXT </w:instrText>
      </w:r>
      <w:r>
        <w:rPr>
          <w:sz w:val="24"/>
        </w:rPr>
      </w:r>
      <w:r>
        <w:rPr>
          <w:sz w:val="24"/>
        </w:rPr>
        <w:fldChar w:fldCharType="separate"/>
      </w:r>
      <w:r>
        <w:rPr>
          <w:noProof/>
          <w:sz w:val="24"/>
        </w:rPr>
        <w:t>{Enter Contract Employee's Name}</w:t>
      </w:r>
      <w:r>
        <w:rPr>
          <w:sz w:val="24"/>
        </w:rPr>
        <w:fldChar w:fldCharType="end"/>
      </w:r>
      <w:bookmarkEnd w:id="8"/>
    </w:p>
    <w:p w14:paraId="3ABF9026" w14:textId="77777777" w:rsidR="00B64505" w:rsidRDefault="00B64505" w:rsidP="00B64505">
      <w:pPr>
        <w:rPr>
          <w:sz w:val="24"/>
        </w:rPr>
      </w:pPr>
      <w:r>
        <w:rPr>
          <w:sz w:val="24"/>
        </w:rPr>
        <w:t>(</w:t>
      </w:r>
      <w:r w:rsidRPr="00C42E90">
        <w:rPr>
          <w:b/>
          <w:sz w:val="24"/>
          <w:szCs w:val="24"/>
        </w:rPr>
        <w:t>Employee</w:t>
      </w:r>
      <w:r>
        <w:rPr>
          <w:sz w:val="24"/>
        </w:rPr>
        <w:t xml:space="preserve">) </w:t>
      </w:r>
      <w:r>
        <w:rPr>
          <w:sz w:val="24"/>
        </w:rPr>
        <w:tab/>
      </w:r>
    </w:p>
    <w:p w14:paraId="6209C217" w14:textId="77777777" w:rsidR="00B64505" w:rsidRDefault="00B64505" w:rsidP="00B64505">
      <w:pPr>
        <w:rPr>
          <w:sz w:val="24"/>
        </w:rPr>
      </w:pPr>
      <w:r>
        <w:rPr>
          <w:sz w:val="24"/>
        </w:rPr>
        <w:tab/>
      </w:r>
      <w:r>
        <w:rPr>
          <w:sz w:val="24"/>
        </w:rPr>
        <w:tab/>
      </w:r>
      <w:r>
        <w:rPr>
          <w:sz w:val="24"/>
        </w:rPr>
        <w:tab/>
      </w:r>
      <w:r>
        <w:rPr>
          <w:sz w:val="24"/>
        </w:rPr>
        <w:tab/>
      </w:r>
      <w:r>
        <w:rPr>
          <w:sz w:val="24"/>
        </w:rPr>
        <w:tab/>
      </w:r>
      <w:r>
        <w:rPr>
          <w:sz w:val="24"/>
        </w:rPr>
        <w:tab/>
      </w:r>
      <w:r>
        <w:rPr>
          <w:sz w:val="24"/>
        </w:rPr>
        <w:tab/>
      </w:r>
    </w:p>
    <w:p w14:paraId="2B67E6B7" w14:textId="77777777" w:rsidR="00B64505" w:rsidRDefault="00B64505" w:rsidP="00B64505">
      <w:pPr>
        <w:rPr>
          <w:sz w:val="24"/>
        </w:rPr>
      </w:pPr>
      <w:r>
        <w:rPr>
          <w:sz w:val="24"/>
        </w:rPr>
        <w:tab/>
      </w:r>
      <w:r>
        <w:rPr>
          <w:sz w:val="24"/>
        </w:rPr>
        <w:tab/>
      </w:r>
      <w:r>
        <w:rPr>
          <w:sz w:val="24"/>
        </w:rPr>
        <w:tab/>
      </w:r>
      <w:r>
        <w:rPr>
          <w:sz w:val="24"/>
        </w:rPr>
        <w:tab/>
      </w:r>
      <w:r>
        <w:rPr>
          <w:sz w:val="24"/>
        </w:rPr>
        <w:tab/>
      </w:r>
      <w:r>
        <w:rPr>
          <w:sz w:val="24"/>
        </w:rPr>
        <w:fldChar w:fldCharType="begin">
          <w:ffData>
            <w:name w:val="Text6"/>
            <w:enabled/>
            <w:calcOnExit w:val="0"/>
            <w:textInput>
              <w:default w:val="{Enter Employee's Address}"/>
            </w:textInput>
          </w:ffData>
        </w:fldChar>
      </w:r>
      <w:bookmarkStart w:id="9" w:name="Text6"/>
      <w:r>
        <w:rPr>
          <w:sz w:val="24"/>
        </w:rPr>
        <w:instrText xml:space="preserve"> FORMTEXT </w:instrText>
      </w:r>
      <w:r>
        <w:rPr>
          <w:sz w:val="24"/>
        </w:rPr>
      </w:r>
      <w:r>
        <w:rPr>
          <w:sz w:val="24"/>
        </w:rPr>
        <w:fldChar w:fldCharType="separate"/>
      </w:r>
      <w:r>
        <w:rPr>
          <w:noProof/>
          <w:sz w:val="24"/>
        </w:rPr>
        <w:t>{Enter Employee's Address}</w:t>
      </w:r>
      <w:r>
        <w:rPr>
          <w:sz w:val="24"/>
        </w:rPr>
        <w:fldChar w:fldCharType="end"/>
      </w:r>
      <w:bookmarkEnd w:id="9"/>
    </w:p>
    <w:p w14:paraId="4C0AC5B5" w14:textId="77777777" w:rsidR="00B64505" w:rsidRDefault="00B64505" w:rsidP="00B64505">
      <w:pPr>
        <w:rPr>
          <w:sz w:val="24"/>
        </w:rPr>
      </w:pPr>
    </w:p>
    <w:p w14:paraId="544F98AE" w14:textId="77777777" w:rsidR="00B64505" w:rsidRDefault="00B64505" w:rsidP="00B64505">
      <w:pPr>
        <w:rPr>
          <w:sz w:val="24"/>
        </w:rPr>
      </w:pPr>
      <w:r>
        <w:rPr>
          <w:sz w:val="24"/>
        </w:rPr>
        <w:tab/>
      </w:r>
      <w:r>
        <w:rPr>
          <w:sz w:val="24"/>
        </w:rPr>
        <w:tab/>
      </w:r>
      <w:r>
        <w:rPr>
          <w:sz w:val="24"/>
        </w:rPr>
        <w:tab/>
      </w:r>
      <w:r>
        <w:rPr>
          <w:sz w:val="24"/>
        </w:rPr>
        <w:tab/>
      </w:r>
      <w:r>
        <w:rPr>
          <w:sz w:val="24"/>
        </w:rPr>
        <w:tab/>
      </w:r>
      <w:r>
        <w:rPr>
          <w:sz w:val="24"/>
        </w:rPr>
        <w:fldChar w:fldCharType="begin">
          <w:ffData>
            <w:name w:val="Text7"/>
            <w:enabled/>
            <w:calcOnExit w:val="0"/>
            <w:textInput>
              <w:default w:val="{Enter Employee's City}"/>
            </w:textInput>
          </w:ffData>
        </w:fldChar>
      </w:r>
      <w:bookmarkStart w:id="10" w:name="Text7"/>
      <w:r>
        <w:rPr>
          <w:sz w:val="24"/>
        </w:rPr>
        <w:instrText xml:space="preserve"> FORMTEXT </w:instrText>
      </w:r>
      <w:r>
        <w:rPr>
          <w:sz w:val="24"/>
        </w:rPr>
      </w:r>
      <w:r>
        <w:rPr>
          <w:sz w:val="24"/>
        </w:rPr>
        <w:fldChar w:fldCharType="separate"/>
      </w:r>
      <w:r>
        <w:rPr>
          <w:noProof/>
          <w:sz w:val="24"/>
        </w:rPr>
        <w:t>{Enter Employee's City}</w:t>
      </w:r>
      <w:r>
        <w:rPr>
          <w:sz w:val="24"/>
        </w:rPr>
        <w:fldChar w:fldCharType="end"/>
      </w:r>
      <w:bookmarkEnd w:id="10"/>
      <w:r>
        <w:rPr>
          <w:sz w:val="24"/>
        </w:rPr>
        <w:t xml:space="preserve">, </w:t>
      </w:r>
      <w:r>
        <w:rPr>
          <w:sz w:val="24"/>
        </w:rPr>
        <w:fldChar w:fldCharType="begin">
          <w:ffData>
            <w:name w:val="Text8"/>
            <w:enabled/>
            <w:calcOnExit w:val="0"/>
            <w:textInput>
              <w:default w:val="{Enter Employee's State}"/>
            </w:textInput>
          </w:ffData>
        </w:fldChar>
      </w:r>
      <w:bookmarkStart w:id="11" w:name="Text8"/>
      <w:r>
        <w:rPr>
          <w:sz w:val="24"/>
        </w:rPr>
        <w:instrText xml:space="preserve"> FORMTEXT </w:instrText>
      </w:r>
      <w:r>
        <w:rPr>
          <w:sz w:val="24"/>
        </w:rPr>
      </w:r>
      <w:r>
        <w:rPr>
          <w:sz w:val="24"/>
        </w:rPr>
        <w:fldChar w:fldCharType="separate"/>
      </w:r>
      <w:r>
        <w:rPr>
          <w:noProof/>
          <w:sz w:val="24"/>
        </w:rPr>
        <w:t>{Enter Employee's State}</w:t>
      </w:r>
      <w:r>
        <w:rPr>
          <w:sz w:val="24"/>
        </w:rPr>
        <w:fldChar w:fldCharType="end"/>
      </w:r>
      <w:bookmarkEnd w:id="11"/>
      <w:r>
        <w:rPr>
          <w:sz w:val="24"/>
        </w:rPr>
        <w:t xml:space="preserve">  </w:t>
      </w:r>
      <w:r>
        <w:rPr>
          <w:sz w:val="24"/>
        </w:rPr>
        <w:fldChar w:fldCharType="begin">
          <w:ffData>
            <w:name w:val="Text9"/>
            <w:enabled/>
            <w:calcOnExit w:val="0"/>
            <w:textInput>
              <w:default w:val="{Enter Zip}"/>
            </w:textInput>
          </w:ffData>
        </w:fldChar>
      </w:r>
      <w:bookmarkStart w:id="12" w:name="Text9"/>
      <w:r>
        <w:rPr>
          <w:sz w:val="24"/>
        </w:rPr>
        <w:instrText xml:space="preserve"> FORMTEXT </w:instrText>
      </w:r>
      <w:r>
        <w:rPr>
          <w:sz w:val="24"/>
        </w:rPr>
      </w:r>
      <w:r>
        <w:rPr>
          <w:sz w:val="24"/>
        </w:rPr>
        <w:fldChar w:fldCharType="separate"/>
      </w:r>
      <w:r>
        <w:rPr>
          <w:noProof/>
          <w:sz w:val="24"/>
        </w:rPr>
        <w:t>{Enter Zip}</w:t>
      </w:r>
      <w:r>
        <w:rPr>
          <w:sz w:val="24"/>
        </w:rPr>
        <w:fldChar w:fldCharType="end"/>
      </w:r>
      <w:bookmarkEnd w:id="12"/>
    </w:p>
    <w:p w14:paraId="0CA12295" w14:textId="77777777" w:rsidR="00B64505" w:rsidRDefault="00B64505" w:rsidP="00B64505">
      <w:pPr>
        <w:rPr>
          <w:sz w:val="24"/>
        </w:rPr>
      </w:pPr>
    </w:p>
    <w:p w14:paraId="1CB859AA" w14:textId="77777777" w:rsidR="00B64505" w:rsidRDefault="00B64505" w:rsidP="00B64505">
      <w:pPr>
        <w:rPr>
          <w:sz w:val="24"/>
        </w:rPr>
      </w:pPr>
    </w:p>
    <w:p w14:paraId="675496B0" w14:textId="77777777" w:rsidR="004A5A94" w:rsidRDefault="00B64505" w:rsidP="00B64505">
      <w:pPr>
        <w:pStyle w:val="Header"/>
        <w:tabs>
          <w:tab w:val="clear" w:pos="4320"/>
          <w:tab w:val="clear" w:pos="8640"/>
        </w:tabs>
        <w:rPr>
          <w:sz w:val="24"/>
        </w:rPr>
      </w:pPr>
      <w:r>
        <w:rPr>
          <w:sz w:val="24"/>
        </w:rPr>
        <w:t xml:space="preserve">is effective </w:t>
      </w:r>
      <w:r w:rsidR="00827A38">
        <w:rPr>
          <w:sz w:val="24"/>
        </w:rPr>
        <w:fldChar w:fldCharType="begin">
          <w:ffData>
            <w:name w:val="Text45"/>
            <w:enabled/>
            <w:calcOnExit w:val="0"/>
            <w:textInput>
              <w:default w:val="Start Date"/>
            </w:textInput>
          </w:ffData>
        </w:fldChar>
      </w:r>
      <w:bookmarkStart w:id="13" w:name="Text45"/>
      <w:r w:rsidR="00827A38">
        <w:rPr>
          <w:sz w:val="24"/>
        </w:rPr>
        <w:instrText xml:space="preserve"> FORMTEXT </w:instrText>
      </w:r>
      <w:r w:rsidR="00827A38">
        <w:rPr>
          <w:sz w:val="24"/>
        </w:rPr>
      </w:r>
      <w:r w:rsidR="00827A38">
        <w:rPr>
          <w:sz w:val="24"/>
        </w:rPr>
        <w:fldChar w:fldCharType="separate"/>
      </w:r>
      <w:r w:rsidR="00827A38">
        <w:rPr>
          <w:noProof/>
          <w:sz w:val="24"/>
        </w:rPr>
        <w:t>Start Date</w:t>
      </w:r>
      <w:r w:rsidR="00827A38">
        <w:rPr>
          <w:sz w:val="24"/>
        </w:rPr>
        <w:fldChar w:fldCharType="end"/>
      </w:r>
      <w:bookmarkEnd w:id="13"/>
      <w:r>
        <w:rPr>
          <w:sz w:val="24"/>
        </w:rPr>
        <w:t xml:space="preserve"> and ends </w:t>
      </w:r>
      <w:r w:rsidR="00827A38">
        <w:rPr>
          <w:sz w:val="24"/>
        </w:rPr>
        <w:fldChar w:fldCharType="begin">
          <w:ffData>
            <w:name w:val="Text46"/>
            <w:enabled/>
            <w:calcOnExit w:val="0"/>
            <w:textInput>
              <w:default w:val="No later than final day of FY"/>
            </w:textInput>
          </w:ffData>
        </w:fldChar>
      </w:r>
      <w:bookmarkStart w:id="14" w:name="Text46"/>
      <w:r w:rsidR="00827A38">
        <w:rPr>
          <w:sz w:val="24"/>
        </w:rPr>
        <w:instrText xml:space="preserve"> FORMTEXT </w:instrText>
      </w:r>
      <w:r w:rsidR="00827A38">
        <w:rPr>
          <w:sz w:val="24"/>
        </w:rPr>
      </w:r>
      <w:r w:rsidR="00827A38">
        <w:rPr>
          <w:sz w:val="24"/>
        </w:rPr>
        <w:fldChar w:fldCharType="separate"/>
      </w:r>
      <w:r w:rsidR="00827A38">
        <w:rPr>
          <w:noProof/>
          <w:sz w:val="24"/>
        </w:rPr>
        <w:t>No later than final day of FY</w:t>
      </w:r>
      <w:r w:rsidR="00827A38">
        <w:rPr>
          <w:sz w:val="24"/>
        </w:rPr>
        <w:fldChar w:fldCharType="end"/>
      </w:r>
      <w:bookmarkEnd w:id="14"/>
      <w:r>
        <w:rPr>
          <w:sz w:val="24"/>
        </w:rPr>
        <w:t>.</w:t>
      </w:r>
      <w:r>
        <w:rPr>
          <w:sz w:val="24"/>
        </w:rPr>
        <w:tab/>
      </w:r>
      <w:r>
        <w:rPr>
          <w:sz w:val="24"/>
        </w:rPr>
        <w:tab/>
      </w:r>
      <w:r>
        <w:rPr>
          <w:sz w:val="24"/>
        </w:rPr>
        <w:tab/>
      </w:r>
      <w:r>
        <w:rPr>
          <w:sz w:val="24"/>
        </w:rPr>
        <w:tab/>
      </w:r>
      <w:r>
        <w:rPr>
          <w:sz w:val="24"/>
        </w:rPr>
        <w:tab/>
      </w:r>
      <w:r>
        <w:rPr>
          <w:sz w:val="24"/>
        </w:rPr>
        <w:tab/>
      </w:r>
      <w:r>
        <w:rPr>
          <w:sz w:val="24"/>
        </w:rPr>
        <w:tab/>
      </w:r>
    </w:p>
    <w:p w14:paraId="3325C62A" w14:textId="77777777" w:rsidR="00B64505" w:rsidRDefault="00B64505" w:rsidP="00595B9A">
      <w:pPr>
        <w:jc w:val="center"/>
        <w:outlineLvl w:val="0"/>
        <w:rPr>
          <w:b/>
          <w:sz w:val="24"/>
        </w:rPr>
      </w:pPr>
    </w:p>
    <w:p w14:paraId="4B300622" w14:textId="77777777" w:rsidR="004A5A94" w:rsidRDefault="004A5A94" w:rsidP="00595B9A">
      <w:pPr>
        <w:jc w:val="center"/>
        <w:outlineLvl w:val="0"/>
        <w:rPr>
          <w:b/>
          <w:sz w:val="24"/>
        </w:rPr>
      </w:pPr>
      <w:r>
        <w:rPr>
          <w:b/>
          <w:sz w:val="24"/>
        </w:rPr>
        <w:t>WITNESSETH THAT:</w:t>
      </w:r>
    </w:p>
    <w:p w14:paraId="0C682E21"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3BE716C" w14:textId="77777777" w:rsidR="004A5A94" w:rsidRDefault="00D911E5" w:rsidP="00133B95">
      <w:pPr>
        <w:outlineLvl w:val="0"/>
        <w:rPr>
          <w:sz w:val="24"/>
        </w:rPr>
      </w:pPr>
      <w:r>
        <w:rPr>
          <w:sz w:val="24"/>
        </w:rPr>
        <w:t>WHEREAS, the Health Department</w:t>
      </w:r>
      <w:r w:rsidR="004A5A94">
        <w:rPr>
          <w:sz w:val="24"/>
        </w:rPr>
        <w:t xml:space="preserve">, in the exercise of its lawful duties has determined that </w:t>
      </w:r>
      <w:r w:rsidR="00133B95">
        <w:rPr>
          <w:sz w:val="24"/>
          <w:u w:val="single"/>
        </w:rPr>
        <w:t>Breastfeeding Peer Counselor</w:t>
      </w:r>
      <w:r w:rsidR="004A5A94">
        <w:rPr>
          <w:sz w:val="24"/>
        </w:rPr>
        <w:t xml:space="preserve"> </w:t>
      </w:r>
      <w:r w:rsidR="00133B95">
        <w:rPr>
          <w:sz w:val="24"/>
        </w:rPr>
        <w:t xml:space="preserve"> </w:t>
      </w:r>
      <w:r w:rsidR="004A5A94">
        <w:rPr>
          <w:sz w:val="24"/>
        </w:rPr>
        <w:t xml:space="preserve">services are essential to </w:t>
      </w:r>
      <w:r>
        <w:rPr>
          <w:sz w:val="24"/>
        </w:rPr>
        <w:t>the operation of the Health Department</w:t>
      </w:r>
      <w:r w:rsidR="004A5A94">
        <w:rPr>
          <w:sz w:val="24"/>
        </w:rPr>
        <w:t xml:space="preserve"> in fulfilling its legal </w:t>
      </w:r>
      <w:r w:rsidR="001D41BF">
        <w:rPr>
          <w:sz w:val="24"/>
        </w:rPr>
        <w:t>responsibilities</w:t>
      </w:r>
      <w:r w:rsidR="009D7BAC">
        <w:rPr>
          <w:sz w:val="24"/>
        </w:rPr>
        <w:t xml:space="preserve">; </w:t>
      </w:r>
      <w:r w:rsidR="001D41BF">
        <w:rPr>
          <w:sz w:val="24"/>
        </w:rPr>
        <w:t xml:space="preserve">and </w:t>
      </w:r>
    </w:p>
    <w:p w14:paraId="0C11F003" w14:textId="77777777" w:rsidR="001D41BF" w:rsidRDefault="00D911E5" w:rsidP="009D7BAC">
      <w:pPr>
        <w:outlineLvl w:val="0"/>
        <w:rPr>
          <w:sz w:val="24"/>
        </w:rPr>
      </w:pPr>
      <w:r>
        <w:rPr>
          <w:sz w:val="24"/>
        </w:rPr>
        <w:t xml:space="preserve">WHEREAS, the </w:t>
      </w:r>
      <w:r w:rsidR="00C40EBB">
        <w:rPr>
          <w:sz w:val="24"/>
        </w:rPr>
        <w:t>Employee</w:t>
      </w:r>
      <w:r w:rsidR="004A5A94">
        <w:rPr>
          <w:sz w:val="24"/>
        </w:rPr>
        <w:t>, is available, willing, and qual</w:t>
      </w:r>
      <w:r w:rsidR="00734C06">
        <w:rPr>
          <w:sz w:val="24"/>
        </w:rPr>
        <w:t>ified to perform these services.</w:t>
      </w:r>
    </w:p>
    <w:p w14:paraId="27316A46" w14:textId="77777777" w:rsidR="009D7BAC" w:rsidRDefault="009D7BAC" w:rsidP="009D7BAC">
      <w:pPr>
        <w:outlineLvl w:val="0"/>
        <w:rPr>
          <w:sz w:val="24"/>
        </w:rPr>
      </w:pPr>
      <w:r>
        <w:rPr>
          <w:sz w:val="24"/>
        </w:rPr>
        <w:t xml:space="preserve">NOW, THEREFORE, the Employee agrees to perform the following described services, which are </w:t>
      </w:r>
    </w:p>
    <w:p w14:paraId="2DC6C856" w14:textId="77777777" w:rsidR="009D7BAC" w:rsidRDefault="009D7BAC" w:rsidP="009D7BAC">
      <w:pPr>
        <w:rPr>
          <w:sz w:val="24"/>
        </w:rPr>
      </w:pPr>
      <w:r>
        <w:rPr>
          <w:sz w:val="24"/>
        </w:rPr>
        <w:t>Hereinafter described in detail as follows:</w:t>
      </w:r>
      <w:r>
        <w:rPr>
          <w:sz w:val="24"/>
        </w:rPr>
        <w:tab/>
      </w:r>
    </w:p>
    <w:p w14:paraId="3E005AF7"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p>
    <w:p w14:paraId="2EAE99C3" w14:textId="77777777" w:rsidR="00133B95" w:rsidRDefault="00133B95" w:rsidP="00133B95">
      <w:pPr>
        <w:rPr>
          <w:sz w:val="24"/>
        </w:rPr>
      </w:pPr>
      <w:r>
        <w:rPr>
          <w:sz w:val="24"/>
        </w:rPr>
        <w:t xml:space="preserve">A </w:t>
      </w:r>
      <w:r w:rsidR="00033771">
        <w:rPr>
          <w:sz w:val="24"/>
        </w:rPr>
        <w:t xml:space="preserve">WIC </w:t>
      </w:r>
      <w:r>
        <w:rPr>
          <w:sz w:val="24"/>
        </w:rPr>
        <w:t>Breastfeeding Peer Counselor is a</w:t>
      </w:r>
      <w:r w:rsidR="0001720F">
        <w:rPr>
          <w:sz w:val="24"/>
        </w:rPr>
        <w:t xml:space="preserve"> </w:t>
      </w:r>
      <w:r w:rsidR="00033771">
        <w:rPr>
          <w:sz w:val="24"/>
        </w:rPr>
        <w:t>contracted</w:t>
      </w:r>
      <w:r>
        <w:rPr>
          <w:sz w:val="24"/>
        </w:rPr>
        <w:t xml:space="preserve"> part-time, variable hour paraprofessional (support person) who provides basic breastfeeding information and encouragement to WIC pregnant and breastfeeding mothers.</w:t>
      </w:r>
    </w:p>
    <w:p w14:paraId="7B4D941F" w14:textId="77777777" w:rsidR="00133B95" w:rsidRDefault="00133B95" w:rsidP="00133B95">
      <w:pPr>
        <w:rPr>
          <w:sz w:val="24"/>
        </w:rPr>
      </w:pPr>
    </w:p>
    <w:p w14:paraId="6A3851A2" w14:textId="77777777" w:rsidR="00133B95" w:rsidRDefault="00133B95" w:rsidP="00133B95">
      <w:pPr>
        <w:rPr>
          <w:sz w:val="24"/>
        </w:rPr>
      </w:pPr>
      <w:r>
        <w:rPr>
          <w:sz w:val="24"/>
        </w:rPr>
        <w:t>PROVIDER CREDENTIALS:</w:t>
      </w:r>
    </w:p>
    <w:p w14:paraId="0DA0B51B" w14:textId="77777777" w:rsidR="00133B95" w:rsidRDefault="00133B95" w:rsidP="00133B95">
      <w:pPr>
        <w:rPr>
          <w:sz w:val="24"/>
        </w:rPr>
      </w:pPr>
      <w:r>
        <w:rPr>
          <w:sz w:val="24"/>
        </w:rPr>
        <w:t>The Breastfeeding Peer Counselor must meet all of the following listed qualifications:</w:t>
      </w:r>
    </w:p>
    <w:p w14:paraId="69508CF2" w14:textId="77777777" w:rsidR="00681CDD" w:rsidRDefault="008249EF" w:rsidP="00133B95">
      <w:pPr>
        <w:numPr>
          <w:ilvl w:val="0"/>
          <w:numId w:val="3"/>
        </w:numPr>
        <w:tabs>
          <w:tab w:val="clear" w:pos="780"/>
          <w:tab w:val="num" w:pos="990"/>
        </w:tabs>
        <w:ind w:hanging="60"/>
        <w:rPr>
          <w:sz w:val="24"/>
        </w:rPr>
      </w:pPr>
      <w:r>
        <w:rPr>
          <w:sz w:val="24"/>
        </w:rPr>
        <w:t>A</w:t>
      </w:r>
      <w:r w:rsidR="00133B95">
        <w:rPr>
          <w:sz w:val="24"/>
        </w:rPr>
        <w:t xml:space="preserve"> contemporary/cohort/equal to the woman to whom she will be pr</w:t>
      </w:r>
      <w:r w:rsidR="00F63211">
        <w:rPr>
          <w:sz w:val="24"/>
        </w:rPr>
        <w:t xml:space="preserve">oviding information and support. This </w:t>
      </w:r>
      <w:r w:rsidR="00681CDD">
        <w:rPr>
          <w:sz w:val="24"/>
        </w:rPr>
        <w:t xml:space="preserve">    </w:t>
      </w:r>
    </w:p>
    <w:p w14:paraId="523C0C56" w14:textId="77777777" w:rsidR="00133B95" w:rsidRPr="00681CDD" w:rsidRDefault="00681CDD" w:rsidP="00681CDD">
      <w:pPr>
        <w:ind w:left="720"/>
        <w:rPr>
          <w:sz w:val="24"/>
        </w:rPr>
      </w:pPr>
      <w:r>
        <w:rPr>
          <w:sz w:val="24"/>
        </w:rPr>
        <w:t xml:space="preserve">    </w:t>
      </w:r>
      <w:r w:rsidR="00F63211" w:rsidRPr="00681CDD">
        <w:rPr>
          <w:sz w:val="24"/>
        </w:rPr>
        <w:t xml:space="preserve">may include having the ability to speak another language such as Spanish. </w:t>
      </w:r>
    </w:p>
    <w:p w14:paraId="64B212B6" w14:textId="77777777" w:rsidR="00681CDD" w:rsidRDefault="00681CDD" w:rsidP="00133B95">
      <w:pPr>
        <w:numPr>
          <w:ilvl w:val="0"/>
          <w:numId w:val="3"/>
        </w:numPr>
        <w:tabs>
          <w:tab w:val="clear" w:pos="780"/>
          <w:tab w:val="num" w:pos="990"/>
        </w:tabs>
        <w:ind w:hanging="60"/>
        <w:rPr>
          <w:sz w:val="24"/>
        </w:rPr>
      </w:pPr>
      <w:r>
        <w:rPr>
          <w:sz w:val="24"/>
          <w:szCs w:val="24"/>
        </w:rPr>
        <w:t>H</w:t>
      </w:r>
      <w:r w:rsidRPr="00DB35FA">
        <w:rPr>
          <w:sz w:val="24"/>
          <w:szCs w:val="24"/>
        </w:rPr>
        <w:t>as been or currently is a WIC participant;</w:t>
      </w:r>
    </w:p>
    <w:p w14:paraId="1E84B74C" w14:textId="77777777" w:rsidR="00133B95" w:rsidRDefault="00AA7DE8" w:rsidP="00133B95">
      <w:pPr>
        <w:numPr>
          <w:ilvl w:val="0"/>
          <w:numId w:val="3"/>
        </w:numPr>
        <w:tabs>
          <w:tab w:val="clear" w:pos="780"/>
          <w:tab w:val="num" w:pos="990"/>
        </w:tabs>
        <w:ind w:hanging="60"/>
        <w:rPr>
          <w:sz w:val="24"/>
        </w:rPr>
      </w:pPr>
      <w:r>
        <w:rPr>
          <w:sz w:val="24"/>
        </w:rPr>
        <w:t>Ha</w:t>
      </w:r>
      <w:r w:rsidR="00133B95">
        <w:rPr>
          <w:sz w:val="24"/>
        </w:rPr>
        <w:t>s successfully breastfed an infant</w:t>
      </w:r>
      <w:r w:rsidR="0061196B">
        <w:rPr>
          <w:sz w:val="24"/>
        </w:rPr>
        <w:t xml:space="preserve"> for 6 months or longer </w:t>
      </w:r>
      <w:r w:rsidR="00133B95">
        <w:rPr>
          <w:sz w:val="24"/>
        </w:rPr>
        <w:t>and is an advocate for breastfeeding;</w:t>
      </w:r>
    </w:p>
    <w:p w14:paraId="647896A7" w14:textId="77777777" w:rsidR="00681CDD" w:rsidRDefault="00681CDD" w:rsidP="00133B95">
      <w:pPr>
        <w:numPr>
          <w:ilvl w:val="0"/>
          <w:numId w:val="3"/>
        </w:numPr>
        <w:tabs>
          <w:tab w:val="clear" w:pos="780"/>
          <w:tab w:val="num" w:pos="990"/>
        </w:tabs>
        <w:ind w:hanging="60"/>
        <w:rPr>
          <w:sz w:val="24"/>
        </w:rPr>
      </w:pPr>
      <w:r>
        <w:rPr>
          <w:sz w:val="24"/>
        </w:rPr>
        <w:t>Has the ability to work independently at home;</w:t>
      </w:r>
    </w:p>
    <w:p w14:paraId="01387FC8" w14:textId="77777777" w:rsidR="00133B95" w:rsidRDefault="00AA7DE8" w:rsidP="00133B95">
      <w:pPr>
        <w:numPr>
          <w:ilvl w:val="0"/>
          <w:numId w:val="3"/>
        </w:numPr>
        <w:tabs>
          <w:tab w:val="clear" w:pos="780"/>
          <w:tab w:val="num" w:pos="990"/>
        </w:tabs>
        <w:ind w:hanging="60"/>
        <w:rPr>
          <w:sz w:val="24"/>
        </w:rPr>
      </w:pPr>
      <w:r>
        <w:rPr>
          <w:sz w:val="24"/>
        </w:rPr>
        <w:t>H</w:t>
      </w:r>
      <w:r w:rsidR="00133B95">
        <w:rPr>
          <w:sz w:val="24"/>
        </w:rPr>
        <w:t>as basic computer skills in the use of email and common Word documents;</w:t>
      </w:r>
    </w:p>
    <w:p w14:paraId="6F8AB97A" w14:textId="77777777" w:rsidR="00133B95" w:rsidRPr="00681CDD" w:rsidRDefault="00AA7DE8" w:rsidP="00133B95">
      <w:pPr>
        <w:numPr>
          <w:ilvl w:val="0"/>
          <w:numId w:val="3"/>
        </w:numPr>
        <w:tabs>
          <w:tab w:val="left" w:pos="990"/>
        </w:tabs>
        <w:ind w:hanging="60"/>
        <w:rPr>
          <w:sz w:val="24"/>
        </w:rPr>
      </w:pPr>
      <w:r>
        <w:rPr>
          <w:sz w:val="24"/>
        </w:rPr>
        <w:t>H</w:t>
      </w:r>
      <w:r w:rsidR="00133B95">
        <w:rPr>
          <w:sz w:val="24"/>
        </w:rPr>
        <w:t xml:space="preserve">as the ability to communicate effectively with peers, supervisors and other health department staff; </w:t>
      </w:r>
    </w:p>
    <w:p w14:paraId="37FA6267" w14:textId="77777777" w:rsidR="00133B95" w:rsidRPr="00DB35FA" w:rsidRDefault="00681CDD" w:rsidP="00133B95">
      <w:pPr>
        <w:rPr>
          <w:sz w:val="24"/>
          <w:szCs w:val="24"/>
        </w:rPr>
      </w:pPr>
      <w:r>
        <w:rPr>
          <w:sz w:val="24"/>
          <w:szCs w:val="24"/>
        </w:rPr>
        <w:tab/>
        <w:t>7</w:t>
      </w:r>
      <w:r w:rsidR="00AA7DE8">
        <w:rPr>
          <w:sz w:val="24"/>
          <w:szCs w:val="24"/>
        </w:rPr>
        <w:t>.  H</w:t>
      </w:r>
      <w:r w:rsidR="00133B95" w:rsidRPr="00DB35FA">
        <w:rPr>
          <w:sz w:val="24"/>
          <w:szCs w:val="24"/>
        </w:rPr>
        <w:t>as reliable transportation;</w:t>
      </w:r>
      <w:r w:rsidR="00133B95">
        <w:rPr>
          <w:sz w:val="24"/>
          <w:szCs w:val="24"/>
        </w:rPr>
        <w:t xml:space="preserve"> and</w:t>
      </w:r>
    </w:p>
    <w:p w14:paraId="1B9DC9C9" w14:textId="77777777" w:rsidR="00133B95" w:rsidRPr="00DB35FA" w:rsidRDefault="00AA7DE8" w:rsidP="00133B95">
      <w:pPr>
        <w:rPr>
          <w:sz w:val="24"/>
          <w:szCs w:val="24"/>
        </w:rPr>
      </w:pPr>
      <w:r>
        <w:rPr>
          <w:sz w:val="24"/>
          <w:szCs w:val="24"/>
        </w:rPr>
        <w:tab/>
      </w:r>
      <w:r w:rsidR="00681CDD">
        <w:rPr>
          <w:sz w:val="24"/>
          <w:szCs w:val="24"/>
        </w:rPr>
        <w:t>8</w:t>
      </w:r>
      <w:r>
        <w:rPr>
          <w:sz w:val="24"/>
          <w:szCs w:val="24"/>
        </w:rPr>
        <w:t>.  I</w:t>
      </w:r>
      <w:r w:rsidR="00133B95">
        <w:rPr>
          <w:sz w:val="24"/>
          <w:szCs w:val="24"/>
        </w:rPr>
        <w:t>s</w:t>
      </w:r>
      <w:r w:rsidR="00133B95" w:rsidRPr="00DB35FA">
        <w:rPr>
          <w:sz w:val="24"/>
          <w:szCs w:val="24"/>
        </w:rPr>
        <w:t xml:space="preserve"> readily accessible by phone.</w:t>
      </w:r>
    </w:p>
    <w:p w14:paraId="0F52D89F" w14:textId="77777777" w:rsidR="00133B95" w:rsidRDefault="00133B95" w:rsidP="00133B95">
      <w:pPr>
        <w:rPr>
          <w:sz w:val="24"/>
        </w:rPr>
      </w:pPr>
    </w:p>
    <w:p w14:paraId="784D12DE" w14:textId="77777777" w:rsidR="00133B95" w:rsidRDefault="00133B95" w:rsidP="00133B95">
      <w:pPr>
        <w:rPr>
          <w:sz w:val="24"/>
        </w:rPr>
      </w:pPr>
    </w:p>
    <w:p w14:paraId="3FD9B6F3" w14:textId="77777777" w:rsidR="00133B95" w:rsidRDefault="00133B95" w:rsidP="00133B95">
      <w:pPr>
        <w:rPr>
          <w:sz w:val="24"/>
        </w:rPr>
      </w:pPr>
    </w:p>
    <w:p w14:paraId="1E4C5C20" w14:textId="77777777" w:rsidR="00133B95" w:rsidRDefault="00133B95" w:rsidP="00133B95">
      <w:pPr>
        <w:rPr>
          <w:sz w:val="24"/>
        </w:rPr>
      </w:pPr>
    </w:p>
    <w:p w14:paraId="7276F4EA" w14:textId="77777777" w:rsidR="0050285A" w:rsidRDefault="0050285A" w:rsidP="00133B95">
      <w:pPr>
        <w:rPr>
          <w:sz w:val="24"/>
        </w:rPr>
      </w:pPr>
    </w:p>
    <w:p w14:paraId="589EA52D" w14:textId="77777777" w:rsidR="00133B95" w:rsidRDefault="00133B95" w:rsidP="00133B95">
      <w:pPr>
        <w:rPr>
          <w:sz w:val="24"/>
        </w:rPr>
      </w:pPr>
    </w:p>
    <w:p w14:paraId="5933860A" w14:textId="77777777" w:rsidR="001C04C6" w:rsidRDefault="00133B95" w:rsidP="001C04C6">
      <w:pPr>
        <w:rPr>
          <w:sz w:val="24"/>
        </w:rPr>
      </w:pPr>
      <w:r>
        <w:rPr>
          <w:sz w:val="24"/>
        </w:rPr>
        <w:t>SCOPE of WORK:</w:t>
      </w:r>
    </w:p>
    <w:p w14:paraId="28AA0D8B" w14:textId="77777777" w:rsidR="00133B95" w:rsidRDefault="00133B95" w:rsidP="001C04C6">
      <w:pPr>
        <w:rPr>
          <w:sz w:val="24"/>
        </w:rPr>
      </w:pPr>
      <w:r>
        <w:rPr>
          <w:sz w:val="24"/>
        </w:rPr>
        <w:t>The Breastfeeding Peer Counselor will:</w:t>
      </w:r>
    </w:p>
    <w:p w14:paraId="1ED65428" w14:textId="77777777" w:rsidR="0001720F" w:rsidRDefault="0001720F" w:rsidP="001C04C6">
      <w:pPr>
        <w:ind w:hanging="720"/>
        <w:rPr>
          <w:sz w:val="24"/>
        </w:rPr>
      </w:pPr>
    </w:p>
    <w:p w14:paraId="1F674106" w14:textId="3A93EF51" w:rsidR="0001720F" w:rsidRPr="0096010D" w:rsidRDefault="008936F4" w:rsidP="001C04C6">
      <w:pPr>
        <w:numPr>
          <w:ilvl w:val="0"/>
          <w:numId w:val="11"/>
        </w:numPr>
        <w:ind w:hanging="720"/>
        <w:rPr>
          <w:sz w:val="24"/>
        </w:rPr>
      </w:pPr>
      <w:r>
        <w:rPr>
          <w:sz w:val="24"/>
        </w:rPr>
        <w:t>Complete</w:t>
      </w:r>
      <w:r w:rsidRPr="0096010D">
        <w:rPr>
          <w:sz w:val="24"/>
        </w:rPr>
        <w:t xml:space="preserve"> </w:t>
      </w:r>
      <w:r>
        <w:rPr>
          <w:sz w:val="24"/>
        </w:rPr>
        <w:t>all</w:t>
      </w:r>
      <w:r w:rsidR="004A73D2">
        <w:rPr>
          <w:sz w:val="24"/>
        </w:rPr>
        <w:t xml:space="preserve"> modules of the USDA Breastfeeding Curriculum T</w:t>
      </w:r>
      <w:r w:rsidR="0001720F" w:rsidRPr="0096010D">
        <w:rPr>
          <w:sz w:val="24"/>
        </w:rPr>
        <w:t>raining</w:t>
      </w:r>
      <w:r w:rsidR="00AA7DE8">
        <w:rPr>
          <w:sz w:val="24"/>
        </w:rPr>
        <w:t xml:space="preserve">. </w:t>
      </w:r>
      <w:r w:rsidR="001C04C6">
        <w:rPr>
          <w:sz w:val="24"/>
        </w:rPr>
        <w:t xml:space="preserve">The </w:t>
      </w:r>
      <w:r w:rsidR="00AA7DE8">
        <w:rPr>
          <w:sz w:val="24"/>
        </w:rPr>
        <w:t xml:space="preserve">Peer Counselor Supervisor </w:t>
      </w:r>
      <w:r w:rsidR="001C04C6">
        <w:rPr>
          <w:sz w:val="24"/>
        </w:rPr>
        <w:t xml:space="preserve">will </w:t>
      </w:r>
      <w:r w:rsidR="00AA7DE8">
        <w:rPr>
          <w:sz w:val="24"/>
        </w:rPr>
        <w:t xml:space="preserve">document </w:t>
      </w:r>
      <w:r w:rsidR="001C04C6">
        <w:rPr>
          <w:sz w:val="24"/>
        </w:rPr>
        <w:t xml:space="preserve">and maintain on file the </w:t>
      </w:r>
      <w:r w:rsidR="00AA7DE8">
        <w:rPr>
          <w:sz w:val="24"/>
        </w:rPr>
        <w:t>succe</w:t>
      </w:r>
      <w:r w:rsidR="001C04C6">
        <w:rPr>
          <w:sz w:val="24"/>
        </w:rPr>
        <w:t>ssful completion of the modules.</w:t>
      </w:r>
    </w:p>
    <w:p w14:paraId="57364963" w14:textId="77777777" w:rsidR="0001720F" w:rsidRPr="0096010D" w:rsidRDefault="0001720F" w:rsidP="001C04C6">
      <w:pPr>
        <w:ind w:hanging="720"/>
        <w:rPr>
          <w:sz w:val="24"/>
        </w:rPr>
      </w:pPr>
    </w:p>
    <w:p w14:paraId="58AA3C5F" w14:textId="77777777" w:rsidR="00AA7DE8" w:rsidRPr="00AA7DE8" w:rsidRDefault="00AA7DE8" w:rsidP="001C04C6">
      <w:pPr>
        <w:numPr>
          <w:ilvl w:val="0"/>
          <w:numId w:val="11"/>
        </w:numPr>
        <w:ind w:hanging="720"/>
        <w:rPr>
          <w:b/>
        </w:rPr>
      </w:pPr>
      <w:r w:rsidRPr="00AA7DE8">
        <w:rPr>
          <w:sz w:val="24"/>
        </w:rPr>
        <w:t>Demonstrate the ability to work with pregnant and breastfeeding women as observed by the Peer Counselor Supervisor</w:t>
      </w:r>
      <w:r>
        <w:rPr>
          <w:sz w:val="24"/>
        </w:rPr>
        <w:t>.</w:t>
      </w:r>
    </w:p>
    <w:p w14:paraId="15DAE773" w14:textId="77777777" w:rsidR="00AA7DE8" w:rsidRDefault="00AA7DE8" w:rsidP="001C04C6">
      <w:pPr>
        <w:pStyle w:val="ListParagraph"/>
        <w:ind w:hanging="720"/>
        <w:rPr>
          <w:sz w:val="24"/>
        </w:rPr>
      </w:pPr>
    </w:p>
    <w:p w14:paraId="09EDDF94" w14:textId="77777777" w:rsidR="0001720F" w:rsidRPr="00AA7DE8" w:rsidRDefault="00AA7DE8" w:rsidP="001C04C6">
      <w:pPr>
        <w:numPr>
          <w:ilvl w:val="0"/>
          <w:numId w:val="11"/>
        </w:numPr>
        <w:ind w:hanging="720"/>
        <w:rPr>
          <w:sz w:val="24"/>
        </w:rPr>
      </w:pPr>
      <w:r w:rsidRPr="00AA7DE8">
        <w:rPr>
          <w:sz w:val="24"/>
        </w:rPr>
        <w:t>Communicate</w:t>
      </w:r>
      <w:r w:rsidR="0001720F" w:rsidRPr="00AA7DE8">
        <w:rPr>
          <w:sz w:val="24"/>
        </w:rPr>
        <w:t xml:space="preserve"> effectively with Breastfeeding Peer Counselor Supervisor, local health department staff, clients, and other peer counselors</w:t>
      </w:r>
      <w:r>
        <w:rPr>
          <w:sz w:val="24"/>
        </w:rPr>
        <w:t>,</w:t>
      </w:r>
      <w:r w:rsidR="0001720F" w:rsidRPr="00AA7DE8">
        <w:rPr>
          <w:sz w:val="24"/>
        </w:rPr>
        <w:t xml:space="preserve"> as appropriate</w:t>
      </w:r>
      <w:r w:rsidR="001C04C6">
        <w:rPr>
          <w:sz w:val="24"/>
        </w:rPr>
        <w:t>.</w:t>
      </w:r>
    </w:p>
    <w:p w14:paraId="05A6D81B" w14:textId="77777777" w:rsidR="0001720F" w:rsidRPr="0096010D" w:rsidRDefault="0001720F" w:rsidP="001C04C6">
      <w:pPr>
        <w:pStyle w:val="Default"/>
        <w:ind w:hanging="720"/>
        <w:rPr>
          <w:rFonts w:ascii="Times New Roman" w:hAnsi="Times New Roman" w:cs="Times New Roman"/>
          <w:b/>
          <w:color w:val="auto"/>
        </w:rPr>
      </w:pPr>
    </w:p>
    <w:p w14:paraId="6CBD4525" w14:textId="77777777" w:rsidR="0001720F" w:rsidRPr="004D6E30" w:rsidRDefault="0001720F" w:rsidP="001C04C6">
      <w:pPr>
        <w:numPr>
          <w:ilvl w:val="0"/>
          <w:numId w:val="11"/>
        </w:numPr>
        <w:ind w:hanging="720"/>
        <w:rPr>
          <w:sz w:val="24"/>
          <w:szCs w:val="24"/>
        </w:rPr>
      </w:pPr>
      <w:r w:rsidRPr="00054556">
        <w:rPr>
          <w:sz w:val="24"/>
          <w:szCs w:val="24"/>
        </w:rPr>
        <w:t>Receive a</w:t>
      </w:r>
      <w:r w:rsidR="001C04C6">
        <w:rPr>
          <w:sz w:val="24"/>
          <w:szCs w:val="24"/>
        </w:rPr>
        <w:t>n</w:t>
      </w:r>
      <w:r w:rsidRPr="00054556">
        <w:rPr>
          <w:sz w:val="24"/>
          <w:szCs w:val="24"/>
        </w:rPr>
        <w:t xml:space="preserve"> </w:t>
      </w:r>
      <w:r w:rsidR="001C04C6">
        <w:rPr>
          <w:sz w:val="24"/>
          <w:szCs w:val="24"/>
        </w:rPr>
        <w:t xml:space="preserve">assigned </w:t>
      </w:r>
      <w:r w:rsidRPr="00054556">
        <w:rPr>
          <w:sz w:val="24"/>
          <w:szCs w:val="24"/>
        </w:rPr>
        <w:t xml:space="preserve">caseload of </w:t>
      </w:r>
      <w:r w:rsidR="00054556" w:rsidRPr="00054556">
        <w:rPr>
          <w:sz w:val="24"/>
          <w:szCs w:val="24"/>
        </w:rPr>
        <w:t xml:space="preserve">pregnant and breastfeeding </w:t>
      </w:r>
      <w:r w:rsidRPr="004D6E30">
        <w:rPr>
          <w:sz w:val="24"/>
          <w:szCs w:val="24"/>
        </w:rPr>
        <w:t>WIC mothers</w:t>
      </w:r>
      <w:r w:rsidR="00B5621D" w:rsidRPr="004D6E30">
        <w:rPr>
          <w:sz w:val="24"/>
          <w:szCs w:val="24"/>
        </w:rPr>
        <w:t xml:space="preserve"> and maintains caseload number appropriate for population served</w:t>
      </w:r>
      <w:r w:rsidR="00054556" w:rsidRPr="004D6E30">
        <w:rPr>
          <w:sz w:val="24"/>
          <w:szCs w:val="24"/>
        </w:rPr>
        <w:t xml:space="preserve">. </w:t>
      </w:r>
      <w:r w:rsidRPr="004D6E30">
        <w:rPr>
          <w:sz w:val="24"/>
          <w:szCs w:val="24"/>
        </w:rPr>
        <w:t xml:space="preserve"> </w:t>
      </w:r>
    </w:p>
    <w:p w14:paraId="34128544" w14:textId="77777777" w:rsidR="00054556" w:rsidRPr="004D6E30" w:rsidRDefault="00054556" w:rsidP="001C04C6">
      <w:pPr>
        <w:pStyle w:val="ListParagraph"/>
        <w:ind w:hanging="720"/>
        <w:rPr>
          <w:sz w:val="24"/>
          <w:szCs w:val="24"/>
        </w:rPr>
      </w:pPr>
    </w:p>
    <w:p w14:paraId="458F600A" w14:textId="77777777" w:rsidR="0001720F" w:rsidRPr="0096010D" w:rsidRDefault="0001720F" w:rsidP="001C04C6">
      <w:pPr>
        <w:numPr>
          <w:ilvl w:val="0"/>
          <w:numId w:val="11"/>
        </w:numPr>
        <w:ind w:hanging="720"/>
      </w:pPr>
      <w:r w:rsidRPr="004D6E30">
        <w:rPr>
          <w:sz w:val="24"/>
        </w:rPr>
        <w:t>Conta</w:t>
      </w:r>
      <w:r w:rsidR="001C04C6" w:rsidRPr="004D6E30">
        <w:rPr>
          <w:sz w:val="24"/>
        </w:rPr>
        <w:t>ct the</w:t>
      </w:r>
      <w:r w:rsidRPr="004D6E30">
        <w:rPr>
          <w:sz w:val="24"/>
        </w:rPr>
        <w:t xml:space="preserve"> mothers per established protocol found in </w:t>
      </w:r>
      <w:r w:rsidR="00681CDD" w:rsidRPr="004D6E30">
        <w:rPr>
          <w:sz w:val="24"/>
        </w:rPr>
        <w:t xml:space="preserve">the </w:t>
      </w:r>
      <w:r w:rsidR="0061196B" w:rsidRPr="004D6E30">
        <w:rPr>
          <w:sz w:val="24"/>
        </w:rPr>
        <w:t>WIC and Nutrition Manual</w:t>
      </w:r>
      <w:r w:rsidRPr="0096010D">
        <w:rPr>
          <w:sz w:val="24"/>
        </w:rPr>
        <w:t>.</w:t>
      </w:r>
    </w:p>
    <w:p w14:paraId="28642D69" w14:textId="77777777" w:rsidR="0001720F" w:rsidRPr="0096010D" w:rsidRDefault="0001720F" w:rsidP="001C04C6">
      <w:pPr>
        <w:pStyle w:val="Default"/>
        <w:ind w:hanging="720"/>
        <w:rPr>
          <w:rFonts w:ascii="Times New Roman" w:hAnsi="Times New Roman" w:cs="Times New Roman"/>
          <w:color w:val="auto"/>
        </w:rPr>
      </w:pPr>
    </w:p>
    <w:p w14:paraId="262EDD74" w14:textId="77777777" w:rsidR="00054556" w:rsidRPr="004D6E30" w:rsidRDefault="001C04C6" w:rsidP="001C04C6">
      <w:pPr>
        <w:pStyle w:val="Default"/>
        <w:numPr>
          <w:ilvl w:val="0"/>
          <w:numId w:val="11"/>
        </w:numPr>
        <w:ind w:hanging="720"/>
        <w:rPr>
          <w:rFonts w:ascii="Times New Roman" w:hAnsi="Times New Roman" w:cs="Times New Roman"/>
          <w:color w:val="auto"/>
        </w:rPr>
      </w:pPr>
      <w:r>
        <w:rPr>
          <w:rFonts w:ascii="Times New Roman" w:hAnsi="Times New Roman" w:cs="Times New Roman"/>
          <w:color w:val="auto"/>
        </w:rPr>
        <w:t>Provide</w:t>
      </w:r>
      <w:r w:rsidR="00054556">
        <w:rPr>
          <w:rFonts w:ascii="Times New Roman" w:hAnsi="Times New Roman" w:cs="Times New Roman"/>
          <w:color w:val="auto"/>
        </w:rPr>
        <w:t xml:space="preserve"> counseling</w:t>
      </w:r>
      <w:r w:rsidR="00054556" w:rsidRPr="0096010D">
        <w:rPr>
          <w:rFonts w:ascii="Times New Roman" w:hAnsi="Times New Roman" w:cs="Times New Roman"/>
          <w:color w:val="auto"/>
        </w:rPr>
        <w:t xml:space="preserve"> by telephone, home visit, clinic visit and/or hospital visit per the Breastfeeding Peer Counselor protocols and individual </w:t>
      </w:r>
      <w:r w:rsidR="00054556">
        <w:rPr>
          <w:rFonts w:ascii="Times New Roman" w:hAnsi="Times New Roman" w:cs="Times New Roman"/>
          <w:color w:val="auto"/>
        </w:rPr>
        <w:t xml:space="preserve">client’s </w:t>
      </w:r>
      <w:r w:rsidR="00054556" w:rsidRPr="004D6E30">
        <w:rPr>
          <w:rFonts w:ascii="Times New Roman" w:hAnsi="Times New Roman" w:cs="Times New Roman"/>
          <w:color w:val="auto"/>
        </w:rPr>
        <w:t>needs</w:t>
      </w:r>
      <w:r w:rsidR="00B5621D" w:rsidRPr="004D6E30">
        <w:rPr>
          <w:rFonts w:ascii="Times New Roman" w:hAnsi="Times New Roman" w:cs="Times New Roman"/>
          <w:color w:val="auto"/>
        </w:rPr>
        <w:t xml:space="preserve"> and is available outside of clinic hours</w:t>
      </w:r>
      <w:r w:rsidR="00054556" w:rsidRPr="004D6E30">
        <w:rPr>
          <w:rFonts w:ascii="Times New Roman" w:hAnsi="Times New Roman" w:cs="Times New Roman"/>
          <w:color w:val="auto"/>
        </w:rPr>
        <w:t xml:space="preserve">. </w:t>
      </w:r>
    </w:p>
    <w:p w14:paraId="6EF2697A" w14:textId="77777777" w:rsidR="00054556" w:rsidRDefault="00054556" w:rsidP="001C04C6">
      <w:pPr>
        <w:pStyle w:val="ListParagraph"/>
        <w:ind w:hanging="720"/>
      </w:pPr>
    </w:p>
    <w:p w14:paraId="64C57251" w14:textId="77777777" w:rsidR="0001720F" w:rsidRDefault="001C04C6" w:rsidP="001C04C6">
      <w:pPr>
        <w:pStyle w:val="Default"/>
        <w:numPr>
          <w:ilvl w:val="0"/>
          <w:numId w:val="11"/>
        </w:numPr>
        <w:ind w:hanging="720"/>
        <w:rPr>
          <w:rFonts w:ascii="Times New Roman" w:hAnsi="Times New Roman" w:cs="Times New Roman"/>
          <w:color w:val="auto"/>
        </w:rPr>
      </w:pPr>
      <w:r>
        <w:rPr>
          <w:rFonts w:ascii="Times New Roman" w:hAnsi="Times New Roman" w:cs="Times New Roman"/>
          <w:color w:val="auto"/>
        </w:rPr>
        <w:t>Provide</w:t>
      </w:r>
      <w:r w:rsidR="00054556" w:rsidRPr="00054556">
        <w:rPr>
          <w:rFonts w:ascii="Times New Roman" w:hAnsi="Times New Roman" w:cs="Times New Roman"/>
          <w:color w:val="auto"/>
        </w:rPr>
        <w:t xml:space="preserve"> </w:t>
      </w:r>
      <w:r w:rsidR="0001720F" w:rsidRPr="00054556">
        <w:rPr>
          <w:rFonts w:ascii="Times New Roman" w:hAnsi="Times New Roman" w:cs="Times New Roman"/>
          <w:color w:val="auto"/>
        </w:rPr>
        <w:t>basic breastfeeding information and support</w:t>
      </w:r>
      <w:r>
        <w:rPr>
          <w:rFonts w:ascii="Times New Roman" w:hAnsi="Times New Roman" w:cs="Times New Roman"/>
          <w:color w:val="auto"/>
        </w:rPr>
        <w:t xml:space="preserve"> such </w:t>
      </w:r>
      <w:proofErr w:type="gramStart"/>
      <w:r>
        <w:rPr>
          <w:rFonts w:ascii="Times New Roman" w:hAnsi="Times New Roman" w:cs="Times New Roman"/>
          <w:color w:val="auto"/>
        </w:rPr>
        <w:t>as;</w:t>
      </w:r>
      <w:proofErr w:type="gramEnd"/>
      <w:r>
        <w:rPr>
          <w:rFonts w:ascii="Times New Roman" w:hAnsi="Times New Roman" w:cs="Times New Roman"/>
          <w:color w:val="auto"/>
        </w:rPr>
        <w:t xml:space="preserve"> </w:t>
      </w:r>
      <w:r w:rsidR="0001720F" w:rsidRPr="00054556">
        <w:rPr>
          <w:rFonts w:ascii="Times New Roman" w:hAnsi="Times New Roman" w:cs="Times New Roman"/>
          <w:color w:val="auto"/>
        </w:rPr>
        <w:t xml:space="preserve">the benefits of breastfeeding, overcoming common barriers, </w:t>
      </w:r>
      <w:r w:rsidR="00054556" w:rsidRPr="00054556">
        <w:rPr>
          <w:rFonts w:ascii="Times New Roman" w:hAnsi="Times New Roman" w:cs="Times New Roman"/>
          <w:color w:val="auto"/>
        </w:rPr>
        <w:t>establishing breastfeeding</w:t>
      </w:r>
      <w:r>
        <w:rPr>
          <w:rFonts w:ascii="Times New Roman" w:hAnsi="Times New Roman" w:cs="Times New Roman"/>
          <w:color w:val="auto"/>
        </w:rPr>
        <w:t>, etc.</w:t>
      </w:r>
      <w:r w:rsidR="0001720F" w:rsidRPr="00054556">
        <w:rPr>
          <w:rFonts w:ascii="Times New Roman" w:hAnsi="Times New Roman" w:cs="Times New Roman"/>
          <w:color w:val="auto"/>
        </w:rPr>
        <w:t xml:space="preserve"> </w:t>
      </w:r>
      <w:r w:rsidR="00054556" w:rsidRPr="00054556">
        <w:rPr>
          <w:rFonts w:ascii="Times New Roman" w:hAnsi="Times New Roman" w:cs="Times New Roman"/>
          <w:color w:val="auto"/>
        </w:rPr>
        <w:t>Assists</w:t>
      </w:r>
      <w:r w:rsidR="0001720F" w:rsidRPr="00054556">
        <w:rPr>
          <w:rFonts w:ascii="Times New Roman" w:hAnsi="Times New Roman" w:cs="Times New Roman"/>
          <w:color w:val="auto"/>
        </w:rPr>
        <w:t xml:space="preserve"> </w:t>
      </w:r>
      <w:r w:rsidR="00054556" w:rsidRPr="00054556">
        <w:rPr>
          <w:rFonts w:ascii="Times New Roman" w:hAnsi="Times New Roman" w:cs="Times New Roman"/>
          <w:color w:val="auto"/>
        </w:rPr>
        <w:t xml:space="preserve">clients in </w:t>
      </w:r>
      <w:r w:rsidR="0001720F" w:rsidRPr="00054556">
        <w:rPr>
          <w:rFonts w:ascii="Times New Roman" w:hAnsi="Times New Roman" w:cs="Times New Roman"/>
          <w:color w:val="auto"/>
        </w:rPr>
        <w:t>prevent</w:t>
      </w:r>
      <w:r w:rsidR="00054556" w:rsidRPr="00054556">
        <w:rPr>
          <w:rFonts w:ascii="Times New Roman" w:hAnsi="Times New Roman" w:cs="Times New Roman"/>
          <w:color w:val="auto"/>
        </w:rPr>
        <w:t>ing and handling</w:t>
      </w:r>
      <w:r w:rsidR="0001720F" w:rsidRPr="00054556">
        <w:rPr>
          <w:rFonts w:ascii="Times New Roman" w:hAnsi="Times New Roman" w:cs="Times New Roman"/>
          <w:color w:val="auto"/>
        </w:rPr>
        <w:t xml:space="preserve"> common breastfeeding </w:t>
      </w:r>
      <w:r>
        <w:rPr>
          <w:rFonts w:ascii="Times New Roman" w:hAnsi="Times New Roman" w:cs="Times New Roman"/>
          <w:color w:val="auto"/>
        </w:rPr>
        <w:t xml:space="preserve">problems and </w:t>
      </w:r>
      <w:r w:rsidR="0001720F" w:rsidRPr="00054556">
        <w:rPr>
          <w:rFonts w:ascii="Times New Roman" w:hAnsi="Times New Roman" w:cs="Times New Roman"/>
          <w:color w:val="auto"/>
        </w:rPr>
        <w:t xml:space="preserve">concerns. </w:t>
      </w:r>
    </w:p>
    <w:p w14:paraId="05BF7727" w14:textId="77777777" w:rsidR="00054556" w:rsidRDefault="00054556" w:rsidP="001C04C6">
      <w:pPr>
        <w:pStyle w:val="ListParagraph"/>
        <w:ind w:hanging="720"/>
      </w:pPr>
    </w:p>
    <w:p w14:paraId="1D4AD1F6" w14:textId="77777777" w:rsidR="008249EF" w:rsidRDefault="001C04C6" w:rsidP="001C04C6">
      <w:pPr>
        <w:numPr>
          <w:ilvl w:val="0"/>
          <w:numId w:val="11"/>
        </w:numPr>
        <w:ind w:hanging="720"/>
      </w:pPr>
      <w:r>
        <w:rPr>
          <w:sz w:val="24"/>
        </w:rPr>
        <w:t>Maintain and protect</w:t>
      </w:r>
      <w:r w:rsidR="00054556" w:rsidRPr="008249EF">
        <w:rPr>
          <w:sz w:val="24"/>
        </w:rPr>
        <w:t xml:space="preserve"> client confidentiality. </w:t>
      </w:r>
      <w:r w:rsidR="00054556" w:rsidRPr="008249EF">
        <w:rPr>
          <w:sz w:val="24"/>
          <w:szCs w:val="24"/>
        </w:rPr>
        <w:t xml:space="preserve"> </w:t>
      </w:r>
    </w:p>
    <w:p w14:paraId="5A658615" w14:textId="77777777" w:rsidR="008249EF" w:rsidRPr="0096010D" w:rsidRDefault="008249EF" w:rsidP="001C04C6">
      <w:pPr>
        <w:ind w:left="720" w:hanging="720"/>
      </w:pPr>
    </w:p>
    <w:p w14:paraId="03D5CAEB" w14:textId="77777777" w:rsidR="0001720F" w:rsidRPr="004E0D8D" w:rsidRDefault="001C04C6" w:rsidP="001C04C6">
      <w:pPr>
        <w:numPr>
          <w:ilvl w:val="0"/>
          <w:numId w:val="11"/>
        </w:numPr>
        <w:ind w:hanging="720"/>
        <w:rPr>
          <w:sz w:val="24"/>
        </w:rPr>
      </w:pPr>
      <w:r w:rsidRPr="004E0D8D">
        <w:rPr>
          <w:sz w:val="24"/>
        </w:rPr>
        <w:t>Document</w:t>
      </w:r>
      <w:r w:rsidR="0001720F" w:rsidRPr="004E0D8D">
        <w:rPr>
          <w:sz w:val="24"/>
        </w:rPr>
        <w:t xml:space="preserve"> all </w:t>
      </w:r>
      <w:r w:rsidR="00377E9A" w:rsidRPr="004E0D8D">
        <w:rPr>
          <w:sz w:val="24"/>
        </w:rPr>
        <w:t>contacts made with clients per the WIC Breastfeeding Peer Counselor protocol</w:t>
      </w:r>
      <w:r w:rsidR="0026038B" w:rsidRPr="004E0D8D">
        <w:rPr>
          <w:sz w:val="24"/>
        </w:rPr>
        <w:t xml:space="preserve"> in the WIC and Nutrition Manual. </w:t>
      </w:r>
    </w:p>
    <w:p w14:paraId="3BD65371" w14:textId="77777777" w:rsidR="00681CDD" w:rsidRPr="004E0D8D" w:rsidRDefault="00681CDD" w:rsidP="00681CDD">
      <w:pPr>
        <w:pStyle w:val="ListParagraph"/>
        <w:rPr>
          <w:sz w:val="24"/>
        </w:rPr>
      </w:pPr>
    </w:p>
    <w:p w14:paraId="284BE720" w14:textId="77777777" w:rsidR="00681CDD" w:rsidRPr="004E0D8D" w:rsidRDefault="00681CDD" w:rsidP="001C04C6">
      <w:pPr>
        <w:numPr>
          <w:ilvl w:val="0"/>
          <w:numId w:val="11"/>
        </w:numPr>
        <w:ind w:hanging="720"/>
        <w:rPr>
          <w:sz w:val="24"/>
        </w:rPr>
      </w:pPr>
      <w:r w:rsidRPr="004E0D8D">
        <w:rPr>
          <w:sz w:val="24"/>
        </w:rPr>
        <w:t>Operate within the Scope of Practice for a Breastfeeding peer Counselor.  See Scope of Practice for WIC Breastfeeding Peer Counselor in the WIC and Nutrition Manual.</w:t>
      </w:r>
    </w:p>
    <w:p w14:paraId="02EE7EA3" w14:textId="77777777" w:rsidR="00AA1312" w:rsidRPr="004E0D8D" w:rsidRDefault="00AA1312" w:rsidP="001C04C6">
      <w:pPr>
        <w:pStyle w:val="ListParagraph"/>
        <w:ind w:hanging="720"/>
        <w:rPr>
          <w:sz w:val="24"/>
          <w:highlight w:val="yellow"/>
        </w:rPr>
      </w:pPr>
    </w:p>
    <w:p w14:paraId="127CD5AF" w14:textId="77777777" w:rsidR="00AA1312" w:rsidRPr="004E0D8D" w:rsidRDefault="001C04C6" w:rsidP="001C04C6">
      <w:pPr>
        <w:numPr>
          <w:ilvl w:val="0"/>
          <w:numId w:val="11"/>
        </w:numPr>
        <w:ind w:hanging="720"/>
      </w:pPr>
      <w:r w:rsidRPr="004E0D8D">
        <w:rPr>
          <w:sz w:val="24"/>
        </w:rPr>
        <w:t>Refer</w:t>
      </w:r>
      <w:r w:rsidR="00AA1312" w:rsidRPr="004E0D8D">
        <w:rPr>
          <w:sz w:val="24"/>
        </w:rPr>
        <w:t xml:space="preserve"> identified breastfeeding problems or other health issues to appropriate health professional (e.g., IBCLC, CLC, LC, Registered Dietitian/Cer</w:t>
      </w:r>
      <w:r w:rsidR="000D483C" w:rsidRPr="004E0D8D">
        <w:rPr>
          <w:sz w:val="24"/>
        </w:rPr>
        <w:t xml:space="preserve">tified Nutritionist, nurse, </w:t>
      </w:r>
      <w:proofErr w:type="spellStart"/>
      <w:r w:rsidR="000D483C" w:rsidRPr="004E0D8D">
        <w:rPr>
          <w:sz w:val="24"/>
        </w:rPr>
        <w:t>etc</w:t>
      </w:r>
      <w:proofErr w:type="spellEnd"/>
      <w:r w:rsidR="00377E9A" w:rsidRPr="004E0D8D">
        <w:rPr>
          <w:sz w:val="24"/>
        </w:rPr>
        <w:t>)</w:t>
      </w:r>
      <w:r w:rsidR="000D483C" w:rsidRPr="004E0D8D">
        <w:rPr>
          <w:sz w:val="24"/>
        </w:rPr>
        <w:t xml:space="preserve"> per Breastfeeding Peer Counselor Protocol.</w:t>
      </w:r>
      <w:r w:rsidRPr="004E0D8D">
        <w:rPr>
          <w:sz w:val="24"/>
        </w:rPr>
        <w:t xml:space="preserve"> Other referrals may be provided per Breastfeeding Peer Counselor protocols. </w:t>
      </w:r>
    </w:p>
    <w:p w14:paraId="5A1E6355" w14:textId="77777777" w:rsidR="0001720F" w:rsidRPr="004E0D8D" w:rsidRDefault="0001720F" w:rsidP="001C04C6">
      <w:pPr>
        <w:ind w:hanging="720"/>
        <w:rPr>
          <w:sz w:val="24"/>
        </w:rPr>
      </w:pPr>
    </w:p>
    <w:p w14:paraId="5AD58CAB" w14:textId="77777777" w:rsidR="0001720F" w:rsidRPr="004E0D8D" w:rsidRDefault="00CB43C7" w:rsidP="001C04C6">
      <w:pPr>
        <w:numPr>
          <w:ilvl w:val="0"/>
          <w:numId w:val="11"/>
        </w:numPr>
        <w:ind w:hanging="720"/>
        <w:rPr>
          <w:sz w:val="24"/>
        </w:rPr>
      </w:pPr>
      <w:r w:rsidRPr="004E0D8D">
        <w:rPr>
          <w:sz w:val="24"/>
        </w:rPr>
        <w:t>Terminate</w:t>
      </w:r>
      <w:r w:rsidR="0001720F" w:rsidRPr="004E0D8D">
        <w:rPr>
          <w:sz w:val="24"/>
        </w:rPr>
        <w:t xml:space="preserve"> clients from the Breastfeeding Peer Counselor Program after </w:t>
      </w:r>
      <w:r w:rsidR="0026038B" w:rsidRPr="004E0D8D">
        <w:rPr>
          <w:sz w:val="24"/>
        </w:rPr>
        <w:t>three (</w:t>
      </w:r>
      <w:r w:rsidR="0001720F" w:rsidRPr="004E0D8D">
        <w:rPr>
          <w:sz w:val="24"/>
        </w:rPr>
        <w:t>3</w:t>
      </w:r>
      <w:r w:rsidR="0026038B" w:rsidRPr="004E0D8D">
        <w:rPr>
          <w:sz w:val="24"/>
        </w:rPr>
        <w:t>)</w:t>
      </w:r>
      <w:r w:rsidR="0001720F" w:rsidRPr="004E0D8D">
        <w:rPr>
          <w:sz w:val="24"/>
        </w:rPr>
        <w:t xml:space="preserve"> documented unsuccessful attempts to contact, once the client is no longer breastfeeding or the client wishes not to participate in the program.</w:t>
      </w:r>
      <w:r w:rsidR="00681CDD" w:rsidRPr="004E0D8D">
        <w:rPr>
          <w:sz w:val="24"/>
        </w:rPr>
        <w:t xml:space="preserve">  The Contact History</w:t>
      </w:r>
      <w:r w:rsidR="00377E9A" w:rsidRPr="004E0D8D">
        <w:rPr>
          <w:sz w:val="24"/>
        </w:rPr>
        <w:t xml:space="preserve"> or Prenatal and Breastfeeding Contact Logs</w:t>
      </w:r>
      <w:r w:rsidR="00681CDD" w:rsidRPr="004E0D8D">
        <w:rPr>
          <w:sz w:val="24"/>
        </w:rPr>
        <w:t xml:space="preserve"> must be printed and placed in the </w:t>
      </w:r>
      <w:r w:rsidR="00377E9A" w:rsidRPr="004E0D8D">
        <w:rPr>
          <w:sz w:val="24"/>
        </w:rPr>
        <w:t>participant’s</w:t>
      </w:r>
      <w:r w:rsidR="00681CDD" w:rsidRPr="004E0D8D">
        <w:rPr>
          <w:sz w:val="24"/>
        </w:rPr>
        <w:t xml:space="preserve"> medical record.</w:t>
      </w:r>
    </w:p>
    <w:p w14:paraId="4D825F53" w14:textId="77777777" w:rsidR="0096010D" w:rsidRPr="004E0D8D" w:rsidRDefault="0096010D" w:rsidP="001C04C6">
      <w:pPr>
        <w:ind w:hanging="720"/>
        <w:rPr>
          <w:sz w:val="24"/>
        </w:rPr>
      </w:pPr>
    </w:p>
    <w:p w14:paraId="1D8FDFE0" w14:textId="77777777" w:rsidR="0001720F" w:rsidRPr="004E0D8D" w:rsidRDefault="008249EF" w:rsidP="001C04C6">
      <w:pPr>
        <w:pStyle w:val="Default"/>
        <w:numPr>
          <w:ilvl w:val="0"/>
          <w:numId w:val="11"/>
        </w:numPr>
        <w:ind w:hanging="720"/>
        <w:rPr>
          <w:rFonts w:ascii="Times New Roman" w:hAnsi="Times New Roman" w:cs="Times New Roman"/>
          <w:color w:val="auto"/>
        </w:rPr>
      </w:pPr>
      <w:r w:rsidRPr="004E0D8D">
        <w:rPr>
          <w:rFonts w:ascii="Times New Roman" w:hAnsi="Times New Roman" w:cs="Times New Roman"/>
          <w:color w:val="auto"/>
        </w:rPr>
        <w:t>A</w:t>
      </w:r>
      <w:r w:rsidR="0001720F" w:rsidRPr="004E0D8D">
        <w:rPr>
          <w:rFonts w:ascii="Times New Roman" w:hAnsi="Times New Roman" w:cs="Times New Roman"/>
          <w:color w:val="auto"/>
        </w:rPr>
        <w:t>ttend</w:t>
      </w:r>
      <w:r w:rsidR="00F63211" w:rsidRPr="004E0D8D">
        <w:rPr>
          <w:rFonts w:ascii="Times New Roman" w:hAnsi="Times New Roman" w:cs="Times New Roman"/>
          <w:color w:val="auto"/>
        </w:rPr>
        <w:t xml:space="preserve"> and assist</w:t>
      </w:r>
      <w:r w:rsidR="0001720F" w:rsidRPr="004E0D8D">
        <w:rPr>
          <w:rFonts w:ascii="Times New Roman" w:hAnsi="Times New Roman" w:cs="Times New Roman"/>
          <w:color w:val="auto"/>
        </w:rPr>
        <w:t xml:space="preserve"> with prenatal classes a</w:t>
      </w:r>
      <w:r w:rsidRPr="004E0D8D">
        <w:rPr>
          <w:rFonts w:ascii="Times New Roman" w:hAnsi="Times New Roman" w:cs="Times New Roman"/>
          <w:color w:val="auto"/>
        </w:rPr>
        <w:t>nd breastfeeding support groups, as appropriate.</w:t>
      </w:r>
      <w:r w:rsidR="0001720F" w:rsidRPr="004E0D8D">
        <w:rPr>
          <w:rFonts w:ascii="Times New Roman" w:hAnsi="Times New Roman" w:cs="Times New Roman"/>
          <w:color w:val="auto"/>
        </w:rPr>
        <w:t xml:space="preserve"> </w:t>
      </w:r>
    </w:p>
    <w:p w14:paraId="338C5D5B" w14:textId="77777777" w:rsidR="0001720F" w:rsidRPr="004E0D8D" w:rsidRDefault="0001720F" w:rsidP="001C04C6">
      <w:pPr>
        <w:pStyle w:val="Default"/>
        <w:ind w:hanging="720"/>
        <w:rPr>
          <w:rFonts w:ascii="Times New Roman" w:hAnsi="Times New Roman" w:cs="Times New Roman"/>
          <w:color w:val="auto"/>
        </w:rPr>
      </w:pPr>
    </w:p>
    <w:p w14:paraId="2AE642C1" w14:textId="77777777" w:rsidR="0001720F" w:rsidRPr="00F63211" w:rsidRDefault="00F63211" w:rsidP="001C04C6">
      <w:pPr>
        <w:pStyle w:val="Default"/>
        <w:numPr>
          <w:ilvl w:val="0"/>
          <w:numId w:val="11"/>
        </w:numPr>
        <w:ind w:hanging="720"/>
        <w:rPr>
          <w:rFonts w:ascii="Times New Roman" w:hAnsi="Times New Roman" w:cs="Times New Roman"/>
        </w:rPr>
      </w:pPr>
      <w:r w:rsidRPr="00F63211">
        <w:rPr>
          <w:rFonts w:ascii="Times New Roman" w:hAnsi="Times New Roman" w:cs="Times New Roman"/>
          <w:color w:val="auto"/>
        </w:rPr>
        <w:lastRenderedPageBreak/>
        <w:t>A</w:t>
      </w:r>
      <w:r w:rsidR="0001720F" w:rsidRPr="00F63211">
        <w:rPr>
          <w:rFonts w:ascii="Times New Roman" w:hAnsi="Times New Roman" w:cs="Times New Roman"/>
          <w:color w:val="auto"/>
        </w:rPr>
        <w:t>ssist WIC staff in promoting breastfeeding peer counseling through special projects and duties</w:t>
      </w:r>
      <w:r w:rsidR="00CB43C7">
        <w:rPr>
          <w:rFonts w:ascii="Times New Roman" w:hAnsi="Times New Roman" w:cs="Times New Roman"/>
          <w:color w:val="auto"/>
        </w:rPr>
        <w:t>,</w:t>
      </w:r>
      <w:r w:rsidR="0001720F" w:rsidRPr="00F63211">
        <w:rPr>
          <w:rFonts w:ascii="Times New Roman" w:hAnsi="Times New Roman" w:cs="Times New Roman"/>
          <w:color w:val="auto"/>
        </w:rPr>
        <w:t xml:space="preserve"> as assigned</w:t>
      </w:r>
      <w:r w:rsidRPr="00F63211">
        <w:rPr>
          <w:rFonts w:ascii="Times New Roman" w:hAnsi="Times New Roman" w:cs="Times New Roman"/>
          <w:color w:val="auto"/>
        </w:rPr>
        <w:t>.</w:t>
      </w:r>
    </w:p>
    <w:p w14:paraId="5E9B9FA8" w14:textId="77777777" w:rsidR="0001720F" w:rsidRPr="00F63211" w:rsidRDefault="0001720F" w:rsidP="001C04C6">
      <w:pPr>
        <w:tabs>
          <w:tab w:val="left" w:pos="1263"/>
        </w:tabs>
        <w:ind w:left="1260" w:hanging="720"/>
        <w:rPr>
          <w:sz w:val="24"/>
        </w:rPr>
      </w:pPr>
    </w:p>
    <w:p w14:paraId="1348DD0E" w14:textId="77777777" w:rsidR="0001720F" w:rsidRPr="00F63211" w:rsidRDefault="00CB43C7" w:rsidP="001C04C6">
      <w:pPr>
        <w:numPr>
          <w:ilvl w:val="0"/>
          <w:numId w:val="11"/>
        </w:numPr>
        <w:ind w:hanging="720"/>
        <w:rPr>
          <w:sz w:val="24"/>
        </w:rPr>
      </w:pPr>
      <w:r>
        <w:rPr>
          <w:sz w:val="24"/>
        </w:rPr>
        <w:t>Attend</w:t>
      </w:r>
      <w:r w:rsidR="0001720F" w:rsidRPr="00F63211">
        <w:rPr>
          <w:sz w:val="24"/>
        </w:rPr>
        <w:t xml:space="preserve"> quarterly peer counselor meetings as directed by State Peer Counselor Coordinator</w:t>
      </w:r>
      <w:r w:rsidR="00F63211" w:rsidRPr="00F63211">
        <w:rPr>
          <w:sz w:val="24"/>
        </w:rPr>
        <w:t xml:space="preserve">. Attends other breastfeeding conferences/workshops, as appropriate. </w:t>
      </w:r>
    </w:p>
    <w:p w14:paraId="6D552093" w14:textId="77777777" w:rsidR="0001720F" w:rsidRPr="00F63211" w:rsidRDefault="0001720F" w:rsidP="001C04C6">
      <w:pPr>
        <w:ind w:hanging="720"/>
        <w:rPr>
          <w:sz w:val="24"/>
        </w:rPr>
      </w:pPr>
    </w:p>
    <w:p w14:paraId="75CF93F8" w14:textId="77777777" w:rsidR="0001720F" w:rsidRPr="00F63211" w:rsidRDefault="00CB43C7" w:rsidP="001C04C6">
      <w:pPr>
        <w:numPr>
          <w:ilvl w:val="0"/>
          <w:numId w:val="11"/>
        </w:numPr>
        <w:ind w:hanging="720"/>
        <w:rPr>
          <w:sz w:val="24"/>
        </w:rPr>
      </w:pPr>
      <w:r>
        <w:rPr>
          <w:sz w:val="24"/>
        </w:rPr>
        <w:t>Return</w:t>
      </w:r>
      <w:r w:rsidR="0001720F" w:rsidRPr="00F63211">
        <w:rPr>
          <w:sz w:val="24"/>
        </w:rPr>
        <w:t xml:space="preserve"> any equipment or supplies provided during employment in</w:t>
      </w:r>
      <w:r w:rsidR="00F63211" w:rsidRPr="00F63211">
        <w:rPr>
          <w:sz w:val="24"/>
        </w:rPr>
        <w:t xml:space="preserve"> the </w:t>
      </w:r>
      <w:r w:rsidR="0001720F" w:rsidRPr="00F63211">
        <w:rPr>
          <w:sz w:val="24"/>
        </w:rPr>
        <w:t xml:space="preserve">condition that was received.  </w:t>
      </w:r>
      <w:r w:rsidR="00F63211" w:rsidRPr="00F63211">
        <w:rPr>
          <w:sz w:val="24"/>
        </w:rPr>
        <w:t xml:space="preserve">If there is any </w:t>
      </w:r>
      <w:r w:rsidR="0001720F" w:rsidRPr="00F63211">
        <w:rPr>
          <w:sz w:val="24"/>
        </w:rPr>
        <w:t xml:space="preserve">mishandling of equipment or misuse that incurs damage to the equipment, the </w:t>
      </w:r>
      <w:r w:rsidR="00F63211" w:rsidRPr="00F63211">
        <w:rPr>
          <w:sz w:val="24"/>
        </w:rPr>
        <w:t>P</w:t>
      </w:r>
      <w:r w:rsidR="0001720F" w:rsidRPr="00F63211">
        <w:rPr>
          <w:sz w:val="24"/>
        </w:rPr>
        <w:t xml:space="preserve">eer </w:t>
      </w:r>
      <w:r w:rsidR="00F63211" w:rsidRPr="00F63211">
        <w:rPr>
          <w:sz w:val="24"/>
        </w:rPr>
        <w:t>C</w:t>
      </w:r>
      <w:r w:rsidR="0001720F" w:rsidRPr="00F63211">
        <w:rPr>
          <w:sz w:val="24"/>
        </w:rPr>
        <w:t>ounselor agrees to be responsible for replacement or repair costs.</w:t>
      </w:r>
    </w:p>
    <w:p w14:paraId="376C98F1" w14:textId="77777777" w:rsidR="0001720F" w:rsidRPr="00F63211" w:rsidRDefault="0001720F" w:rsidP="001C04C6">
      <w:pPr>
        <w:ind w:hanging="720"/>
        <w:rPr>
          <w:sz w:val="24"/>
        </w:rPr>
      </w:pPr>
    </w:p>
    <w:p w14:paraId="5C34152A" w14:textId="77777777" w:rsidR="0001720F" w:rsidRPr="00F63211" w:rsidRDefault="00CB43C7" w:rsidP="001C04C6">
      <w:pPr>
        <w:numPr>
          <w:ilvl w:val="0"/>
          <w:numId w:val="11"/>
        </w:numPr>
        <w:ind w:hanging="720"/>
        <w:rPr>
          <w:sz w:val="24"/>
        </w:rPr>
      </w:pPr>
      <w:r>
        <w:rPr>
          <w:sz w:val="24"/>
        </w:rPr>
        <w:t>Complete</w:t>
      </w:r>
      <w:r w:rsidR="0001720F" w:rsidRPr="00F63211">
        <w:rPr>
          <w:sz w:val="24"/>
        </w:rPr>
        <w:t xml:space="preserve"> at least 4 hours of continuing education per year related to breastfeeding</w:t>
      </w:r>
      <w:r>
        <w:rPr>
          <w:sz w:val="24"/>
        </w:rPr>
        <w:t>,</w:t>
      </w:r>
      <w:r w:rsidR="0001720F" w:rsidRPr="00F63211">
        <w:rPr>
          <w:sz w:val="24"/>
        </w:rPr>
        <w:t xml:space="preserve"> as approved by the State </w:t>
      </w:r>
      <w:r>
        <w:rPr>
          <w:sz w:val="24"/>
        </w:rPr>
        <w:t>Breastfeeding Peer Counselor Coordinator.</w:t>
      </w:r>
    </w:p>
    <w:p w14:paraId="551CCE43" w14:textId="77777777" w:rsidR="0001720F" w:rsidRPr="00F63211" w:rsidRDefault="0001720F" w:rsidP="001C04C6">
      <w:pPr>
        <w:ind w:hanging="720"/>
        <w:rPr>
          <w:sz w:val="24"/>
        </w:rPr>
      </w:pPr>
    </w:p>
    <w:p w14:paraId="4D21D0A8" w14:textId="77777777" w:rsidR="0001720F" w:rsidRPr="0096010D" w:rsidRDefault="0001720F" w:rsidP="001C04C6">
      <w:pPr>
        <w:numPr>
          <w:ilvl w:val="0"/>
          <w:numId w:val="11"/>
        </w:numPr>
        <w:ind w:hanging="720"/>
        <w:rPr>
          <w:sz w:val="24"/>
        </w:rPr>
      </w:pPr>
      <w:r w:rsidRPr="00F63211">
        <w:rPr>
          <w:sz w:val="24"/>
        </w:rPr>
        <w:t>Attends</w:t>
      </w:r>
      <w:r w:rsidRPr="0096010D">
        <w:rPr>
          <w:sz w:val="24"/>
        </w:rPr>
        <w:t xml:space="preserve"> </w:t>
      </w:r>
      <w:r w:rsidR="00681CDD">
        <w:rPr>
          <w:sz w:val="24"/>
        </w:rPr>
        <w:t>Local Health D</w:t>
      </w:r>
      <w:r w:rsidRPr="0096010D">
        <w:rPr>
          <w:sz w:val="24"/>
        </w:rPr>
        <w:t>epartment staff orientation training and adhere to local agency policies regarding dress code, timesheets, travel,</w:t>
      </w:r>
      <w:r w:rsidR="008249EF">
        <w:rPr>
          <w:sz w:val="24"/>
        </w:rPr>
        <w:t xml:space="preserve"> HIPAA</w:t>
      </w:r>
      <w:r w:rsidRPr="0096010D">
        <w:rPr>
          <w:sz w:val="24"/>
        </w:rPr>
        <w:t xml:space="preserve"> etc</w:t>
      </w:r>
    </w:p>
    <w:p w14:paraId="254EA196" w14:textId="77777777" w:rsidR="0001720F" w:rsidRPr="0096010D" w:rsidRDefault="0001720F" w:rsidP="001C04C6">
      <w:pPr>
        <w:pStyle w:val="Default"/>
        <w:rPr>
          <w:rFonts w:ascii="Times New Roman" w:hAnsi="Times New Roman" w:cs="Times New Roman"/>
          <w:color w:val="auto"/>
        </w:rPr>
      </w:pPr>
    </w:p>
    <w:p w14:paraId="5499C830" w14:textId="77777777" w:rsidR="00133B95" w:rsidRDefault="00133B95" w:rsidP="001C04C6">
      <w:pPr>
        <w:rPr>
          <w:sz w:val="24"/>
        </w:rPr>
      </w:pPr>
      <w:r>
        <w:rPr>
          <w:sz w:val="24"/>
        </w:rPr>
        <w:t>The Breastfeeding Peer Counselor Supervisor will:</w:t>
      </w:r>
    </w:p>
    <w:p w14:paraId="2AA1CB55" w14:textId="075C84C3" w:rsidR="00133B95" w:rsidRDefault="00133B95" w:rsidP="001C04C6">
      <w:pPr>
        <w:numPr>
          <w:ilvl w:val="0"/>
          <w:numId w:val="5"/>
        </w:numPr>
        <w:rPr>
          <w:sz w:val="24"/>
        </w:rPr>
      </w:pPr>
      <w:r>
        <w:rPr>
          <w:sz w:val="24"/>
        </w:rPr>
        <w:t xml:space="preserve">Assure that </w:t>
      </w:r>
      <w:r w:rsidR="004A73D2">
        <w:rPr>
          <w:i/>
          <w:sz w:val="24"/>
        </w:rPr>
        <w:t>USDA Breastfeeding Curriculum</w:t>
      </w:r>
      <w:r>
        <w:rPr>
          <w:sz w:val="24"/>
        </w:rPr>
        <w:t xml:space="preserve"> training is completed by the Peer </w:t>
      </w:r>
      <w:proofErr w:type="gramStart"/>
      <w:r>
        <w:rPr>
          <w:sz w:val="24"/>
        </w:rPr>
        <w:t>Counselor;</w:t>
      </w:r>
      <w:proofErr w:type="gramEnd"/>
    </w:p>
    <w:p w14:paraId="1C0232F4" w14:textId="77777777" w:rsidR="00377E9A" w:rsidRPr="004E0D8D" w:rsidRDefault="00377E9A" w:rsidP="001C04C6">
      <w:pPr>
        <w:numPr>
          <w:ilvl w:val="0"/>
          <w:numId w:val="5"/>
        </w:numPr>
        <w:rPr>
          <w:sz w:val="24"/>
        </w:rPr>
      </w:pPr>
      <w:r w:rsidRPr="004E0D8D">
        <w:rPr>
          <w:sz w:val="24"/>
        </w:rPr>
        <w:t>Assure the Breastfeeding Peer Counselor Program is operated in accordance with the policies and procedures in the WIC and Nutrition Manual.</w:t>
      </w:r>
    </w:p>
    <w:p w14:paraId="1B698186" w14:textId="77777777" w:rsidR="00133B95" w:rsidRDefault="00133B95" w:rsidP="001C04C6">
      <w:pPr>
        <w:numPr>
          <w:ilvl w:val="0"/>
          <w:numId w:val="5"/>
        </w:numPr>
        <w:rPr>
          <w:sz w:val="24"/>
        </w:rPr>
      </w:pPr>
      <w:r w:rsidRPr="004E0D8D">
        <w:rPr>
          <w:sz w:val="24"/>
        </w:rPr>
        <w:t xml:space="preserve">Observe the Breastfeeding Peer Counselor in provision of counseling with </w:t>
      </w:r>
      <w:r w:rsidR="0061196B" w:rsidRPr="004E0D8D">
        <w:rPr>
          <w:sz w:val="24"/>
        </w:rPr>
        <w:t>in accordance with the WIC and Nutrition Manual</w:t>
      </w:r>
      <w:r w:rsidRPr="004E0D8D">
        <w:rPr>
          <w:sz w:val="24"/>
        </w:rPr>
        <w:t xml:space="preserve"> before allowing the Counselor to provide services</w:t>
      </w:r>
      <w:r>
        <w:rPr>
          <w:sz w:val="24"/>
        </w:rPr>
        <w:t xml:space="preserve"> unassisted;</w:t>
      </w:r>
    </w:p>
    <w:p w14:paraId="399AC513" w14:textId="77777777" w:rsidR="00133B95" w:rsidRDefault="00133B95" w:rsidP="001C04C6">
      <w:pPr>
        <w:numPr>
          <w:ilvl w:val="0"/>
          <w:numId w:val="5"/>
        </w:numPr>
        <w:rPr>
          <w:sz w:val="24"/>
        </w:rPr>
      </w:pPr>
      <w:r>
        <w:rPr>
          <w:sz w:val="24"/>
        </w:rPr>
        <w:t xml:space="preserve">Provide updates to training or assure that breastfeeding training is updated as the field of knowledge changes; </w:t>
      </w:r>
    </w:p>
    <w:p w14:paraId="01874A1D" w14:textId="77777777" w:rsidR="00133B95" w:rsidRDefault="00133B95" w:rsidP="001C04C6">
      <w:pPr>
        <w:numPr>
          <w:ilvl w:val="0"/>
          <w:numId w:val="5"/>
        </w:numPr>
        <w:rPr>
          <w:sz w:val="24"/>
        </w:rPr>
      </w:pPr>
      <w:r>
        <w:rPr>
          <w:sz w:val="24"/>
        </w:rPr>
        <w:t>Review records and reports of services provided by the Breastfeeding Peer Counselor to determine accuracy and efficiency; and</w:t>
      </w:r>
    </w:p>
    <w:p w14:paraId="3E32F6B4" w14:textId="77777777" w:rsidR="00133B95" w:rsidRDefault="00133B95" w:rsidP="001C04C6">
      <w:pPr>
        <w:numPr>
          <w:ilvl w:val="0"/>
          <w:numId w:val="5"/>
        </w:numPr>
        <w:rPr>
          <w:sz w:val="24"/>
        </w:rPr>
      </w:pPr>
      <w:r>
        <w:rPr>
          <w:sz w:val="24"/>
        </w:rPr>
        <w:t>Provide direction for the Breastfeeding Peer Counselor as needed.</w:t>
      </w:r>
    </w:p>
    <w:p w14:paraId="442F2BC3" w14:textId="77777777" w:rsidR="0050285A" w:rsidRDefault="0050285A" w:rsidP="00133B95">
      <w:pPr>
        <w:rPr>
          <w:spacing w:val="-2"/>
          <w:sz w:val="24"/>
          <w:szCs w:val="24"/>
        </w:rPr>
      </w:pPr>
    </w:p>
    <w:p w14:paraId="60AEAB02" w14:textId="77777777" w:rsidR="00133B95" w:rsidRDefault="00133B95" w:rsidP="00133B95">
      <w:pPr>
        <w:rPr>
          <w:spacing w:val="-2"/>
          <w:sz w:val="24"/>
          <w:szCs w:val="24"/>
        </w:rPr>
      </w:pPr>
      <w:r>
        <w:rPr>
          <w:spacing w:val="-2"/>
          <w:sz w:val="24"/>
          <w:szCs w:val="24"/>
        </w:rPr>
        <w:t>Procedures and supply items that are incidental and integral to procedures are included in a base payment rate and shall not be billed separately.  Services provided by the Breastfeeding Peer Counselor are free to the WIC pregnant and breastfeeding women.</w:t>
      </w:r>
    </w:p>
    <w:p w14:paraId="27E35D65" w14:textId="77777777" w:rsidR="00133B95" w:rsidRDefault="00133B95" w:rsidP="00133B95">
      <w:pPr>
        <w:rPr>
          <w:spacing w:val="-2"/>
          <w:sz w:val="24"/>
          <w:szCs w:val="24"/>
        </w:rPr>
      </w:pPr>
    </w:p>
    <w:p w14:paraId="5882B439" w14:textId="77777777" w:rsidR="00133B95" w:rsidRDefault="00133B95" w:rsidP="00133B95">
      <w:pPr>
        <w:rPr>
          <w:spacing w:val="-2"/>
          <w:sz w:val="24"/>
          <w:szCs w:val="24"/>
        </w:rPr>
      </w:pPr>
      <w:r>
        <w:rPr>
          <w:spacing w:val="-2"/>
          <w:sz w:val="24"/>
          <w:szCs w:val="24"/>
        </w:rPr>
        <w:t>The Local Health Department will not bill third parties for the services provided in this contract.</w:t>
      </w:r>
    </w:p>
    <w:p w14:paraId="2948C1F4" w14:textId="77777777" w:rsidR="00133B95" w:rsidRDefault="00133B95" w:rsidP="00133B95">
      <w:pPr>
        <w:rPr>
          <w:spacing w:val="-2"/>
          <w:sz w:val="24"/>
          <w:szCs w:val="24"/>
        </w:rPr>
      </w:pPr>
    </w:p>
    <w:p w14:paraId="67457FE9" w14:textId="77777777" w:rsidR="00133B95" w:rsidRDefault="00133B95" w:rsidP="00133B95">
      <w:pPr>
        <w:rPr>
          <w:spacing w:val="-2"/>
          <w:sz w:val="24"/>
          <w:szCs w:val="24"/>
        </w:rPr>
      </w:pPr>
      <w:r>
        <w:rPr>
          <w:spacing w:val="-2"/>
          <w:sz w:val="24"/>
          <w:szCs w:val="24"/>
        </w:rPr>
        <w:t>COMPENSATION/PAYMENT:</w:t>
      </w:r>
    </w:p>
    <w:p w14:paraId="7048F86A" w14:textId="77777777" w:rsidR="00133B95" w:rsidRDefault="00133B95" w:rsidP="00133B95">
      <w:pPr>
        <w:rPr>
          <w:sz w:val="24"/>
        </w:rPr>
      </w:pPr>
      <w:r>
        <w:rPr>
          <w:spacing w:val="-2"/>
          <w:sz w:val="24"/>
          <w:szCs w:val="24"/>
        </w:rPr>
        <w:t xml:space="preserve">The Breastfeeding Peer Counselor will be expected to work between ten (10) and twenty (20) hours per week at a rate of $ </w:t>
      </w:r>
      <w:r w:rsidR="00C25E98">
        <w:rPr>
          <w:spacing w:val="-2"/>
          <w:sz w:val="24"/>
          <w:szCs w:val="24"/>
        </w:rPr>
        <w:t>______</w:t>
      </w:r>
      <w:r>
        <w:rPr>
          <w:spacing w:val="-2"/>
          <w:sz w:val="24"/>
          <w:szCs w:val="24"/>
        </w:rPr>
        <w:t xml:space="preserve">per hour.  </w:t>
      </w:r>
      <w:r>
        <w:rPr>
          <w:sz w:val="24"/>
        </w:rPr>
        <w:fldChar w:fldCharType="begin">
          <w:ffData>
            <w:name w:val="Text48"/>
            <w:enabled/>
            <w:calcOnExit w:val="0"/>
            <w:textInput>
              <w:default w:val="{COMPENSATION/PAYMENT:  Describe compensation in terms of hourly rate, number of hours per task, unit pieces, cost per task, cost per deliverable, etc.}"/>
            </w:textInput>
          </w:ffData>
        </w:fldChar>
      </w:r>
      <w:bookmarkStart w:id="15" w:name="Text48"/>
      <w:r>
        <w:rPr>
          <w:sz w:val="24"/>
        </w:rPr>
        <w:instrText xml:space="preserve"> FORMTEXT </w:instrText>
      </w:r>
      <w:r w:rsidR="008936F4">
        <w:rPr>
          <w:sz w:val="24"/>
        </w:rPr>
      </w:r>
      <w:r w:rsidR="008936F4">
        <w:rPr>
          <w:sz w:val="24"/>
        </w:rPr>
        <w:fldChar w:fldCharType="separate"/>
      </w:r>
      <w:r>
        <w:rPr>
          <w:sz w:val="24"/>
        </w:rPr>
        <w:fldChar w:fldCharType="end"/>
      </w:r>
      <w:bookmarkEnd w:id="15"/>
      <w:r>
        <w:rPr>
          <w:sz w:val="24"/>
        </w:rPr>
        <w:t>The Breastfeeding Peer Counselo</w:t>
      </w:r>
      <w:r w:rsidR="00B80A93">
        <w:rPr>
          <w:sz w:val="24"/>
        </w:rPr>
        <w:t>r will be reimbursed for travel</w:t>
      </w:r>
      <w:r>
        <w:rPr>
          <w:sz w:val="24"/>
        </w:rPr>
        <w:t xml:space="preserve"> use in accordance with local health department’s policies and procedures.  No other benefits of employment are provided to the Breastfeeding Peer Counselor.</w:t>
      </w:r>
    </w:p>
    <w:p w14:paraId="3A6EF47E" w14:textId="77777777" w:rsidR="009D7BAC" w:rsidRDefault="009D7BAC" w:rsidP="009D7BAC">
      <w:pPr>
        <w:pStyle w:val="BodyText"/>
      </w:pPr>
    </w:p>
    <w:p w14:paraId="4DA65486" w14:textId="77777777" w:rsidR="009D7BAC" w:rsidRDefault="009D7BAC" w:rsidP="009D7BAC">
      <w:pPr>
        <w:rPr>
          <w:sz w:val="24"/>
        </w:rPr>
      </w:pPr>
      <w:r>
        <w:rPr>
          <w:sz w:val="24"/>
        </w:rPr>
        <w:tab/>
      </w:r>
      <w:r>
        <w:rPr>
          <w:sz w:val="24"/>
        </w:rPr>
        <w:tab/>
      </w:r>
      <w:r>
        <w:rPr>
          <w:sz w:val="24"/>
        </w:rPr>
        <w:tab/>
      </w:r>
      <w:r>
        <w:rPr>
          <w:sz w:val="24"/>
        </w:rPr>
        <w:tab/>
      </w:r>
      <w:r>
        <w:rPr>
          <w:sz w:val="24"/>
        </w:rPr>
        <w:tab/>
      </w:r>
      <w:r>
        <w:rPr>
          <w:sz w:val="24"/>
        </w:rPr>
        <w:tab/>
      </w:r>
    </w:p>
    <w:p w14:paraId="01056EDA" w14:textId="77777777" w:rsidR="009D7BAC" w:rsidRDefault="009D7BAC" w:rsidP="009D7BAC">
      <w:pPr>
        <w:rPr>
          <w:sz w:val="24"/>
        </w:rPr>
      </w:pPr>
    </w:p>
    <w:p w14:paraId="487A5053" w14:textId="77777777" w:rsidR="009D7BAC" w:rsidRDefault="009D7BAC">
      <w:pPr>
        <w:rPr>
          <w:sz w:val="24"/>
        </w:rPr>
      </w:pPr>
    </w:p>
    <w:p w14:paraId="176863A9" w14:textId="77777777" w:rsidR="009D7BAC" w:rsidRDefault="009D7BAC">
      <w:pPr>
        <w:rPr>
          <w:sz w:val="24"/>
        </w:rPr>
      </w:pPr>
    </w:p>
    <w:p w14:paraId="1AC411BB" w14:textId="77777777" w:rsidR="009D7BAC" w:rsidRDefault="009D7BAC">
      <w:pPr>
        <w:rPr>
          <w:sz w:val="24"/>
        </w:rPr>
      </w:pPr>
    </w:p>
    <w:p w14:paraId="6EE8E369" w14:textId="77777777" w:rsidR="004A5A94" w:rsidRDefault="009D7BAC" w:rsidP="00B5621D">
      <w:r>
        <w:rPr>
          <w:sz w:val="24"/>
        </w:rPr>
        <w:br w:type="page"/>
      </w:r>
      <w:r>
        <w:lastRenderedPageBreak/>
        <w:t>The Employee</w:t>
      </w:r>
      <w:r w:rsidR="004A5A94">
        <w:t xml:space="preserve"> agrees to abide by the rules and regulations regarding the confidentiality of personal medical records as mandated by the Health Insurance Portability and Accountability Act (42 USC 1320d) and set forth in federal regulations at 45 CFR Parts 160 and 164.  </w:t>
      </w:r>
    </w:p>
    <w:p w14:paraId="776920FD" w14:textId="77777777" w:rsidR="0003282A" w:rsidRDefault="0003282A">
      <w:pPr>
        <w:pStyle w:val="BodyText"/>
      </w:pPr>
    </w:p>
    <w:p w14:paraId="17236ED7" w14:textId="77777777" w:rsidR="004A5A94" w:rsidRDefault="00C40EBB">
      <w:pPr>
        <w:rPr>
          <w:color w:val="0000FF"/>
          <w:sz w:val="24"/>
        </w:rPr>
      </w:pPr>
      <w:r>
        <w:rPr>
          <w:sz w:val="24"/>
        </w:rPr>
        <w:t>The Employee</w:t>
      </w:r>
      <w:r w:rsidR="004A5A94">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sidR="004A5A94">
        <w:rPr>
          <w:sz w:val="24"/>
        </w:rPr>
        <w:t>on the basis of</w:t>
      </w:r>
      <w:proofErr w:type="gramEnd"/>
      <w:r w:rsidR="004A5A94">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455FFB5B" w14:textId="77777777" w:rsidR="00AE2CDE" w:rsidRDefault="00AE2CDE">
      <w:pPr>
        <w:jc w:val="both"/>
        <w:rPr>
          <w:b/>
          <w:bCs/>
          <w:sz w:val="24"/>
          <w:u w:val="single"/>
        </w:rPr>
      </w:pPr>
    </w:p>
    <w:p w14:paraId="0E3AB651" w14:textId="77777777" w:rsidR="004A5A94" w:rsidRDefault="004A5A94">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7D70F63F" w14:textId="77777777" w:rsidR="004A5A94" w:rsidRDefault="004A5A94">
      <w:pPr>
        <w:ind w:firstLine="720"/>
        <w:jc w:val="both"/>
        <w:rPr>
          <w:sz w:val="24"/>
        </w:rPr>
      </w:pPr>
    </w:p>
    <w:p w14:paraId="71A3D142" w14:textId="77777777" w:rsidR="004A5A94" w:rsidRDefault="004A5A94">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Year" w:val="2000"/>
          <w:attr w:name="Day" w:val="11"/>
          <w:attr w:name="Month" w:val="8"/>
        </w:smartTagPr>
        <w:r>
          <w:rPr>
            <w:sz w:val="24"/>
          </w:rPr>
          <w:t>August 11, 2000</w:t>
        </w:r>
      </w:smartTag>
      <w:r>
        <w:rPr>
          <w:sz w:val="24"/>
        </w:rPr>
        <w:t xml:space="preserve">, </w:t>
      </w:r>
      <w:r>
        <w:rPr>
          <w:b/>
          <w:bCs/>
          <w:sz w:val="24"/>
        </w:rPr>
        <w:t>Executive Order 13166</w:t>
      </w:r>
      <w:r>
        <w:rPr>
          <w:sz w:val="24"/>
        </w:rPr>
        <w:t xml:space="preserve"> was issued, "Improving Access to Services for Persons with Limited English Proficiency (LEP)."</w:t>
      </w:r>
    </w:p>
    <w:p w14:paraId="349FD347" w14:textId="77777777" w:rsidR="001D41BF" w:rsidRDefault="001D41BF">
      <w:pPr>
        <w:pStyle w:val="BodyText"/>
      </w:pPr>
    </w:p>
    <w:p w14:paraId="72791FD5" w14:textId="77777777" w:rsidR="001D41BF" w:rsidRDefault="00A62B1F">
      <w:pPr>
        <w:pStyle w:val="BodyText"/>
      </w:pPr>
      <w:r>
        <w:t>All referred statutes, regulations, and policies are adopted and incorporated by reference as part of this contract.  The parties to this contract acknowledge inclusion of those statutes, regulations, and policies and each party is responsible to review, be aware of, and comply with the referred statutes, regulations, and policies</w:t>
      </w:r>
      <w:r w:rsidR="00E506CB">
        <w:t>.</w:t>
      </w:r>
    </w:p>
    <w:p w14:paraId="2BC734CD" w14:textId="77777777" w:rsidR="004A5A94" w:rsidRDefault="004A5A94">
      <w:pPr>
        <w:pStyle w:val="BodyText"/>
      </w:pPr>
      <w:r>
        <w:tab/>
      </w:r>
      <w:r>
        <w:tab/>
      </w:r>
      <w:r>
        <w:tab/>
      </w:r>
      <w:r>
        <w:tab/>
      </w:r>
      <w:r>
        <w:tab/>
      </w:r>
    </w:p>
    <w:p w14:paraId="14417138" w14:textId="77777777" w:rsidR="0059452F" w:rsidRPr="0059452F" w:rsidRDefault="00B80A93" w:rsidP="0059452F">
      <w:pPr>
        <w:rPr>
          <w:sz w:val="24"/>
          <w:szCs w:val="24"/>
        </w:rPr>
      </w:pPr>
      <w:r>
        <w:rPr>
          <w:sz w:val="24"/>
          <w:szCs w:val="24"/>
        </w:rPr>
        <w:t xml:space="preserve"> </w:t>
      </w:r>
    </w:p>
    <w:p w14:paraId="2DA13588" w14:textId="77777777" w:rsidR="004A5A94" w:rsidRDefault="004A5A94">
      <w:pPr>
        <w:rPr>
          <w:rFonts w:ascii="Arial" w:hAnsi="Arial"/>
          <w:snapToGrid w:val="0"/>
          <w:color w:val="000000"/>
          <w:sz w:val="22"/>
        </w:rPr>
        <w:sectPr w:rsidR="004A5A94">
          <w:headerReference w:type="default" r:id="rId10"/>
          <w:footerReference w:type="default" r:id="rId11"/>
          <w:pgSz w:w="12240" w:h="15840"/>
          <w:pgMar w:top="1440" w:right="540" w:bottom="1440" w:left="540" w:header="720" w:footer="720" w:gutter="0"/>
          <w:cols w:space="720"/>
        </w:sectPr>
      </w:pPr>
    </w:p>
    <w:p w14:paraId="1C8F6120" w14:textId="77777777" w:rsidR="00EE4DFE" w:rsidRDefault="00EE4DFE">
      <w:pPr>
        <w:pStyle w:val="BodyText"/>
      </w:pPr>
    </w:p>
    <w:p w14:paraId="438DBD60" w14:textId="77777777" w:rsidR="009D7BAC" w:rsidRDefault="009D7BAC">
      <w:pPr>
        <w:pStyle w:val="BodyText"/>
      </w:pPr>
    </w:p>
    <w:p w14:paraId="2FA6E0EC" w14:textId="77777777" w:rsidR="004A5A94" w:rsidRDefault="004A5A94">
      <w:pPr>
        <w:pStyle w:val="BodyText"/>
      </w:pPr>
      <w:r>
        <w:t>For the services d</w:t>
      </w:r>
      <w:r w:rsidR="0003282A">
        <w:t>escribed in this contract, the Health Department agrees to pay the E</w:t>
      </w:r>
      <w:r w:rsidR="00B70156">
        <w:t xml:space="preserve">mployee in the following manner: </w:t>
      </w:r>
      <w:r w:rsidR="0050285A">
        <w:rPr>
          <w:u w:val="single"/>
        </w:rPr>
        <w:t>Bi-weekly</w:t>
      </w:r>
      <w:r w:rsidR="00010C47">
        <w:t xml:space="preserve"> </w:t>
      </w:r>
    </w:p>
    <w:p w14:paraId="300F776E" w14:textId="77777777" w:rsidR="004A5A94" w:rsidRDefault="004A5A94">
      <w:pPr>
        <w:rPr>
          <w:sz w:val="24"/>
        </w:rPr>
      </w:pPr>
    </w:p>
    <w:p w14:paraId="5C658B8E" w14:textId="77777777" w:rsidR="004A5A94" w:rsidRDefault="004A5A94">
      <w:pPr>
        <w:rPr>
          <w:sz w:val="24"/>
        </w:rPr>
      </w:pPr>
      <w:r>
        <w:rPr>
          <w:sz w:val="24"/>
        </w:rPr>
        <w:t>The</w:t>
      </w:r>
      <w:r>
        <w:rPr>
          <w:snapToGrid w:val="0"/>
          <w:color w:val="000000"/>
          <w:sz w:val="24"/>
        </w:rPr>
        <w:t xml:space="preserve"> total payments made under the terms of this contract shall not exceed </w:t>
      </w:r>
      <w:r w:rsidRPr="0050285A">
        <w:rPr>
          <w:sz w:val="24"/>
          <w:u w:val="single"/>
        </w:rPr>
        <w:t>$.</w:t>
      </w:r>
      <w:r>
        <w:rPr>
          <w:sz w:val="24"/>
        </w:rPr>
        <w:t xml:space="preserve">  </w:t>
      </w:r>
    </w:p>
    <w:p w14:paraId="3EA7A333" w14:textId="77777777" w:rsidR="004A5A94" w:rsidRDefault="004A5A94">
      <w:pPr>
        <w:rPr>
          <w:sz w:val="24"/>
        </w:rPr>
      </w:pPr>
    </w:p>
    <w:p w14:paraId="402CA27C"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B62496A" w14:textId="77777777" w:rsidR="004A5A94" w:rsidRDefault="004A5A94">
      <w:pPr>
        <w:pStyle w:val="BodyText"/>
      </w:pPr>
      <w:r>
        <w:t>The Parties to this c</w:t>
      </w:r>
      <w:r w:rsidR="000B2884">
        <w:t>ontract agree to comply with</w:t>
      </w:r>
      <w:r>
        <w:t>, Section 504 of the Rehabilitation Act of 1973, (P.L. 93-112) and the Kentucky Equal Employment Act of 1978 (H.B. 683) KRS 45.550 to 45.640, and Americans with Disabilities Act, (ADA), (P.L. 101-336).</w:t>
      </w:r>
      <w:r>
        <w:tab/>
      </w:r>
      <w:r>
        <w:tab/>
      </w:r>
      <w:r>
        <w:tab/>
      </w:r>
      <w:r>
        <w:tab/>
      </w:r>
      <w:r>
        <w:tab/>
      </w:r>
      <w:r>
        <w:tab/>
      </w:r>
      <w:r>
        <w:tab/>
      </w:r>
    </w:p>
    <w:p w14:paraId="54A71D3B" w14:textId="77777777" w:rsidR="00AB3C40" w:rsidRDefault="00AB3C40">
      <w:pPr>
        <w:rPr>
          <w:sz w:val="24"/>
        </w:rPr>
      </w:pPr>
    </w:p>
    <w:p w14:paraId="2A194357" w14:textId="77777777" w:rsidR="004A5A94" w:rsidRDefault="0003282A">
      <w:pPr>
        <w:rPr>
          <w:sz w:val="24"/>
        </w:rPr>
      </w:pPr>
      <w:r>
        <w:rPr>
          <w:sz w:val="24"/>
        </w:rPr>
        <w:t>The Health Department</w:t>
      </w:r>
      <w:r w:rsidR="004A5A94">
        <w:rPr>
          <w:sz w:val="24"/>
        </w:rPr>
        <w:t xml:space="preserve"> will withhold FICA (Social Security), and applicable federal, state and local taxes.</w:t>
      </w:r>
      <w:r w:rsidR="004A5A94">
        <w:rPr>
          <w:sz w:val="24"/>
        </w:rPr>
        <w:tab/>
      </w:r>
      <w:r w:rsidR="004A5A94">
        <w:rPr>
          <w:sz w:val="24"/>
        </w:rPr>
        <w:tab/>
      </w:r>
      <w:r w:rsidR="004A5A94">
        <w:rPr>
          <w:sz w:val="24"/>
        </w:rPr>
        <w:tab/>
      </w:r>
      <w:r w:rsidR="004A5A94">
        <w:rPr>
          <w:sz w:val="24"/>
        </w:rPr>
        <w:tab/>
      </w:r>
      <w:r w:rsidR="004A5A94">
        <w:rPr>
          <w:sz w:val="24"/>
        </w:rPr>
        <w:tab/>
      </w:r>
    </w:p>
    <w:p w14:paraId="26393174" w14:textId="77777777" w:rsidR="004A5A94" w:rsidRDefault="00F97278">
      <w:pPr>
        <w:rPr>
          <w:sz w:val="24"/>
        </w:rPr>
      </w:pPr>
      <w:r>
        <w:rPr>
          <w:sz w:val="24"/>
        </w:rPr>
        <w:t>The Employee</w:t>
      </w:r>
      <w:r w:rsidR="004A5A94">
        <w:rPr>
          <w:sz w:val="24"/>
        </w:rPr>
        <w:t xml:space="preserve"> certifies that she </w:t>
      </w:r>
      <w:r w:rsidR="004A5A94" w:rsidRPr="00B70DF9">
        <w:rPr>
          <w:sz w:val="24"/>
          <w:highlight w:val="lightGray"/>
        </w:rPr>
        <w:t xml:space="preserve">is ___ or is not </w:t>
      </w:r>
      <w:r w:rsidR="0050285A">
        <w:rPr>
          <w:sz w:val="24"/>
          <w:u w:val="single"/>
        </w:rPr>
        <w:t xml:space="preserve">  X  </w:t>
      </w:r>
      <w:r w:rsidR="004A5A94">
        <w:rPr>
          <w:sz w:val="24"/>
        </w:rPr>
        <w:t>receiving any retirement benefits from the Kentucky State Employees Retirement System or any other retirement system supported either fully or partially by the Commonwealth of Kentucky.</w:t>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p>
    <w:p w14:paraId="7B2B089A" w14:textId="77777777" w:rsidR="004A5A94" w:rsidRDefault="00F97278">
      <w:pPr>
        <w:rPr>
          <w:sz w:val="24"/>
        </w:rPr>
      </w:pPr>
      <w:r>
        <w:rPr>
          <w:sz w:val="24"/>
        </w:rPr>
        <w:t>The Employee</w:t>
      </w:r>
      <w:r w:rsidR="004A5A94">
        <w:rPr>
          <w:sz w:val="24"/>
        </w:rPr>
        <w:t xml:space="preserve"> certifies that constitutional, statutory, common law, or regulation adopted by the Cabinet for Health and Family Services pertaining to conflict of interest will </w:t>
      </w:r>
      <w:r w:rsidR="000D18C5">
        <w:rPr>
          <w:sz w:val="24"/>
        </w:rPr>
        <w:t xml:space="preserve">not </w:t>
      </w:r>
      <w:r w:rsidR="004A5A94">
        <w:rPr>
          <w:sz w:val="24"/>
        </w:rPr>
        <w:t>be violated by this contract.</w:t>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p>
    <w:p w14:paraId="3CF5F781" w14:textId="77777777" w:rsidR="004A5A94" w:rsidRDefault="004A5A94">
      <w:pPr>
        <w:rPr>
          <w:sz w:val="24"/>
        </w:rPr>
      </w:pPr>
      <w:r>
        <w:rPr>
          <w:sz w:val="24"/>
        </w:rPr>
        <w:t>Either Party shall have the right to terminate this contract at any time upon 30 days written notice to the other Party.</w:t>
      </w:r>
    </w:p>
    <w:p w14:paraId="4324D792" w14:textId="77777777" w:rsidR="004A5A94" w:rsidRDefault="004A5A94">
      <w:pPr>
        <w:rPr>
          <w:sz w:val="24"/>
        </w:rPr>
      </w:pPr>
    </w:p>
    <w:p w14:paraId="776ECF5B" w14:textId="77777777" w:rsidR="004A5A94" w:rsidRDefault="004A5A94">
      <w:pPr>
        <w:pStyle w:val="BodyTextIndent"/>
        <w:rPr>
          <w:rFonts w:ascii="Times New Roman" w:hAnsi="Times New Roman"/>
          <w:sz w:val="24"/>
        </w:rPr>
      </w:pPr>
    </w:p>
    <w:p w14:paraId="7115D5A9" w14:textId="77777777" w:rsidR="004A5A94" w:rsidRDefault="004A5A94">
      <w:pPr>
        <w:rPr>
          <w:snapToGrid w:val="0"/>
          <w:color w:val="000000"/>
          <w:sz w:val="24"/>
        </w:rPr>
      </w:pPr>
    </w:p>
    <w:p w14:paraId="6DB29B1E" w14:textId="77777777" w:rsidR="004A5A94" w:rsidRDefault="00F97278" w:rsidP="00595B9A">
      <w:pPr>
        <w:outlineLvl w:val="0"/>
        <w:rPr>
          <w:b/>
          <w:snapToGrid w:val="0"/>
          <w:color w:val="000000"/>
          <w:sz w:val="24"/>
        </w:rPr>
      </w:pPr>
      <w:r w:rsidRPr="00F97278">
        <w:rPr>
          <w:b/>
          <w:snapToGrid w:val="0"/>
          <w:color w:val="000000"/>
          <w:sz w:val="24"/>
        </w:rPr>
        <w:t>HEALTH DEPARTMENT</w:t>
      </w:r>
      <w:r w:rsidR="004A5A94" w:rsidRPr="00F97278">
        <w:rPr>
          <w:b/>
          <w:snapToGrid w:val="0"/>
          <w:color w:val="000000"/>
          <w:sz w:val="24"/>
        </w:rPr>
        <w:t>:</w:t>
      </w:r>
    </w:p>
    <w:p w14:paraId="77F5CF4C" w14:textId="77777777" w:rsidR="0050285A" w:rsidRPr="00F97278" w:rsidRDefault="0050285A" w:rsidP="00595B9A">
      <w:pPr>
        <w:outlineLvl w:val="0"/>
        <w:rPr>
          <w:b/>
          <w:snapToGrid w:val="0"/>
          <w:color w:val="000000"/>
          <w:sz w:val="24"/>
        </w:rPr>
      </w:pPr>
    </w:p>
    <w:p w14:paraId="2C1E8B20" w14:textId="77777777" w:rsidR="004A5A94" w:rsidRDefault="004A5A94">
      <w:pPr>
        <w:rPr>
          <w:snapToGrid w:val="0"/>
          <w:color w:val="000000"/>
          <w:sz w:val="24"/>
        </w:rPr>
      </w:pPr>
      <w:r>
        <w:rPr>
          <w:snapToGrid w:val="0"/>
          <w:color w:val="000000"/>
          <w:sz w:val="24"/>
        </w:rPr>
        <w:t xml:space="preserve">__________________________________________          </w:t>
      </w:r>
      <w:r w:rsidR="0050285A">
        <w:rPr>
          <w:snapToGrid w:val="0"/>
          <w:color w:val="000000"/>
          <w:sz w:val="24"/>
        </w:rPr>
        <w:t>________________</w:t>
      </w:r>
    </w:p>
    <w:p w14:paraId="2ACC0F7C" w14:textId="77777777" w:rsidR="004A5A94" w:rsidRDefault="004A5A94">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r w:rsidR="0050285A">
        <w:rPr>
          <w:snapToGrid w:val="0"/>
          <w:color w:val="000000"/>
          <w:sz w:val="24"/>
        </w:rPr>
        <w:t>Date</w:t>
      </w:r>
    </w:p>
    <w:p w14:paraId="717ADF1C" w14:textId="77777777" w:rsidR="004A5A94" w:rsidRDefault="004A5A94">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11CE37ED" w14:textId="77777777" w:rsidR="004A5A94" w:rsidRDefault="00F97278" w:rsidP="00595B9A">
      <w:pPr>
        <w:outlineLvl w:val="0"/>
        <w:rPr>
          <w:b/>
          <w:snapToGrid w:val="0"/>
          <w:color w:val="000000"/>
          <w:sz w:val="24"/>
        </w:rPr>
      </w:pPr>
      <w:r w:rsidRPr="00F97278">
        <w:rPr>
          <w:b/>
          <w:snapToGrid w:val="0"/>
          <w:color w:val="000000"/>
          <w:sz w:val="24"/>
        </w:rPr>
        <w:t>EMPLOYEE</w:t>
      </w:r>
      <w:r w:rsidR="004A5A94" w:rsidRPr="00F97278">
        <w:rPr>
          <w:b/>
          <w:snapToGrid w:val="0"/>
          <w:color w:val="000000"/>
          <w:sz w:val="24"/>
        </w:rPr>
        <w:t>:</w:t>
      </w:r>
    </w:p>
    <w:p w14:paraId="2F44313A" w14:textId="77777777" w:rsidR="00B64505" w:rsidRPr="00F97278" w:rsidRDefault="00B64505" w:rsidP="00595B9A">
      <w:pPr>
        <w:outlineLvl w:val="0"/>
        <w:rPr>
          <w:b/>
          <w:snapToGrid w:val="0"/>
          <w:color w:val="000000"/>
          <w:sz w:val="24"/>
        </w:rPr>
      </w:pPr>
    </w:p>
    <w:p w14:paraId="66214566" w14:textId="77777777" w:rsidR="004A5A94" w:rsidRDefault="004A5A94">
      <w:pPr>
        <w:rPr>
          <w:snapToGrid w:val="0"/>
          <w:color w:val="000000"/>
          <w:sz w:val="24"/>
        </w:rPr>
      </w:pPr>
      <w:r>
        <w:rPr>
          <w:snapToGrid w:val="0"/>
          <w:color w:val="000000"/>
          <w:sz w:val="24"/>
        </w:rPr>
        <w:t xml:space="preserve">__________________________________________          </w:t>
      </w:r>
      <w:r w:rsidR="0050285A">
        <w:rPr>
          <w:snapToGrid w:val="0"/>
          <w:color w:val="000000"/>
          <w:sz w:val="24"/>
        </w:rPr>
        <w:t>________________</w:t>
      </w:r>
      <w:r>
        <w:rPr>
          <w:snapToGrid w:val="0"/>
          <w:color w:val="000000"/>
          <w:sz w:val="24"/>
        </w:rPr>
        <w:t xml:space="preserve"> </w:t>
      </w:r>
    </w:p>
    <w:p w14:paraId="25705743" w14:textId="77777777" w:rsidR="004A5A94" w:rsidRDefault="00F97278">
      <w:pPr>
        <w:rPr>
          <w:snapToGrid w:val="0"/>
          <w:color w:val="000000"/>
          <w:sz w:val="24"/>
        </w:rPr>
      </w:pPr>
      <w:r>
        <w:rPr>
          <w:snapToGrid w:val="0"/>
          <w:color w:val="000000"/>
          <w:sz w:val="24"/>
        </w:rPr>
        <w:t>(SIGNATURE OF EMPLOYEE</w:t>
      </w:r>
      <w:r w:rsidR="004A5A94">
        <w:rPr>
          <w:snapToGrid w:val="0"/>
          <w:color w:val="000000"/>
          <w:sz w:val="24"/>
        </w:rPr>
        <w:t>)</w:t>
      </w:r>
      <w:r w:rsidR="004A5A94">
        <w:rPr>
          <w:snapToGrid w:val="0"/>
          <w:color w:val="000000"/>
          <w:sz w:val="24"/>
        </w:rPr>
        <w:tab/>
      </w:r>
      <w:r w:rsidR="004A5A94">
        <w:rPr>
          <w:snapToGrid w:val="0"/>
          <w:color w:val="000000"/>
          <w:sz w:val="24"/>
        </w:rPr>
        <w:tab/>
      </w:r>
      <w:r w:rsidR="004A5A94">
        <w:rPr>
          <w:snapToGrid w:val="0"/>
          <w:color w:val="000000"/>
          <w:sz w:val="24"/>
        </w:rPr>
        <w:tab/>
      </w:r>
      <w:r w:rsidR="0050285A">
        <w:rPr>
          <w:snapToGrid w:val="0"/>
          <w:color w:val="000000"/>
          <w:sz w:val="24"/>
        </w:rPr>
        <w:tab/>
      </w:r>
      <w:r w:rsidR="0050285A">
        <w:rPr>
          <w:snapToGrid w:val="0"/>
          <w:color w:val="000000"/>
          <w:sz w:val="24"/>
        </w:rPr>
        <w:tab/>
        <w:t>Date</w:t>
      </w:r>
    </w:p>
    <w:p w14:paraId="61D06CD2" w14:textId="77777777" w:rsidR="004A5A94" w:rsidRDefault="004A5A94">
      <w:pPr>
        <w:rPr>
          <w:snapToGrid w:val="0"/>
          <w:color w:val="000000"/>
          <w:sz w:val="24"/>
        </w:rPr>
      </w:pPr>
      <w:r>
        <w:rPr>
          <w:snapToGrid w:val="0"/>
          <w:color w:val="000000"/>
          <w:sz w:val="24"/>
        </w:rPr>
        <w:t>___________________________________________</w:t>
      </w:r>
    </w:p>
    <w:p w14:paraId="13EB9912" w14:textId="77777777" w:rsidR="004A5A94" w:rsidRDefault="004A5A94">
      <w:pPr>
        <w:rPr>
          <w:snapToGrid w:val="0"/>
          <w:color w:val="000000"/>
          <w:sz w:val="24"/>
        </w:rPr>
      </w:pPr>
      <w:r>
        <w:rPr>
          <w:snapToGrid w:val="0"/>
          <w:color w:val="000000"/>
          <w:sz w:val="24"/>
        </w:rPr>
        <w:t xml:space="preserve">(PRINT </w:t>
      </w:r>
      <w:r w:rsidR="00F97278">
        <w:rPr>
          <w:snapToGrid w:val="0"/>
          <w:color w:val="000000"/>
          <w:sz w:val="24"/>
        </w:rPr>
        <w:t>OR TYPE NAME OF EMPLOYEE</w:t>
      </w:r>
      <w:r>
        <w:rPr>
          <w:snapToGrid w:val="0"/>
          <w:color w:val="000000"/>
          <w:sz w:val="24"/>
        </w:rPr>
        <w:t>)</w:t>
      </w:r>
    </w:p>
    <w:p w14:paraId="505C06C7" w14:textId="77777777" w:rsidR="004A5A94" w:rsidRDefault="004A5A94">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sectPr w:rsidR="004A5A94">
      <w:pgSz w:w="12240" w:h="15840"/>
      <w:pgMar w:top="1440" w:right="54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444A" w14:textId="77777777" w:rsidR="0003529E" w:rsidRDefault="0003529E">
      <w:r>
        <w:separator/>
      </w:r>
    </w:p>
  </w:endnote>
  <w:endnote w:type="continuationSeparator" w:id="0">
    <w:p w14:paraId="55D87603" w14:textId="77777777" w:rsidR="0003529E" w:rsidRDefault="0003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F46" w14:textId="77777777" w:rsidR="001C04C6" w:rsidRDefault="001C04C6">
    <w:pPr>
      <w:pStyle w:val="Footer"/>
    </w:pPr>
    <w:r>
      <w:rPr>
        <w:rStyle w:val="PageNumber"/>
      </w:rPr>
      <w:fldChar w:fldCharType="begin"/>
    </w:r>
    <w:r>
      <w:rPr>
        <w:rStyle w:val="PageNumber"/>
      </w:rPr>
      <w:instrText xml:space="preserve"> PAGE </w:instrText>
    </w:r>
    <w:r>
      <w:rPr>
        <w:rStyle w:val="PageNumber"/>
      </w:rPr>
      <w:fldChar w:fldCharType="separate"/>
    </w:r>
    <w:r w:rsidR="00827A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87D9" w14:textId="77777777" w:rsidR="0003529E" w:rsidRDefault="0003529E">
      <w:r>
        <w:separator/>
      </w:r>
    </w:p>
  </w:footnote>
  <w:footnote w:type="continuationSeparator" w:id="0">
    <w:p w14:paraId="1094ADA4" w14:textId="77777777" w:rsidR="0003529E" w:rsidRDefault="0003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FB4A" w14:textId="77777777" w:rsidR="001C04C6" w:rsidRDefault="001C04C6" w:rsidP="00951FA5">
    <w:pPr>
      <w:pStyle w:val="Header"/>
      <w:rPr>
        <w:sz w:val="24"/>
        <w:u w:val="single"/>
      </w:rPr>
    </w:pPr>
    <w:r>
      <w:t>CH-51</w:t>
    </w:r>
    <w:r>
      <w:tab/>
      <w:t xml:space="preserve">                                               </w:t>
    </w:r>
    <w:r w:rsidRPr="00B870EA">
      <w:rPr>
        <w:b/>
        <w:sz w:val="24"/>
        <w:u w:val="single"/>
      </w:rPr>
      <w:t>LOCAL HEALTH DEPARTMENT</w:t>
    </w:r>
    <w:r>
      <w:rPr>
        <w:sz w:val="24"/>
      </w:rPr>
      <w:tab/>
    </w:r>
    <w:r>
      <w:rPr>
        <w:sz w:val="24"/>
      </w:rPr>
      <w:tab/>
      <w:t xml:space="preserve">         </w:t>
    </w:r>
  </w:p>
  <w:p w14:paraId="761B1155" w14:textId="77777777" w:rsidR="001C04C6" w:rsidRDefault="001C04C6">
    <w:pPr>
      <w:pStyle w:val="Header"/>
    </w:pPr>
    <w:r>
      <w:tab/>
      <w:t xml:space="preserve">                                              </w:t>
    </w:r>
    <w:r w:rsidRPr="00951FA5">
      <w:rPr>
        <w:sz w:val="24"/>
        <w:u w:val="single"/>
      </w:rPr>
      <w:t xml:space="preserve"> </w:t>
    </w:r>
    <w:r w:rsidRPr="00B870EA">
      <w:rPr>
        <w:b/>
        <w:sz w:val="24"/>
        <w:u w:val="single"/>
      </w:rPr>
      <w:t>EMPLOYMENT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F9"/>
    <w:multiLevelType w:val="hybridMultilevel"/>
    <w:tmpl w:val="9CCCE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2"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3" w15:restartNumberingAfterBreak="0">
    <w:nsid w:val="158831C0"/>
    <w:multiLevelType w:val="hybridMultilevel"/>
    <w:tmpl w:val="A0C2B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8A2479"/>
    <w:multiLevelType w:val="hybridMultilevel"/>
    <w:tmpl w:val="E67A8D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D85417"/>
    <w:multiLevelType w:val="hybridMultilevel"/>
    <w:tmpl w:val="7654043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367438"/>
    <w:multiLevelType w:val="hybridMultilevel"/>
    <w:tmpl w:val="A126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F655E"/>
    <w:multiLevelType w:val="hybridMultilevel"/>
    <w:tmpl w:val="4A0A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81142"/>
    <w:multiLevelType w:val="hybridMultilevel"/>
    <w:tmpl w:val="A88C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77605"/>
    <w:multiLevelType w:val="hybridMultilevel"/>
    <w:tmpl w:val="ED72A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20D06"/>
    <w:multiLevelType w:val="hybridMultilevel"/>
    <w:tmpl w:val="AD2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003CC"/>
    <w:multiLevelType w:val="hybridMultilevel"/>
    <w:tmpl w:val="146833B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
  </w:num>
  <w:num w:numId="2">
    <w:abstractNumId w:val="2"/>
  </w:num>
  <w:num w:numId="3">
    <w:abstractNumId w:val="11"/>
  </w:num>
  <w:num w:numId="4">
    <w:abstractNumId w:val="5"/>
  </w:num>
  <w:num w:numId="5">
    <w:abstractNumId w:val="4"/>
  </w:num>
  <w:num w:numId="6">
    <w:abstractNumId w:val="8"/>
  </w:num>
  <w:num w:numId="7">
    <w:abstractNumId w:val="9"/>
  </w:num>
  <w:num w:numId="8">
    <w:abstractNumId w:val="6"/>
  </w:num>
  <w:num w:numId="9">
    <w:abstractNumId w:val="10"/>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02"/>
    <w:rsid w:val="00007B79"/>
    <w:rsid w:val="00010C47"/>
    <w:rsid w:val="0001720F"/>
    <w:rsid w:val="0003282A"/>
    <w:rsid w:val="00033771"/>
    <w:rsid w:val="0003529E"/>
    <w:rsid w:val="0004715F"/>
    <w:rsid w:val="00047C75"/>
    <w:rsid w:val="00054556"/>
    <w:rsid w:val="0006277E"/>
    <w:rsid w:val="00090002"/>
    <w:rsid w:val="000A4DF6"/>
    <w:rsid w:val="000B1529"/>
    <w:rsid w:val="000B2884"/>
    <w:rsid w:val="000B60BF"/>
    <w:rsid w:val="000C0F8C"/>
    <w:rsid w:val="000C5449"/>
    <w:rsid w:val="000C77C4"/>
    <w:rsid w:val="000D18C5"/>
    <w:rsid w:val="000D483C"/>
    <w:rsid w:val="00133B95"/>
    <w:rsid w:val="001C030B"/>
    <w:rsid w:val="001C04C6"/>
    <w:rsid w:val="001D41BF"/>
    <w:rsid w:val="001F4AA8"/>
    <w:rsid w:val="002038F6"/>
    <w:rsid w:val="00210099"/>
    <w:rsid w:val="00217902"/>
    <w:rsid w:val="0026038B"/>
    <w:rsid w:val="00272AC3"/>
    <w:rsid w:val="002A6AA3"/>
    <w:rsid w:val="002E181F"/>
    <w:rsid w:val="00346A3A"/>
    <w:rsid w:val="00377E9A"/>
    <w:rsid w:val="003B1D1C"/>
    <w:rsid w:val="003D498E"/>
    <w:rsid w:val="003E2FC6"/>
    <w:rsid w:val="003F065D"/>
    <w:rsid w:val="0042620C"/>
    <w:rsid w:val="00432B50"/>
    <w:rsid w:val="0047575B"/>
    <w:rsid w:val="004778C3"/>
    <w:rsid w:val="004A5A94"/>
    <w:rsid w:val="004A73D2"/>
    <w:rsid w:val="004D2930"/>
    <w:rsid w:val="004D3404"/>
    <w:rsid w:val="004D6E30"/>
    <w:rsid w:val="004E0D8D"/>
    <w:rsid w:val="004E3AF1"/>
    <w:rsid w:val="0050285A"/>
    <w:rsid w:val="00544AF2"/>
    <w:rsid w:val="0059452F"/>
    <w:rsid w:val="00595B9A"/>
    <w:rsid w:val="005E07FB"/>
    <w:rsid w:val="0061196B"/>
    <w:rsid w:val="00613DD9"/>
    <w:rsid w:val="00625C30"/>
    <w:rsid w:val="00681CDD"/>
    <w:rsid w:val="00683E5C"/>
    <w:rsid w:val="006B447E"/>
    <w:rsid w:val="00734C06"/>
    <w:rsid w:val="0073573E"/>
    <w:rsid w:val="00743BE1"/>
    <w:rsid w:val="00785B3C"/>
    <w:rsid w:val="007A47C1"/>
    <w:rsid w:val="007C14EC"/>
    <w:rsid w:val="00814614"/>
    <w:rsid w:val="008249EF"/>
    <w:rsid w:val="00827A38"/>
    <w:rsid w:val="008467F8"/>
    <w:rsid w:val="008621DF"/>
    <w:rsid w:val="008936F4"/>
    <w:rsid w:val="008951B5"/>
    <w:rsid w:val="008E5272"/>
    <w:rsid w:val="00914C9C"/>
    <w:rsid w:val="00945C00"/>
    <w:rsid w:val="00951FA5"/>
    <w:rsid w:val="0096010D"/>
    <w:rsid w:val="00973F4B"/>
    <w:rsid w:val="0099266C"/>
    <w:rsid w:val="009D7BAC"/>
    <w:rsid w:val="009E4A24"/>
    <w:rsid w:val="00A62B1F"/>
    <w:rsid w:val="00A82413"/>
    <w:rsid w:val="00A85D3A"/>
    <w:rsid w:val="00AA1312"/>
    <w:rsid w:val="00AA5C51"/>
    <w:rsid w:val="00AA7DE8"/>
    <w:rsid w:val="00AB3C40"/>
    <w:rsid w:val="00AB71D4"/>
    <w:rsid w:val="00AB764B"/>
    <w:rsid w:val="00AE2CDE"/>
    <w:rsid w:val="00AE300B"/>
    <w:rsid w:val="00AF6C8F"/>
    <w:rsid w:val="00B007C2"/>
    <w:rsid w:val="00B029D1"/>
    <w:rsid w:val="00B07926"/>
    <w:rsid w:val="00B122D8"/>
    <w:rsid w:val="00B5621D"/>
    <w:rsid w:val="00B629A4"/>
    <w:rsid w:val="00B64505"/>
    <w:rsid w:val="00B70156"/>
    <w:rsid w:val="00B70DF9"/>
    <w:rsid w:val="00B80A93"/>
    <w:rsid w:val="00B80BDD"/>
    <w:rsid w:val="00B870EA"/>
    <w:rsid w:val="00B94346"/>
    <w:rsid w:val="00BA242F"/>
    <w:rsid w:val="00BD5E75"/>
    <w:rsid w:val="00C25027"/>
    <w:rsid w:val="00C25E98"/>
    <w:rsid w:val="00C26C4F"/>
    <w:rsid w:val="00C40EBB"/>
    <w:rsid w:val="00C429B4"/>
    <w:rsid w:val="00C42E90"/>
    <w:rsid w:val="00C60921"/>
    <w:rsid w:val="00C75B9C"/>
    <w:rsid w:val="00CA5364"/>
    <w:rsid w:val="00CB15E3"/>
    <w:rsid w:val="00CB43C7"/>
    <w:rsid w:val="00CD1949"/>
    <w:rsid w:val="00CE64D1"/>
    <w:rsid w:val="00D029B9"/>
    <w:rsid w:val="00D22993"/>
    <w:rsid w:val="00D476B5"/>
    <w:rsid w:val="00D835EE"/>
    <w:rsid w:val="00D911E5"/>
    <w:rsid w:val="00D9745E"/>
    <w:rsid w:val="00DB4817"/>
    <w:rsid w:val="00DD7360"/>
    <w:rsid w:val="00E506CB"/>
    <w:rsid w:val="00E72F5B"/>
    <w:rsid w:val="00EC2525"/>
    <w:rsid w:val="00EC5F23"/>
    <w:rsid w:val="00EE4DFE"/>
    <w:rsid w:val="00F2157D"/>
    <w:rsid w:val="00F35F00"/>
    <w:rsid w:val="00F61009"/>
    <w:rsid w:val="00F63211"/>
    <w:rsid w:val="00F923C7"/>
    <w:rsid w:val="00F94CC9"/>
    <w:rsid w:val="00F97278"/>
    <w:rsid w:val="00FA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30E0264"/>
  <w15:chartTrackingRefBased/>
  <w15:docId w15:val="{00167B35-E4AB-418B-BF8B-D02604B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paragraph" w:styleId="Caption">
    <w:name w:val="caption"/>
    <w:basedOn w:val="Normal"/>
    <w:next w:val="Normal"/>
    <w:qFormat/>
    <w:rPr>
      <w:sz w:val="24"/>
    </w:rPr>
  </w:style>
  <w:style w:type="paragraph" w:styleId="BalloonText">
    <w:name w:val="Balloon Text"/>
    <w:basedOn w:val="Normal"/>
    <w:semiHidden/>
    <w:rsid w:val="00F35F00"/>
    <w:rPr>
      <w:rFonts w:ascii="Tahoma" w:hAnsi="Tahoma" w:cs="Tahoma"/>
      <w:sz w:val="16"/>
      <w:szCs w:val="16"/>
    </w:rPr>
  </w:style>
  <w:style w:type="paragraph" w:customStyle="1" w:styleId="Default">
    <w:name w:val="Default"/>
    <w:rsid w:val="0001720F"/>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AA7D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40DBA-4F4F-4839-AE3C-586EE46C3122}">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04503bfc-1a66-4e94-8641-80dcf4be8d48"/>
    <ds:schemaRef ds:uri="http://schemas.microsoft.com/office/2006/metadata/properties"/>
    <ds:schemaRef ds:uri="f6f81231-3c0e-4249-bb01-83110b06ea91"/>
  </ds:schemaRefs>
</ds:datastoreItem>
</file>

<file path=customXml/itemProps2.xml><?xml version="1.0" encoding="utf-8"?>
<ds:datastoreItem xmlns:ds="http://schemas.openxmlformats.org/officeDocument/2006/customXml" ds:itemID="{1426F807-8A02-4FD9-B634-AD8D47A2CE92}"/>
</file>

<file path=customXml/itemProps3.xml><?xml version="1.0" encoding="utf-8"?>
<ds:datastoreItem xmlns:ds="http://schemas.openxmlformats.org/officeDocument/2006/customXml" ds:itemID="{8F97CC49-E051-4C08-874C-79B2E4062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CH-51 Breastfeeding Peer Counselor</vt:lpstr>
    </vt:vector>
  </TitlesOfParts>
  <Company>Cabinet for Health Services</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CH-51 Breastfeeding Peer Counselor</dc:title>
  <dc:subject/>
  <dc:creator>Janet.Luttrell</dc:creator>
  <cp:keywords/>
  <cp:lastModifiedBy>Goodlett, Marlene  (CHFS DPH)</cp:lastModifiedBy>
  <cp:revision>3</cp:revision>
  <cp:lastPrinted>2012-04-05T21:55:00Z</cp:lastPrinted>
  <dcterms:created xsi:type="dcterms:W3CDTF">2022-03-01T16:40:00Z</dcterms:created>
  <dcterms:modified xsi:type="dcterms:W3CDTF">2022-03-15T18:00:00Z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