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0038" w14:textId="77777777" w:rsidR="004C6482" w:rsidRPr="009046AB" w:rsidRDefault="009046AB" w:rsidP="009046AB">
      <w:pPr>
        <w:pStyle w:val="BodyText"/>
        <w:tabs>
          <w:tab w:val="left" w:pos="83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591D3CAF" w14:textId="77777777" w:rsidR="009046AB" w:rsidRDefault="009046AB">
      <w:pPr>
        <w:pStyle w:val="BodyText"/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51ADE555" w14:textId="77777777" w:rsidR="009046AB" w:rsidRPr="009046AB" w:rsidRDefault="009046AB">
      <w:pPr>
        <w:pStyle w:val="BodyText"/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1743CCF7" w14:textId="77777777" w:rsidR="004C6482" w:rsidRDefault="004C6482">
      <w:pPr>
        <w:pStyle w:val="BodyText"/>
        <w:tabs>
          <w:tab w:val="left" w:pos="360"/>
        </w:tabs>
        <w:jc w:val="center"/>
        <w:rPr>
          <w:rFonts w:ascii="Arial" w:hAnsi="Arial"/>
          <w:b/>
          <w:sz w:val="5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z w:val="56"/>
            </w:rPr>
            <w:t>COMMONWEALTH</w:t>
          </w:r>
        </w:smartTag>
        <w:r>
          <w:rPr>
            <w:rFonts w:ascii="Arial" w:hAnsi="Arial"/>
            <w:b/>
            <w:sz w:val="5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z w:val="56"/>
            </w:rPr>
            <w:t>KENTUCKY</w:t>
          </w:r>
        </w:smartTag>
      </w:smartTag>
      <w:r>
        <w:rPr>
          <w:rFonts w:ascii="Arial" w:hAnsi="Arial"/>
          <w:b/>
          <w:sz w:val="52"/>
        </w:rPr>
        <w:t xml:space="preserve"> </w:t>
      </w:r>
    </w:p>
    <w:p w14:paraId="1F1AE677" w14:textId="77777777" w:rsidR="004C6482" w:rsidRDefault="004C6482">
      <w:pPr>
        <w:pStyle w:val="BodyText"/>
        <w:tabs>
          <w:tab w:val="left" w:pos="360"/>
        </w:tabs>
        <w:jc w:val="center"/>
        <w:rPr>
          <w:rFonts w:ascii="Arial" w:hAnsi="Arial"/>
          <w:sz w:val="52"/>
        </w:rPr>
      </w:pPr>
    </w:p>
    <w:p w14:paraId="660828B0" w14:textId="77777777" w:rsidR="004C6482" w:rsidRDefault="004C6482">
      <w:pPr>
        <w:pStyle w:val="BodyText"/>
        <w:tabs>
          <w:tab w:val="left" w:pos="360"/>
        </w:tabs>
        <w:jc w:val="center"/>
        <w:rPr>
          <w:rFonts w:ascii="Arial" w:hAnsi="Arial"/>
          <w:sz w:val="52"/>
        </w:rPr>
      </w:pPr>
      <w:r>
        <w:rPr>
          <w:rFonts w:ascii="Arial" w:hAnsi="Arial"/>
          <w:sz w:val="52"/>
        </w:rPr>
        <w:t xml:space="preserve">WORKSHEET FOR MONTHLY </w:t>
      </w:r>
    </w:p>
    <w:p w14:paraId="620DD063" w14:textId="77777777" w:rsidR="004C6482" w:rsidRDefault="004C6482">
      <w:pPr>
        <w:pStyle w:val="BodyText"/>
        <w:tabs>
          <w:tab w:val="left" w:pos="360"/>
        </w:tabs>
        <w:jc w:val="center"/>
        <w:rPr>
          <w:rFonts w:ascii="Arial" w:hAnsi="Arial"/>
          <w:sz w:val="52"/>
        </w:rPr>
      </w:pPr>
      <w:r>
        <w:rPr>
          <w:rFonts w:ascii="Arial" w:hAnsi="Arial"/>
          <w:sz w:val="52"/>
        </w:rPr>
        <w:t>CHILD SUPPORT OBLIGATION EXCEPTION</w:t>
      </w:r>
    </w:p>
    <w:p w14:paraId="470047BF" w14:textId="77777777" w:rsidR="004C6482" w:rsidRDefault="004C6482">
      <w:pPr>
        <w:pStyle w:val="BodyText"/>
        <w:tabs>
          <w:tab w:val="left" w:pos="360"/>
        </w:tabs>
        <w:jc w:val="center"/>
        <w:rPr>
          <w:rFonts w:ascii="Arial" w:hAnsi="Arial"/>
          <w:sz w:val="52"/>
        </w:rPr>
      </w:pPr>
    </w:p>
    <w:p w14:paraId="70CD45CC" w14:textId="77777777" w:rsidR="004C6482" w:rsidRDefault="004C6482">
      <w:pPr>
        <w:pStyle w:val="BodyText"/>
        <w:tabs>
          <w:tab w:val="left" w:pos="360"/>
        </w:tabs>
        <w:jc w:val="center"/>
        <w:rPr>
          <w:rFonts w:ascii="Arial" w:hAnsi="Arial"/>
          <w:sz w:val="52"/>
        </w:rPr>
      </w:pPr>
    </w:p>
    <w:p w14:paraId="0DFB9408" w14:textId="77777777" w:rsidR="004C6482" w:rsidRDefault="004C6482">
      <w:pPr>
        <w:pStyle w:val="BodyText"/>
        <w:tabs>
          <w:tab w:val="left" w:pos="360"/>
        </w:tabs>
        <w:jc w:val="center"/>
        <w:rPr>
          <w:rFonts w:ascii="Arial" w:hAnsi="Arial"/>
          <w:sz w:val="52"/>
        </w:rPr>
      </w:pPr>
    </w:p>
    <w:p w14:paraId="076AA032" w14:textId="77777777" w:rsidR="004C6482" w:rsidRDefault="004C6482">
      <w:pPr>
        <w:pStyle w:val="BodyText"/>
        <w:tabs>
          <w:tab w:val="left" w:pos="360"/>
        </w:tabs>
        <w:jc w:val="center"/>
      </w:pPr>
      <w:r>
        <w:object w:dxaOrig="1600" w:dyaOrig="1540" w14:anchorId="46802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58.75pt" o:ole="" fillcolor="window">
            <v:imagedata r:id="rId11" o:title=""/>
          </v:shape>
          <o:OLEObject Type="Embed" ProgID="Word.Picture.8" ShapeID="_x0000_i1025" DrawAspect="Content" ObjectID="_1744617259" r:id="rId12"/>
        </w:object>
      </w:r>
    </w:p>
    <w:p w14:paraId="209054DD" w14:textId="77777777" w:rsidR="004C6482" w:rsidRDefault="004C6482">
      <w:pPr>
        <w:pStyle w:val="BodyText"/>
        <w:tabs>
          <w:tab w:val="left" w:pos="360"/>
        </w:tabs>
        <w:jc w:val="center"/>
      </w:pPr>
    </w:p>
    <w:p w14:paraId="5C146CB0" w14:textId="77777777" w:rsidR="004C6482" w:rsidRDefault="004C6482">
      <w:pPr>
        <w:pStyle w:val="BodyText"/>
        <w:tabs>
          <w:tab w:val="left" w:pos="360"/>
        </w:tabs>
        <w:jc w:val="center"/>
      </w:pPr>
    </w:p>
    <w:p w14:paraId="169A83F1" w14:textId="77777777" w:rsidR="004C6482" w:rsidRDefault="004C6482">
      <w:pPr>
        <w:pStyle w:val="BodyText"/>
        <w:tabs>
          <w:tab w:val="left" w:pos="360"/>
        </w:tabs>
        <w:jc w:val="center"/>
      </w:pPr>
    </w:p>
    <w:p w14:paraId="40C46C86" w14:textId="77777777" w:rsidR="00936DC3" w:rsidRDefault="004C6482">
      <w:pPr>
        <w:pStyle w:val="BodyText"/>
        <w:tabs>
          <w:tab w:val="left" w:pos="360"/>
        </w:tabs>
        <w:jc w:val="center"/>
        <w:rPr>
          <w:sz w:val="24"/>
        </w:rPr>
        <w:sectPr w:rsidR="00936DC3" w:rsidSect="006E24BF"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432" w:footer="576" w:gutter="0"/>
          <w:cols w:space="720"/>
          <w:titlePg/>
          <w:docGrid w:linePitch="272"/>
        </w:sectPr>
      </w:pPr>
      <w:r>
        <w:rPr>
          <w:sz w:val="24"/>
        </w:rPr>
        <w:br w:type="page"/>
      </w:r>
    </w:p>
    <w:p w14:paraId="4A841E74" w14:textId="77777777" w:rsidR="004C6482" w:rsidRPr="00936DC3" w:rsidRDefault="004C6482">
      <w:pPr>
        <w:pStyle w:val="BodyText"/>
        <w:tabs>
          <w:tab w:val="left" w:pos="360"/>
        </w:tabs>
        <w:jc w:val="center"/>
        <w:rPr>
          <w:b/>
          <w:sz w:val="24"/>
          <w:szCs w:val="24"/>
        </w:rPr>
      </w:pPr>
      <w:r w:rsidRPr="00936DC3">
        <w:rPr>
          <w:b/>
          <w:sz w:val="24"/>
          <w:szCs w:val="24"/>
        </w:rPr>
        <w:lastRenderedPageBreak/>
        <w:t>INSTRUCTIONS FOR USE</w:t>
      </w:r>
    </w:p>
    <w:p w14:paraId="2194270B" w14:textId="78D584F5" w:rsidR="004C6482" w:rsidRDefault="004C6482">
      <w:pPr>
        <w:pStyle w:val="BodyText"/>
        <w:tabs>
          <w:tab w:val="left" w:pos="450"/>
          <w:tab w:val="left" w:pos="540"/>
        </w:tabs>
        <w:ind w:left="360"/>
        <w:rPr>
          <w:sz w:val="24"/>
          <w:szCs w:val="24"/>
        </w:rPr>
      </w:pPr>
    </w:p>
    <w:p w14:paraId="174E47AE" w14:textId="77777777" w:rsidR="00652285" w:rsidRPr="00C018E2" w:rsidRDefault="00652285" w:rsidP="00652285">
      <w:pPr>
        <w:pStyle w:val="BodyText"/>
        <w:tabs>
          <w:tab w:val="left" w:pos="360"/>
        </w:tabs>
        <w:rPr>
          <w:bCs/>
          <w:sz w:val="24"/>
          <w:szCs w:val="24"/>
        </w:rPr>
      </w:pPr>
      <w:r w:rsidRPr="00936DC3">
        <w:rPr>
          <w:sz w:val="24"/>
          <w:szCs w:val="24"/>
        </w:rPr>
        <w:t xml:space="preserve">The CS-71.1 is used only </w:t>
      </w:r>
      <w:r w:rsidRPr="006E24BF">
        <w:rPr>
          <w:sz w:val="24"/>
          <w:szCs w:val="24"/>
        </w:rPr>
        <w:t>when the noncustodial</w:t>
      </w:r>
      <w:r>
        <w:rPr>
          <w:sz w:val="24"/>
          <w:szCs w:val="24"/>
        </w:rPr>
        <w:t xml:space="preserve"> </w:t>
      </w:r>
      <w:r w:rsidRPr="00936DC3">
        <w:rPr>
          <w:sz w:val="24"/>
          <w:szCs w:val="24"/>
        </w:rPr>
        <w:t>parent has 100</w:t>
      </w:r>
      <w:r>
        <w:rPr>
          <w:sz w:val="24"/>
          <w:szCs w:val="24"/>
        </w:rPr>
        <w:t xml:space="preserve"> percent</w:t>
      </w:r>
      <w:r w:rsidRPr="00936DC3">
        <w:rPr>
          <w:sz w:val="24"/>
          <w:szCs w:val="24"/>
        </w:rPr>
        <w:t xml:space="preserve"> of the combined monthly adjusted parental gross income.  It provides a reduction in gross income for the entire amount of health insurance premiums incurred and paid for the child(ren)</w:t>
      </w:r>
      <w:r>
        <w:rPr>
          <w:sz w:val="24"/>
          <w:szCs w:val="24"/>
        </w:rPr>
        <w:t xml:space="preserve"> by the noncustodial parent</w:t>
      </w:r>
      <w:r w:rsidRPr="00936DC3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C018E2">
        <w:rPr>
          <w:bCs/>
          <w:sz w:val="24"/>
          <w:szCs w:val="24"/>
        </w:rPr>
        <w:t>KRS 403.211(7)(b)</w:t>
      </w:r>
      <w:r>
        <w:rPr>
          <w:bCs/>
          <w:sz w:val="24"/>
          <w:szCs w:val="24"/>
        </w:rPr>
        <w:t>].</w:t>
      </w:r>
    </w:p>
    <w:p w14:paraId="31209522" w14:textId="77777777" w:rsidR="00652285" w:rsidRPr="00936DC3" w:rsidRDefault="00652285" w:rsidP="00652285">
      <w:pPr>
        <w:tabs>
          <w:tab w:val="left" w:pos="5400"/>
        </w:tabs>
        <w:rPr>
          <w:sz w:val="24"/>
          <w:szCs w:val="24"/>
        </w:rPr>
      </w:pPr>
    </w:p>
    <w:p w14:paraId="4A0618A9" w14:textId="77777777" w:rsidR="00652285" w:rsidRPr="00597657" w:rsidRDefault="00652285" w:rsidP="00652285">
      <w:pPr>
        <w:numPr>
          <w:ilvl w:val="0"/>
          <w:numId w:val="6"/>
        </w:numPr>
        <w:tabs>
          <w:tab w:val="clear" w:pos="360"/>
          <w:tab w:val="num" w:pos="450"/>
          <w:tab w:val="left" w:pos="5400"/>
        </w:tabs>
        <w:ind w:left="450" w:hanging="450"/>
        <w:rPr>
          <w:sz w:val="24"/>
          <w:szCs w:val="24"/>
        </w:rPr>
      </w:pPr>
      <w:r w:rsidRPr="00597657">
        <w:rPr>
          <w:sz w:val="24"/>
          <w:szCs w:val="24"/>
        </w:rPr>
        <w:t xml:space="preserve">Enter the noncustodial parent’s monthly gross income </w:t>
      </w:r>
      <w:r w:rsidRPr="006E24BF">
        <w:rPr>
          <w:sz w:val="24"/>
          <w:szCs w:val="24"/>
        </w:rPr>
        <w:t>on line 1B</w:t>
      </w:r>
      <w:r>
        <w:rPr>
          <w:sz w:val="24"/>
          <w:szCs w:val="24"/>
        </w:rPr>
        <w:t xml:space="preserve"> [</w:t>
      </w:r>
      <w:r w:rsidRPr="00597657">
        <w:rPr>
          <w:bCs/>
          <w:sz w:val="24"/>
          <w:szCs w:val="24"/>
        </w:rPr>
        <w:t>KRS 403.212(</w:t>
      </w:r>
      <w:r>
        <w:rPr>
          <w:bCs/>
          <w:sz w:val="24"/>
          <w:szCs w:val="24"/>
        </w:rPr>
        <w:t>3</w:t>
      </w:r>
      <w:r w:rsidRPr="00597657">
        <w:rPr>
          <w:bCs/>
          <w:sz w:val="24"/>
          <w:szCs w:val="24"/>
        </w:rPr>
        <w:t>)(a</w:t>
      </w:r>
      <w:r w:rsidRPr="006E24BF">
        <w:rPr>
          <w:bCs/>
          <w:sz w:val="24"/>
          <w:szCs w:val="24"/>
        </w:rPr>
        <w:t>)(b)(c) and (e</w:t>
      </w:r>
      <w:r w:rsidRPr="00597657">
        <w:rPr>
          <w:bCs/>
          <w:sz w:val="24"/>
          <w:szCs w:val="24"/>
        </w:rPr>
        <w:t>)].</w:t>
      </w:r>
    </w:p>
    <w:p w14:paraId="66ECE708" w14:textId="77777777" w:rsidR="00652285" w:rsidRPr="00B723E4" w:rsidRDefault="00652285" w:rsidP="00652285">
      <w:pPr>
        <w:tabs>
          <w:tab w:val="left" w:pos="5400"/>
        </w:tabs>
        <w:rPr>
          <w:sz w:val="24"/>
          <w:szCs w:val="24"/>
        </w:rPr>
      </w:pPr>
    </w:p>
    <w:p w14:paraId="2967FD5E" w14:textId="77777777" w:rsidR="00652285" w:rsidRPr="006E24BF" w:rsidRDefault="00652285" w:rsidP="00652285">
      <w:pPr>
        <w:numPr>
          <w:ilvl w:val="0"/>
          <w:numId w:val="6"/>
        </w:numPr>
        <w:tabs>
          <w:tab w:val="clear" w:pos="360"/>
          <w:tab w:val="num" w:pos="450"/>
          <w:tab w:val="left" w:pos="5400"/>
        </w:tabs>
        <w:ind w:left="450" w:hanging="450"/>
        <w:rPr>
          <w:sz w:val="24"/>
          <w:szCs w:val="24"/>
        </w:rPr>
      </w:pPr>
      <w:r w:rsidRPr="00B723E4">
        <w:rPr>
          <w:sz w:val="24"/>
          <w:szCs w:val="24"/>
        </w:rPr>
        <w:t>Enter the</w:t>
      </w:r>
      <w:r>
        <w:rPr>
          <w:sz w:val="24"/>
          <w:szCs w:val="24"/>
        </w:rPr>
        <w:t xml:space="preserve"> </w:t>
      </w:r>
      <w:r w:rsidRPr="006E24BF">
        <w:rPr>
          <w:sz w:val="24"/>
          <w:szCs w:val="24"/>
        </w:rPr>
        <w:t>monthly</w:t>
      </w:r>
      <w:r w:rsidRPr="00B723E4">
        <w:rPr>
          <w:sz w:val="24"/>
          <w:szCs w:val="24"/>
        </w:rPr>
        <w:t xml:space="preserve"> amount paid by the noncustodial parent </w:t>
      </w:r>
      <w:r w:rsidRPr="006E24BF">
        <w:rPr>
          <w:sz w:val="24"/>
          <w:szCs w:val="24"/>
        </w:rPr>
        <w:t>to the provider</w:t>
      </w:r>
      <w:r>
        <w:rPr>
          <w:sz w:val="24"/>
          <w:szCs w:val="24"/>
        </w:rPr>
        <w:t xml:space="preserve"> </w:t>
      </w:r>
      <w:r w:rsidRPr="00B723E4">
        <w:rPr>
          <w:sz w:val="24"/>
          <w:szCs w:val="24"/>
        </w:rPr>
        <w:t>for the child(ren)’s health insurance</w:t>
      </w:r>
      <w:r>
        <w:rPr>
          <w:sz w:val="24"/>
          <w:szCs w:val="24"/>
        </w:rPr>
        <w:t xml:space="preserve"> or cash medical support </w:t>
      </w:r>
      <w:r w:rsidRPr="006E24BF">
        <w:rPr>
          <w:sz w:val="24"/>
          <w:szCs w:val="24"/>
        </w:rPr>
        <w:t>on line</w:t>
      </w:r>
      <w:r>
        <w:rPr>
          <w:sz w:val="24"/>
          <w:szCs w:val="24"/>
        </w:rPr>
        <w:t xml:space="preserve"> </w:t>
      </w:r>
      <w:r w:rsidRPr="006E24BF">
        <w:rPr>
          <w:sz w:val="24"/>
          <w:szCs w:val="24"/>
        </w:rPr>
        <w:t>2B [KRS 403.211(7)(b)]</w:t>
      </w:r>
      <w:r>
        <w:rPr>
          <w:sz w:val="24"/>
          <w:szCs w:val="24"/>
        </w:rPr>
        <w:t>.</w:t>
      </w:r>
      <w:r w:rsidRPr="006E24BF">
        <w:rPr>
          <w:sz w:val="24"/>
          <w:szCs w:val="24"/>
        </w:rPr>
        <w:t xml:space="preserve"> </w:t>
      </w:r>
    </w:p>
    <w:p w14:paraId="156FC25D" w14:textId="77777777" w:rsidR="00652285" w:rsidRPr="00B723E4" w:rsidRDefault="00652285" w:rsidP="00652285">
      <w:pPr>
        <w:pStyle w:val="BodyText"/>
        <w:tabs>
          <w:tab w:val="left" w:pos="360"/>
        </w:tabs>
        <w:ind w:left="360"/>
        <w:rPr>
          <w:sz w:val="24"/>
          <w:szCs w:val="24"/>
        </w:rPr>
      </w:pPr>
    </w:p>
    <w:p w14:paraId="7B801AA3" w14:textId="77777777" w:rsidR="00652285" w:rsidRPr="001A68FC" w:rsidRDefault="00652285" w:rsidP="00652285">
      <w:pPr>
        <w:pStyle w:val="BodyText"/>
        <w:numPr>
          <w:ilvl w:val="0"/>
          <w:numId w:val="6"/>
        </w:numPr>
        <w:tabs>
          <w:tab w:val="clear" w:pos="360"/>
          <w:tab w:val="num" w:pos="450"/>
        </w:tabs>
        <w:ind w:left="450" w:hanging="450"/>
        <w:rPr>
          <w:bCs/>
          <w:sz w:val="24"/>
          <w:szCs w:val="24"/>
        </w:rPr>
      </w:pPr>
      <w:r w:rsidRPr="00B723E4">
        <w:rPr>
          <w:sz w:val="24"/>
          <w:szCs w:val="24"/>
        </w:rPr>
        <w:t xml:space="preserve">Enter the </w:t>
      </w:r>
      <w:r w:rsidRPr="006E24BF">
        <w:rPr>
          <w:sz w:val="24"/>
          <w:szCs w:val="24"/>
        </w:rPr>
        <w:t xml:space="preserve">monthly </w:t>
      </w:r>
      <w:r w:rsidRPr="00B723E4">
        <w:rPr>
          <w:sz w:val="24"/>
          <w:szCs w:val="24"/>
        </w:rPr>
        <w:t xml:space="preserve">amount paid </w:t>
      </w:r>
      <w:r w:rsidRPr="006E24BF">
        <w:rPr>
          <w:sz w:val="24"/>
          <w:szCs w:val="24"/>
        </w:rPr>
        <w:t>by the noncustodial parent</w:t>
      </w:r>
      <w:r>
        <w:rPr>
          <w:sz w:val="24"/>
          <w:szCs w:val="24"/>
        </w:rPr>
        <w:t xml:space="preserve"> </w:t>
      </w:r>
      <w:r w:rsidRPr="00FD0A6E">
        <w:rPr>
          <w:sz w:val="24"/>
          <w:szCs w:val="24"/>
        </w:rPr>
        <w:t>for</w:t>
      </w:r>
      <w:r w:rsidRPr="00B723E4">
        <w:rPr>
          <w:sz w:val="24"/>
          <w:szCs w:val="24"/>
        </w:rPr>
        <w:t xml:space="preserve"> court ordered </w:t>
      </w:r>
      <w:r w:rsidRPr="00936DC3">
        <w:rPr>
          <w:sz w:val="24"/>
          <w:szCs w:val="24"/>
        </w:rPr>
        <w:t>maintenance for prior spouse(s) plus the amount of maintenance ordered in the current proceeding</w:t>
      </w:r>
      <w:r>
        <w:rPr>
          <w:sz w:val="24"/>
          <w:szCs w:val="24"/>
        </w:rPr>
        <w:t xml:space="preserve"> </w:t>
      </w:r>
      <w:r w:rsidRPr="006E24BF">
        <w:rPr>
          <w:sz w:val="24"/>
          <w:szCs w:val="24"/>
        </w:rPr>
        <w:t>on line 3B</w:t>
      </w:r>
      <w:r w:rsidRPr="001A68FC">
        <w:rPr>
          <w:sz w:val="24"/>
          <w:szCs w:val="24"/>
        </w:rPr>
        <w:t xml:space="preserve"> [</w:t>
      </w:r>
      <w:r w:rsidRPr="001A68FC">
        <w:rPr>
          <w:bCs/>
          <w:sz w:val="24"/>
          <w:szCs w:val="24"/>
        </w:rPr>
        <w:t>KRS 403.212(</w:t>
      </w:r>
      <w:r>
        <w:rPr>
          <w:bCs/>
          <w:sz w:val="24"/>
          <w:szCs w:val="24"/>
        </w:rPr>
        <w:t>3</w:t>
      </w:r>
      <w:r w:rsidRPr="001A68FC">
        <w:rPr>
          <w:bCs/>
          <w:sz w:val="24"/>
          <w:szCs w:val="24"/>
        </w:rPr>
        <w:t>)(</w:t>
      </w:r>
      <w:proofErr w:type="spellStart"/>
      <w:r>
        <w:rPr>
          <w:bCs/>
          <w:sz w:val="24"/>
          <w:szCs w:val="24"/>
        </w:rPr>
        <w:t>i</w:t>
      </w:r>
      <w:proofErr w:type="spellEnd"/>
      <w:r w:rsidRPr="001A68FC">
        <w:rPr>
          <w:bCs/>
          <w:sz w:val="24"/>
          <w:szCs w:val="24"/>
        </w:rPr>
        <w:t>)(1)].</w:t>
      </w:r>
    </w:p>
    <w:p w14:paraId="7C8AC989" w14:textId="77777777" w:rsidR="00652285" w:rsidRPr="001A68FC" w:rsidRDefault="00652285" w:rsidP="00652285">
      <w:pPr>
        <w:pStyle w:val="BodyText"/>
        <w:tabs>
          <w:tab w:val="num" w:pos="450"/>
        </w:tabs>
        <w:ind w:left="450"/>
        <w:rPr>
          <w:sz w:val="24"/>
          <w:szCs w:val="24"/>
        </w:rPr>
      </w:pPr>
    </w:p>
    <w:p w14:paraId="73628361" w14:textId="77777777" w:rsidR="00652285" w:rsidRPr="00936DC3" w:rsidRDefault="00652285" w:rsidP="00652285">
      <w:pPr>
        <w:pStyle w:val="BodyText"/>
        <w:numPr>
          <w:ilvl w:val="0"/>
          <w:numId w:val="6"/>
        </w:numPr>
        <w:tabs>
          <w:tab w:val="left" w:pos="900"/>
        </w:tabs>
        <w:rPr>
          <w:sz w:val="24"/>
          <w:szCs w:val="24"/>
        </w:rPr>
      </w:pPr>
      <w:r w:rsidRPr="00936DC3">
        <w:rPr>
          <w:sz w:val="24"/>
          <w:szCs w:val="24"/>
        </w:rPr>
        <w:t xml:space="preserve">  </w:t>
      </w:r>
      <w:r w:rsidRPr="006E24BF">
        <w:rPr>
          <w:sz w:val="24"/>
          <w:szCs w:val="24"/>
        </w:rPr>
        <w:t>For the noncustodial parent, enter the monthly</w:t>
      </w:r>
      <w:r w:rsidRPr="00936DC3">
        <w:rPr>
          <w:sz w:val="24"/>
          <w:szCs w:val="24"/>
        </w:rPr>
        <w:t xml:space="preserve"> amount of child support </w:t>
      </w:r>
      <w:r w:rsidRPr="006E24BF">
        <w:rPr>
          <w:sz w:val="24"/>
          <w:szCs w:val="24"/>
        </w:rPr>
        <w:t>on line 4B</w:t>
      </w:r>
      <w:r>
        <w:rPr>
          <w:sz w:val="24"/>
          <w:szCs w:val="24"/>
        </w:rPr>
        <w:t xml:space="preserve"> </w:t>
      </w:r>
      <w:r w:rsidRPr="00936DC3">
        <w:rPr>
          <w:sz w:val="24"/>
          <w:szCs w:val="24"/>
        </w:rPr>
        <w:t>that is:</w:t>
      </w:r>
    </w:p>
    <w:p w14:paraId="25570EC2" w14:textId="77777777" w:rsidR="00652285" w:rsidRPr="00936DC3" w:rsidRDefault="00652285" w:rsidP="00652285">
      <w:pPr>
        <w:pStyle w:val="BodyText"/>
        <w:tabs>
          <w:tab w:val="left" w:pos="900"/>
        </w:tabs>
        <w:rPr>
          <w:sz w:val="24"/>
          <w:szCs w:val="24"/>
        </w:rPr>
      </w:pPr>
    </w:p>
    <w:p w14:paraId="17DDFF52" w14:textId="77777777" w:rsidR="00652285" w:rsidRPr="00FD0A6E" w:rsidRDefault="00652285" w:rsidP="00652285">
      <w:pPr>
        <w:pStyle w:val="BodyText"/>
        <w:numPr>
          <w:ilvl w:val="0"/>
          <w:numId w:val="7"/>
        </w:numPr>
        <w:tabs>
          <w:tab w:val="clear" w:pos="720"/>
          <w:tab w:val="left" w:pos="360"/>
          <w:tab w:val="num" w:pos="990"/>
        </w:tabs>
        <w:ind w:left="990" w:hanging="450"/>
        <w:rPr>
          <w:bCs/>
          <w:sz w:val="24"/>
          <w:szCs w:val="24"/>
        </w:rPr>
      </w:pPr>
      <w:r w:rsidRPr="00FD0A6E">
        <w:rPr>
          <w:sz w:val="24"/>
          <w:szCs w:val="24"/>
        </w:rPr>
        <w:t>paid pursuant to a court/administrative order for prior-born chil</w:t>
      </w:r>
      <w:r w:rsidRPr="006E24BF">
        <w:rPr>
          <w:sz w:val="24"/>
          <w:szCs w:val="24"/>
        </w:rPr>
        <w:t>dren [</w:t>
      </w:r>
      <w:r w:rsidRPr="006E24BF">
        <w:rPr>
          <w:bCs/>
          <w:sz w:val="24"/>
          <w:szCs w:val="24"/>
        </w:rPr>
        <w:t>KRS 403.212(</w:t>
      </w:r>
      <w:r>
        <w:rPr>
          <w:bCs/>
          <w:sz w:val="24"/>
          <w:szCs w:val="24"/>
        </w:rPr>
        <w:t>3</w:t>
      </w:r>
      <w:r w:rsidRPr="006E24BF">
        <w:rPr>
          <w:bCs/>
          <w:sz w:val="24"/>
          <w:szCs w:val="24"/>
        </w:rPr>
        <w:t>)(</w:t>
      </w:r>
      <w:proofErr w:type="spellStart"/>
      <w:r>
        <w:rPr>
          <w:bCs/>
          <w:sz w:val="24"/>
          <w:szCs w:val="24"/>
        </w:rPr>
        <w:t>i</w:t>
      </w:r>
      <w:proofErr w:type="spellEnd"/>
      <w:r w:rsidRPr="006E24BF">
        <w:rPr>
          <w:bCs/>
          <w:sz w:val="24"/>
          <w:szCs w:val="24"/>
        </w:rPr>
        <w:t>)(2)]</w:t>
      </w:r>
      <w:r>
        <w:rPr>
          <w:bCs/>
          <w:sz w:val="24"/>
          <w:szCs w:val="24"/>
        </w:rPr>
        <w:t>;</w:t>
      </w:r>
    </w:p>
    <w:p w14:paraId="3A98B445" w14:textId="77777777" w:rsidR="00652285" w:rsidRPr="00936DC3" w:rsidRDefault="00652285" w:rsidP="00652285">
      <w:pPr>
        <w:pStyle w:val="BodyText"/>
        <w:tabs>
          <w:tab w:val="left" w:pos="360"/>
          <w:tab w:val="left" w:pos="720"/>
          <w:tab w:val="left" w:pos="990"/>
        </w:tabs>
        <w:ind w:left="720"/>
        <w:rPr>
          <w:sz w:val="24"/>
          <w:szCs w:val="24"/>
        </w:rPr>
      </w:pPr>
    </w:p>
    <w:p w14:paraId="0F489FD9" w14:textId="77777777" w:rsidR="00652285" w:rsidRPr="001A68FC" w:rsidRDefault="00652285" w:rsidP="00652285">
      <w:pPr>
        <w:pStyle w:val="BodyText"/>
        <w:tabs>
          <w:tab w:val="left" w:pos="540"/>
          <w:tab w:val="left" w:pos="720"/>
          <w:tab w:val="left" w:pos="990"/>
          <w:tab w:val="left" w:pos="10080"/>
        </w:tabs>
        <w:ind w:left="990" w:hanging="630"/>
        <w:rPr>
          <w:bCs/>
          <w:sz w:val="24"/>
          <w:szCs w:val="24"/>
        </w:rPr>
      </w:pPr>
      <w:r w:rsidRPr="00936DC3">
        <w:rPr>
          <w:sz w:val="24"/>
          <w:szCs w:val="24"/>
        </w:rPr>
        <w:tab/>
        <w:t xml:space="preserve">b. </w:t>
      </w:r>
      <w:r w:rsidRPr="00936DC3">
        <w:rPr>
          <w:sz w:val="24"/>
          <w:szCs w:val="24"/>
        </w:rPr>
        <w:tab/>
        <w:t xml:space="preserve">paid, but not pursuant to a court/administrative order, for prior-born children for whom the parent is legally responsible.  </w:t>
      </w:r>
      <w:r w:rsidRPr="001A68FC">
        <w:rPr>
          <w:sz w:val="24"/>
          <w:szCs w:val="24"/>
        </w:rPr>
        <w:t>[</w:t>
      </w:r>
      <w:r w:rsidRPr="001A68FC">
        <w:rPr>
          <w:bCs/>
          <w:sz w:val="24"/>
          <w:szCs w:val="24"/>
        </w:rPr>
        <w:t>KRS 403.212(</w:t>
      </w:r>
      <w:r>
        <w:rPr>
          <w:bCs/>
          <w:sz w:val="24"/>
          <w:szCs w:val="24"/>
        </w:rPr>
        <w:t>3</w:t>
      </w:r>
      <w:r w:rsidRPr="001A68FC">
        <w:rPr>
          <w:bCs/>
          <w:sz w:val="24"/>
          <w:szCs w:val="24"/>
        </w:rPr>
        <w:t>)(</w:t>
      </w:r>
      <w:proofErr w:type="spellStart"/>
      <w:r>
        <w:rPr>
          <w:bCs/>
          <w:sz w:val="24"/>
          <w:szCs w:val="24"/>
        </w:rPr>
        <w:t>i</w:t>
      </w:r>
      <w:proofErr w:type="spellEnd"/>
      <w:r w:rsidRPr="001A68FC">
        <w:rPr>
          <w:bCs/>
          <w:sz w:val="24"/>
          <w:szCs w:val="24"/>
        </w:rPr>
        <w:t>)(3)]</w:t>
      </w:r>
      <w:r>
        <w:rPr>
          <w:bCs/>
          <w:sz w:val="24"/>
          <w:szCs w:val="24"/>
        </w:rPr>
        <w:t>; or</w:t>
      </w:r>
    </w:p>
    <w:p w14:paraId="70290712" w14:textId="77777777" w:rsidR="00652285" w:rsidRPr="00936DC3" w:rsidRDefault="00652285" w:rsidP="00652285">
      <w:pPr>
        <w:pStyle w:val="BodyText"/>
        <w:tabs>
          <w:tab w:val="left" w:pos="360"/>
          <w:tab w:val="left" w:pos="990"/>
        </w:tabs>
        <w:ind w:left="720"/>
        <w:rPr>
          <w:sz w:val="24"/>
          <w:szCs w:val="24"/>
        </w:rPr>
      </w:pPr>
    </w:p>
    <w:p w14:paraId="71012310" w14:textId="77777777" w:rsidR="00652285" w:rsidRPr="006E24BF" w:rsidRDefault="00652285" w:rsidP="00652285">
      <w:pPr>
        <w:pStyle w:val="BodyText"/>
        <w:tabs>
          <w:tab w:val="left" w:pos="360"/>
          <w:tab w:val="left" w:pos="990"/>
        </w:tabs>
        <w:ind w:left="450" w:firstLine="90"/>
        <w:rPr>
          <w:bCs/>
          <w:sz w:val="24"/>
          <w:szCs w:val="24"/>
        </w:rPr>
      </w:pPr>
      <w:r w:rsidRPr="00936DC3">
        <w:rPr>
          <w:sz w:val="24"/>
          <w:szCs w:val="24"/>
        </w:rPr>
        <w:t xml:space="preserve">c.   </w:t>
      </w:r>
      <w:r w:rsidRPr="00936DC3">
        <w:rPr>
          <w:sz w:val="24"/>
          <w:szCs w:val="24"/>
        </w:rPr>
        <w:tab/>
        <w:t>imputed for prior-born children residing with the parent</w:t>
      </w:r>
      <w:r>
        <w:rPr>
          <w:sz w:val="24"/>
          <w:szCs w:val="24"/>
        </w:rPr>
        <w:t xml:space="preserve"> </w:t>
      </w:r>
      <w:r w:rsidRPr="006E24BF">
        <w:rPr>
          <w:sz w:val="24"/>
          <w:szCs w:val="24"/>
        </w:rPr>
        <w:t>[</w:t>
      </w:r>
      <w:r w:rsidRPr="006E24BF">
        <w:rPr>
          <w:bCs/>
          <w:sz w:val="24"/>
          <w:szCs w:val="24"/>
        </w:rPr>
        <w:t>KRS 403.212(</w:t>
      </w:r>
      <w:r>
        <w:rPr>
          <w:bCs/>
          <w:sz w:val="24"/>
          <w:szCs w:val="24"/>
        </w:rPr>
        <w:t>3</w:t>
      </w:r>
      <w:r w:rsidRPr="006E24BF">
        <w:rPr>
          <w:bCs/>
          <w:sz w:val="24"/>
          <w:szCs w:val="24"/>
        </w:rPr>
        <w:t>)(</w:t>
      </w:r>
      <w:proofErr w:type="spellStart"/>
      <w:r>
        <w:rPr>
          <w:bCs/>
          <w:sz w:val="24"/>
          <w:szCs w:val="24"/>
        </w:rPr>
        <w:t>i</w:t>
      </w:r>
      <w:proofErr w:type="spellEnd"/>
      <w:r w:rsidRPr="006E24BF">
        <w:rPr>
          <w:bCs/>
          <w:sz w:val="24"/>
          <w:szCs w:val="24"/>
        </w:rPr>
        <w:t>)(3)].</w:t>
      </w:r>
    </w:p>
    <w:p w14:paraId="53AB21CF" w14:textId="77777777" w:rsidR="00652285" w:rsidRPr="00FD0A6E" w:rsidRDefault="00652285" w:rsidP="00652285">
      <w:pPr>
        <w:pStyle w:val="BodyText"/>
        <w:tabs>
          <w:tab w:val="left" w:pos="360"/>
          <w:tab w:val="left" w:pos="720"/>
        </w:tabs>
        <w:rPr>
          <w:bCs/>
          <w:sz w:val="24"/>
          <w:szCs w:val="24"/>
        </w:rPr>
      </w:pPr>
    </w:p>
    <w:p w14:paraId="673CEBEC" w14:textId="77777777" w:rsidR="00652285" w:rsidRPr="00936DC3" w:rsidRDefault="00652285" w:rsidP="00652285">
      <w:pPr>
        <w:pStyle w:val="BodyText"/>
        <w:numPr>
          <w:ilvl w:val="0"/>
          <w:numId w:val="6"/>
        </w:numPr>
        <w:tabs>
          <w:tab w:val="clear" w:pos="360"/>
          <w:tab w:val="num" w:pos="450"/>
          <w:tab w:val="left" w:pos="720"/>
        </w:tabs>
        <w:ind w:left="450" w:hanging="450"/>
        <w:rPr>
          <w:sz w:val="24"/>
          <w:szCs w:val="24"/>
        </w:rPr>
      </w:pPr>
      <w:r w:rsidRPr="006E24BF">
        <w:rPr>
          <w:sz w:val="24"/>
          <w:szCs w:val="24"/>
        </w:rPr>
        <w:t>Subtract any amounts on lines 2B, 3B, and 4B from the amounts on line 1B and enter on line 5B.</w:t>
      </w:r>
      <w:r>
        <w:rPr>
          <w:sz w:val="24"/>
          <w:szCs w:val="24"/>
        </w:rPr>
        <w:t xml:space="preserve">  </w:t>
      </w:r>
      <w:r w:rsidRPr="00936DC3">
        <w:rPr>
          <w:sz w:val="24"/>
          <w:szCs w:val="24"/>
        </w:rPr>
        <w:t>If the result</w:t>
      </w:r>
      <w:r>
        <w:rPr>
          <w:sz w:val="24"/>
          <w:szCs w:val="24"/>
        </w:rPr>
        <w:t xml:space="preserve"> </w:t>
      </w:r>
      <w:r w:rsidRPr="00936DC3">
        <w:rPr>
          <w:sz w:val="24"/>
          <w:szCs w:val="24"/>
        </w:rPr>
        <w:t>is less than 0, enter 0.</w:t>
      </w:r>
    </w:p>
    <w:p w14:paraId="2733A1E4" w14:textId="77777777" w:rsidR="00652285" w:rsidRPr="00936DC3" w:rsidRDefault="00652285" w:rsidP="00652285">
      <w:pPr>
        <w:pStyle w:val="BodyText"/>
        <w:tabs>
          <w:tab w:val="left" w:pos="360"/>
          <w:tab w:val="left" w:pos="720"/>
        </w:tabs>
        <w:rPr>
          <w:sz w:val="24"/>
          <w:szCs w:val="24"/>
        </w:rPr>
      </w:pPr>
    </w:p>
    <w:p w14:paraId="02D6638D" w14:textId="77777777" w:rsidR="00652285" w:rsidRPr="00290F24" w:rsidRDefault="00652285" w:rsidP="00652285">
      <w:pPr>
        <w:pStyle w:val="BodyText"/>
        <w:numPr>
          <w:ilvl w:val="0"/>
          <w:numId w:val="6"/>
        </w:numPr>
        <w:tabs>
          <w:tab w:val="clear" w:pos="360"/>
          <w:tab w:val="num" w:pos="450"/>
          <w:tab w:val="left" w:pos="720"/>
        </w:tabs>
        <w:ind w:left="450" w:hanging="450"/>
        <w:rPr>
          <w:strike/>
          <w:sz w:val="24"/>
          <w:szCs w:val="24"/>
        </w:rPr>
      </w:pPr>
      <w:r w:rsidRPr="006E24BF">
        <w:rPr>
          <w:sz w:val="24"/>
          <w:szCs w:val="24"/>
        </w:rPr>
        <w:t>Enter the amount from line 5B as the combined monthly adjusted parental gross income on line 6C.</w:t>
      </w:r>
      <w:r>
        <w:rPr>
          <w:sz w:val="24"/>
          <w:szCs w:val="24"/>
        </w:rPr>
        <w:t xml:space="preserve"> </w:t>
      </w:r>
    </w:p>
    <w:p w14:paraId="75B5C2C7" w14:textId="77777777" w:rsidR="00652285" w:rsidRDefault="00652285" w:rsidP="00652285">
      <w:pPr>
        <w:pStyle w:val="BodyText"/>
        <w:tabs>
          <w:tab w:val="left" w:pos="720"/>
        </w:tabs>
        <w:rPr>
          <w:sz w:val="24"/>
          <w:szCs w:val="24"/>
        </w:rPr>
      </w:pPr>
    </w:p>
    <w:p w14:paraId="58FE5317" w14:textId="77777777" w:rsidR="00652285" w:rsidRPr="00936DC3" w:rsidRDefault="00652285" w:rsidP="00652285">
      <w:pPr>
        <w:pStyle w:val="BodyText"/>
        <w:numPr>
          <w:ilvl w:val="0"/>
          <w:numId w:val="6"/>
        </w:numPr>
        <w:tabs>
          <w:tab w:val="clear" w:pos="360"/>
          <w:tab w:val="num" w:pos="450"/>
          <w:tab w:val="left" w:pos="720"/>
        </w:tabs>
        <w:ind w:left="450" w:hanging="450"/>
        <w:rPr>
          <w:sz w:val="24"/>
          <w:szCs w:val="24"/>
        </w:rPr>
      </w:pPr>
      <w:r w:rsidRPr="006E24BF">
        <w:rPr>
          <w:sz w:val="24"/>
          <w:szCs w:val="24"/>
        </w:rPr>
        <w:t>The percentage</w:t>
      </w:r>
      <w:r>
        <w:rPr>
          <w:sz w:val="24"/>
          <w:szCs w:val="24"/>
        </w:rPr>
        <w:t xml:space="preserve"> of combined </w:t>
      </w:r>
      <w:r w:rsidRPr="00936DC3">
        <w:rPr>
          <w:sz w:val="24"/>
          <w:szCs w:val="24"/>
        </w:rPr>
        <w:t xml:space="preserve">monthly adjusted parental gross </w:t>
      </w:r>
      <w:r w:rsidRPr="006E24BF">
        <w:rPr>
          <w:sz w:val="24"/>
          <w:szCs w:val="24"/>
        </w:rPr>
        <w:t>income of 100% is prepopulated.</w:t>
      </w:r>
    </w:p>
    <w:p w14:paraId="2FC6816F" w14:textId="77777777" w:rsidR="00652285" w:rsidRPr="00936DC3" w:rsidRDefault="00652285" w:rsidP="00652285">
      <w:pPr>
        <w:pStyle w:val="BodyText"/>
        <w:tabs>
          <w:tab w:val="left" w:pos="360"/>
          <w:tab w:val="left" w:pos="720"/>
        </w:tabs>
        <w:rPr>
          <w:sz w:val="24"/>
          <w:szCs w:val="24"/>
        </w:rPr>
      </w:pPr>
    </w:p>
    <w:p w14:paraId="6D603E43" w14:textId="77777777" w:rsidR="00652285" w:rsidRPr="00290F24" w:rsidRDefault="00652285" w:rsidP="00652285">
      <w:pPr>
        <w:pStyle w:val="BodyText"/>
        <w:numPr>
          <w:ilvl w:val="0"/>
          <w:numId w:val="6"/>
        </w:numPr>
        <w:tabs>
          <w:tab w:val="clear" w:pos="360"/>
          <w:tab w:val="num" w:pos="450"/>
          <w:tab w:val="left" w:pos="720"/>
        </w:tabs>
        <w:ind w:left="450" w:hanging="450"/>
        <w:rPr>
          <w:strike/>
          <w:sz w:val="24"/>
          <w:szCs w:val="24"/>
        </w:rPr>
      </w:pPr>
      <w:r w:rsidRPr="00936DC3">
        <w:rPr>
          <w:sz w:val="24"/>
          <w:szCs w:val="24"/>
        </w:rPr>
        <w:t xml:space="preserve">Determine the base support obligation by referring to the Guidelines Table </w:t>
      </w:r>
      <w:r w:rsidRPr="006E24BF">
        <w:rPr>
          <w:sz w:val="24"/>
          <w:szCs w:val="24"/>
        </w:rPr>
        <w:t>[KRS 403.212(</w:t>
      </w:r>
      <w:r>
        <w:rPr>
          <w:sz w:val="24"/>
          <w:szCs w:val="24"/>
        </w:rPr>
        <w:t>9</w:t>
      </w:r>
      <w:r w:rsidRPr="006E24BF">
        <w:rPr>
          <w:sz w:val="24"/>
          <w:szCs w:val="24"/>
        </w:rPr>
        <w:t>)]</w:t>
      </w:r>
      <w:r>
        <w:rPr>
          <w:sz w:val="24"/>
          <w:szCs w:val="24"/>
        </w:rPr>
        <w:t xml:space="preserve"> </w:t>
      </w:r>
      <w:r w:rsidRPr="00936DC3">
        <w:rPr>
          <w:sz w:val="24"/>
          <w:szCs w:val="24"/>
        </w:rPr>
        <w:t xml:space="preserve">using the </w:t>
      </w:r>
      <w:r w:rsidRPr="006E24BF">
        <w:rPr>
          <w:sz w:val="24"/>
          <w:szCs w:val="24"/>
        </w:rPr>
        <w:t xml:space="preserve">noncustodial parent’s </w:t>
      </w:r>
      <w:r w:rsidRPr="00936DC3">
        <w:rPr>
          <w:sz w:val="24"/>
          <w:szCs w:val="24"/>
        </w:rPr>
        <w:t xml:space="preserve">adjusted gross income as entered on line 6C and the number of children for whom </w:t>
      </w:r>
      <w:r>
        <w:rPr>
          <w:sz w:val="24"/>
          <w:szCs w:val="24"/>
        </w:rPr>
        <w:t xml:space="preserve">support is being determined. </w:t>
      </w:r>
    </w:p>
    <w:p w14:paraId="2041805C" w14:textId="77777777" w:rsidR="00652285" w:rsidRPr="00936DC3" w:rsidRDefault="00652285" w:rsidP="00652285">
      <w:pPr>
        <w:pStyle w:val="BodyText"/>
        <w:tabs>
          <w:tab w:val="left" w:pos="360"/>
        </w:tabs>
        <w:rPr>
          <w:sz w:val="24"/>
          <w:szCs w:val="24"/>
        </w:rPr>
      </w:pPr>
    </w:p>
    <w:p w14:paraId="0BE6122E" w14:textId="77777777" w:rsidR="00652285" w:rsidRPr="001A68FC" w:rsidRDefault="00652285" w:rsidP="00652285">
      <w:pPr>
        <w:pStyle w:val="BodyText"/>
        <w:numPr>
          <w:ilvl w:val="0"/>
          <w:numId w:val="6"/>
        </w:numPr>
        <w:tabs>
          <w:tab w:val="clear" w:pos="360"/>
          <w:tab w:val="num" w:pos="450"/>
        </w:tabs>
        <w:ind w:left="450" w:hanging="450"/>
        <w:rPr>
          <w:sz w:val="24"/>
          <w:szCs w:val="24"/>
        </w:rPr>
      </w:pPr>
      <w:r w:rsidRPr="006E24BF">
        <w:rPr>
          <w:sz w:val="24"/>
          <w:szCs w:val="24"/>
        </w:rPr>
        <w:t xml:space="preserve">Enter </w:t>
      </w:r>
      <w:r w:rsidRPr="00936DC3">
        <w:rPr>
          <w:sz w:val="24"/>
          <w:szCs w:val="24"/>
        </w:rPr>
        <w:t>the monthly payment for child care costs</w:t>
      </w:r>
      <w:r>
        <w:rPr>
          <w:sz w:val="24"/>
          <w:szCs w:val="24"/>
        </w:rPr>
        <w:t xml:space="preserve"> </w:t>
      </w:r>
      <w:r w:rsidRPr="001A68FC">
        <w:rPr>
          <w:sz w:val="24"/>
          <w:szCs w:val="24"/>
        </w:rPr>
        <w:t>[</w:t>
      </w:r>
      <w:r w:rsidRPr="001A68FC">
        <w:rPr>
          <w:bCs/>
          <w:sz w:val="24"/>
          <w:szCs w:val="24"/>
        </w:rPr>
        <w:t>KRS 403.211(6)] paid</w:t>
      </w:r>
      <w:r w:rsidRPr="006E24BF">
        <w:rPr>
          <w:bCs/>
          <w:sz w:val="24"/>
          <w:szCs w:val="24"/>
        </w:rPr>
        <w:t xml:space="preserve"> to the provider on line 9C</w:t>
      </w:r>
      <w:r w:rsidRPr="001A68FC">
        <w:rPr>
          <w:bCs/>
          <w:sz w:val="24"/>
          <w:szCs w:val="24"/>
        </w:rPr>
        <w:t>.</w:t>
      </w:r>
    </w:p>
    <w:p w14:paraId="14543080" w14:textId="77777777" w:rsidR="00652285" w:rsidRPr="00936DC3" w:rsidRDefault="00652285" w:rsidP="00652285">
      <w:pPr>
        <w:pStyle w:val="BodyText"/>
        <w:tabs>
          <w:tab w:val="left" w:pos="360"/>
        </w:tabs>
        <w:rPr>
          <w:sz w:val="24"/>
          <w:szCs w:val="24"/>
        </w:rPr>
      </w:pPr>
    </w:p>
    <w:p w14:paraId="7CD56468" w14:textId="77777777" w:rsidR="00652285" w:rsidRPr="00290F24" w:rsidRDefault="00652285" w:rsidP="00652285">
      <w:pPr>
        <w:pStyle w:val="BodyText"/>
        <w:numPr>
          <w:ilvl w:val="0"/>
          <w:numId w:val="6"/>
        </w:numPr>
        <w:tabs>
          <w:tab w:val="clear" w:pos="360"/>
          <w:tab w:val="left" w:pos="450"/>
        </w:tabs>
        <w:ind w:left="450" w:hanging="450"/>
        <w:rPr>
          <w:strike/>
          <w:sz w:val="24"/>
          <w:szCs w:val="24"/>
        </w:rPr>
      </w:pPr>
      <w:r w:rsidRPr="00936DC3">
        <w:rPr>
          <w:sz w:val="24"/>
          <w:szCs w:val="24"/>
        </w:rPr>
        <w:t>Add lines 8</w:t>
      </w:r>
      <w:r>
        <w:rPr>
          <w:sz w:val="24"/>
          <w:szCs w:val="24"/>
        </w:rPr>
        <w:t>C</w:t>
      </w:r>
      <w:r w:rsidRPr="00936DC3">
        <w:rPr>
          <w:sz w:val="24"/>
          <w:szCs w:val="24"/>
        </w:rPr>
        <w:t xml:space="preserve"> and 9</w:t>
      </w:r>
      <w:r>
        <w:rPr>
          <w:sz w:val="24"/>
          <w:szCs w:val="24"/>
        </w:rPr>
        <w:t xml:space="preserve">C </w:t>
      </w:r>
      <w:r w:rsidRPr="006E24BF">
        <w:rPr>
          <w:sz w:val="24"/>
          <w:szCs w:val="24"/>
        </w:rPr>
        <w:t>and enter the total on line 10C</w:t>
      </w:r>
      <w:r w:rsidRPr="00936DC3">
        <w:rPr>
          <w:sz w:val="24"/>
          <w:szCs w:val="24"/>
        </w:rPr>
        <w:t xml:space="preserve">. </w:t>
      </w:r>
    </w:p>
    <w:p w14:paraId="2179D5AE" w14:textId="77777777" w:rsidR="00652285" w:rsidRPr="00936DC3" w:rsidRDefault="00652285" w:rsidP="00652285">
      <w:pPr>
        <w:pStyle w:val="BodyText"/>
        <w:rPr>
          <w:sz w:val="24"/>
          <w:szCs w:val="24"/>
        </w:rPr>
      </w:pPr>
    </w:p>
    <w:p w14:paraId="5A073D44" w14:textId="77777777" w:rsidR="00652285" w:rsidRPr="00936DC3" w:rsidRDefault="00652285" w:rsidP="00652285">
      <w:pPr>
        <w:pStyle w:val="BodyText"/>
        <w:numPr>
          <w:ilvl w:val="0"/>
          <w:numId w:val="6"/>
        </w:numPr>
        <w:tabs>
          <w:tab w:val="clear" w:pos="360"/>
          <w:tab w:val="num" w:pos="450"/>
        </w:tabs>
        <w:rPr>
          <w:sz w:val="24"/>
          <w:szCs w:val="24"/>
        </w:rPr>
      </w:pPr>
      <w:r w:rsidRPr="00936DC3">
        <w:rPr>
          <w:sz w:val="24"/>
          <w:szCs w:val="24"/>
        </w:rPr>
        <w:t xml:space="preserve">Enter the amount from </w:t>
      </w:r>
      <w:r w:rsidRPr="006E24BF">
        <w:rPr>
          <w:sz w:val="24"/>
          <w:szCs w:val="24"/>
        </w:rPr>
        <w:t xml:space="preserve">line 10C on line 11B. </w:t>
      </w:r>
    </w:p>
    <w:p w14:paraId="62C6375D" w14:textId="77777777" w:rsidR="00652285" w:rsidRPr="00936DC3" w:rsidRDefault="00652285" w:rsidP="00652285">
      <w:pPr>
        <w:pStyle w:val="BodyText"/>
        <w:rPr>
          <w:sz w:val="24"/>
          <w:szCs w:val="24"/>
        </w:rPr>
      </w:pPr>
    </w:p>
    <w:p w14:paraId="6946C692" w14:textId="77777777" w:rsidR="00652285" w:rsidRPr="009C6423" w:rsidRDefault="00652285" w:rsidP="00652285">
      <w:pPr>
        <w:pStyle w:val="BodyText"/>
        <w:numPr>
          <w:ilvl w:val="0"/>
          <w:numId w:val="6"/>
        </w:numPr>
        <w:tabs>
          <w:tab w:val="clear" w:pos="360"/>
          <w:tab w:val="num" w:pos="450"/>
        </w:tabs>
        <w:rPr>
          <w:sz w:val="24"/>
          <w:szCs w:val="24"/>
        </w:rPr>
      </w:pPr>
      <w:r w:rsidRPr="009C6423">
        <w:rPr>
          <w:sz w:val="24"/>
          <w:szCs w:val="24"/>
        </w:rPr>
        <w:t xml:space="preserve">Enter the amount from line 11B and on line 12B.  This is the monthly amount the noncustodial parent </w:t>
      </w:r>
      <w:r>
        <w:rPr>
          <w:sz w:val="24"/>
          <w:szCs w:val="24"/>
        </w:rPr>
        <w:t xml:space="preserve">  </w:t>
      </w:r>
      <w:r w:rsidRPr="009C6423">
        <w:rPr>
          <w:sz w:val="24"/>
          <w:szCs w:val="24"/>
        </w:rPr>
        <w:t>pays to the custodial parent.  To calculate a weekly amount, multiply line 12B by 12 and divide by 52.</w:t>
      </w:r>
    </w:p>
    <w:p w14:paraId="325A9F38" w14:textId="77777777" w:rsidR="00652285" w:rsidRPr="00936DC3" w:rsidRDefault="00652285">
      <w:pPr>
        <w:pStyle w:val="BodyText"/>
        <w:tabs>
          <w:tab w:val="left" w:pos="450"/>
          <w:tab w:val="left" w:pos="540"/>
        </w:tabs>
        <w:ind w:left="360"/>
        <w:rPr>
          <w:sz w:val="24"/>
          <w:szCs w:val="24"/>
        </w:rPr>
        <w:sectPr w:rsidR="00652285" w:rsidRPr="00936DC3" w:rsidSect="00726B59">
          <w:type w:val="continuous"/>
          <w:pgSz w:w="12240" w:h="15840" w:code="1"/>
          <w:pgMar w:top="720" w:right="1008" w:bottom="720" w:left="1008" w:header="720" w:footer="720" w:gutter="0"/>
          <w:cols w:space="720"/>
          <w:titlePg/>
        </w:sectPr>
      </w:pPr>
    </w:p>
    <w:p w14:paraId="507BE855" w14:textId="77777777" w:rsidR="00652285" w:rsidRPr="009C6423" w:rsidRDefault="00652285" w:rsidP="00652285">
      <w:pPr>
        <w:tabs>
          <w:tab w:val="left" w:pos="0"/>
          <w:tab w:val="left" w:pos="9360"/>
          <w:tab w:val="right" w:pos="9450"/>
        </w:tabs>
        <w:spacing w:line="360" w:lineRule="auto"/>
        <w:rPr>
          <w:rFonts w:eastAsia="Segoe UI Emoji"/>
          <w:sz w:val="22"/>
          <w:szCs w:val="22"/>
        </w:rPr>
      </w:pPr>
      <w:r w:rsidRPr="009C6423">
        <w:rPr>
          <w:sz w:val="22"/>
          <w:szCs w:val="22"/>
        </w:rPr>
        <w:lastRenderedPageBreak/>
        <w:t>NCP NAME</w:t>
      </w:r>
      <w:r w:rsidRPr="009C6423">
        <w:rPr>
          <w:rFonts w:eastAsia="Segoe UI Emoji"/>
          <w:sz w:val="22"/>
          <w:szCs w:val="22"/>
        </w:rPr>
        <w:t>:</w:t>
      </w:r>
      <w:r>
        <w:rPr>
          <w:rFonts w:eastAsia="Segoe UI Emoji"/>
          <w:sz w:val="22"/>
          <w:szCs w:val="22"/>
        </w:rPr>
        <w:t xml:space="preserve"> </w:t>
      </w:r>
      <w:r w:rsidRPr="009C6423">
        <w:rPr>
          <w:rFonts w:eastAsia="Segoe UI Emoji"/>
          <w:sz w:val="22"/>
          <w:szCs w:val="22"/>
        </w:rPr>
        <w:t>___________________________________ IVD #, IF APPLICABLE</w:t>
      </w:r>
      <w:r>
        <w:rPr>
          <w:rFonts w:eastAsia="Segoe UI Emoji"/>
          <w:sz w:val="22"/>
          <w:szCs w:val="22"/>
        </w:rPr>
        <w:t xml:space="preserve">: </w:t>
      </w:r>
      <w:r w:rsidRPr="009C6423">
        <w:rPr>
          <w:rFonts w:eastAsia="Segoe UI Emoji"/>
          <w:sz w:val="22"/>
          <w:szCs w:val="22"/>
        </w:rPr>
        <w:t>_____________________________</w:t>
      </w:r>
    </w:p>
    <w:p w14:paraId="3C8CF0DA" w14:textId="77777777" w:rsidR="00652285" w:rsidRPr="009C6423" w:rsidRDefault="00652285" w:rsidP="00652285">
      <w:pPr>
        <w:tabs>
          <w:tab w:val="left" w:pos="0"/>
          <w:tab w:val="left" w:pos="9360"/>
          <w:tab w:val="right" w:pos="9450"/>
        </w:tabs>
        <w:spacing w:line="360" w:lineRule="auto"/>
        <w:rPr>
          <w:rFonts w:eastAsia="Segoe UI Emoji"/>
          <w:sz w:val="22"/>
          <w:szCs w:val="22"/>
        </w:rPr>
      </w:pPr>
      <w:r w:rsidRPr="009C6423">
        <w:rPr>
          <w:rFonts w:eastAsia="Segoe UI Emoji"/>
          <w:sz w:val="22"/>
          <w:szCs w:val="22"/>
        </w:rPr>
        <w:t>COURT CASE NUMBER:</w:t>
      </w:r>
      <w:r>
        <w:rPr>
          <w:rFonts w:eastAsia="Segoe UI Emoji"/>
          <w:sz w:val="22"/>
          <w:szCs w:val="22"/>
        </w:rPr>
        <w:t xml:space="preserve"> </w:t>
      </w:r>
      <w:r w:rsidRPr="009C6423">
        <w:rPr>
          <w:rFonts w:eastAsia="Segoe UI Emoji"/>
          <w:sz w:val="22"/>
          <w:szCs w:val="22"/>
        </w:rPr>
        <w:t>_____________________</w:t>
      </w:r>
      <w:r>
        <w:rPr>
          <w:rFonts w:eastAsia="Segoe UI Emoji"/>
          <w:sz w:val="22"/>
          <w:szCs w:val="22"/>
        </w:rPr>
        <w:t>____</w:t>
      </w:r>
      <w:r w:rsidRPr="009C6423">
        <w:rPr>
          <w:rFonts w:eastAsia="Segoe UI Emoji"/>
          <w:sz w:val="22"/>
          <w:szCs w:val="22"/>
        </w:rPr>
        <w:t>COUNTY:_________________________________________</w:t>
      </w:r>
    </w:p>
    <w:p w14:paraId="0600AB39" w14:textId="77777777" w:rsidR="00652285" w:rsidRPr="009C6423" w:rsidRDefault="00652285" w:rsidP="00652285">
      <w:pPr>
        <w:tabs>
          <w:tab w:val="left" w:pos="0"/>
          <w:tab w:val="left" w:pos="5400"/>
          <w:tab w:val="right" w:pos="9450"/>
        </w:tabs>
        <w:spacing w:line="360" w:lineRule="auto"/>
        <w:rPr>
          <w:rFonts w:eastAsia="Segoe UI Emoji"/>
          <w:sz w:val="22"/>
          <w:szCs w:val="22"/>
        </w:rPr>
      </w:pPr>
      <w:r w:rsidRPr="009C6423">
        <w:rPr>
          <w:rFonts w:eastAsia="Segoe UI Emoji"/>
          <w:sz w:val="22"/>
          <w:szCs w:val="22"/>
        </w:rPr>
        <w:t xml:space="preserve">NUMBER OF CHILDREN INCLUDED IN THIS GUIDELINE CALCULATION: </w:t>
      </w:r>
      <w:r>
        <w:rPr>
          <w:rFonts w:eastAsia="Segoe UI Emoji"/>
          <w:sz w:val="22"/>
          <w:szCs w:val="22"/>
        </w:rPr>
        <w:t>_</w:t>
      </w:r>
      <w:r w:rsidRPr="009C6423">
        <w:rPr>
          <w:rFonts w:eastAsia="Segoe UI Emoji"/>
          <w:sz w:val="22"/>
          <w:szCs w:val="22"/>
        </w:rPr>
        <w:t>_____________________________</w:t>
      </w:r>
    </w:p>
    <w:p w14:paraId="62B55CE2" w14:textId="77777777" w:rsidR="00652285" w:rsidRPr="009C6423" w:rsidRDefault="00652285" w:rsidP="00652285">
      <w:pPr>
        <w:tabs>
          <w:tab w:val="left" w:pos="0"/>
          <w:tab w:val="left" w:pos="5400"/>
          <w:tab w:val="right" w:pos="9450"/>
        </w:tabs>
        <w:spacing w:line="360" w:lineRule="auto"/>
        <w:rPr>
          <w:rFonts w:eastAsia="Segoe UI Emoji"/>
          <w:sz w:val="22"/>
          <w:szCs w:val="22"/>
        </w:rPr>
      </w:pPr>
      <w:r w:rsidRPr="009C6423">
        <w:rPr>
          <w:rFonts w:eastAsia="Segoe UI Emoji"/>
          <w:sz w:val="22"/>
          <w:szCs w:val="22"/>
        </w:rPr>
        <w:t>PRIOR SUPPORT OBLIGATION: _____________PERCENTAGE OF CHANGE, IF APPLICABLE: _</w:t>
      </w:r>
      <w:r>
        <w:rPr>
          <w:rFonts w:eastAsia="Segoe UI Emoji"/>
          <w:sz w:val="22"/>
          <w:szCs w:val="22"/>
        </w:rPr>
        <w:t>_</w:t>
      </w:r>
      <w:r w:rsidRPr="009C6423">
        <w:rPr>
          <w:rFonts w:eastAsia="Segoe UI Emoji"/>
          <w:sz w:val="22"/>
          <w:szCs w:val="22"/>
        </w:rPr>
        <w:t>____________</w:t>
      </w:r>
    </w:p>
    <w:p w14:paraId="62B92643" w14:textId="77777777" w:rsidR="00652285" w:rsidRDefault="00652285" w:rsidP="00652285">
      <w:pPr>
        <w:pStyle w:val="BodyTextIndent"/>
        <w:ind w:left="0" w:firstLine="0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299"/>
        <w:gridCol w:w="2120"/>
        <w:gridCol w:w="2135"/>
        <w:gridCol w:w="2128"/>
      </w:tblGrid>
      <w:tr w:rsidR="00652285" w14:paraId="130AB1E5" w14:textId="77777777" w:rsidTr="00E5204A">
        <w:trPr>
          <w:trHeight w:val="872"/>
        </w:trPr>
        <w:tc>
          <w:tcPr>
            <w:tcW w:w="10908" w:type="dxa"/>
            <w:gridSpan w:val="4"/>
            <w:shd w:val="clear" w:color="auto" w:fill="E6E6E6"/>
          </w:tcPr>
          <w:p w14:paraId="73FDC236" w14:textId="77777777" w:rsidR="00652285" w:rsidRPr="004C5DD7" w:rsidRDefault="00652285" w:rsidP="00E5204A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 xml:space="preserve">COMMONWEALTH OF </w:t>
            </w:r>
            <w:smartTag w:uri="urn:schemas-microsoft-com:office:smarttags" w:element="PlaceName">
              <w:r w:rsidRPr="004C5DD7">
                <w:rPr>
                  <w:rFonts w:ascii="Times New Roman" w:hAnsi="Times New Roman"/>
                  <w:b/>
                  <w:szCs w:val="24"/>
                </w:rPr>
                <w:t>KENTUCKY</w:t>
              </w:r>
            </w:smartTag>
            <w:r w:rsidRPr="004C5DD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691084B4" w14:textId="77777777" w:rsidR="00652285" w:rsidRPr="004C5DD7" w:rsidRDefault="00652285" w:rsidP="00E5204A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WORKSHEET FOR MONTHLY</w:t>
            </w:r>
          </w:p>
          <w:p w14:paraId="39BFED98" w14:textId="77777777" w:rsidR="00652285" w:rsidRPr="004C5DD7" w:rsidRDefault="00652285" w:rsidP="00E5204A">
            <w:pPr>
              <w:pStyle w:val="BodyTextIndent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CHILD SUPPORT EXCEPTION</w:t>
            </w:r>
          </w:p>
        </w:tc>
      </w:tr>
      <w:tr w:rsidR="00652285" w14:paraId="5094BC17" w14:textId="77777777" w:rsidTr="00E5204A">
        <w:tblPrEx>
          <w:shd w:val="clear" w:color="auto" w:fill="auto"/>
        </w:tblPrEx>
        <w:tc>
          <w:tcPr>
            <w:tcW w:w="4410" w:type="dxa"/>
          </w:tcPr>
          <w:p w14:paraId="1C575138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</w:tcPr>
          <w:p w14:paraId="5CD39F91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 xml:space="preserve">A. Custodial </w:t>
            </w:r>
            <w:r>
              <w:rPr>
                <w:rFonts w:ascii="Times New Roman" w:hAnsi="Times New Roman"/>
                <w:b/>
                <w:szCs w:val="24"/>
              </w:rPr>
              <w:t>Parent</w:t>
            </w:r>
            <w:r w:rsidRPr="004C5DD7">
              <w:rPr>
                <w:rFonts w:ascii="Times New Roman" w:hAnsi="Times New Roman"/>
                <w:b/>
                <w:szCs w:val="24"/>
              </w:rPr>
              <w:t xml:space="preserve"> (CP)</w:t>
            </w:r>
          </w:p>
        </w:tc>
        <w:tc>
          <w:tcPr>
            <w:tcW w:w="2160" w:type="dxa"/>
          </w:tcPr>
          <w:p w14:paraId="3D9D6FCB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B. Noncustodial Parent (NCP)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5BD68AB9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C. Both Parents</w:t>
            </w:r>
          </w:p>
        </w:tc>
      </w:tr>
      <w:tr w:rsidR="00652285" w14:paraId="31995537" w14:textId="77777777" w:rsidTr="00E5204A">
        <w:tblPrEx>
          <w:shd w:val="clear" w:color="auto" w:fill="auto"/>
        </w:tblPrEx>
        <w:tc>
          <w:tcPr>
            <w:tcW w:w="4410" w:type="dxa"/>
          </w:tcPr>
          <w:p w14:paraId="750092DF" w14:textId="77777777" w:rsidR="00652285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1.   Monthly gross income</w:t>
            </w:r>
          </w:p>
          <w:p w14:paraId="320F7105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56F97F9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                -0-</w:t>
            </w:r>
          </w:p>
        </w:tc>
        <w:tc>
          <w:tcPr>
            <w:tcW w:w="2160" w:type="dxa"/>
          </w:tcPr>
          <w:p w14:paraId="7525E60C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  <w:tc>
          <w:tcPr>
            <w:tcW w:w="2178" w:type="dxa"/>
            <w:shd w:val="clear" w:color="auto" w:fill="CCCCCC"/>
          </w:tcPr>
          <w:p w14:paraId="49F75C36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652285" w14:paraId="078EA69E" w14:textId="77777777" w:rsidTr="00E5204A">
        <w:tblPrEx>
          <w:shd w:val="clear" w:color="auto" w:fill="auto"/>
        </w:tblPrEx>
        <w:tc>
          <w:tcPr>
            <w:tcW w:w="4410" w:type="dxa"/>
          </w:tcPr>
          <w:p w14:paraId="6266F166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2.   Deduction for payment of child(ren)’s health insurance premium or cash medical support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160" w:type="dxa"/>
            <w:shd w:val="clear" w:color="auto" w:fill="CCCCCC"/>
          </w:tcPr>
          <w:p w14:paraId="2247CEC4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$</w:t>
            </w:r>
          </w:p>
        </w:tc>
        <w:tc>
          <w:tcPr>
            <w:tcW w:w="2160" w:type="dxa"/>
          </w:tcPr>
          <w:p w14:paraId="37D40095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  <w:tc>
          <w:tcPr>
            <w:tcW w:w="2178" w:type="dxa"/>
            <w:shd w:val="clear" w:color="auto" w:fill="CCCCCC"/>
          </w:tcPr>
          <w:p w14:paraId="5B2723A0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652285" w14:paraId="10AB5006" w14:textId="77777777" w:rsidTr="00E5204A">
        <w:tblPrEx>
          <w:shd w:val="clear" w:color="auto" w:fill="auto"/>
        </w:tblPrEx>
        <w:tc>
          <w:tcPr>
            <w:tcW w:w="4410" w:type="dxa"/>
          </w:tcPr>
          <w:p w14:paraId="069AA7AF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3.   Deduction for maintenance payments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160" w:type="dxa"/>
            <w:shd w:val="clear" w:color="auto" w:fill="CCCCCC"/>
          </w:tcPr>
          <w:p w14:paraId="761FA576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$</w:t>
            </w:r>
          </w:p>
        </w:tc>
        <w:tc>
          <w:tcPr>
            <w:tcW w:w="2160" w:type="dxa"/>
          </w:tcPr>
          <w:p w14:paraId="371B853F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  <w:tc>
          <w:tcPr>
            <w:tcW w:w="2178" w:type="dxa"/>
            <w:shd w:val="clear" w:color="auto" w:fill="CCCCCC"/>
          </w:tcPr>
          <w:p w14:paraId="35D39296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652285" w14:paraId="53C2CA91" w14:textId="77777777" w:rsidTr="00E5204A">
        <w:tblPrEx>
          <w:shd w:val="clear" w:color="auto" w:fill="auto"/>
        </w:tblPrEx>
        <w:tc>
          <w:tcPr>
            <w:tcW w:w="4410" w:type="dxa"/>
          </w:tcPr>
          <w:p w14:paraId="1729AD41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4.   Deduction for other child support for prior-born children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34E85D7F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$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157A488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CCCCCC"/>
          </w:tcPr>
          <w:p w14:paraId="2A4FD59E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652285" w14:paraId="51E6AC6B" w14:textId="77777777" w:rsidTr="00E5204A">
        <w:tblPrEx>
          <w:shd w:val="clear" w:color="auto" w:fill="auto"/>
        </w:tblPrEx>
        <w:tc>
          <w:tcPr>
            <w:tcW w:w="4410" w:type="dxa"/>
          </w:tcPr>
          <w:p w14:paraId="72E1F10B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5.   Adjusted monthly income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0E92110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 xml:space="preserve">$      </w:t>
            </w:r>
            <w:r w:rsidRPr="004C5DD7">
              <w:rPr>
                <w:rFonts w:ascii="Times New Roman" w:hAnsi="Times New Roman"/>
                <w:szCs w:val="24"/>
              </w:rPr>
              <w:t xml:space="preserve">        </w:t>
            </w:r>
            <w:r w:rsidRPr="004C5DD7">
              <w:rPr>
                <w:rFonts w:ascii="Times New Roman" w:hAnsi="Times New Roman"/>
                <w:b/>
                <w:szCs w:val="24"/>
              </w:rPr>
              <w:t xml:space="preserve"> -0-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AA65C92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CCCCCC"/>
          </w:tcPr>
          <w:p w14:paraId="0B3A2D40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52285" w14:paraId="60E07158" w14:textId="77777777" w:rsidTr="00E5204A">
        <w:tblPrEx>
          <w:shd w:val="clear" w:color="auto" w:fill="auto"/>
        </w:tblPrEx>
        <w:tc>
          <w:tcPr>
            <w:tcW w:w="4410" w:type="dxa"/>
          </w:tcPr>
          <w:p w14:paraId="1971593E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6.   Combined monthly adjusted parental gross income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2C79673B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487A15C1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0EA1665B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652285" w14:paraId="515A54D6" w14:textId="77777777" w:rsidTr="00E5204A">
        <w:tblPrEx>
          <w:shd w:val="clear" w:color="auto" w:fill="auto"/>
        </w:tblPrEx>
        <w:tc>
          <w:tcPr>
            <w:tcW w:w="4410" w:type="dxa"/>
          </w:tcPr>
          <w:p w14:paraId="1D693754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7.   Percentage of combined monthly adjusted parental gross income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160" w:type="dxa"/>
            <w:shd w:val="clear" w:color="auto" w:fill="auto"/>
          </w:tcPr>
          <w:p w14:paraId="687C5CBE" w14:textId="77777777" w:rsidR="00652285" w:rsidRPr="004C5DD7" w:rsidRDefault="00652285" w:rsidP="00E5204A">
            <w:pPr>
              <w:pStyle w:val="BodyTextIndent"/>
              <w:tabs>
                <w:tab w:val="left" w:pos="1201"/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 xml:space="preserve">                 -</w:t>
            </w:r>
            <w:r w:rsidRPr="004C5DD7">
              <w:rPr>
                <w:rFonts w:ascii="Times New Roman" w:hAnsi="Times New Roman"/>
                <w:b/>
                <w:szCs w:val="24"/>
              </w:rPr>
              <w:t>0-      %</w:t>
            </w:r>
          </w:p>
        </w:tc>
        <w:tc>
          <w:tcPr>
            <w:tcW w:w="2160" w:type="dxa"/>
            <w:shd w:val="clear" w:color="auto" w:fill="auto"/>
          </w:tcPr>
          <w:p w14:paraId="05FECCF4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 xml:space="preserve">                 </w:t>
            </w:r>
            <w:r w:rsidRPr="004C5DD7">
              <w:rPr>
                <w:rFonts w:ascii="Times New Roman" w:hAnsi="Times New Roman"/>
                <w:b/>
                <w:szCs w:val="24"/>
              </w:rPr>
              <w:t xml:space="preserve"> 100    %</w:t>
            </w:r>
          </w:p>
        </w:tc>
        <w:tc>
          <w:tcPr>
            <w:tcW w:w="2178" w:type="dxa"/>
            <w:shd w:val="clear" w:color="auto" w:fill="CCCCCC"/>
          </w:tcPr>
          <w:p w14:paraId="1B095DA5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52285" w14:paraId="67BF0614" w14:textId="77777777" w:rsidTr="00E5204A">
        <w:tblPrEx>
          <w:shd w:val="clear" w:color="auto" w:fill="auto"/>
        </w:tblPrEx>
        <w:tc>
          <w:tcPr>
            <w:tcW w:w="4410" w:type="dxa"/>
          </w:tcPr>
          <w:p w14:paraId="1175840A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8.   Base monthly support</w:t>
            </w:r>
            <w:r w:rsidRPr="004C5DD7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160" w:type="dxa"/>
            <w:shd w:val="clear" w:color="auto" w:fill="CCCCCC"/>
          </w:tcPr>
          <w:p w14:paraId="6457357E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shd w:val="clear" w:color="auto" w:fill="CCCCCC"/>
          </w:tcPr>
          <w:p w14:paraId="00AC1604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64D558DD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  <w:tr w:rsidR="00652285" w14:paraId="4A630DAC" w14:textId="77777777" w:rsidTr="00E5204A">
        <w:tblPrEx>
          <w:shd w:val="clear" w:color="auto" w:fill="auto"/>
        </w:tblPrEx>
        <w:tc>
          <w:tcPr>
            <w:tcW w:w="4410" w:type="dxa"/>
          </w:tcPr>
          <w:p w14:paraId="265912DF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 xml:space="preserve">9.   </w:t>
            </w:r>
            <w:r w:rsidRPr="009C6423">
              <w:rPr>
                <w:rFonts w:ascii="Times New Roman" w:hAnsi="Times New Roman"/>
                <w:szCs w:val="24"/>
              </w:rPr>
              <w:t>Child care</w:t>
            </w:r>
            <w:r w:rsidRPr="004C5DD7">
              <w:rPr>
                <w:rFonts w:ascii="Times New Roman" w:hAnsi="Times New Roman"/>
                <w:szCs w:val="24"/>
              </w:rPr>
              <w:t xml:space="preserve"> costs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160" w:type="dxa"/>
            <w:shd w:val="clear" w:color="auto" w:fill="CCCCCC"/>
          </w:tcPr>
          <w:p w14:paraId="4235B42D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shd w:val="clear" w:color="auto" w:fill="CCCCCC"/>
          </w:tcPr>
          <w:p w14:paraId="214E00E9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14:paraId="4885A6F6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  <w:tr w:rsidR="00652285" w14:paraId="67071B5E" w14:textId="77777777" w:rsidTr="00E5204A">
        <w:tblPrEx>
          <w:shd w:val="clear" w:color="auto" w:fill="auto"/>
        </w:tblPrEx>
        <w:tc>
          <w:tcPr>
            <w:tcW w:w="4410" w:type="dxa"/>
          </w:tcPr>
          <w:p w14:paraId="55106550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>10. Total child support obligation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710B8221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618C248C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5862F2BD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</w:tr>
      <w:tr w:rsidR="00652285" w14:paraId="6E9104C8" w14:textId="77777777" w:rsidTr="00E5204A">
        <w:tblPrEx>
          <w:shd w:val="clear" w:color="auto" w:fill="auto"/>
        </w:tblPrEx>
        <w:tc>
          <w:tcPr>
            <w:tcW w:w="4410" w:type="dxa"/>
          </w:tcPr>
          <w:p w14:paraId="16B1D5C5" w14:textId="77777777" w:rsidR="00652285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Cs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 xml:space="preserve">11. </w:t>
            </w:r>
            <w:r w:rsidRPr="00FA75B4">
              <w:rPr>
                <w:rFonts w:ascii="Times New Roman" w:hAnsi="Times New Roman"/>
                <w:bCs/>
                <w:szCs w:val="24"/>
              </w:rPr>
              <w:t>Each parent’s monthly child support obligation</w:t>
            </w:r>
          </w:p>
          <w:p w14:paraId="3F629A44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4C50948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               -0-</w:t>
            </w:r>
          </w:p>
        </w:tc>
        <w:tc>
          <w:tcPr>
            <w:tcW w:w="2160" w:type="dxa"/>
            <w:shd w:val="clear" w:color="auto" w:fill="auto"/>
          </w:tcPr>
          <w:p w14:paraId="5601DC2E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  <w:tc>
          <w:tcPr>
            <w:tcW w:w="2178" w:type="dxa"/>
            <w:shd w:val="clear" w:color="auto" w:fill="CCCCCC"/>
          </w:tcPr>
          <w:p w14:paraId="2068C66D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  <w:tr w:rsidR="00652285" w14:paraId="3552C9AD" w14:textId="77777777" w:rsidTr="00E5204A">
        <w:tblPrEx>
          <w:shd w:val="clear" w:color="auto" w:fill="auto"/>
        </w:tblPrEx>
        <w:tc>
          <w:tcPr>
            <w:tcW w:w="4410" w:type="dxa"/>
          </w:tcPr>
          <w:p w14:paraId="4C716DE8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  <w:r w:rsidRPr="004C5DD7">
              <w:rPr>
                <w:rFonts w:ascii="Times New Roman" w:hAnsi="Times New Roman"/>
                <w:szCs w:val="24"/>
              </w:rPr>
              <w:t xml:space="preserve">12. </w:t>
            </w:r>
            <w:r w:rsidRPr="009C6423">
              <w:rPr>
                <w:rFonts w:ascii="Times New Roman" w:hAnsi="Times New Roman"/>
                <w:szCs w:val="24"/>
              </w:rPr>
              <w:t>Monthly amount the NCP pays to the CP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2160" w:type="dxa"/>
            <w:shd w:val="clear" w:color="auto" w:fill="CCCCCC"/>
          </w:tcPr>
          <w:p w14:paraId="369243DC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4421BF3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 w:rsidRPr="004C5DD7">
              <w:rPr>
                <w:rFonts w:ascii="Times New Roman" w:hAnsi="Times New Roman"/>
                <w:b/>
                <w:szCs w:val="24"/>
              </w:rPr>
              <w:t>$</w:t>
            </w:r>
          </w:p>
        </w:tc>
        <w:tc>
          <w:tcPr>
            <w:tcW w:w="2178" w:type="dxa"/>
            <w:shd w:val="clear" w:color="auto" w:fill="CCCCCC"/>
          </w:tcPr>
          <w:p w14:paraId="173708A1" w14:textId="77777777" w:rsidR="00652285" w:rsidRPr="004C5DD7" w:rsidRDefault="00652285" w:rsidP="00E5204A">
            <w:pPr>
              <w:pStyle w:val="BodyTextIndent"/>
              <w:tabs>
                <w:tab w:val="right" w:pos="9360"/>
              </w:tabs>
              <w:ind w:left="360" w:hanging="360"/>
              <w:rPr>
                <w:rFonts w:ascii="Times New Roman" w:hAnsi="Times New Roman"/>
                <w:szCs w:val="24"/>
              </w:rPr>
            </w:pPr>
          </w:p>
        </w:tc>
      </w:tr>
    </w:tbl>
    <w:p w14:paraId="440FCCBC" w14:textId="77777777" w:rsidR="00652285" w:rsidRDefault="00652285" w:rsidP="00652285">
      <w:pPr>
        <w:tabs>
          <w:tab w:val="left" w:pos="5400"/>
        </w:tabs>
        <w:ind w:left="360" w:hanging="360"/>
        <w:rPr>
          <w:b/>
          <w:sz w:val="24"/>
          <w:szCs w:val="24"/>
        </w:rPr>
      </w:pPr>
    </w:p>
    <w:p w14:paraId="2D2E2ECD" w14:textId="77777777" w:rsidR="00652285" w:rsidRPr="00F77D76" w:rsidRDefault="00652285" w:rsidP="00652285">
      <w:pPr>
        <w:rPr>
          <w:sz w:val="24"/>
          <w:szCs w:val="24"/>
        </w:rPr>
      </w:pPr>
    </w:p>
    <w:p w14:paraId="5FC63487" w14:textId="77777777" w:rsidR="00652285" w:rsidRPr="00F77D76" w:rsidRDefault="00652285" w:rsidP="00652285">
      <w:pPr>
        <w:rPr>
          <w:sz w:val="24"/>
          <w:szCs w:val="24"/>
        </w:rPr>
      </w:pPr>
    </w:p>
    <w:p w14:paraId="33009171" w14:textId="77777777" w:rsidR="00936DC3" w:rsidRPr="00843B5A" w:rsidRDefault="00936DC3" w:rsidP="00652285">
      <w:pPr>
        <w:tabs>
          <w:tab w:val="left" w:pos="0"/>
          <w:tab w:val="left" w:pos="9360"/>
          <w:tab w:val="right" w:pos="9450"/>
        </w:tabs>
        <w:spacing w:line="360" w:lineRule="auto"/>
        <w:rPr>
          <w:b/>
          <w:sz w:val="24"/>
          <w:szCs w:val="24"/>
        </w:rPr>
      </w:pPr>
    </w:p>
    <w:sectPr w:rsidR="00936DC3" w:rsidRPr="00843B5A" w:rsidSect="00936DC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5B0A" w14:textId="77777777" w:rsidR="00494039" w:rsidRDefault="00494039">
      <w:r>
        <w:separator/>
      </w:r>
    </w:p>
  </w:endnote>
  <w:endnote w:type="continuationSeparator" w:id="0">
    <w:p w14:paraId="55DB8E50" w14:textId="77777777" w:rsidR="00494039" w:rsidRDefault="004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CC79" w14:textId="12837332" w:rsidR="004707EF" w:rsidRPr="00726B59" w:rsidRDefault="004707EF" w:rsidP="00311357">
    <w:pPr>
      <w:pStyle w:val="Footer"/>
      <w:tabs>
        <w:tab w:val="clear" w:pos="4320"/>
        <w:tab w:val="clear" w:pos="8640"/>
        <w:tab w:val="right" w:pos="10800"/>
        <w:tab w:val="center" w:pos="11610"/>
        <w:tab w:val="left" w:pos="12240"/>
      </w:tabs>
      <w:rPr>
        <w:sz w:val="22"/>
        <w:szCs w:val="22"/>
      </w:rPr>
    </w:pPr>
    <w:r w:rsidRPr="00726B59">
      <w:rPr>
        <w:sz w:val="22"/>
        <w:szCs w:val="22"/>
      </w:rPr>
      <w:t>CS-71.1 (Rev</w:t>
    </w:r>
    <w:r w:rsidRPr="009C6423">
      <w:rPr>
        <w:sz w:val="22"/>
        <w:szCs w:val="22"/>
      </w:rPr>
      <w:t xml:space="preserve">. </w:t>
    </w:r>
    <w:r w:rsidR="00652285">
      <w:rPr>
        <w:sz w:val="22"/>
        <w:szCs w:val="22"/>
      </w:rPr>
      <w:t>7</w:t>
    </w:r>
    <w:r w:rsidR="00290F24" w:rsidRPr="009C6423">
      <w:rPr>
        <w:sz w:val="22"/>
        <w:szCs w:val="22"/>
      </w:rPr>
      <w:t>/202</w:t>
    </w:r>
    <w:r w:rsidR="00652285">
      <w:rPr>
        <w:sz w:val="22"/>
        <w:szCs w:val="22"/>
      </w:rPr>
      <w:t>2</w:t>
    </w:r>
    <w:r w:rsidRPr="00726B59">
      <w:rPr>
        <w:sz w:val="22"/>
        <w:szCs w:val="22"/>
      </w:rPr>
      <w:t>)</w:t>
    </w:r>
    <w:r>
      <w:rPr>
        <w:sz w:val="22"/>
        <w:szCs w:val="22"/>
      </w:rPr>
      <w:tab/>
    </w:r>
    <w:r w:rsidRPr="00726B59">
      <w:rPr>
        <w:sz w:val="22"/>
        <w:szCs w:val="22"/>
      </w:rPr>
      <w:t xml:space="preserve">Page </w:t>
    </w:r>
    <w:r w:rsidR="0041343A" w:rsidRPr="00726B59">
      <w:rPr>
        <w:sz w:val="22"/>
        <w:szCs w:val="22"/>
      </w:rPr>
      <w:fldChar w:fldCharType="begin"/>
    </w:r>
    <w:r w:rsidRPr="00726B59">
      <w:rPr>
        <w:sz w:val="22"/>
        <w:szCs w:val="22"/>
      </w:rPr>
      <w:instrText xml:space="preserve"> PAGE </w:instrText>
    </w:r>
    <w:r w:rsidR="0041343A" w:rsidRPr="00726B59">
      <w:rPr>
        <w:sz w:val="22"/>
        <w:szCs w:val="22"/>
      </w:rPr>
      <w:fldChar w:fldCharType="separate"/>
    </w:r>
    <w:r w:rsidR="00286792">
      <w:rPr>
        <w:noProof/>
        <w:sz w:val="22"/>
        <w:szCs w:val="22"/>
      </w:rPr>
      <w:t>3</w:t>
    </w:r>
    <w:r w:rsidR="0041343A" w:rsidRPr="00726B59">
      <w:rPr>
        <w:sz w:val="22"/>
        <w:szCs w:val="22"/>
      </w:rPr>
      <w:fldChar w:fldCharType="end"/>
    </w:r>
    <w:r w:rsidRPr="00726B59">
      <w:rPr>
        <w:sz w:val="22"/>
        <w:szCs w:val="22"/>
      </w:rPr>
      <w:t xml:space="preserve"> of </w:t>
    </w:r>
    <w:r w:rsidR="0041343A" w:rsidRPr="00726B59">
      <w:rPr>
        <w:sz w:val="22"/>
        <w:szCs w:val="22"/>
      </w:rPr>
      <w:fldChar w:fldCharType="begin"/>
    </w:r>
    <w:r w:rsidRPr="00726B59">
      <w:rPr>
        <w:sz w:val="22"/>
        <w:szCs w:val="22"/>
      </w:rPr>
      <w:instrText xml:space="preserve"> NUMPAGES </w:instrText>
    </w:r>
    <w:r w:rsidR="0041343A" w:rsidRPr="00726B59">
      <w:rPr>
        <w:sz w:val="22"/>
        <w:szCs w:val="22"/>
      </w:rPr>
      <w:fldChar w:fldCharType="separate"/>
    </w:r>
    <w:r w:rsidR="00286792">
      <w:rPr>
        <w:noProof/>
        <w:sz w:val="22"/>
        <w:szCs w:val="22"/>
      </w:rPr>
      <w:t>3</w:t>
    </w:r>
    <w:r w:rsidR="0041343A" w:rsidRPr="00726B59">
      <w:rPr>
        <w:sz w:val="22"/>
        <w:szCs w:val="22"/>
      </w:rPr>
      <w:fldChar w:fldCharType="end"/>
    </w:r>
    <w:r>
      <w:rPr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462115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182D4" w14:textId="4724F87B" w:rsidR="00286792" w:rsidRPr="00286792" w:rsidRDefault="00286792" w:rsidP="00286792">
        <w:pPr>
          <w:pStyle w:val="Footer"/>
          <w:rPr>
            <w:sz w:val="22"/>
            <w:szCs w:val="22"/>
          </w:rPr>
        </w:pPr>
        <w:r w:rsidRPr="00286792">
          <w:rPr>
            <w:sz w:val="22"/>
            <w:szCs w:val="22"/>
          </w:rPr>
          <w:t>CS-71.1 (Rev. 7/2022)</w:t>
        </w:r>
        <w:r w:rsidRPr="00286792">
          <w:rPr>
            <w:sz w:val="22"/>
            <w:szCs w:val="22"/>
          </w:rPr>
          <w:tab/>
        </w:r>
        <w:r w:rsidRPr="00286792">
          <w:rPr>
            <w:sz w:val="22"/>
            <w:szCs w:val="22"/>
          </w:rPr>
          <w:tab/>
          <w:t xml:space="preserve">Page </w:t>
        </w:r>
        <w:r w:rsidRPr="00286792">
          <w:rPr>
            <w:sz w:val="22"/>
            <w:szCs w:val="22"/>
          </w:rPr>
          <w:fldChar w:fldCharType="begin"/>
        </w:r>
        <w:r w:rsidRPr="00286792">
          <w:rPr>
            <w:sz w:val="22"/>
            <w:szCs w:val="22"/>
          </w:rPr>
          <w:instrText xml:space="preserve"> PAGE   \* MERGEFORMAT </w:instrText>
        </w:r>
        <w:r w:rsidRPr="00286792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286792">
          <w:rPr>
            <w:noProof/>
            <w:sz w:val="22"/>
            <w:szCs w:val="22"/>
          </w:rPr>
          <w:fldChar w:fldCharType="end"/>
        </w:r>
        <w:r w:rsidRPr="00286792">
          <w:rPr>
            <w:noProof/>
            <w:sz w:val="22"/>
            <w:szCs w:val="22"/>
          </w:rPr>
          <w:t xml:space="preserve"> of 3</w:t>
        </w:r>
      </w:p>
    </w:sdtContent>
  </w:sdt>
  <w:p w14:paraId="3AEB8525" w14:textId="714105E6" w:rsidR="004707EF" w:rsidRPr="00286792" w:rsidRDefault="004707EF" w:rsidP="00286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F7FB" w14:textId="77777777" w:rsidR="00494039" w:rsidRDefault="00494039">
      <w:r>
        <w:separator/>
      </w:r>
    </w:p>
  </w:footnote>
  <w:footnote w:type="continuationSeparator" w:id="0">
    <w:p w14:paraId="185DD019" w14:textId="77777777" w:rsidR="00494039" w:rsidRDefault="0049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BCC8" w14:textId="77777777" w:rsidR="004707EF" w:rsidRPr="007F6E56" w:rsidRDefault="004707EF" w:rsidP="001E07BC">
    <w:pPr>
      <w:pStyle w:val="BlockText"/>
      <w:tabs>
        <w:tab w:val="clear" w:pos="1080"/>
        <w:tab w:val="clear" w:pos="1530"/>
        <w:tab w:val="clear" w:pos="1620"/>
        <w:tab w:val="clear" w:pos="6480"/>
        <w:tab w:val="left" w:pos="0"/>
        <w:tab w:val="right" w:pos="10656"/>
        <w:tab w:val="left" w:pos="11790"/>
        <w:tab w:val="center" w:pos="12060"/>
        <w:tab w:val="center" w:pos="12600"/>
      </w:tabs>
      <w:ind w:left="0" w:right="-720"/>
      <w:rPr>
        <w:rFonts w:ascii="Times New Roman" w:hAnsi="Times New Roman"/>
        <w:b w:val="0"/>
        <w:color w:val="808080"/>
      </w:rPr>
    </w:pPr>
    <w:r w:rsidRPr="007F6E56">
      <w:rPr>
        <w:rFonts w:ascii="Times New Roman" w:hAnsi="Times New Roman"/>
        <w:b w:val="0"/>
        <w:color w:val="808080"/>
      </w:rPr>
      <w:t>CS-71.1</w:t>
    </w:r>
    <w:r w:rsidRPr="007F6E56">
      <w:rPr>
        <w:rFonts w:ascii="Times New Roman" w:hAnsi="Times New Roman"/>
        <w:b w:val="0"/>
        <w:color w:val="808080"/>
      </w:rPr>
      <w:tab/>
    </w:r>
  </w:p>
  <w:p w14:paraId="0E4A3A5F" w14:textId="77A6A636" w:rsidR="004707EF" w:rsidRDefault="004707EF" w:rsidP="001E07BC">
    <w:pPr>
      <w:pStyle w:val="BlockText"/>
      <w:tabs>
        <w:tab w:val="clear" w:pos="6480"/>
        <w:tab w:val="left" w:pos="0"/>
        <w:tab w:val="left" w:pos="720"/>
        <w:tab w:val="right" w:pos="10800"/>
        <w:tab w:val="left" w:pos="11430"/>
        <w:tab w:val="left" w:pos="11790"/>
        <w:tab w:val="center" w:pos="12060"/>
        <w:tab w:val="center" w:pos="12600"/>
      </w:tabs>
      <w:ind w:left="0" w:right="-720"/>
      <w:rPr>
        <w:rFonts w:ascii="Times New Roman" w:hAnsi="Times New Roman"/>
        <w:b w:val="0"/>
        <w:color w:val="808080"/>
      </w:rPr>
    </w:pPr>
    <w:r w:rsidRPr="007F6E56">
      <w:rPr>
        <w:rFonts w:ascii="Times New Roman" w:hAnsi="Times New Roman"/>
        <w:b w:val="0"/>
        <w:color w:val="808080"/>
      </w:rPr>
      <w:t>(R.</w:t>
    </w:r>
    <w:r w:rsidR="00AF18F3">
      <w:rPr>
        <w:rFonts w:ascii="Times New Roman" w:hAnsi="Times New Roman"/>
        <w:b w:val="0"/>
        <w:color w:val="808080"/>
      </w:rPr>
      <w:t xml:space="preserve"> </w:t>
    </w:r>
    <w:r w:rsidR="00652285">
      <w:rPr>
        <w:rFonts w:ascii="Times New Roman" w:hAnsi="Times New Roman"/>
        <w:b w:val="0"/>
        <w:color w:val="808080"/>
      </w:rPr>
      <w:t>7</w:t>
    </w:r>
    <w:r w:rsidR="00C018E2" w:rsidRPr="006E24BF">
      <w:rPr>
        <w:rFonts w:ascii="Times New Roman" w:hAnsi="Times New Roman"/>
        <w:b w:val="0"/>
        <w:color w:val="808080"/>
      </w:rPr>
      <w:t>/202</w:t>
    </w:r>
    <w:r w:rsidR="00652285">
      <w:rPr>
        <w:rFonts w:ascii="Times New Roman" w:hAnsi="Times New Roman"/>
        <w:b w:val="0"/>
        <w:color w:val="808080"/>
      </w:rPr>
      <w:t>2</w:t>
    </w:r>
    <w:r w:rsidRPr="007F6E56">
      <w:rPr>
        <w:rFonts w:ascii="Times New Roman" w:hAnsi="Times New Roman"/>
        <w:b w:val="0"/>
        <w:color w:val="808080"/>
      </w:rPr>
      <w:t>)</w:t>
    </w:r>
  </w:p>
  <w:p w14:paraId="50AE0FC6" w14:textId="77777777" w:rsidR="004707EF" w:rsidRPr="007F6E56" w:rsidRDefault="004707EF" w:rsidP="001E07BC">
    <w:pPr>
      <w:pStyle w:val="BlockText"/>
      <w:tabs>
        <w:tab w:val="clear" w:pos="6480"/>
        <w:tab w:val="left" w:pos="0"/>
        <w:tab w:val="left" w:pos="720"/>
        <w:tab w:val="right" w:pos="10800"/>
        <w:tab w:val="left" w:pos="11430"/>
        <w:tab w:val="left" w:pos="11790"/>
        <w:tab w:val="center" w:pos="12060"/>
        <w:tab w:val="center" w:pos="12600"/>
      </w:tabs>
      <w:ind w:left="0" w:right="-720"/>
      <w:rPr>
        <w:rFonts w:ascii="Times New Roman" w:hAnsi="Times New Roman"/>
        <w:b w:val="0"/>
        <w:color w:val="808080"/>
      </w:rPr>
    </w:pPr>
    <w:r w:rsidRPr="007F6E56">
      <w:rPr>
        <w:rFonts w:ascii="Times New Roman" w:hAnsi="Times New Roman"/>
        <w:b w:val="0"/>
        <w:color w:val="808080"/>
      </w:rPr>
      <w:t>921 KAR 1:400</w:t>
    </w:r>
  </w:p>
  <w:p w14:paraId="40A000C9" w14:textId="77777777" w:rsidR="004707EF" w:rsidRDefault="0047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22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73D3C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D745B9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A86CBA"/>
    <w:multiLevelType w:val="singleLevel"/>
    <w:tmpl w:val="8B40A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4" w15:restartNumberingAfterBreak="0">
    <w:nsid w:val="383173B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E0600D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B556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5419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B71AF0"/>
    <w:multiLevelType w:val="singleLevel"/>
    <w:tmpl w:val="19FC5EB4"/>
    <w:lvl w:ilvl="0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797E2ACC"/>
    <w:multiLevelType w:val="singleLevel"/>
    <w:tmpl w:val="33884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741370749">
    <w:abstractNumId w:val="7"/>
  </w:num>
  <w:num w:numId="2" w16cid:durableId="1472869677">
    <w:abstractNumId w:val="6"/>
  </w:num>
  <w:num w:numId="3" w16cid:durableId="2003200254">
    <w:abstractNumId w:val="0"/>
  </w:num>
  <w:num w:numId="4" w16cid:durableId="1234005508">
    <w:abstractNumId w:val="1"/>
  </w:num>
  <w:num w:numId="5" w16cid:durableId="1460025704">
    <w:abstractNumId w:val="5"/>
  </w:num>
  <w:num w:numId="6" w16cid:durableId="819267381">
    <w:abstractNumId w:val="3"/>
  </w:num>
  <w:num w:numId="7" w16cid:durableId="11152854">
    <w:abstractNumId w:val="9"/>
  </w:num>
  <w:num w:numId="8" w16cid:durableId="1444418738">
    <w:abstractNumId w:val="8"/>
  </w:num>
  <w:num w:numId="9" w16cid:durableId="2075154476">
    <w:abstractNumId w:val="2"/>
  </w:num>
  <w:num w:numId="10" w16cid:durableId="522086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CF"/>
    <w:rsid w:val="000038EC"/>
    <w:rsid w:val="00040478"/>
    <w:rsid w:val="000559C4"/>
    <w:rsid w:val="000E2554"/>
    <w:rsid w:val="001354D6"/>
    <w:rsid w:val="001529CC"/>
    <w:rsid w:val="00172A3F"/>
    <w:rsid w:val="001A63D4"/>
    <w:rsid w:val="001A68FC"/>
    <w:rsid w:val="001E07BC"/>
    <w:rsid w:val="002509C7"/>
    <w:rsid w:val="002651E5"/>
    <w:rsid w:val="00267ED1"/>
    <w:rsid w:val="002850D5"/>
    <w:rsid w:val="00286792"/>
    <w:rsid w:val="00290F24"/>
    <w:rsid w:val="002C1A1E"/>
    <w:rsid w:val="00311357"/>
    <w:rsid w:val="003155EC"/>
    <w:rsid w:val="003D4837"/>
    <w:rsid w:val="0040416C"/>
    <w:rsid w:val="00412D11"/>
    <w:rsid w:val="0041343A"/>
    <w:rsid w:val="00431BD4"/>
    <w:rsid w:val="004707EF"/>
    <w:rsid w:val="00482C79"/>
    <w:rsid w:val="00494039"/>
    <w:rsid w:val="004944FF"/>
    <w:rsid w:val="004A5C5B"/>
    <w:rsid w:val="004B1A37"/>
    <w:rsid w:val="004C5DD7"/>
    <w:rsid w:val="004C6482"/>
    <w:rsid w:val="004C743A"/>
    <w:rsid w:val="004D2C52"/>
    <w:rsid w:val="00520E25"/>
    <w:rsid w:val="00573D83"/>
    <w:rsid w:val="00597657"/>
    <w:rsid w:val="005C1A24"/>
    <w:rsid w:val="00604CAE"/>
    <w:rsid w:val="00607B94"/>
    <w:rsid w:val="00621DDF"/>
    <w:rsid w:val="00652285"/>
    <w:rsid w:val="0066071D"/>
    <w:rsid w:val="0066229D"/>
    <w:rsid w:val="00663ABA"/>
    <w:rsid w:val="00666E15"/>
    <w:rsid w:val="006A102B"/>
    <w:rsid w:val="006E24BF"/>
    <w:rsid w:val="006E2947"/>
    <w:rsid w:val="006E428F"/>
    <w:rsid w:val="00726B59"/>
    <w:rsid w:val="00791E12"/>
    <w:rsid w:val="007953A5"/>
    <w:rsid w:val="007B2960"/>
    <w:rsid w:val="007F6E56"/>
    <w:rsid w:val="008319C3"/>
    <w:rsid w:val="008552D1"/>
    <w:rsid w:val="008667EF"/>
    <w:rsid w:val="00866F6A"/>
    <w:rsid w:val="008731D7"/>
    <w:rsid w:val="00880A90"/>
    <w:rsid w:val="008E1538"/>
    <w:rsid w:val="008F5ECE"/>
    <w:rsid w:val="009046AB"/>
    <w:rsid w:val="00910BE4"/>
    <w:rsid w:val="00936DC3"/>
    <w:rsid w:val="00973EFE"/>
    <w:rsid w:val="009C3F9E"/>
    <w:rsid w:val="009C6423"/>
    <w:rsid w:val="00A07DF4"/>
    <w:rsid w:val="00A3439B"/>
    <w:rsid w:val="00A37D19"/>
    <w:rsid w:val="00A810E5"/>
    <w:rsid w:val="00A93F7D"/>
    <w:rsid w:val="00AF18F3"/>
    <w:rsid w:val="00AF1E78"/>
    <w:rsid w:val="00B13E4B"/>
    <w:rsid w:val="00B1568D"/>
    <w:rsid w:val="00B16BEC"/>
    <w:rsid w:val="00B25CBE"/>
    <w:rsid w:val="00B406C0"/>
    <w:rsid w:val="00B513CF"/>
    <w:rsid w:val="00B723E4"/>
    <w:rsid w:val="00B77BDE"/>
    <w:rsid w:val="00C018E2"/>
    <w:rsid w:val="00C04B21"/>
    <w:rsid w:val="00C5033D"/>
    <w:rsid w:val="00C65B17"/>
    <w:rsid w:val="00CA30E9"/>
    <w:rsid w:val="00DA189A"/>
    <w:rsid w:val="00DA1962"/>
    <w:rsid w:val="00DA7519"/>
    <w:rsid w:val="00DC396B"/>
    <w:rsid w:val="00DE1BEC"/>
    <w:rsid w:val="00DE3AD6"/>
    <w:rsid w:val="00DF4042"/>
    <w:rsid w:val="00E8451F"/>
    <w:rsid w:val="00F2447A"/>
    <w:rsid w:val="00F275CF"/>
    <w:rsid w:val="00FA75B4"/>
    <w:rsid w:val="00FC7EE5"/>
    <w:rsid w:val="00FD0A6E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0123E695"/>
  <w15:chartTrackingRefBased/>
  <w15:docId w15:val="{5CE16378-89AC-43EC-B239-0FA7A9D4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3A"/>
  </w:style>
  <w:style w:type="paragraph" w:styleId="Heading1">
    <w:name w:val="heading 1"/>
    <w:basedOn w:val="Normal"/>
    <w:next w:val="Normal"/>
    <w:qFormat/>
    <w:rsid w:val="0041343A"/>
    <w:pPr>
      <w:keepNext/>
      <w:ind w:left="-540" w:firstLine="5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1343A"/>
    <w:pPr>
      <w:keepNext/>
      <w:tabs>
        <w:tab w:val="left" w:pos="5400"/>
      </w:tabs>
      <w:ind w:left="-540" w:firstLine="54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1343A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1343A"/>
    <w:pPr>
      <w:keepNext/>
      <w:tabs>
        <w:tab w:val="left" w:pos="540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41343A"/>
    <w:pPr>
      <w:keepNext/>
      <w:tabs>
        <w:tab w:val="left" w:pos="5400"/>
      </w:tabs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41343A"/>
    <w:pPr>
      <w:keepNext/>
      <w:tabs>
        <w:tab w:val="left" w:pos="5400"/>
      </w:tabs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41343A"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343A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rsid w:val="0041343A"/>
    <w:pPr>
      <w:tabs>
        <w:tab w:val="left" w:pos="5400"/>
      </w:tabs>
      <w:ind w:left="-540" w:firstLine="54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41343A"/>
    <w:pPr>
      <w:tabs>
        <w:tab w:val="left" w:pos="5400"/>
      </w:tabs>
    </w:pPr>
    <w:rPr>
      <w:sz w:val="28"/>
    </w:rPr>
  </w:style>
  <w:style w:type="paragraph" w:styleId="Header">
    <w:name w:val="header"/>
    <w:basedOn w:val="Normal"/>
    <w:rsid w:val="00936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6DC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936DC3"/>
    <w:pPr>
      <w:tabs>
        <w:tab w:val="left" w:pos="1080"/>
        <w:tab w:val="left" w:pos="1530"/>
        <w:tab w:val="left" w:pos="1620"/>
        <w:tab w:val="left" w:pos="6480"/>
      </w:tabs>
      <w:ind w:left="540" w:right="324"/>
    </w:pPr>
    <w:rPr>
      <w:rFonts w:ascii="Courier New" w:hAnsi="Courier New"/>
      <w:b/>
    </w:rPr>
  </w:style>
  <w:style w:type="character" w:styleId="Hyperlink">
    <w:name w:val="Hyperlink"/>
    <w:rsid w:val="00936DC3"/>
    <w:rPr>
      <w:color w:val="0000FF"/>
      <w:u w:val="single"/>
    </w:rPr>
  </w:style>
  <w:style w:type="table" w:styleId="TableGrid">
    <w:name w:val="Table Grid"/>
    <w:basedOn w:val="TableNormal"/>
    <w:rsid w:val="0093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68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C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F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F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F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3F9E"/>
    <w:rPr>
      <w:b/>
      <w:bCs/>
    </w:rPr>
  </w:style>
  <w:style w:type="character" w:customStyle="1" w:styleId="FooterChar">
    <w:name w:val="Footer Char"/>
    <w:link w:val="Footer"/>
    <w:uiPriority w:val="99"/>
    <w:rsid w:val="00652285"/>
  </w:style>
  <w:style w:type="character" w:customStyle="1" w:styleId="BodyTextChar">
    <w:name w:val="Body Text Char"/>
    <w:link w:val="BodyText"/>
    <w:rsid w:val="00652285"/>
    <w:rPr>
      <w:sz w:val="28"/>
    </w:rPr>
  </w:style>
  <w:style w:type="character" w:customStyle="1" w:styleId="BodyTextIndentChar">
    <w:name w:val="Body Text Indent Char"/>
    <w:link w:val="BodyTextIndent"/>
    <w:rsid w:val="006522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5C42020F104CA382FE5C2B5B8043" ma:contentTypeVersion="2" ma:contentTypeDescription="Create a new document." ma:contentTypeScope="" ma:versionID="8a6e9cb1f1e3510d685ac4040729c8ba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873753032221f58caa2d213f149a9f5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E27BE9-1D17-48B3-B5D7-0A90127F7152}"/>
</file>

<file path=customXml/itemProps2.xml><?xml version="1.0" encoding="utf-8"?>
<ds:datastoreItem xmlns:ds="http://schemas.openxmlformats.org/officeDocument/2006/customXml" ds:itemID="{2E035F8F-168F-4042-AC63-CAE182FDF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E8A76-7DFA-48C7-A99E-D7A467668D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50C3FC-FD3E-4E40-9BA7-2A3E5F57EA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0a4017-22d9-44e0-b6ab-03a3cfc71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for Monthly Child Support Obligation Exception</vt:lpstr>
    </vt:vector>
  </TitlesOfParts>
  <Company>DSS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Monthly Child Support Obligation Exception</dc:title>
  <dc:subject/>
  <dc:creator>Bonnie.Clements</dc:creator>
  <cp:keywords/>
  <dc:description/>
  <cp:lastModifiedBy>Hooper, Gail M (CHFS)</cp:lastModifiedBy>
  <cp:revision>2</cp:revision>
  <cp:lastPrinted>2010-04-30T16:38:00Z</cp:lastPrinted>
  <dcterms:created xsi:type="dcterms:W3CDTF">2023-05-03T15:08:00Z</dcterms:created>
  <dcterms:modified xsi:type="dcterms:W3CDTF">2023-05-03T15:08:00Z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obalResourceTags">
    <vt:lpwstr/>
  </property>
  <property fmtid="{D5CDD505-2E9C-101B-9397-08002B2CF9AE}" pid="3" name="globalUserGroups">
    <vt:lpwstr/>
  </property>
  <property fmtid="{D5CDD505-2E9C-101B-9397-08002B2CF9AE}" pid="4" name="ContentTypeId">
    <vt:lpwstr>0x01010097235C42020F104CA382FE5C2B5B8043</vt:lpwstr>
  </property>
</Properties>
</file>