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81" w:rsidRPr="00587581" w:rsidRDefault="00587581" w:rsidP="00587581">
      <w:pPr>
        <w:jc w:val="center"/>
        <w:rPr>
          <w:b/>
          <w:sz w:val="28"/>
          <w:szCs w:val="28"/>
        </w:rPr>
      </w:pPr>
      <w:r w:rsidRPr="00587581">
        <w:rPr>
          <w:b/>
          <w:sz w:val="28"/>
          <w:szCs w:val="28"/>
        </w:rPr>
        <w:t>COMMUNITY ELIGIBILITY PRO</w:t>
      </w:r>
      <w:r w:rsidR="00AE3AF3">
        <w:rPr>
          <w:b/>
          <w:sz w:val="28"/>
          <w:szCs w:val="28"/>
        </w:rPr>
        <w:t>VISION</w:t>
      </w:r>
      <w:r w:rsidRPr="00587581">
        <w:rPr>
          <w:b/>
          <w:sz w:val="28"/>
          <w:szCs w:val="28"/>
        </w:rPr>
        <w:t>, HIFs, FRAM COORDINATOR</w:t>
      </w:r>
    </w:p>
    <w:p w:rsidR="007B0F3A" w:rsidRPr="00152576" w:rsidRDefault="00587581">
      <w:pPr>
        <w:rPr>
          <w:sz w:val="24"/>
          <w:szCs w:val="24"/>
        </w:rPr>
      </w:pPr>
      <w:r>
        <w:rPr>
          <w:sz w:val="24"/>
          <w:szCs w:val="24"/>
        </w:rPr>
        <w:t>The following is a jointly-presented document from KDE and the Division of FRYSC:</w:t>
      </w:r>
    </w:p>
    <w:p w:rsidR="00AA1605" w:rsidRDefault="00397091">
      <w:pPr>
        <w:rPr>
          <w:sz w:val="24"/>
          <w:szCs w:val="24"/>
        </w:rPr>
      </w:pPr>
      <w:r w:rsidRPr="00587581">
        <w:rPr>
          <w:b/>
          <w:sz w:val="24"/>
          <w:szCs w:val="24"/>
        </w:rPr>
        <w:t>What is CEP?</w:t>
      </w:r>
      <w:r w:rsidR="00587581">
        <w:rPr>
          <w:b/>
          <w:sz w:val="24"/>
          <w:szCs w:val="24"/>
        </w:rPr>
        <w:br/>
      </w:r>
      <w:r w:rsidR="00AA1605" w:rsidRPr="00152576">
        <w:rPr>
          <w:sz w:val="24"/>
          <w:szCs w:val="24"/>
        </w:rPr>
        <w:t>The Community Eligibility Pro</w:t>
      </w:r>
      <w:r w:rsidR="00AE3AF3">
        <w:rPr>
          <w:sz w:val="24"/>
          <w:szCs w:val="24"/>
        </w:rPr>
        <w:t>vision</w:t>
      </w:r>
      <w:r w:rsidR="00AA1605" w:rsidRPr="00152576">
        <w:rPr>
          <w:sz w:val="24"/>
          <w:szCs w:val="24"/>
        </w:rPr>
        <w:t xml:space="preserve"> (CEP) is offered to qualified schools in a district, or can be district</w:t>
      </w:r>
      <w:r w:rsidR="00587581">
        <w:rPr>
          <w:sz w:val="24"/>
          <w:szCs w:val="24"/>
        </w:rPr>
        <w:t>-</w:t>
      </w:r>
      <w:r w:rsidR="00AA1605" w:rsidRPr="00152576">
        <w:rPr>
          <w:sz w:val="24"/>
          <w:szCs w:val="24"/>
        </w:rPr>
        <w:t>wide if an entire district qualifie</w:t>
      </w:r>
      <w:r w:rsidR="00AE3AF3">
        <w:rPr>
          <w:sz w:val="24"/>
          <w:szCs w:val="24"/>
        </w:rPr>
        <w:t>s</w:t>
      </w:r>
      <w:r w:rsidR="00AA1605" w:rsidRPr="00152576">
        <w:rPr>
          <w:sz w:val="24"/>
          <w:szCs w:val="24"/>
        </w:rPr>
        <w:t>, due to the percent</w:t>
      </w:r>
      <w:r w:rsidR="00AE3AF3">
        <w:rPr>
          <w:sz w:val="24"/>
          <w:szCs w:val="24"/>
        </w:rPr>
        <w:t>age</w:t>
      </w:r>
      <w:r w:rsidR="00AA1605" w:rsidRPr="00152576">
        <w:rPr>
          <w:sz w:val="24"/>
          <w:szCs w:val="24"/>
        </w:rPr>
        <w:t xml:space="preserve"> of students who </w:t>
      </w:r>
      <w:r w:rsidR="00AE3AF3">
        <w:rPr>
          <w:sz w:val="24"/>
          <w:szCs w:val="24"/>
        </w:rPr>
        <w:t>are directly certified</w:t>
      </w:r>
      <w:r w:rsidR="00AA1605" w:rsidRPr="00152576">
        <w:rPr>
          <w:sz w:val="24"/>
          <w:szCs w:val="24"/>
        </w:rPr>
        <w:t>.</w:t>
      </w:r>
      <w:r w:rsidR="00731EE0" w:rsidRPr="00152576">
        <w:rPr>
          <w:sz w:val="24"/>
          <w:szCs w:val="24"/>
        </w:rPr>
        <w:t xml:space="preserve">  This means that all students in the school receive breakfast and lunch at no charge.</w:t>
      </w:r>
    </w:p>
    <w:p w:rsidR="006D7297" w:rsidRDefault="00397091">
      <w:pPr>
        <w:rPr>
          <w:sz w:val="24"/>
          <w:szCs w:val="24"/>
        </w:rPr>
      </w:pPr>
      <w:r w:rsidRPr="00587581">
        <w:rPr>
          <w:b/>
          <w:sz w:val="24"/>
          <w:szCs w:val="24"/>
        </w:rPr>
        <w:t>How is CEP Implemented in the schools and districts?</w:t>
      </w:r>
      <w:r w:rsidR="00587581">
        <w:rPr>
          <w:b/>
          <w:sz w:val="24"/>
          <w:szCs w:val="24"/>
        </w:rPr>
        <w:br/>
      </w:r>
      <w:r w:rsidR="00AA1605" w:rsidRPr="00152576">
        <w:rPr>
          <w:sz w:val="24"/>
          <w:szCs w:val="24"/>
        </w:rPr>
        <w:t>In these school</w:t>
      </w:r>
      <w:r w:rsidR="00AE3AF3">
        <w:rPr>
          <w:sz w:val="24"/>
          <w:szCs w:val="24"/>
        </w:rPr>
        <w:t>s</w:t>
      </w:r>
      <w:r w:rsidR="00AA1605" w:rsidRPr="00152576">
        <w:rPr>
          <w:sz w:val="24"/>
          <w:szCs w:val="24"/>
        </w:rPr>
        <w:t xml:space="preserve"> or districts, </w:t>
      </w:r>
      <w:r w:rsidR="00731EE0" w:rsidRPr="00152576">
        <w:rPr>
          <w:sz w:val="24"/>
          <w:szCs w:val="24"/>
        </w:rPr>
        <w:t xml:space="preserve">collection of </w:t>
      </w:r>
      <w:r w:rsidR="00AA1605" w:rsidRPr="00152576">
        <w:rPr>
          <w:sz w:val="24"/>
          <w:szCs w:val="24"/>
        </w:rPr>
        <w:t xml:space="preserve">the federal </w:t>
      </w:r>
      <w:r w:rsidR="00AE3AF3">
        <w:rPr>
          <w:sz w:val="24"/>
          <w:szCs w:val="24"/>
        </w:rPr>
        <w:t xml:space="preserve">lunch </w:t>
      </w:r>
      <w:r w:rsidR="00BF2573" w:rsidRPr="00152576">
        <w:rPr>
          <w:sz w:val="24"/>
          <w:szCs w:val="24"/>
        </w:rPr>
        <w:t xml:space="preserve">form is not required.  Instead, the state requires the collection of the Household and Income Form (HIF) to capture information from any student who may not come through the Direct Certification (DC) </w:t>
      </w:r>
      <w:r w:rsidR="00BF2573" w:rsidRPr="006A3219">
        <w:rPr>
          <w:sz w:val="24"/>
          <w:szCs w:val="24"/>
        </w:rPr>
        <w:t>import</w:t>
      </w:r>
      <w:r w:rsidR="003168B4" w:rsidRPr="006A3219">
        <w:rPr>
          <w:sz w:val="24"/>
          <w:szCs w:val="24"/>
        </w:rPr>
        <w:t xml:space="preserve"> from DCBS</w:t>
      </w:r>
      <w:r w:rsidR="00BF2573" w:rsidRPr="006A3219">
        <w:rPr>
          <w:sz w:val="24"/>
          <w:szCs w:val="24"/>
        </w:rPr>
        <w:t xml:space="preserve">.  </w:t>
      </w:r>
      <w:r w:rsidR="00BF2573" w:rsidRPr="00152576">
        <w:rPr>
          <w:sz w:val="24"/>
          <w:szCs w:val="24"/>
        </w:rPr>
        <w:t xml:space="preserve">To accomplish this, the </w:t>
      </w:r>
      <w:r w:rsidR="005E39CB" w:rsidRPr="00152576">
        <w:rPr>
          <w:sz w:val="24"/>
          <w:szCs w:val="24"/>
        </w:rPr>
        <w:t>superintendent</w:t>
      </w:r>
      <w:r w:rsidR="00BF2573" w:rsidRPr="00152576">
        <w:rPr>
          <w:sz w:val="24"/>
          <w:szCs w:val="24"/>
        </w:rPr>
        <w:t xml:space="preserve"> appoints a Free and Reduced Application Management (FRAM) coordinator who is paid out of </w:t>
      </w:r>
      <w:r w:rsidR="00AE3AF3">
        <w:rPr>
          <w:sz w:val="24"/>
          <w:szCs w:val="24"/>
        </w:rPr>
        <w:t xml:space="preserve">a </w:t>
      </w:r>
      <w:r w:rsidR="00BF2573" w:rsidRPr="00152576">
        <w:rPr>
          <w:sz w:val="24"/>
          <w:szCs w:val="24"/>
        </w:rPr>
        <w:t>district</w:t>
      </w:r>
      <w:r w:rsidR="00AE3AF3">
        <w:rPr>
          <w:sz w:val="24"/>
          <w:szCs w:val="24"/>
        </w:rPr>
        <w:t>’s general</w:t>
      </w:r>
      <w:r w:rsidR="00BF2573" w:rsidRPr="00152576">
        <w:rPr>
          <w:sz w:val="24"/>
          <w:szCs w:val="24"/>
        </w:rPr>
        <w:t xml:space="preserve"> funds</w:t>
      </w:r>
      <w:r w:rsidR="005E39CB" w:rsidRPr="00152576">
        <w:rPr>
          <w:sz w:val="24"/>
          <w:szCs w:val="24"/>
        </w:rPr>
        <w:t xml:space="preserve">. </w:t>
      </w:r>
      <w:r w:rsidR="00AE3AF3">
        <w:rPr>
          <w:sz w:val="24"/>
          <w:szCs w:val="24"/>
        </w:rPr>
        <w:t xml:space="preserve">  HIF forms are used to determine if the student receives a free/reduced socioeconomic status (SES) in order to be eligible for additional educational benefits (e.g., fee waivers) and is utilized in state/federal reports for funding allocations.</w:t>
      </w:r>
    </w:p>
    <w:p w:rsidR="00AA1605" w:rsidRDefault="006D7297">
      <w:pPr>
        <w:rPr>
          <w:sz w:val="24"/>
          <w:szCs w:val="24"/>
        </w:rPr>
      </w:pPr>
      <w:r w:rsidRPr="00587581">
        <w:rPr>
          <w:b/>
          <w:sz w:val="24"/>
          <w:szCs w:val="24"/>
        </w:rPr>
        <w:t>What does the FRAM coordinator do?</w:t>
      </w:r>
      <w:r w:rsidR="00587581">
        <w:rPr>
          <w:b/>
          <w:sz w:val="24"/>
          <w:szCs w:val="24"/>
        </w:rPr>
        <w:br/>
      </w:r>
      <w:r w:rsidR="005E39CB" w:rsidRPr="00152576">
        <w:rPr>
          <w:sz w:val="24"/>
          <w:szCs w:val="24"/>
        </w:rPr>
        <w:t xml:space="preserve">This person </w:t>
      </w:r>
      <w:r w:rsidR="00BF2573" w:rsidRPr="00152576">
        <w:rPr>
          <w:sz w:val="24"/>
          <w:szCs w:val="24"/>
        </w:rPr>
        <w:t>coordinates the distribution</w:t>
      </w:r>
      <w:r w:rsidRPr="00152576">
        <w:rPr>
          <w:sz w:val="24"/>
          <w:szCs w:val="24"/>
        </w:rPr>
        <w:t xml:space="preserve"> and </w:t>
      </w:r>
      <w:r w:rsidR="00BF2573" w:rsidRPr="00152576">
        <w:rPr>
          <w:sz w:val="24"/>
          <w:szCs w:val="24"/>
        </w:rPr>
        <w:t xml:space="preserve">collection </w:t>
      </w:r>
      <w:r w:rsidRPr="00152576">
        <w:rPr>
          <w:sz w:val="24"/>
          <w:szCs w:val="24"/>
        </w:rPr>
        <w:t>of HIF</w:t>
      </w:r>
      <w:r w:rsidR="00B87740" w:rsidRPr="00152576">
        <w:rPr>
          <w:sz w:val="24"/>
          <w:szCs w:val="24"/>
        </w:rPr>
        <w:t>s</w:t>
      </w:r>
      <w:r w:rsidRPr="00152576">
        <w:rPr>
          <w:sz w:val="24"/>
          <w:szCs w:val="24"/>
        </w:rPr>
        <w:t xml:space="preserve"> </w:t>
      </w:r>
      <w:r w:rsidR="00BF2573" w:rsidRPr="00152576">
        <w:rPr>
          <w:sz w:val="24"/>
          <w:szCs w:val="24"/>
        </w:rPr>
        <w:t xml:space="preserve">and </w:t>
      </w:r>
      <w:r w:rsidRPr="00152576">
        <w:rPr>
          <w:sz w:val="24"/>
          <w:szCs w:val="24"/>
        </w:rPr>
        <w:t>enter</w:t>
      </w:r>
      <w:r w:rsidR="00587581">
        <w:rPr>
          <w:sz w:val="24"/>
          <w:szCs w:val="24"/>
        </w:rPr>
        <w:t>s</w:t>
      </w:r>
      <w:r w:rsidRPr="00152576">
        <w:rPr>
          <w:sz w:val="24"/>
          <w:szCs w:val="24"/>
        </w:rPr>
        <w:t xml:space="preserve"> </w:t>
      </w:r>
      <w:r w:rsidR="00AE3AF3">
        <w:rPr>
          <w:sz w:val="24"/>
          <w:szCs w:val="24"/>
        </w:rPr>
        <w:t xml:space="preserve">the HIF </w:t>
      </w:r>
      <w:r w:rsidRPr="00152576">
        <w:rPr>
          <w:sz w:val="24"/>
          <w:szCs w:val="24"/>
        </w:rPr>
        <w:t xml:space="preserve">data into </w:t>
      </w:r>
      <w:r w:rsidR="00587581">
        <w:rPr>
          <w:sz w:val="24"/>
          <w:szCs w:val="24"/>
        </w:rPr>
        <w:t xml:space="preserve">Infinite </w:t>
      </w:r>
      <w:r w:rsidRPr="00152576">
        <w:rPr>
          <w:sz w:val="24"/>
          <w:szCs w:val="24"/>
        </w:rPr>
        <w:t>Campus</w:t>
      </w:r>
      <w:r w:rsidR="00BF2573" w:rsidRPr="00152576">
        <w:rPr>
          <w:sz w:val="24"/>
          <w:szCs w:val="24"/>
        </w:rPr>
        <w:t>.</w:t>
      </w:r>
      <w:r w:rsidRPr="00152576">
        <w:rPr>
          <w:sz w:val="24"/>
          <w:szCs w:val="24"/>
        </w:rPr>
        <w:t xml:space="preserve"> </w:t>
      </w:r>
      <w:r w:rsidR="005E39CB" w:rsidRPr="00152576">
        <w:rPr>
          <w:sz w:val="24"/>
          <w:szCs w:val="24"/>
        </w:rPr>
        <w:t>The FRAM coordinator</w:t>
      </w:r>
      <w:r w:rsidR="00BF2573" w:rsidRPr="00152576">
        <w:rPr>
          <w:sz w:val="24"/>
          <w:szCs w:val="24"/>
        </w:rPr>
        <w:t xml:space="preserve"> is tasked with entering student data into </w:t>
      </w:r>
      <w:r w:rsidR="00587581">
        <w:rPr>
          <w:sz w:val="24"/>
          <w:szCs w:val="24"/>
        </w:rPr>
        <w:t xml:space="preserve">Infinite </w:t>
      </w:r>
      <w:r w:rsidR="00BF2573" w:rsidRPr="00152576">
        <w:rPr>
          <w:sz w:val="24"/>
          <w:szCs w:val="24"/>
        </w:rPr>
        <w:t xml:space="preserve">Campus for each student NOT on the DC import list. </w:t>
      </w:r>
    </w:p>
    <w:p w:rsidR="002D4D66" w:rsidRPr="00152576" w:rsidRDefault="002D4D66">
      <w:pPr>
        <w:rPr>
          <w:sz w:val="24"/>
          <w:szCs w:val="24"/>
        </w:rPr>
      </w:pPr>
      <w:r w:rsidRPr="00587581">
        <w:rPr>
          <w:b/>
          <w:sz w:val="24"/>
          <w:szCs w:val="24"/>
        </w:rPr>
        <w:t>What can the FRYSC staff do to help?</w:t>
      </w:r>
      <w:r w:rsidR="00587581">
        <w:rPr>
          <w:b/>
          <w:sz w:val="24"/>
          <w:szCs w:val="24"/>
        </w:rPr>
        <w:br/>
      </w:r>
      <w:r w:rsidR="007B0F3A" w:rsidRPr="00152576">
        <w:rPr>
          <w:sz w:val="24"/>
          <w:szCs w:val="24"/>
        </w:rPr>
        <w:t xml:space="preserve">After the majority of the HIFs are in, </w:t>
      </w:r>
      <w:r w:rsidR="006A3219">
        <w:rPr>
          <w:sz w:val="24"/>
          <w:szCs w:val="24"/>
        </w:rPr>
        <w:t xml:space="preserve">FRYSC staff can assist </w:t>
      </w:r>
      <w:r w:rsidR="007B0F3A" w:rsidRPr="00152576">
        <w:rPr>
          <w:sz w:val="24"/>
          <w:szCs w:val="24"/>
        </w:rPr>
        <w:t>t</w:t>
      </w:r>
      <w:r w:rsidRPr="00152576">
        <w:rPr>
          <w:sz w:val="24"/>
          <w:szCs w:val="24"/>
        </w:rPr>
        <w:t xml:space="preserve">he FRAM coordinator </w:t>
      </w:r>
      <w:r w:rsidR="006A3219">
        <w:rPr>
          <w:sz w:val="24"/>
          <w:szCs w:val="24"/>
        </w:rPr>
        <w:t>with students who have not yet turned in a HIF.</w:t>
      </w:r>
      <w:r w:rsidRPr="00152576">
        <w:rPr>
          <w:sz w:val="24"/>
          <w:szCs w:val="24"/>
        </w:rPr>
        <w:t xml:space="preserve">  The coordinators can assist with follow</w:t>
      </w:r>
      <w:r w:rsidR="00587581">
        <w:rPr>
          <w:sz w:val="24"/>
          <w:szCs w:val="24"/>
        </w:rPr>
        <w:t>-</w:t>
      </w:r>
      <w:r w:rsidRPr="00152576">
        <w:rPr>
          <w:sz w:val="24"/>
          <w:szCs w:val="24"/>
        </w:rPr>
        <w:t>up and help collect forms from the families on the list</w:t>
      </w:r>
      <w:r w:rsidR="00AE3AF3">
        <w:rPr>
          <w:sz w:val="24"/>
          <w:szCs w:val="24"/>
        </w:rPr>
        <w:t xml:space="preserve"> </w:t>
      </w:r>
      <w:r w:rsidR="00AE3AF3" w:rsidRPr="006A3219">
        <w:rPr>
          <w:sz w:val="24"/>
          <w:szCs w:val="24"/>
        </w:rPr>
        <w:t>as time allows</w:t>
      </w:r>
      <w:r w:rsidRPr="006A3219">
        <w:rPr>
          <w:sz w:val="24"/>
          <w:szCs w:val="24"/>
        </w:rPr>
        <w:t xml:space="preserve">. </w:t>
      </w:r>
      <w:r w:rsidR="006A3219" w:rsidRPr="006A3219">
        <w:rPr>
          <w:sz w:val="24"/>
          <w:szCs w:val="24"/>
        </w:rPr>
        <w:t xml:space="preserve"> </w:t>
      </w:r>
      <w:r w:rsidR="009C783A" w:rsidRPr="00152576">
        <w:rPr>
          <w:sz w:val="24"/>
          <w:szCs w:val="24"/>
        </w:rPr>
        <w:t xml:space="preserve">The FRYSC staff can also </w:t>
      </w:r>
      <w:r w:rsidR="009C783A" w:rsidRPr="006A3219">
        <w:rPr>
          <w:sz w:val="24"/>
          <w:szCs w:val="24"/>
        </w:rPr>
        <w:t xml:space="preserve">keep </w:t>
      </w:r>
      <w:r w:rsidR="003168B4" w:rsidRPr="006A3219">
        <w:rPr>
          <w:sz w:val="24"/>
          <w:szCs w:val="24"/>
        </w:rPr>
        <w:t xml:space="preserve">blank </w:t>
      </w:r>
      <w:r w:rsidR="009C783A" w:rsidRPr="00152576">
        <w:rPr>
          <w:sz w:val="24"/>
          <w:szCs w:val="24"/>
        </w:rPr>
        <w:t xml:space="preserve">copies of the forms to distribute to students and families </w:t>
      </w:r>
      <w:r w:rsidR="006A3219">
        <w:rPr>
          <w:sz w:val="24"/>
          <w:szCs w:val="24"/>
        </w:rPr>
        <w:t xml:space="preserve">with whom they have contact </w:t>
      </w:r>
      <w:r w:rsidR="00AE3AF3">
        <w:rPr>
          <w:sz w:val="24"/>
          <w:szCs w:val="24"/>
        </w:rPr>
        <w:t>that</w:t>
      </w:r>
      <w:r w:rsidR="009C783A" w:rsidRPr="00152576">
        <w:rPr>
          <w:sz w:val="24"/>
          <w:szCs w:val="24"/>
        </w:rPr>
        <w:t xml:space="preserve"> are new to the district, because the DC import may </w:t>
      </w:r>
      <w:r w:rsidR="00AE3AF3">
        <w:rPr>
          <w:sz w:val="24"/>
          <w:szCs w:val="24"/>
        </w:rPr>
        <w:t xml:space="preserve">not </w:t>
      </w:r>
      <w:r w:rsidR="009C783A" w:rsidRPr="00152576">
        <w:rPr>
          <w:sz w:val="24"/>
          <w:szCs w:val="24"/>
        </w:rPr>
        <w:t>identify them immediately if they switch from other counties/states.</w:t>
      </w:r>
    </w:p>
    <w:p w:rsidR="00E80BD9" w:rsidRDefault="00E80BD9">
      <w:pPr>
        <w:spacing w:line="259" w:lineRule="auto"/>
        <w:rPr>
          <w:b/>
          <w:sz w:val="24"/>
          <w:szCs w:val="24"/>
        </w:rPr>
      </w:pPr>
      <w:r>
        <w:rPr>
          <w:b/>
          <w:sz w:val="24"/>
          <w:szCs w:val="24"/>
        </w:rPr>
        <w:br w:type="page"/>
      </w:r>
    </w:p>
    <w:p w:rsidR="0011231F" w:rsidRDefault="0011231F">
      <w:pPr>
        <w:rPr>
          <w:b/>
          <w:sz w:val="24"/>
          <w:szCs w:val="24"/>
        </w:rPr>
      </w:pPr>
      <w:bookmarkStart w:id="0" w:name="_GoBack"/>
      <w:bookmarkEnd w:id="0"/>
    </w:p>
    <w:p w:rsidR="00AA6588" w:rsidRDefault="00AA6588" w:rsidP="0011231F">
      <w:pPr>
        <w:jc w:val="center"/>
        <w:rPr>
          <w:b/>
          <w:color w:val="595959" w:themeColor="text1" w:themeTint="A6"/>
        </w:rPr>
      </w:pPr>
      <w:r>
        <w:rPr>
          <w:b/>
          <w:color w:val="595959" w:themeColor="text1" w:themeTint="A6"/>
        </w:rPr>
        <w:t>Page 2</w:t>
      </w:r>
    </w:p>
    <w:p w:rsidR="0011231F" w:rsidRPr="0011231F" w:rsidRDefault="0011231F" w:rsidP="0011231F">
      <w:pPr>
        <w:jc w:val="center"/>
        <w:rPr>
          <w:b/>
          <w:color w:val="595959" w:themeColor="text1" w:themeTint="A6"/>
        </w:rPr>
      </w:pPr>
      <w:r w:rsidRPr="0011231F">
        <w:rPr>
          <w:b/>
          <w:color w:val="595959" w:themeColor="text1" w:themeTint="A6"/>
        </w:rPr>
        <w:t>COMMUNITY ELIGIBILITY PROGRAM, HIFs, FRAM COORDINATOR</w:t>
      </w:r>
    </w:p>
    <w:p w:rsidR="00587581" w:rsidRPr="0011231F" w:rsidRDefault="00587581">
      <w:pPr>
        <w:rPr>
          <w:b/>
        </w:rPr>
      </w:pPr>
    </w:p>
    <w:p w:rsidR="00731EE0" w:rsidRPr="0011231F" w:rsidRDefault="00C4658A">
      <w:pPr>
        <w:rPr>
          <w:b/>
          <w:sz w:val="24"/>
          <w:szCs w:val="24"/>
        </w:rPr>
      </w:pPr>
      <w:r w:rsidRPr="0011231F">
        <w:rPr>
          <w:b/>
          <w:sz w:val="24"/>
          <w:szCs w:val="24"/>
        </w:rPr>
        <w:t>When should FRYSC staff provide a student or family with the HIF and refer them to the FRAM coordinator?</w:t>
      </w:r>
    </w:p>
    <w:p w:rsidR="00C4658A" w:rsidRPr="00152576" w:rsidRDefault="00C4658A" w:rsidP="009C783A">
      <w:pPr>
        <w:pStyle w:val="ListParagraph"/>
        <w:numPr>
          <w:ilvl w:val="0"/>
          <w:numId w:val="1"/>
        </w:numPr>
        <w:rPr>
          <w:sz w:val="24"/>
          <w:szCs w:val="24"/>
        </w:rPr>
      </w:pPr>
      <w:r w:rsidRPr="00152576">
        <w:rPr>
          <w:sz w:val="24"/>
          <w:szCs w:val="24"/>
        </w:rPr>
        <w:t xml:space="preserve">If a student </w:t>
      </w:r>
      <w:r w:rsidR="009C783A" w:rsidRPr="00152576">
        <w:rPr>
          <w:sz w:val="24"/>
          <w:szCs w:val="24"/>
        </w:rPr>
        <w:t xml:space="preserve">who is receiving state benefits </w:t>
      </w:r>
      <w:r w:rsidRPr="00152576">
        <w:rPr>
          <w:sz w:val="24"/>
          <w:szCs w:val="24"/>
        </w:rPr>
        <w:t>comes in to the district from another school district</w:t>
      </w:r>
      <w:r w:rsidR="00152576" w:rsidRPr="00152576">
        <w:rPr>
          <w:sz w:val="24"/>
          <w:szCs w:val="24"/>
        </w:rPr>
        <w:t xml:space="preserve"> or state</w:t>
      </w:r>
      <w:r w:rsidRPr="00152576">
        <w:rPr>
          <w:sz w:val="24"/>
          <w:szCs w:val="24"/>
        </w:rPr>
        <w:t xml:space="preserve">, the DC import may lag behind the enrollment. </w:t>
      </w:r>
      <w:r w:rsidR="009C783A" w:rsidRPr="00152576">
        <w:rPr>
          <w:sz w:val="24"/>
          <w:szCs w:val="24"/>
        </w:rPr>
        <w:t xml:space="preserve"> It is important to get the HIF </w:t>
      </w:r>
      <w:r w:rsidR="00AE3AF3">
        <w:rPr>
          <w:sz w:val="24"/>
          <w:szCs w:val="24"/>
        </w:rPr>
        <w:t xml:space="preserve">form </w:t>
      </w:r>
      <w:r w:rsidR="009C783A" w:rsidRPr="00152576">
        <w:rPr>
          <w:sz w:val="24"/>
          <w:szCs w:val="24"/>
        </w:rPr>
        <w:t>to the FRAM coordinator as soon as possible.</w:t>
      </w:r>
    </w:p>
    <w:p w:rsidR="00152576" w:rsidRPr="00152576" w:rsidRDefault="009C783A" w:rsidP="00152576">
      <w:pPr>
        <w:pStyle w:val="ListParagraph"/>
        <w:numPr>
          <w:ilvl w:val="0"/>
          <w:numId w:val="1"/>
        </w:numPr>
        <w:rPr>
          <w:sz w:val="24"/>
          <w:szCs w:val="24"/>
        </w:rPr>
      </w:pPr>
      <w:r w:rsidRPr="00152576">
        <w:rPr>
          <w:sz w:val="24"/>
          <w:szCs w:val="24"/>
        </w:rPr>
        <w:t xml:space="preserve">If a student is homeless or migrant, send </w:t>
      </w:r>
      <w:r w:rsidR="00152576" w:rsidRPr="00152576">
        <w:rPr>
          <w:sz w:val="24"/>
          <w:szCs w:val="24"/>
        </w:rPr>
        <w:t>the HIF directly to the Food Service Director as soon as possible.</w:t>
      </w:r>
    </w:p>
    <w:p w:rsidR="007B0F3A" w:rsidRPr="0011231F" w:rsidRDefault="007B0F3A">
      <w:pPr>
        <w:rPr>
          <w:b/>
          <w:sz w:val="24"/>
          <w:szCs w:val="24"/>
        </w:rPr>
      </w:pPr>
      <w:r w:rsidRPr="0011231F">
        <w:rPr>
          <w:b/>
          <w:sz w:val="24"/>
          <w:szCs w:val="24"/>
        </w:rPr>
        <w:t>Can a FRYSC coordinator also be a FRAM coordinator?</w:t>
      </w:r>
    </w:p>
    <w:p w:rsidR="0011231F" w:rsidRPr="00AE3AF3" w:rsidRDefault="0011231F" w:rsidP="0011231F">
      <w:pPr>
        <w:spacing w:line="240" w:lineRule="auto"/>
        <w:rPr>
          <w:rFonts w:ascii="Calibri" w:eastAsia="Times New Roman" w:hAnsi="Calibri" w:cs="Times New Roman"/>
          <w:color w:val="FF0000"/>
          <w:sz w:val="24"/>
          <w:szCs w:val="24"/>
        </w:rPr>
      </w:pPr>
      <w:r w:rsidRPr="0011231F">
        <w:rPr>
          <w:rFonts w:ascii="Calibri" w:eastAsia="Times New Roman" w:hAnsi="Calibri" w:cs="Times New Roman"/>
          <w:color w:val="000000"/>
          <w:sz w:val="24"/>
          <w:szCs w:val="24"/>
        </w:rPr>
        <w:t>FRYSC staff may not perform the duties of the FRAM coordinator or be expected to enter data from the HIF into Infinite Campus</w:t>
      </w:r>
      <w:r>
        <w:rPr>
          <w:rFonts w:ascii="Calibri" w:eastAsia="Times New Roman" w:hAnsi="Calibri" w:cs="Times New Roman"/>
          <w:color w:val="000000"/>
          <w:sz w:val="24"/>
          <w:szCs w:val="24"/>
        </w:rPr>
        <w:t xml:space="preserve"> as part of their regular job duties</w:t>
      </w:r>
      <w:r w:rsidRPr="006A3219">
        <w:rPr>
          <w:rFonts w:ascii="Calibri" w:eastAsia="Times New Roman" w:hAnsi="Calibri" w:cs="Times New Roman"/>
          <w:sz w:val="24"/>
          <w:szCs w:val="24"/>
        </w:rPr>
        <w:t xml:space="preserve">.  </w:t>
      </w:r>
      <w:r w:rsidR="003168B4" w:rsidRPr="006A3219">
        <w:rPr>
          <w:rFonts w:ascii="Calibri" w:eastAsia="Times New Roman" w:hAnsi="Calibri" w:cs="Times New Roman"/>
          <w:sz w:val="24"/>
          <w:szCs w:val="24"/>
        </w:rPr>
        <w:t xml:space="preserve">This would be considered supplanting.  </w:t>
      </w:r>
      <w:r w:rsidRPr="0011231F">
        <w:rPr>
          <w:rFonts w:ascii="Calibri" w:eastAsia="Times New Roman" w:hAnsi="Calibri" w:cs="Times New Roman"/>
          <w:color w:val="000000"/>
          <w:sz w:val="24"/>
          <w:szCs w:val="24"/>
        </w:rPr>
        <w:t>As always, coordinators are permitted to apply for extra service duties outside of regular FRYSC hours using two separate timesheets.   </w:t>
      </w:r>
      <w:r w:rsidR="00AE3AF3">
        <w:rPr>
          <w:rFonts w:ascii="Calibri" w:eastAsia="Times New Roman" w:hAnsi="Calibri" w:cs="Times New Roman"/>
          <w:color w:val="000000"/>
          <w:sz w:val="24"/>
          <w:szCs w:val="24"/>
        </w:rPr>
        <w:t xml:space="preserve"> </w:t>
      </w:r>
    </w:p>
    <w:p w:rsidR="0011231F" w:rsidRPr="0011231F" w:rsidRDefault="0011231F" w:rsidP="0011231F">
      <w:pPr>
        <w:spacing w:after="0" w:line="240" w:lineRule="auto"/>
        <w:rPr>
          <w:rFonts w:ascii="Tahoma" w:eastAsia="Times New Roman" w:hAnsi="Tahoma" w:cs="Tahoma"/>
          <w:color w:val="000000"/>
          <w:sz w:val="24"/>
          <w:szCs w:val="24"/>
        </w:rPr>
      </w:pPr>
      <w:r w:rsidRPr="0011231F">
        <w:rPr>
          <w:rFonts w:ascii="Tahoma" w:eastAsia="Times New Roman" w:hAnsi="Tahoma" w:cs="Tahoma"/>
          <w:color w:val="000000"/>
          <w:sz w:val="24"/>
          <w:szCs w:val="24"/>
        </w:rPr>
        <w:t> </w:t>
      </w:r>
    </w:p>
    <w:p w:rsidR="005E39CB" w:rsidRPr="0011231F" w:rsidRDefault="005E39CB">
      <w:pPr>
        <w:rPr>
          <w:sz w:val="24"/>
          <w:szCs w:val="24"/>
        </w:rPr>
      </w:pPr>
    </w:p>
    <w:p w:rsidR="005E39CB" w:rsidRPr="0011231F" w:rsidRDefault="005E39CB">
      <w:pPr>
        <w:rPr>
          <w:sz w:val="24"/>
          <w:szCs w:val="24"/>
        </w:rPr>
      </w:pPr>
    </w:p>
    <w:p w:rsidR="005E39CB" w:rsidRDefault="005E39CB"/>
    <w:p w:rsidR="00AA1605" w:rsidRDefault="00AA1605"/>
    <w:sectPr w:rsidR="00AA1605" w:rsidSect="00AA6588">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F6" w:rsidRDefault="00AA61F6" w:rsidP="00B81857">
      <w:pPr>
        <w:spacing w:after="0" w:line="240" w:lineRule="auto"/>
      </w:pPr>
      <w:r>
        <w:separator/>
      </w:r>
    </w:p>
  </w:endnote>
  <w:endnote w:type="continuationSeparator" w:id="0">
    <w:p w:rsidR="00AA61F6" w:rsidRDefault="00AA61F6" w:rsidP="00B8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0D1534">
      <w:tc>
        <w:tcPr>
          <w:tcW w:w="918" w:type="dxa"/>
        </w:tcPr>
        <w:p w:rsidR="000D1534" w:rsidRDefault="000D1534">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857C6" w:rsidRPr="002857C6">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D1534" w:rsidRDefault="000D1534">
          <w:pPr>
            <w:pStyle w:val="Footer"/>
          </w:pPr>
        </w:p>
      </w:tc>
    </w:tr>
  </w:tbl>
  <w:p w:rsidR="000D1534" w:rsidRDefault="000D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0D1534" w:rsidTr="00AA6588">
      <w:tc>
        <w:tcPr>
          <w:tcW w:w="918" w:type="dxa"/>
        </w:tcPr>
        <w:p w:rsidR="000D1534" w:rsidRDefault="000D1534">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857C6" w:rsidRPr="002857C6">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D1534" w:rsidRDefault="000D1534">
          <w:pPr>
            <w:pStyle w:val="Footer"/>
          </w:pPr>
        </w:p>
      </w:tc>
    </w:tr>
  </w:tbl>
  <w:p w:rsidR="000D1534" w:rsidRDefault="000D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F6" w:rsidRDefault="00AA61F6" w:rsidP="00B81857">
      <w:pPr>
        <w:spacing w:after="0" w:line="240" w:lineRule="auto"/>
      </w:pPr>
      <w:r>
        <w:separator/>
      </w:r>
    </w:p>
  </w:footnote>
  <w:footnote w:type="continuationSeparator" w:id="0">
    <w:p w:rsidR="00AA61F6" w:rsidRDefault="00AA61F6" w:rsidP="00B81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34" w:rsidRDefault="000D1534" w:rsidP="00AA6588">
    <w:pPr>
      <w:pStyle w:val="Header"/>
      <w:tabs>
        <w:tab w:val="clear" w:pos="4680"/>
        <w:tab w:val="clear" w:pos="9360"/>
        <w:tab w:val="left" w:pos="6105"/>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4"/>
      <w:gridCol w:w="4524"/>
      <w:gridCol w:w="2412"/>
    </w:tblGrid>
    <w:tr w:rsidR="000D1534" w:rsidRPr="0088426D" w:rsidTr="000D1534">
      <w:trPr>
        <w:trHeight w:val="720"/>
      </w:trPr>
      <w:tc>
        <w:tcPr>
          <w:tcW w:w="2898" w:type="dxa"/>
          <w:tcBorders>
            <w:bottom w:val="single" w:sz="4" w:space="0" w:color="auto"/>
          </w:tcBorders>
          <w:vAlign w:val="center"/>
        </w:tcPr>
        <w:p w:rsidR="000D1534" w:rsidRPr="007C564B" w:rsidRDefault="00BC44DB" w:rsidP="000D1534">
          <w:pPr>
            <w:pStyle w:val="CabDeptAgencytitle"/>
            <w:jc w:val="left"/>
            <w:rPr>
              <w:bCs w:val="0"/>
              <w:color w:val="auto"/>
              <w:spacing w:val="0"/>
              <w:w w:val="100"/>
              <w:sz w:val="24"/>
            </w:rPr>
          </w:pPr>
          <w:r>
            <w:rPr>
              <w:bCs w:val="0"/>
              <w:color w:val="auto"/>
              <w:spacing w:val="0"/>
              <w:w w:val="100"/>
              <w:sz w:val="24"/>
            </w:rPr>
            <w:t>July</w:t>
          </w:r>
          <w:r w:rsidR="000D1534">
            <w:rPr>
              <w:bCs w:val="0"/>
              <w:color w:val="auto"/>
              <w:spacing w:val="0"/>
              <w:w w:val="100"/>
              <w:sz w:val="24"/>
            </w:rPr>
            <w:t>, 2016</w:t>
          </w:r>
        </w:p>
      </w:tc>
      <w:tc>
        <w:tcPr>
          <w:tcW w:w="5220" w:type="dxa"/>
          <w:tcBorders>
            <w:bottom w:val="single" w:sz="4" w:space="0" w:color="auto"/>
          </w:tcBorders>
          <w:vAlign w:val="center"/>
        </w:tcPr>
        <w:p w:rsidR="000D1534" w:rsidRPr="0088426D" w:rsidRDefault="000D1534" w:rsidP="000D1534">
          <w:pPr>
            <w:pStyle w:val="CabDeptAgencytitle"/>
            <w:rPr>
              <w:b/>
              <w:bCs w:val="0"/>
              <w:color w:val="auto"/>
              <w:spacing w:val="0"/>
              <w:w w:val="100"/>
              <w:sz w:val="24"/>
            </w:rPr>
          </w:pPr>
          <w:r w:rsidRPr="00DC5F63">
            <w:rPr>
              <w:b/>
              <w:color w:val="auto"/>
              <w:spacing w:val="0"/>
              <w:w w:val="100"/>
              <w:sz w:val="32"/>
              <w:szCs w:val="22"/>
            </w:rPr>
            <w:t>GUIDANCE DOCUMENT</w:t>
          </w:r>
        </w:p>
      </w:tc>
      <w:tc>
        <w:tcPr>
          <w:tcW w:w="2898" w:type="dxa"/>
          <w:tcBorders>
            <w:bottom w:val="single" w:sz="4" w:space="0" w:color="auto"/>
          </w:tcBorders>
          <w:vAlign w:val="center"/>
        </w:tcPr>
        <w:p w:rsidR="000D1534" w:rsidRPr="007C564B" w:rsidRDefault="000D1534" w:rsidP="000D1534">
          <w:pPr>
            <w:pStyle w:val="CabDeptAgencytitle"/>
            <w:jc w:val="right"/>
            <w:rPr>
              <w:bCs w:val="0"/>
              <w:color w:val="auto"/>
              <w:spacing w:val="0"/>
              <w:w w:val="100"/>
              <w:sz w:val="24"/>
            </w:rPr>
          </w:pPr>
          <w:r>
            <w:rPr>
              <w:bCs w:val="0"/>
              <w:color w:val="auto"/>
              <w:spacing w:val="0"/>
              <w:w w:val="100"/>
              <w:sz w:val="24"/>
            </w:rPr>
            <w:t>#16-01</w:t>
          </w:r>
        </w:p>
      </w:tc>
    </w:tr>
  </w:tbl>
  <w:p w:rsidR="000D1534" w:rsidRDefault="000D1534" w:rsidP="00AA6588">
    <w:pPr>
      <w:pStyle w:val="Header"/>
      <w:tabs>
        <w:tab w:val="clear" w:pos="4680"/>
        <w:tab w:val="clear" w:pos="9360"/>
        <w:tab w:val="left" w:pos="61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4503"/>
      <w:gridCol w:w="2351"/>
    </w:tblGrid>
    <w:tr w:rsidR="000D1534" w:rsidRPr="0088426D" w:rsidTr="002857C6">
      <w:trPr>
        <w:trHeight w:val="4230"/>
      </w:trPr>
      <w:tc>
        <w:tcPr>
          <w:tcW w:w="11016" w:type="dxa"/>
          <w:gridSpan w:val="3"/>
          <w:vAlign w:val="center"/>
        </w:tcPr>
        <w:p w:rsidR="000D1534" w:rsidRPr="0088426D" w:rsidRDefault="002857C6" w:rsidP="000D1534">
          <w:pPr>
            <w:pStyle w:val="CabDeptAgencytitle"/>
            <w:rPr>
              <w:color w:val="auto"/>
              <w:w w:val="100"/>
              <w:sz w:val="24"/>
            </w:rPr>
          </w:pPr>
          <w:r w:rsidRPr="002857C6">
            <w:rPr>
              <w:noProof/>
              <w:color w:val="auto"/>
              <w:w w:val="100"/>
              <w:sz w:val="24"/>
            </w:rPr>
            <w:drawing>
              <wp:inline distT="0" distB="0" distL="0" distR="0">
                <wp:extent cx="2324100" cy="1666847"/>
                <wp:effectExtent l="0" t="0" r="0" b="0"/>
                <wp:docPr id="2" name="Picture 2" descr="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740" cy="1678781"/>
                        </a:xfrm>
                        <a:prstGeom prst="rect">
                          <a:avLst/>
                        </a:prstGeom>
                        <a:noFill/>
                        <a:ln>
                          <a:noFill/>
                        </a:ln>
                      </pic:spPr>
                    </pic:pic>
                  </a:graphicData>
                </a:graphic>
              </wp:inline>
            </w:drawing>
          </w:r>
        </w:p>
      </w:tc>
    </w:tr>
    <w:tr w:rsidR="000D1534" w:rsidRPr="00230AA1" w:rsidTr="000D1534">
      <w:trPr>
        <w:trHeight w:val="576"/>
      </w:trPr>
      <w:tc>
        <w:tcPr>
          <w:tcW w:w="11016" w:type="dxa"/>
          <w:gridSpan w:val="3"/>
          <w:vAlign w:val="center"/>
        </w:tcPr>
        <w:p w:rsidR="000D1534" w:rsidRPr="00230AA1" w:rsidRDefault="000D1534" w:rsidP="000D1534">
          <w:pPr>
            <w:pStyle w:val="CabDeptAgencytitle"/>
            <w:rPr>
              <w:color w:val="auto"/>
              <w:spacing w:val="0"/>
              <w:w w:val="100"/>
              <w:sz w:val="18"/>
            </w:rPr>
          </w:pPr>
          <w:r w:rsidRPr="00230AA1">
            <w:rPr>
              <w:color w:val="auto"/>
              <w:spacing w:val="0"/>
              <w:w w:val="100"/>
              <w:sz w:val="18"/>
            </w:rPr>
            <w:t>275 East Main Street, 3C-G | Frankfort, KY 40601</w:t>
          </w:r>
        </w:p>
        <w:p w:rsidR="000D1534" w:rsidRPr="00230AA1" w:rsidRDefault="000D1534" w:rsidP="002857C6">
          <w:pPr>
            <w:pStyle w:val="CabDeptAgencytitle"/>
            <w:rPr>
              <w:color w:val="auto"/>
              <w:spacing w:val="0"/>
              <w:w w:val="100"/>
              <w:sz w:val="18"/>
            </w:rPr>
          </w:pPr>
          <w:r w:rsidRPr="00230AA1">
            <w:rPr>
              <w:color w:val="auto"/>
              <w:spacing w:val="0"/>
              <w:w w:val="100"/>
              <w:sz w:val="18"/>
            </w:rPr>
            <w:t>(502) 564-</w:t>
          </w:r>
          <w:r w:rsidR="00E80BD9">
            <w:rPr>
              <w:color w:val="auto"/>
              <w:spacing w:val="0"/>
              <w:w w:val="100"/>
              <w:sz w:val="18"/>
            </w:rPr>
            <w:t>4986</w:t>
          </w:r>
          <w:r w:rsidRPr="00230AA1">
            <w:rPr>
              <w:color w:val="auto"/>
              <w:spacing w:val="0"/>
              <w:w w:val="100"/>
              <w:sz w:val="18"/>
            </w:rPr>
            <w:t xml:space="preserve"> | </w:t>
          </w:r>
          <w:r w:rsidR="002857C6" w:rsidRPr="002857C6">
            <w:rPr>
              <w:color w:val="auto"/>
              <w:spacing w:val="0"/>
              <w:w w:val="100"/>
              <w:sz w:val="18"/>
            </w:rPr>
            <w:t>https://chfs.ky.gov/agencies/dfrcvs/dfrysc/Pages/default.aspx</w:t>
          </w:r>
        </w:p>
      </w:tc>
    </w:tr>
    <w:tr w:rsidR="002857C6" w:rsidRPr="0088426D" w:rsidTr="000D1534">
      <w:trPr>
        <w:trHeight w:val="720"/>
      </w:trPr>
      <w:tc>
        <w:tcPr>
          <w:tcW w:w="2898" w:type="dxa"/>
          <w:tcBorders>
            <w:bottom w:val="single" w:sz="4" w:space="0" w:color="auto"/>
          </w:tcBorders>
          <w:vAlign w:val="center"/>
        </w:tcPr>
        <w:p w:rsidR="000D1534" w:rsidRPr="007C564B" w:rsidRDefault="003168B4" w:rsidP="000D1534">
          <w:pPr>
            <w:pStyle w:val="CabDeptAgencytitle"/>
            <w:jc w:val="left"/>
            <w:rPr>
              <w:bCs w:val="0"/>
              <w:color w:val="auto"/>
              <w:spacing w:val="0"/>
              <w:w w:val="100"/>
              <w:sz w:val="24"/>
            </w:rPr>
          </w:pPr>
          <w:r>
            <w:rPr>
              <w:bCs w:val="0"/>
              <w:color w:val="auto"/>
              <w:spacing w:val="0"/>
              <w:w w:val="100"/>
              <w:sz w:val="24"/>
            </w:rPr>
            <w:t>August</w:t>
          </w:r>
          <w:r w:rsidR="000D1534">
            <w:rPr>
              <w:bCs w:val="0"/>
              <w:color w:val="auto"/>
              <w:spacing w:val="0"/>
              <w:w w:val="100"/>
              <w:sz w:val="24"/>
            </w:rPr>
            <w:t>, 2016</w:t>
          </w:r>
        </w:p>
      </w:tc>
      <w:tc>
        <w:tcPr>
          <w:tcW w:w="5220" w:type="dxa"/>
          <w:tcBorders>
            <w:bottom w:val="single" w:sz="4" w:space="0" w:color="auto"/>
          </w:tcBorders>
          <w:vAlign w:val="center"/>
        </w:tcPr>
        <w:p w:rsidR="000D1534" w:rsidRPr="0088426D" w:rsidRDefault="000D1534" w:rsidP="000D1534">
          <w:pPr>
            <w:pStyle w:val="CabDeptAgencytitle"/>
            <w:rPr>
              <w:b/>
              <w:bCs w:val="0"/>
              <w:color w:val="auto"/>
              <w:spacing w:val="0"/>
              <w:w w:val="100"/>
              <w:sz w:val="24"/>
            </w:rPr>
          </w:pPr>
          <w:r w:rsidRPr="00DC5F63">
            <w:rPr>
              <w:b/>
              <w:color w:val="auto"/>
              <w:spacing w:val="0"/>
              <w:w w:val="100"/>
              <w:sz w:val="32"/>
              <w:szCs w:val="22"/>
            </w:rPr>
            <w:t>GUIDANCE DOCUMENT</w:t>
          </w:r>
        </w:p>
      </w:tc>
      <w:tc>
        <w:tcPr>
          <w:tcW w:w="2898" w:type="dxa"/>
          <w:tcBorders>
            <w:bottom w:val="single" w:sz="4" w:space="0" w:color="auto"/>
          </w:tcBorders>
          <w:vAlign w:val="center"/>
        </w:tcPr>
        <w:p w:rsidR="000D1534" w:rsidRPr="007C564B" w:rsidRDefault="000D1534" w:rsidP="00587581">
          <w:pPr>
            <w:pStyle w:val="CabDeptAgencytitle"/>
            <w:jc w:val="right"/>
            <w:rPr>
              <w:bCs w:val="0"/>
              <w:color w:val="auto"/>
              <w:spacing w:val="0"/>
              <w:w w:val="100"/>
              <w:sz w:val="24"/>
            </w:rPr>
          </w:pPr>
          <w:r>
            <w:rPr>
              <w:bCs w:val="0"/>
              <w:color w:val="auto"/>
              <w:spacing w:val="0"/>
              <w:w w:val="100"/>
              <w:sz w:val="24"/>
            </w:rPr>
            <w:t>#16-01</w:t>
          </w:r>
        </w:p>
      </w:tc>
    </w:tr>
  </w:tbl>
  <w:p w:rsidR="000D1534" w:rsidRPr="00587581" w:rsidRDefault="000D1534" w:rsidP="0058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A5A2B"/>
    <w:multiLevelType w:val="hybridMultilevel"/>
    <w:tmpl w:val="D3A4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05"/>
    <w:rsid w:val="0000068B"/>
    <w:rsid w:val="00000F61"/>
    <w:rsid w:val="00001004"/>
    <w:rsid w:val="00003EF6"/>
    <w:rsid w:val="0000454C"/>
    <w:rsid w:val="000053D3"/>
    <w:rsid w:val="00007BEC"/>
    <w:rsid w:val="00014705"/>
    <w:rsid w:val="00016006"/>
    <w:rsid w:val="00016834"/>
    <w:rsid w:val="00017782"/>
    <w:rsid w:val="00017E82"/>
    <w:rsid w:val="00020E33"/>
    <w:rsid w:val="000228EC"/>
    <w:rsid w:val="00023790"/>
    <w:rsid w:val="00023D86"/>
    <w:rsid w:val="00031F81"/>
    <w:rsid w:val="00032D44"/>
    <w:rsid w:val="00033283"/>
    <w:rsid w:val="00033D3F"/>
    <w:rsid w:val="00034B57"/>
    <w:rsid w:val="00035F20"/>
    <w:rsid w:val="00041804"/>
    <w:rsid w:val="000424C1"/>
    <w:rsid w:val="0004266B"/>
    <w:rsid w:val="00043131"/>
    <w:rsid w:val="0005045F"/>
    <w:rsid w:val="00052A27"/>
    <w:rsid w:val="00052FEE"/>
    <w:rsid w:val="00053325"/>
    <w:rsid w:val="00053611"/>
    <w:rsid w:val="00054038"/>
    <w:rsid w:val="000543B5"/>
    <w:rsid w:val="00054CB6"/>
    <w:rsid w:val="0005539A"/>
    <w:rsid w:val="00060981"/>
    <w:rsid w:val="00062102"/>
    <w:rsid w:val="000644AB"/>
    <w:rsid w:val="00065620"/>
    <w:rsid w:val="00065F52"/>
    <w:rsid w:val="00066D49"/>
    <w:rsid w:val="00067882"/>
    <w:rsid w:val="000700A9"/>
    <w:rsid w:val="000706C0"/>
    <w:rsid w:val="00072B12"/>
    <w:rsid w:val="000734D4"/>
    <w:rsid w:val="00074F3B"/>
    <w:rsid w:val="00075D53"/>
    <w:rsid w:val="000822B9"/>
    <w:rsid w:val="0008334B"/>
    <w:rsid w:val="00083EDC"/>
    <w:rsid w:val="000849AE"/>
    <w:rsid w:val="0008679B"/>
    <w:rsid w:val="0008723F"/>
    <w:rsid w:val="00090B9E"/>
    <w:rsid w:val="000911A0"/>
    <w:rsid w:val="000A0ED3"/>
    <w:rsid w:val="000A212C"/>
    <w:rsid w:val="000A4412"/>
    <w:rsid w:val="000B2D71"/>
    <w:rsid w:val="000B4FB4"/>
    <w:rsid w:val="000B61A4"/>
    <w:rsid w:val="000B74BE"/>
    <w:rsid w:val="000C1A3B"/>
    <w:rsid w:val="000C2DF1"/>
    <w:rsid w:val="000C2ED8"/>
    <w:rsid w:val="000C479B"/>
    <w:rsid w:val="000C4DC9"/>
    <w:rsid w:val="000C61B5"/>
    <w:rsid w:val="000C6291"/>
    <w:rsid w:val="000D1534"/>
    <w:rsid w:val="000D1D3C"/>
    <w:rsid w:val="000D4FD4"/>
    <w:rsid w:val="000D5ADA"/>
    <w:rsid w:val="000D63B8"/>
    <w:rsid w:val="000D63FF"/>
    <w:rsid w:val="000E0447"/>
    <w:rsid w:val="000E1297"/>
    <w:rsid w:val="000E35D7"/>
    <w:rsid w:val="000E4CBC"/>
    <w:rsid w:val="000F325A"/>
    <w:rsid w:val="000F3736"/>
    <w:rsid w:val="000F4132"/>
    <w:rsid w:val="000F42E5"/>
    <w:rsid w:val="000F7AE1"/>
    <w:rsid w:val="001014EE"/>
    <w:rsid w:val="00103CA3"/>
    <w:rsid w:val="00105BE2"/>
    <w:rsid w:val="00106943"/>
    <w:rsid w:val="00111BF5"/>
    <w:rsid w:val="00112086"/>
    <w:rsid w:val="0011231F"/>
    <w:rsid w:val="001135D6"/>
    <w:rsid w:val="001143AD"/>
    <w:rsid w:val="00114E4D"/>
    <w:rsid w:val="001170CC"/>
    <w:rsid w:val="001175F0"/>
    <w:rsid w:val="00120361"/>
    <w:rsid w:val="00120715"/>
    <w:rsid w:val="00122FAC"/>
    <w:rsid w:val="00124AF9"/>
    <w:rsid w:val="00131F4A"/>
    <w:rsid w:val="00132028"/>
    <w:rsid w:val="0013333A"/>
    <w:rsid w:val="00135224"/>
    <w:rsid w:val="00140225"/>
    <w:rsid w:val="00143226"/>
    <w:rsid w:val="00145A17"/>
    <w:rsid w:val="00146363"/>
    <w:rsid w:val="00150E46"/>
    <w:rsid w:val="00151ED9"/>
    <w:rsid w:val="00152576"/>
    <w:rsid w:val="00152F77"/>
    <w:rsid w:val="00156A47"/>
    <w:rsid w:val="00156E24"/>
    <w:rsid w:val="0016098A"/>
    <w:rsid w:val="00163DED"/>
    <w:rsid w:val="00165B65"/>
    <w:rsid w:val="001660A4"/>
    <w:rsid w:val="00166B90"/>
    <w:rsid w:val="0017022E"/>
    <w:rsid w:val="00170254"/>
    <w:rsid w:val="001708D0"/>
    <w:rsid w:val="00170AC6"/>
    <w:rsid w:val="001710F0"/>
    <w:rsid w:val="00172B70"/>
    <w:rsid w:val="00174ADE"/>
    <w:rsid w:val="00174FF1"/>
    <w:rsid w:val="0018386E"/>
    <w:rsid w:val="00186503"/>
    <w:rsid w:val="0019219F"/>
    <w:rsid w:val="00194285"/>
    <w:rsid w:val="00195BBA"/>
    <w:rsid w:val="001A00ED"/>
    <w:rsid w:val="001A15E9"/>
    <w:rsid w:val="001A1E80"/>
    <w:rsid w:val="001A3493"/>
    <w:rsid w:val="001A3E5A"/>
    <w:rsid w:val="001A4489"/>
    <w:rsid w:val="001A5286"/>
    <w:rsid w:val="001A758D"/>
    <w:rsid w:val="001B0899"/>
    <w:rsid w:val="001B1E8B"/>
    <w:rsid w:val="001B20BC"/>
    <w:rsid w:val="001B2A5E"/>
    <w:rsid w:val="001B4040"/>
    <w:rsid w:val="001B454F"/>
    <w:rsid w:val="001B4674"/>
    <w:rsid w:val="001B7EDD"/>
    <w:rsid w:val="001D3745"/>
    <w:rsid w:val="001D48BD"/>
    <w:rsid w:val="001D6DFB"/>
    <w:rsid w:val="001D75E2"/>
    <w:rsid w:val="001E2FF7"/>
    <w:rsid w:val="001E3DD9"/>
    <w:rsid w:val="001E5E0B"/>
    <w:rsid w:val="001E6906"/>
    <w:rsid w:val="001F024C"/>
    <w:rsid w:val="001F5FB4"/>
    <w:rsid w:val="001F7C93"/>
    <w:rsid w:val="001F7FD7"/>
    <w:rsid w:val="0020116D"/>
    <w:rsid w:val="0020395D"/>
    <w:rsid w:val="00203EBF"/>
    <w:rsid w:val="00203F37"/>
    <w:rsid w:val="002046BE"/>
    <w:rsid w:val="00207117"/>
    <w:rsid w:val="0020764B"/>
    <w:rsid w:val="00207FCB"/>
    <w:rsid w:val="0021001A"/>
    <w:rsid w:val="00213BC8"/>
    <w:rsid w:val="0021491A"/>
    <w:rsid w:val="00215166"/>
    <w:rsid w:val="00216F5C"/>
    <w:rsid w:val="00217A72"/>
    <w:rsid w:val="00217F7B"/>
    <w:rsid w:val="00220253"/>
    <w:rsid w:val="00223700"/>
    <w:rsid w:val="00224E94"/>
    <w:rsid w:val="00226D73"/>
    <w:rsid w:val="0022754D"/>
    <w:rsid w:val="002300B7"/>
    <w:rsid w:val="00230A86"/>
    <w:rsid w:val="002355D2"/>
    <w:rsid w:val="00235DB5"/>
    <w:rsid w:val="002362ED"/>
    <w:rsid w:val="00236EB6"/>
    <w:rsid w:val="00237D49"/>
    <w:rsid w:val="00240602"/>
    <w:rsid w:val="0024221B"/>
    <w:rsid w:val="00243B06"/>
    <w:rsid w:val="002461C3"/>
    <w:rsid w:val="00252A36"/>
    <w:rsid w:val="002539FC"/>
    <w:rsid w:val="002543C7"/>
    <w:rsid w:val="00254B1D"/>
    <w:rsid w:val="00255888"/>
    <w:rsid w:val="00255F35"/>
    <w:rsid w:val="00260A7B"/>
    <w:rsid w:val="002612B1"/>
    <w:rsid w:val="00261415"/>
    <w:rsid w:val="00262B3C"/>
    <w:rsid w:val="0026491A"/>
    <w:rsid w:val="00264C96"/>
    <w:rsid w:val="00267385"/>
    <w:rsid w:val="0026744B"/>
    <w:rsid w:val="00270BC0"/>
    <w:rsid w:val="00274617"/>
    <w:rsid w:val="0027676C"/>
    <w:rsid w:val="00277140"/>
    <w:rsid w:val="00277F16"/>
    <w:rsid w:val="002830EB"/>
    <w:rsid w:val="00283A13"/>
    <w:rsid w:val="002857C6"/>
    <w:rsid w:val="002861D3"/>
    <w:rsid w:val="002865FA"/>
    <w:rsid w:val="00287904"/>
    <w:rsid w:val="00290928"/>
    <w:rsid w:val="00291846"/>
    <w:rsid w:val="00291D4A"/>
    <w:rsid w:val="0029247D"/>
    <w:rsid w:val="0029275F"/>
    <w:rsid w:val="00294F9C"/>
    <w:rsid w:val="002A1E2D"/>
    <w:rsid w:val="002A2BAD"/>
    <w:rsid w:val="002A6620"/>
    <w:rsid w:val="002B0B02"/>
    <w:rsid w:val="002B140E"/>
    <w:rsid w:val="002B3454"/>
    <w:rsid w:val="002B6647"/>
    <w:rsid w:val="002B6F99"/>
    <w:rsid w:val="002B7108"/>
    <w:rsid w:val="002B75F9"/>
    <w:rsid w:val="002C0D06"/>
    <w:rsid w:val="002C0DC6"/>
    <w:rsid w:val="002C19D5"/>
    <w:rsid w:val="002C35D1"/>
    <w:rsid w:val="002C370F"/>
    <w:rsid w:val="002C4B51"/>
    <w:rsid w:val="002C7123"/>
    <w:rsid w:val="002D00D5"/>
    <w:rsid w:val="002D1EBF"/>
    <w:rsid w:val="002D2294"/>
    <w:rsid w:val="002D22B1"/>
    <w:rsid w:val="002D2CB8"/>
    <w:rsid w:val="002D49A9"/>
    <w:rsid w:val="002D4D66"/>
    <w:rsid w:val="002D576B"/>
    <w:rsid w:val="002D7350"/>
    <w:rsid w:val="002E311C"/>
    <w:rsid w:val="002E4C3A"/>
    <w:rsid w:val="002E54F8"/>
    <w:rsid w:val="002F14A3"/>
    <w:rsid w:val="002F2004"/>
    <w:rsid w:val="002F3C2A"/>
    <w:rsid w:val="002F4FB1"/>
    <w:rsid w:val="002F57E9"/>
    <w:rsid w:val="002F6171"/>
    <w:rsid w:val="003002CC"/>
    <w:rsid w:val="0030042F"/>
    <w:rsid w:val="00300D21"/>
    <w:rsid w:val="0030194F"/>
    <w:rsid w:val="003050DC"/>
    <w:rsid w:val="003057FF"/>
    <w:rsid w:val="00306CC9"/>
    <w:rsid w:val="00306F1D"/>
    <w:rsid w:val="0031051A"/>
    <w:rsid w:val="003112C1"/>
    <w:rsid w:val="003115F0"/>
    <w:rsid w:val="003118AD"/>
    <w:rsid w:val="003118CB"/>
    <w:rsid w:val="0031670F"/>
    <w:rsid w:val="003168B4"/>
    <w:rsid w:val="00320A06"/>
    <w:rsid w:val="00322502"/>
    <w:rsid w:val="003232DE"/>
    <w:rsid w:val="003241DC"/>
    <w:rsid w:val="003247F9"/>
    <w:rsid w:val="00325D35"/>
    <w:rsid w:val="00326771"/>
    <w:rsid w:val="00327321"/>
    <w:rsid w:val="00331C7E"/>
    <w:rsid w:val="00333B37"/>
    <w:rsid w:val="00334F11"/>
    <w:rsid w:val="003374BD"/>
    <w:rsid w:val="00341AF2"/>
    <w:rsid w:val="00343962"/>
    <w:rsid w:val="00343D71"/>
    <w:rsid w:val="003448AD"/>
    <w:rsid w:val="00344A45"/>
    <w:rsid w:val="00344B95"/>
    <w:rsid w:val="0034563F"/>
    <w:rsid w:val="00352EDF"/>
    <w:rsid w:val="00353AEB"/>
    <w:rsid w:val="00353DE4"/>
    <w:rsid w:val="00354AB9"/>
    <w:rsid w:val="00355F4D"/>
    <w:rsid w:val="00355FCB"/>
    <w:rsid w:val="00356098"/>
    <w:rsid w:val="00356CFD"/>
    <w:rsid w:val="00357182"/>
    <w:rsid w:val="00357609"/>
    <w:rsid w:val="0035791C"/>
    <w:rsid w:val="00357E5A"/>
    <w:rsid w:val="003607AE"/>
    <w:rsid w:val="003607FB"/>
    <w:rsid w:val="00360DDD"/>
    <w:rsid w:val="003619AC"/>
    <w:rsid w:val="00362B7B"/>
    <w:rsid w:val="0036330D"/>
    <w:rsid w:val="00363862"/>
    <w:rsid w:val="00364649"/>
    <w:rsid w:val="0037259A"/>
    <w:rsid w:val="003727AC"/>
    <w:rsid w:val="003807F8"/>
    <w:rsid w:val="0038207F"/>
    <w:rsid w:val="003821CB"/>
    <w:rsid w:val="0038229E"/>
    <w:rsid w:val="00383B2C"/>
    <w:rsid w:val="003857AF"/>
    <w:rsid w:val="00386314"/>
    <w:rsid w:val="00386E75"/>
    <w:rsid w:val="003878EE"/>
    <w:rsid w:val="00392E45"/>
    <w:rsid w:val="003952E2"/>
    <w:rsid w:val="00395420"/>
    <w:rsid w:val="00397091"/>
    <w:rsid w:val="00397AD0"/>
    <w:rsid w:val="003A0E4C"/>
    <w:rsid w:val="003A2761"/>
    <w:rsid w:val="003A2BEF"/>
    <w:rsid w:val="003A5382"/>
    <w:rsid w:val="003A5D0A"/>
    <w:rsid w:val="003A78B0"/>
    <w:rsid w:val="003B062D"/>
    <w:rsid w:val="003B16A4"/>
    <w:rsid w:val="003B291B"/>
    <w:rsid w:val="003B5737"/>
    <w:rsid w:val="003B742F"/>
    <w:rsid w:val="003C56EF"/>
    <w:rsid w:val="003C589A"/>
    <w:rsid w:val="003C6B42"/>
    <w:rsid w:val="003D1C60"/>
    <w:rsid w:val="003E0C57"/>
    <w:rsid w:val="003E1E17"/>
    <w:rsid w:val="003E27BB"/>
    <w:rsid w:val="003E6E1B"/>
    <w:rsid w:val="003E6EAE"/>
    <w:rsid w:val="003F0731"/>
    <w:rsid w:val="003F0999"/>
    <w:rsid w:val="003F46EC"/>
    <w:rsid w:val="0040050D"/>
    <w:rsid w:val="004011EC"/>
    <w:rsid w:val="00404667"/>
    <w:rsid w:val="0040759A"/>
    <w:rsid w:val="0041170E"/>
    <w:rsid w:val="00412775"/>
    <w:rsid w:val="00414D3D"/>
    <w:rsid w:val="004177B2"/>
    <w:rsid w:val="004207A0"/>
    <w:rsid w:val="00420A9F"/>
    <w:rsid w:val="00420B95"/>
    <w:rsid w:val="00426842"/>
    <w:rsid w:val="004278F0"/>
    <w:rsid w:val="00430653"/>
    <w:rsid w:val="00431DE1"/>
    <w:rsid w:val="00432A2C"/>
    <w:rsid w:val="00433C49"/>
    <w:rsid w:val="0043559B"/>
    <w:rsid w:val="00440078"/>
    <w:rsid w:val="0044144D"/>
    <w:rsid w:val="0044177D"/>
    <w:rsid w:val="00442A6F"/>
    <w:rsid w:val="00443E70"/>
    <w:rsid w:val="00444E3A"/>
    <w:rsid w:val="00446044"/>
    <w:rsid w:val="004500C9"/>
    <w:rsid w:val="004532B3"/>
    <w:rsid w:val="00454EE4"/>
    <w:rsid w:val="0045535D"/>
    <w:rsid w:val="00456096"/>
    <w:rsid w:val="00464601"/>
    <w:rsid w:val="00465E2C"/>
    <w:rsid w:val="00466421"/>
    <w:rsid w:val="004664C7"/>
    <w:rsid w:val="00471DB1"/>
    <w:rsid w:val="00472240"/>
    <w:rsid w:val="00472789"/>
    <w:rsid w:val="00474A3E"/>
    <w:rsid w:val="00475EE9"/>
    <w:rsid w:val="004773A5"/>
    <w:rsid w:val="00480397"/>
    <w:rsid w:val="004806CE"/>
    <w:rsid w:val="00480D35"/>
    <w:rsid w:val="00481315"/>
    <w:rsid w:val="00484648"/>
    <w:rsid w:val="004858B1"/>
    <w:rsid w:val="0048687C"/>
    <w:rsid w:val="00487081"/>
    <w:rsid w:val="00490470"/>
    <w:rsid w:val="0049471D"/>
    <w:rsid w:val="004959F7"/>
    <w:rsid w:val="00496404"/>
    <w:rsid w:val="00497078"/>
    <w:rsid w:val="004A0AEF"/>
    <w:rsid w:val="004A1F77"/>
    <w:rsid w:val="004A2C1D"/>
    <w:rsid w:val="004A34B5"/>
    <w:rsid w:val="004A3925"/>
    <w:rsid w:val="004A74DA"/>
    <w:rsid w:val="004B3E9A"/>
    <w:rsid w:val="004B7207"/>
    <w:rsid w:val="004B7BB2"/>
    <w:rsid w:val="004C0A5C"/>
    <w:rsid w:val="004C7621"/>
    <w:rsid w:val="004D127B"/>
    <w:rsid w:val="004D42EA"/>
    <w:rsid w:val="004D55B4"/>
    <w:rsid w:val="004D6F10"/>
    <w:rsid w:val="004D7D64"/>
    <w:rsid w:val="004E08FD"/>
    <w:rsid w:val="004E18CA"/>
    <w:rsid w:val="004E337A"/>
    <w:rsid w:val="004E4522"/>
    <w:rsid w:val="004E4FD2"/>
    <w:rsid w:val="004E5DC1"/>
    <w:rsid w:val="004F0921"/>
    <w:rsid w:val="004F1C89"/>
    <w:rsid w:val="004F248C"/>
    <w:rsid w:val="004F4C0D"/>
    <w:rsid w:val="004F6EDC"/>
    <w:rsid w:val="004F7B2C"/>
    <w:rsid w:val="0050294D"/>
    <w:rsid w:val="00502B56"/>
    <w:rsid w:val="00505530"/>
    <w:rsid w:val="0051144F"/>
    <w:rsid w:val="00512A0D"/>
    <w:rsid w:val="00516730"/>
    <w:rsid w:val="00517084"/>
    <w:rsid w:val="0052184B"/>
    <w:rsid w:val="00521A07"/>
    <w:rsid w:val="005226D3"/>
    <w:rsid w:val="00522B8E"/>
    <w:rsid w:val="00526D2D"/>
    <w:rsid w:val="0052743B"/>
    <w:rsid w:val="00527BA8"/>
    <w:rsid w:val="005364CE"/>
    <w:rsid w:val="0053773F"/>
    <w:rsid w:val="00537BFD"/>
    <w:rsid w:val="00537E8C"/>
    <w:rsid w:val="00542D00"/>
    <w:rsid w:val="00543926"/>
    <w:rsid w:val="00543D31"/>
    <w:rsid w:val="00544C4B"/>
    <w:rsid w:val="005463F5"/>
    <w:rsid w:val="00551F69"/>
    <w:rsid w:val="0055431C"/>
    <w:rsid w:val="00555730"/>
    <w:rsid w:val="005575CE"/>
    <w:rsid w:val="005601CE"/>
    <w:rsid w:val="00560DC8"/>
    <w:rsid w:val="00561157"/>
    <w:rsid w:val="00563E3D"/>
    <w:rsid w:val="0056500C"/>
    <w:rsid w:val="005710D4"/>
    <w:rsid w:val="00574522"/>
    <w:rsid w:val="005751C0"/>
    <w:rsid w:val="0057530E"/>
    <w:rsid w:val="0058197F"/>
    <w:rsid w:val="005826E0"/>
    <w:rsid w:val="00584C49"/>
    <w:rsid w:val="0058612C"/>
    <w:rsid w:val="00587581"/>
    <w:rsid w:val="0059503C"/>
    <w:rsid w:val="005960E2"/>
    <w:rsid w:val="00596350"/>
    <w:rsid w:val="00596A5F"/>
    <w:rsid w:val="005A29D3"/>
    <w:rsid w:val="005A2FA2"/>
    <w:rsid w:val="005A4DF9"/>
    <w:rsid w:val="005A6395"/>
    <w:rsid w:val="005A7632"/>
    <w:rsid w:val="005B18ED"/>
    <w:rsid w:val="005B40E5"/>
    <w:rsid w:val="005B49FC"/>
    <w:rsid w:val="005B5CA5"/>
    <w:rsid w:val="005C156A"/>
    <w:rsid w:val="005C3C66"/>
    <w:rsid w:val="005C3D57"/>
    <w:rsid w:val="005D010A"/>
    <w:rsid w:val="005D4584"/>
    <w:rsid w:val="005D505B"/>
    <w:rsid w:val="005D54AF"/>
    <w:rsid w:val="005E051F"/>
    <w:rsid w:val="005E0C29"/>
    <w:rsid w:val="005E2CD5"/>
    <w:rsid w:val="005E39CB"/>
    <w:rsid w:val="005F05F1"/>
    <w:rsid w:val="005F13E7"/>
    <w:rsid w:val="005F1486"/>
    <w:rsid w:val="005F1DE6"/>
    <w:rsid w:val="005F205F"/>
    <w:rsid w:val="005F516F"/>
    <w:rsid w:val="005F5786"/>
    <w:rsid w:val="005F77FE"/>
    <w:rsid w:val="005F7F70"/>
    <w:rsid w:val="00600A27"/>
    <w:rsid w:val="00602692"/>
    <w:rsid w:val="006035FD"/>
    <w:rsid w:val="00603649"/>
    <w:rsid w:val="006051EB"/>
    <w:rsid w:val="006063A0"/>
    <w:rsid w:val="00607BEA"/>
    <w:rsid w:val="00607C73"/>
    <w:rsid w:val="00610056"/>
    <w:rsid w:val="00610EAE"/>
    <w:rsid w:val="00611B5C"/>
    <w:rsid w:val="00611B9D"/>
    <w:rsid w:val="0061267F"/>
    <w:rsid w:val="00612EB8"/>
    <w:rsid w:val="006148AF"/>
    <w:rsid w:val="00620A2D"/>
    <w:rsid w:val="00622BEC"/>
    <w:rsid w:val="00622E1F"/>
    <w:rsid w:val="00623B03"/>
    <w:rsid w:val="00626006"/>
    <w:rsid w:val="0062600E"/>
    <w:rsid w:val="0062707D"/>
    <w:rsid w:val="006347DE"/>
    <w:rsid w:val="00636667"/>
    <w:rsid w:val="00636B2B"/>
    <w:rsid w:val="00636CBF"/>
    <w:rsid w:val="00637BF7"/>
    <w:rsid w:val="00640496"/>
    <w:rsid w:val="006413E4"/>
    <w:rsid w:val="00641B50"/>
    <w:rsid w:val="0064385D"/>
    <w:rsid w:val="006440F5"/>
    <w:rsid w:val="006464F6"/>
    <w:rsid w:val="00647C40"/>
    <w:rsid w:val="00656901"/>
    <w:rsid w:val="0066269B"/>
    <w:rsid w:val="00663800"/>
    <w:rsid w:val="00664903"/>
    <w:rsid w:val="00667F25"/>
    <w:rsid w:val="00670F8F"/>
    <w:rsid w:val="006711EA"/>
    <w:rsid w:val="00672F8B"/>
    <w:rsid w:val="00674185"/>
    <w:rsid w:val="00674307"/>
    <w:rsid w:val="00674856"/>
    <w:rsid w:val="00680BE9"/>
    <w:rsid w:val="006812FC"/>
    <w:rsid w:val="00681C12"/>
    <w:rsid w:val="0068595E"/>
    <w:rsid w:val="00692432"/>
    <w:rsid w:val="0069306F"/>
    <w:rsid w:val="00694C4E"/>
    <w:rsid w:val="006961C4"/>
    <w:rsid w:val="006A13E6"/>
    <w:rsid w:val="006A3219"/>
    <w:rsid w:val="006A5A50"/>
    <w:rsid w:val="006A649F"/>
    <w:rsid w:val="006A68F8"/>
    <w:rsid w:val="006A69FF"/>
    <w:rsid w:val="006A79B7"/>
    <w:rsid w:val="006B042D"/>
    <w:rsid w:val="006B0DAF"/>
    <w:rsid w:val="006B169D"/>
    <w:rsid w:val="006B1F15"/>
    <w:rsid w:val="006B3718"/>
    <w:rsid w:val="006B5FA4"/>
    <w:rsid w:val="006C1592"/>
    <w:rsid w:val="006C2B8E"/>
    <w:rsid w:val="006D0C44"/>
    <w:rsid w:val="006D2AA6"/>
    <w:rsid w:val="006D3A51"/>
    <w:rsid w:val="006D46E3"/>
    <w:rsid w:val="006D68F0"/>
    <w:rsid w:val="006D7297"/>
    <w:rsid w:val="006E092E"/>
    <w:rsid w:val="006E09E1"/>
    <w:rsid w:val="006E2415"/>
    <w:rsid w:val="006E25A9"/>
    <w:rsid w:val="006E2E91"/>
    <w:rsid w:val="006E5BA7"/>
    <w:rsid w:val="006E6AC0"/>
    <w:rsid w:val="006E6BC8"/>
    <w:rsid w:val="006E72F8"/>
    <w:rsid w:val="006E7CFE"/>
    <w:rsid w:val="006F4C26"/>
    <w:rsid w:val="006F568B"/>
    <w:rsid w:val="006F6336"/>
    <w:rsid w:val="0070059F"/>
    <w:rsid w:val="00700BF1"/>
    <w:rsid w:val="007043A3"/>
    <w:rsid w:val="007058FB"/>
    <w:rsid w:val="00705BA7"/>
    <w:rsid w:val="007064BE"/>
    <w:rsid w:val="00710AFC"/>
    <w:rsid w:val="00710C6A"/>
    <w:rsid w:val="007133C9"/>
    <w:rsid w:val="00715821"/>
    <w:rsid w:val="00716110"/>
    <w:rsid w:val="00716833"/>
    <w:rsid w:val="00717900"/>
    <w:rsid w:val="00721A03"/>
    <w:rsid w:val="00721AEA"/>
    <w:rsid w:val="00721F63"/>
    <w:rsid w:val="00721F91"/>
    <w:rsid w:val="0072607C"/>
    <w:rsid w:val="0073107F"/>
    <w:rsid w:val="00731C58"/>
    <w:rsid w:val="00731D0B"/>
    <w:rsid w:val="00731EE0"/>
    <w:rsid w:val="007334CF"/>
    <w:rsid w:val="0073405E"/>
    <w:rsid w:val="0073465A"/>
    <w:rsid w:val="0073496E"/>
    <w:rsid w:val="007357E6"/>
    <w:rsid w:val="0073643A"/>
    <w:rsid w:val="007364AD"/>
    <w:rsid w:val="00736E56"/>
    <w:rsid w:val="0074414B"/>
    <w:rsid w:val="00744840"/>
    <w:rsid w:val="00746EBB"/>
    <w:rsid w:val="007478A0"/>
    <w:rsid w:val="00747C5D"/>
    <w:rsid w:val="00747CE2"/>
    <w:rsid w:val="00751436"/>
    <w:rsid w:val="0075498E"/>
    <w:rsid w:val="007602E5"/>
    <w:rsid w:val="00760388"/>
    <w:rsid w:val="007622CA"/>
    <w:rsid w:val="00762625"/>
    <w:rsid w:val="00762C2E"/>
    <w:rsid w:val="00763A78"/>
    <w:rsid w:val="007641F7"/>
    <w:rsid w:val="0076633C"/>
    <w:rsid w:val="007708CE"/>
    <w:rsid w:val="007722EF"/>
    <w:rsid w:val="00774151"/>
    <w:rsid w:val="00774BAE"/>
    <w:rsid w:val="0078125B"/>
    <w:rsid w:val="007832DD"/>
    <w:rsid w:val="00783331"/>
    <w:rsid w:val="00785F66"/>
    <w:rsid w:val="00786B12"/>
    <w:rsid w:val="0078758A"/>
    <w:rsid w:val="00790C35"/>
    <w:rsid w:val="007933D6"/>
    <w:rsid w:val="00795844"/>
    <w:rsid w:val="007974B0"/>
    <w:rsid w:val="007A007C"/>
    <w:rsid w:val="007A07D1"/>
    <w:rsid w:val="007A2A0B"/>
    <w:rsid w:val="007A2CEF"/>
    <w:rsid w:val="007A3723"/>
    <w:rsid w:val="007A5678"/>
    <w:rsid w:val="007A5995"/>
    <w:rsid w:val="007A77DB"/>
    <w:rsid w:val="007B0F3A"/>
    <w:rsid w:val="007B5670"/>
    <w:rsid w:val="007C2A90"/>
    <w:rsid w:val="007C34E1"/>
    <w:rsid w:val="007C407E"/>
    <w:rsid w:val="007C41BC"/>
    <w:rsid w:val="007C6120"/>
    <w:rsid w:val="007D1981"/>
    <w:rsid w:val="007D1B9C"/>
    <w:rsid w:val="007D2814"/>
    <w:rsid w:val="007D321B"/>
    <w:rsid w:val="007D3C3E"/>
    <w:rsid w:val="007D4C0F"/>
    <w:rsid w:val="007E40AC"/>
    <w:rsid w:val="007E4730"/>
    <w:rsid w:val="007E5B0D"/>
    <w:rsid w:val="007E5D5F"/>
    <w:rsid w:val="007E6215"/>
    <w:rsid w:val="007E769A"/>
    <w:rsid w:val="007F10DF"/>
    <w:rsid w:val="007F2289"/>
    <w:rsid w:val="007F77D0"/>
    <w:rsid w:val="008014D2"/>
    <w:rsid w:val="00804415"/>
    <w:rsid w:val="008058D4"/>
    <w:rsid w:val="0080636C"/>
    <w:rsid w:val="008063B7"/>
    <w:rsid w:val="008107BE"/>
    <w:rsid w:val="00811F90"/>
    <w:rsid w:val="00813019"/>
    <w:rsid w:val="0081413A"/>
    <w:rsid w:val="008144F3"/>
    <w:rsid w:val="008154D2"/>
    <w:rsid w:val="00815F49"/>
    <w:rsid w:val="00816960"/>
    <w:rsid w:val="00816CBE"/>
    <w:rsid w:val="008175C7"/>
    <w:rsid w:val="00820151"/>
    <w:rsid w:val="00820633"/>
    <w:rsid w:val="0082406F"/>
    <w:rsid w:val="00827389"/>
    <w:rsid w:val="008275C7"/>
    <w:rsid w:val="00831184"/>
    <w:rsid w:val="0083338D"/>
    <w:rsid w:val="00833460"/>
    <w:rsid w:val="00836661"/>
    <w:rsid w:val="00837E39"/>
    <w:rsid w:val="00843084"/>
    <w:rsid w:val="0084615E"/>
    <w:rsid w:val="0084638B"/>
    <w:rsid w:val="00847687"/>
    <w:rsid w:val="00847D72"/>
    <w:rsid w:val="00851216"/>
    <w:rsid w:val="00853187"/>
    <w:rsid w:val="00855736"/>
    <w:rsid w:val="0085695F"/>
    <w:rsid w:val="00856FF1"/>
    <w:rsid w:val="008578CF"/>
    <w:rsid w:val="00857E77"/>
    <w:rsid w:val="00860856"/>
    <w:rsid w:val="00860A2F"/>
    <w:rsid w:val="008641B7"/>
    <w:rsid w:val="00864928"/>
    <w:rsid w:val="00864DF5"/>
    <w:rsid w:val="00866355"/>
    <w:rsid w:val="0087081C"/>
    <w:rsid w:val="00871D05"/>
    <w:rsid w:val="008726B3"/>
    <w:rsid w:val="008767BB"/>
    <w:rsid w:val="008769E6"/>
    <w:rsid w:val="00876F8B"/>
    <w:rsid w:val="0087760A"/>
    <w:rsid w:val="00877A8E"/>
    <w:rsid w:val="00881571"/>
    <w:rsid w:val="0088465C"/>
    <w:rsid w:val="0088466B"/>
    <w:rsid w:val="00885402"/>
    <w:rsid w:val="008856C1"/>
    <w:rsid w:val="00886615"/>
    <w:rsid w:val="00890BF6"/>
    <w:rsid w:val="00890ED6"/>
    <w:rsid w:val="00891FE0"/>
    <w:rsid w:val="008925F8"/>
    <w:rsid w:val="00895762"/>
    <w:rsid w:val="008A0258"/>
    <w:rsid w:val="008A0BAA"/>
    <w:rsid w:val="008A186D"/>
    <w:rsid w:val="008A1CB3"/>
    <w:rsid w:val="008A1FBF"/>
    <w:rsid w:val="008A2BAE"/>
    <w:rsid w:val="008A467E"/>
    <w:rsid w:val="008A5BEF"/>
    <w:rsid w:val="008A67D7"/>
    <w:rsid w:val="008A73AA"/>
    <w:rsid w:val="008A753A"/>
    <w:rsid w:val="008B353E"/>
    <w:rsid w:val="008B489D"/>
    <w:rsid w:val="008B5A1F"/>
    <w:rsid w:val="008B7FC0"/>
    <w:rsid w:val="008C32AB"/>
    <w:rsid w:val="008C430E"/>
    <w:rsid w:val="008C5759"/>
    <w:rsid w:val="008C6625"/>
    <w:rsid w:val="008C6712"/>
    <w:rsid w:val="008D07F6"/>
    <w:rsid w:val="008D1FD3"/>
    <w:rsid w:val="008D255A"/>
    <w:rsid w:val="008D40F7"/>
    <w:rsid w:val="008D48F1"/>
    <w:rsid w:val="008D646D"/>
    <w:rsid w:val="008D7AF4"/>
    <w:rsid w:val="008D7B74"/>
    <w:rsid w:val="008E14D2"/>
    <w:rsid w:val="008E48EB"/>
    <w:rsid w:val="008F447A"/>
    <w:rsid w:val="008F5B62"/>
    <w:rsid w:val="008F6C48"/>
    <w:rsid w:val="008F728A"/>
    <w:rsid w:val="00900B1A"/>
    <w:rsid w:val="0090234D"/>
    <w:rsid w:val="00905748"/>
    <w:rsid w:val="00906620"/>
    <w:rsid w:val="00907B5C"/>
    <w:rsid w:val="00907EF5"/>
    <w:rsid w:val="00912014"/>
    <w:rsid w:val="009126F2"/>
    <w:rsid w:val="00912736"/>
    <w:rsid w:val="00912AA1"/>
    <w:rsid w:val="009141CA"/>
    <w:rsid w:val="00915629"/>
    <w:rsid w:val="00915911"/>
    <w:rsid w:val="009232C6"/>
    <w:rsid w:val="00923EE9"/>
    <w:rsid w:val="0092475C"/>
    <w:rsid w:val="00924C75"/>
    <w:rsid w:val="009377D7"/>
    <w:rsid w:val="0094173A"/>
    <w:rsid w:val="009429C2"/>
    <w:rsid w:val="00942B27"/>
    <w:rsid w:val="00942BA3"/>
    <w:rsid w:val="00944DCA"/>
    <w:rsid w:val="0094526B"/>
    <w:rsid w:val="009458E0"/>
    <w:rsid w:val="00945B04"/>
    <w:rsid w:val="0094696A"/>
    <w:rsid w:val="009506E5"/>
    <w:rsid w:val="00950CB5"/>
    <w:rsid w:val="009515FB"/>
    <w:rsid w:val="00952DB5"/>
    <w:rsid w:val="00952E99"/>
    <w:rsid w:val="00956DAB"/>
    <w:rsid w:val="00961D9F"/>
    <w:rsid w:val="00962B54"/>
    <w:rsid w:val="00962F14"/>
    <w:rsid w:val="00963153"/>
    <w:rsid w:val="00967B31"/>
    <w:rsid w:val="00967C9D"/>
    <w:rsid w:val="009704FD"/>
    <w:rsid w:val="009708FA"/>
    <w:rsid w:val="00970E8F"/>
    <w:rsid w:val="00972841"/>
    <w:rsid w:val="00972E39"/>
    <w:rsid w:val="0097420A"/>
    <w:rsid w:val="00974553"/>
    <w:rsid w:val="00976CC9"/>
    <w:rsid w:val="00977159"/>
    <w:rsid w:val="00977FFE"/>
    <w:rsid w:val="009820FF"/>
    <w:rsid w:val="00982F9C"/>
    <w:rsid w:val="00987680"/>
    <w:rsid w:val="00987F0F"/>
    <w:rsid w:val="00987F4E"/>
    <w:rsid w:val="009908C2"/>
    <w:rsid w:val="00990EE7"/>
    <w:rsid w:val="009915F8"/>
    <w:rsid w:val="00993EB3"/>
    <w:rsid w:val="009A15CA"/>
    <w:rsid w:val="009A1948"/>
    <w:rsid w:val="009A1C0B"/>
    <w:rsid w:val="009A3B4B"/>
    <w:rsid w:val="009A4522"/>
    <w:rsid w:val="009A7120"/>
    <w:rsid w:val="009A71E6"/>
    <w:rsid w:val="009B15E4"/>
    <w:rsid w:val="009B19AB"/>
    <w:rsid w:val="009B2DFA"/>
    <w:rsid w:val="009B2FF4"/>
    <w:rsid w:val="009B35B1"/>
    <w:rsid w:val="009B4441"/>
    <w:rsid w:val="009B73CA"/>
    <w:rsid w:val="009C05B8"/>
    <w:rsid w:val="009C2C5B"/>
    <w:rsid w:val="009C48B8"/>
    <w:rsid w:val="009C5882"/>
    <w:rsid w:val="009C5B04"/>
    <w:rsid w:val="009C6C78"/>
    <w:rsid w:val="009C783A"/>
    <w:rsid w:val="009D4D09"/>
    <w:rsid w:val="009E1D41"/>
    <w:rsid w:val="009E5931"/>
    <w:rsid w:val="009E6077"/>
    <w:rsid w:val="009E72CC"/>
    <w:rsid w:val="009F1073"/>
    <w:rsid w:val="009F2872"/>
    <w:rsid w:val="009F3D4D"/>
    <w:rsid w:val="009F4BFF"/>
    <w:rsid w:val="009F5B94"/>
    <w:rsid w:val="009F65C2"/>
    <w:rsid w:val="00A015B6"/>
    <w:rsid w:val="00A01AA2"/>
    <w:rsid w:val="00A0500E"/>
    <w:rsid w:val="00A05CDC"/>
    <w:rsid w:val="00A07D30"/>
    <w:rsid w:val="00A1114D"/>
    <w:rsid w:val="00A14EEC"/>
    <w:rsid w:val="00A17338"/>
    <w:rsid w:val="00A212BD"/>
    <w:rsid w:val="00A22722"/>
    <w:rsid w:val="00A22C4D"/>
    <w:rsid w:val="00A24633"/>
    <w:rsid w:val="00A3036A"/>
    <w:rsid w:val="00A30FD4"/>
    <w:rsid w:val="00A35583"/>
    <w:rsid w:val="00A3731A"/>
    <w:rsid w:val="00A401C2"/>
    <w:rsid w:val="00A425CB"/>
    <w:rsid w:val="00A42ABC"/>
    <w:rsid w:val="00A434D5"/>
    <w:rsid w:val="00A442DF"/>
    <w:rsid w:val="00A45E6D"/>
    <w:rsid w:val="00A522E4"/>
    <w:rsid w:val="00A53362"/>
    <w:rsid w:val="00A54971"/>
    <w:rsid w:val="00A558ED"/>
    <w:rsid w:val="00A56246"/>
    <w:rsid w:val="00A57C39"/>
    <w:rsid w:val="00A57DEC"/>
    <w:rsid w:val="00A63363"/>
    <w:rsid w:val="00A63BD7"/>
    <w:rsid w:val="00A66B59"/>
    <w:rsid w:val="00A66FD6"/>
    <w:rsid w:val="00A67BA5"/>
    <w:rsid w:val="00A701AE"/>
    <w:rsid w:val="00A7057A"/>
    <w:rsid w:val="00A71B0C"/>
    <w:rsid w:val="00A73857"/>
    <w:rsid w:val="00A76396"/>
    <w:rsid w:val="00A803BA"/>
    <w:rsid w:val="00A8069E"/>
    <w:rsid w:val="00A80D8A"/>
    <w:rsid w:val="00A80EE1"/>
    <w:rsid w:val="00A8435B"/>
    <w:rsid w:val="00A86FB9"/>
    <w:rsid w:val="00A87112"/>
    <w:rsid w:val="00A87382"/>
    <w:rsid w:val="00A873EC"/>
    <w:rsid w:val="00A94D25"/>
    <w:rsid w:val="00A95AE5"/>
    <w:rsid w:val="00AA1605"/>
    <w:rsid w:val="00AA2E03"/>
    <w:rsid w:val="00AA36BB"/>
    <w:rsid w:val="00AA61F6"/>
    <w:rsid w:val="00AA6588"/>
    <w:rsid w:val="00AA7883"/>
    <w:rsid w:val="00AB2C51"/>
    <w:rsid w:val="00AB3110"/>
    <w:rsid w:val="00AB6DB2"/>
    <w:rsid w:val="00AB6F23"/>
    <w:rsid w:val="00AB7D90"/>
    <w:rsid w:val="00AC089A"/>
    <w:rsid w:val="00AC0FB9"/>
    <w:rsid w:val="00AC2825"/>
    <w:rsid w:val="00AC2F62"/>
    <w:rsid w:val="00AC3093"/>
    <w:rsid w:val="00AC33DC"/>
    <w:rsid w:val="00AC366F"/>
    <w:rsid w:val="00AC4892"/>
    <w:rsid w:val="00AC49F0"/>
    <w:rsid w:val="00AC6353"/>
    <w:rsid w:val="00AC7FE9"/>
    <w:rsid w:val="00AD03BE"/>
    <w:rsid w:val="00AD1750"/>
    <w:rsid w:val="00AD35FD"/>
    <w:rsid w:val="00AD4DD8"/>
    <w:rsid w:val="00AD5A32"/>
    <w:rsid w:val="00AD5BCC"/>
    <w:rsid w:val="00AD61FF"/>
    <w:rsid w:val="00AD7A6E"/>
    <w:rsid w:val="00AE3AF3"/>
    <w:rsid w:val="00AE73EE"/>
    <w:rsid w:val="00AE7573"/>
    <w:rsid w:val="00AE7BBD"/>
    <w:rsid w:val="00AE7D52"/>
    <w:rsid w:val="00AF08AA"/>
    <w:rsid w:val="00AF134F"/>
    <w:rsid w:val="00AF1554"/>
    <w:rsid w:val="00AF25F9"/>
    <w:rsid w:val="00AF3C3F"/>
    <w:rsid w:val="00AF5A45"/>
    <w:rsid w:val="00AF5C7E"/>
    <w:rsid w:val="00B0126C"/>
    <w:rsid w:val="00B0208D"/>
    <w:rsid w:val="00B04875"/>
    <w:rsid w:val="00B05CB9"/>
    <w:rsid w:val="00B1393A"/>
    <w:rsid w:val="00B1405C"/>
    <w:rsid w:val="00B2079E"/>
    <w:rsid w:val="00B20BFE"/>
    <w:rsid w:val="00B21D7F"/>
    <w:rsid w:val="00B22820"/>
    <w:rsid w:val="00B25334"/>
    <w:rsid w:val="00B330BC"/>
    <w:rsid w:val="00B35FE8"/>
    <w:rsid w:val="00B440D3"/>
    <w:rsid w:val="00B441D1"/>
    <w:rsid w:val="00B4424A"/>
    <w:rsid w:val="00B44DE0"/>
    <w:rsid w:val="00B5397B"/>
    <w:rsid w:val="00B5404B"/>
    <w:rsid w:val="00B65B8E"/>
    <w:rsid w:val="00B70415"/>
    <w:rsid w:val="00B72929"/>
    <w:rsid w:val="00B72C6E"/>
    <w:rsid w:val="00B7536D"/>
    <w:rsid w:val="00B75FDF"/>
    <w:rsid w:val="00B77F8B"/>
    <w:rsid w:val="00B81857"/>
    <w:rsid w:val="00B8273E"/>
    <w:rsid w:val="00B829BB"/>
    <w:rsid w:val="00B87740"/>
    <w:rsid w:val="00B87E37"/>
    <w:rsid w:val="00B905DA"/>
    <w:rsid w:val="00B90665"/>
    <w:rsid w:val="00B912E5"/>
    <w:rsid w:val="00B91A17"/>
    <w:rsid w:val="00B93177"/>
    <w:rsid w:val="00B934B7"/>
    <w:rsid w:val="00B9661F"/>
    <w:rsid w:val="00BA0AFD"/>
    <w:rsid w:val="00BA1BB8"/>
    <w:rsid w:val="00BA26B3"/>
    <w:rsid w:val="00BA42AC"/>
    <w:rsid w:val="00BA461D"/>
    <w:rsid w:val="00BA4BC8"/>
    <w:rsid w:val="00BB284F"/>
    <w:rsid w:val="00BB45B6"/>
    <w:rsid w:val="00BB4E6D"/>
    <w:rsid w:val="00BC19E5"/>
    <w:rsid w:val="00BC44DB"/>
    <w:rsid w:val="00BC718E"/>
    <w:rsid w:val="00BD0C64"/>
    <w:rsid w:val="00BD0F1E"/>
    <w:rsid w:val="00BD13A7"/>
    <w:rsid w:val="00BD2D8F"/>
    <w:rsid w:val="00BD2DB7"/>
    <w:rsid w:val="00BD4941"/>
    <w:rsid w:val="00BD60D2"/>
    <w:rsid w:val="00BD6D80"/>
    <w:rsid w:val="00BD7427"/>
    <w:rsid w:val="00BD7A0D"/>
    <w:rsid w:val="00BE3A84"/>
    <w:rsid w:val="00BE463D"/>
    <w:rsid w:val="00BE5863"/>
    <w:rsid w:val="00BE6C8C"/>
    <w:rsid w:val="00BF2573"/>
    <w:rsid w:val="00BF2DC7"/>
    <w:rsid w:val="00BF4435"/>
    <w:rsid w:val="00BF47A6"/>
    <w:rsid w:val="00BF60C5"/>
    <w:rsid w:val="00BF790F"/>
    <w:rsid w:val="00C03227"/>
    <w:rsid w:val="00C13750"/>
    <w:rsid w:val="00C17EAE"/>
    <w:rsid w:val="00C20A7D"/>
    <w:rsid w:val="00C21F68"/>
    <w:rsid w:val="00C228DE"/>
    <w:rsid w:val="00C22A9D"/>
    <w:rsid w:val="00C24099"/>
    <w:rsid w:val="00C26379"/>
    <w:rsid w:val="00C31149"/>
    <w:rsid w:val="00C3174E"/>
    <w:rsid w:val="00C3174F"/>
    <w:rsid w:val="00C34298"/>
    <w:rsid w:val="00C349A0"/>
    <w:rsid w:val="00C34BB3"/>
    <w:rsid w:val="00C42001"/>
    <w:rsid w:val="00C42417"/>
    <w:rsid w:val="00C42675"/>
    <w:rsid w:val="00C42E92"/>
    <w:rsid w:val="00C45DCD"/>
    <w:rsid w:val="00C4658A"/>
    <w:rsid w:val="00C5199D"/>
    <w:rsid w:val="00C51C49"/>
    <w:rsid w:val="00C5281C"/>
    <w:rsid w:val="00C52943"/>
    <w:rsid w:val="00C5327E"/>
    <w:rsid w:val="00C53E45"/>
    <w:rsid w:val="00C5439C"/>
    <w:rsid w:val="00C5681C"/>
    <w:rsid w:val="00C619DA"/>
    <w:rsid w:val="00C62D12"/>
    <w:rsid w:val="00C63190"/>
    <w:rsid w:val="00C63B9F"/>
    <w:rsid w:val="00C650F6"/>
    <w:rsid w:val="00C6706E"/>
    <w:rsid w:val="00C7036B"/>
    <w:rsid w:val="00C70DFB"/>
    <w:rsid w:val="00C7116D"/>
    <w:rsid w:val="00C74884"/>
    <w:rsid w:val="00C74BA8"/>
    <w:rsid w:val="00C752FE"/>
    <w:rsid w:val="00C75B43"/>
    <w:rsid w:val="00C76928"/>
    <w:rsid w:val="00C77E39"/>
    <w:rsid w:val="00C81342"/>
    <w:rsid w:val="00C8260F"/>
    <w:rsid w:val="00C82E69"/>
    <w:rsid w:val="00C837A6"/>
    <w:rsid w:val="00C84BE7"/>
    <w:rsid w:val="00C84C0A"/>
    <w:rsid w:val="00C8627F"/>
    <w:rsid w:val="00C90D3E"/>
    <w:rsid w:val="00C917FE"/>
    <w:rsid w:val="00C9294A"/>
    <w:rsid w:val="00C92F08"/>
    <w:rsid w:val="00C94844"/>
    <w:rsid w:val="00C94D08"/>
    <w:rsid w:val="00CA2D67"/>
    <w:rsid w:val="00CA3951"/>
    <w:rsid w:val="00CA3F92"/>
    <w:rsid w:val="00CA4515"/>
    <w:rsid w:val="00CA461A"/>
    <w:rsid w:val="00CA49CF"/>
    <w:rsid w:val="00CA5AAB"/>
    <w:rsid w:val="00CA5F3C"/>
    <w:rsid w:val="00CA64A1"/>
    <w:rsid w:val="00CA67CE"/>
    <w:rsid w:val="00CA6F68"/>
    <w:rsid w:val="00CB0DA4"/>
    <w:rsid w:val="00CB15FE"/>
    <w:rsid w:val="00CB4B7E"/>
    <w:rsid w:val="00CB4B8F"/>
    <w:rsid w:val="00CB57E3"/>
    <w:rsid w:val="00CB73CD"/>
    <w:rsid w:val="00CB792B"/>
    <w:rsid w:val="00CC2C6F"/>
    <w:rsid w:val="00CC4839"/>
    <w:rsid w:val="00CC5F09"/>
    <w:rsid w:val="00CC6711"/>
    <w:rsid w:val="00CD0B74"/>
    <w:rsid w:val="00CD1A89"/>
    <w:rsid w:val="00CD223C"/>
    <w:rsid w:val="00CD2AAB"/>
    <w:rsid w:val="00CD3044"/>
    <w:rsid w:val="00CD3B68"/>
    <w:rsid w:val="00CE4F7E"/>
    <w:rsid w:val="00CE708E"/>
    <w:rsid w:val="00CE729C"/>
    <w:rsid w:val="00CF0B7C"/>
    <w:rsid w:val="00CF1536"/>
    <w:rsid w:val="00CF5230"/>
    <w:rsid w:val="00CF6A1E"/>
    <w:rsid w:val="00CF71F0"/>
    <w:rsid w:val="00D02EC3"/>
    <w:rsid w:val="00D0371B"/>
    <w:rsid w:val="00D045A6"/>
    <w:rsid w:val="00D077AB"/>
    <w:rsid w:val="00D15A08"/>
    <w:rsid w:val="00D161EB"/>
    <w:rsid w:val="00D17293"/>
    <w:rsid w:val="00D1776C"/>
    <w:rsid w:val="00D207EB"/>
    <w:rsid w:val="00D2374E"/>
    <w:rsid w:val="00D24BC3"/>
    <w:rsid w:val="00D25FA2"/>
    <w:rsid w:val="00D26CD4"/>
    <w:rsid w:val="00D27C90"/>
    <w:rsid w:val="00D30B79"/>
    <w:rsid w:val="00D30BF6"/>
    <w:rsid w:val="00D32AA0"/>
    <w:rsid w:val="00D33D57"/>
    <w:rsid w:val="00D3462C"/>
    <w:rsid w:val="00D34746"/>
    <w:rsid w:val="00D34D1D"/>
    <w:rsid w:val="00D36A4A"/>
    <w:rsid w:val="00D36A6E"/>
    <w:rsid w:val="00D42AC5"/>
    <w:rsid w:val="00D42FB7"/>
    <w:rsid w:val="00D43CB3"/>
    <w:rsid w:val="00D44310"/>
    <w:rsid w:val="00D4461D"/>
    <w:rsid w:val="00D44A83"/>
    <w:rsid w:val="00D451F0"/>
    <w:rsid w:val="00D46DA6"/>
    <w:rsid w:val="00D50986"/>
    <w:rsid w:val="00D52400"/>
    <w:rsid w:val="00D525C9"/>
    <w:rsid w:val="00D555E8"/>
    <w:rsid w:val="00D5741A"/>
    <w:rsid w:val="00D57E62"/>
    <w:rsid w:val="00D62D3A"/>
    <w:rsid w:val="00D7088A"/>
    <w:rsid w:val="00D70985"/>
    <w:rsid w:val="00D71361"/>
    <w:rsid w:val="00D7189A"/>
    <w:rsid w:val="00D71B43"/>
    <w:rsid w:val="00D84D58"/>
    <w:rsid w:val="00D85368"/>
    <w:rsid w:val="00D90F9D"/>
    <w:rsid w:val="00D90FB5"/>
    <w:rsid w:val="00D91276"/>
    <w:rsid w:val="00DA0E65"/>
    <w:rsid w:val="00DA1620"/>
    <w:rsid w:val="00DA2377"/>
    <w:rsid w:val="00DB0BC6"/>
    <w:rsid w:val="00DB236C"/>
    <w:rsid w:val="00DB39F4"/>
    <w:rsid w:val="00DB4A17"/>
    <w:rsid w:val="00DB5815"/>
    <w:rsid w:val="00DB5F72"/>
    <w:rsid w:val="00DB67D1"/>
    <w:rsid w:val="00DC1FFD"/>
    <w:rsid w:val="00DC28B9"/>
    <w:rsid w:val="00DC5D3D"/>
    <w:rsid w:val="00DC7CB4"/>
    <w:rsid w:val="00DD3E5C"/>
    <w:rsid w:val="00DD44CB"/>
    <w:rsid w:val="00DD7F79"/>
    <w:rsid w:val="00DE564A"/>
    <w:rsid w:val="00DE7535"/>
    <w:rsid w:val="00DF4103"/>
    <w:rsid w:val="00DF722A"/>
    <w:rsid w:val="00E0207E"/>
    <w:rsid w:val="00E02705"/>
    <w:rsid w:val="00E068E1"/>
    <w:rsid w:val="00E21CA7"/>
    <w:rsid w:val="00E23B0A"/>
    <w:rsid w:val="00E27361"/>
    <w:rsid w:val="00E27EE2"/>
    <w:rsid w:val="00E30384"/>
    <w:rsid w:val="00E30C10"/>
    <w:rsid w:val="00E314D6"/>
    <w:rsid w:val="00E31FE5"/>
    <w:rsid w:val="00E33DD6"/>
    <w:rsid w:val="00E35ABA"/>
    <w:rsid w:val="00E37C07"/>
    <w:rsid w:val="00E40055"/>
    <w:rsid w:val="00E405A7"/>
    <w:rsid w:val="00E41A45"/>
    <w:rsid w:val="00E436D6"/>
    <w:rsid w:val="00E43D7E"/>
    <w:rsid w:val="00E4633E"/>
    <w:rsid w:val="00E47088"/>
    <w:rsid w:val="00E53A47"/>
    <w:rsid w:val="00E57C04"/>
    <w:rsid w:val="00E6062E"/>
    <w:rsid w:val="00E60B79"/>
    <w:rsid w:val="00E63042"/>
    <w:rsid w:val="00E6607A"/>
    <w:rsid w:val="00E67294"/>
    <w:rsid w:val="00E672AD"/>
    <w:rsid w:val="00E73557"/>
    <w:rsid w:val="00E73783"/>
    <w:rsid w:val="00E749D4"/>
    <w:rsid w:val="00E7610F"/>
    <w:rsid w:val="00E7682E"/>
    <w:rsid w:val="00E76F4B"/>
    <w:rsid w:val="00E77CDD"/>
    <w:rsid w:val="00E80BD9"/>
    <w:rsid w:val="00E815F3"/>
    <w:rsid w:val="00E81C0A"/>
    <w:rsid w:val="00E836FB"/>
    <w:rsid w:val="00E91511"/>
    <w:rsid w:val="00E927C2"/>
    <w:rsid w:val="00E95078"/>
    <w:rsid w:val="00E9698E"/>
    <w:rsid w:val="00E96A3B"/>
    <w:rsid w:val="00EA0215"/>
    <w:rsid w:val="00EA233B"/>
    <w:rsid w:val="00EA32A7"/>
    <w:rsid w:val="00EA4153"/>
    <w:rsid w:val="00EA670A"/>
    <w:rsid w:val="00EA704F"/>
    <w:rsid w:val="00EB323F"/>
    <w:rsid w:val="00EB34B5"/>
    <w:rsid w:val="00EB48F8"/>
    <w:rsid w:val="00EB52EE"/>
    <w:rsid w:val="00EB70DA"/>
    <w:rsid w:val="00EC0177"/>
    <w:rsid w:val="00EC14D1"/>
    <w:rsid w:val="00EC176B"/>
    <w:rsid w:val="00EC2C9D"/>
    <w:rsid w:val="00EC59AA"/>
    <w:rsid w:val="00EC5E35"/>
    <w:rsid w:val="00EC6D6B"/>
    <w:rsid w:val="00EC7370"/>
    <w:rsid w:val="00EC7F31"/>
    <w:rsid w:val="00ED0D88"/>
    <w:rsid w:val="00ED2798"/>
    <w:rsid w:val="00ED3254"/>
    <w:rsid w:val="00ED4B7E"/>
    <w:rsid w:val="00ED5B83"/>
    <w:rsid w:val="00ED6A12"/>
    <w:rsid w:val="00EE15FD"/>
    <w:rsid w:val="00EE35EC"/>
    <w:rsid w:val="00EF09FB"/>
    <w:rsid w:val="00EF0FFE"/>
    <w:rsid w:val="00EF104E"/>
    <w:rsid w:val="00EF1E25"/>
    <w:rsid w:val="00EF2AA4"/>
    <w:rsid w:val="00EF5497"/>
    <w:rsid w:val="00EF644A"/>
    <w:rsid w:val="00EF6712"/>
    <w:rsid w:val="00EF6FFB"/>
    <w:rsid w:val="00EF742C"/>
    <w:rsid w:val="00F01EDD"/>
    <w:rsid w:val="00F02DFE"/>
    <w:rsid w:val="00F06DC2"/>
    <w:rsid w:val="00F10433"/>
    <w:rsid w:val="00F11FEB"/>
    <w:rsid w:val="00F12AA4"/>
    <w:rsid w:val="00F12FE7"/>
    <w:rsid w:val="00F1312C"/>
    <w:rsid w:val="00F136B2"/>
    <w:rsid w:val="00F1442E"/>
    <w:rsid w:val="00F14A1F"/>
    <w:rsid w:val="00F14A54"/>
    <w:rsid w:val="00F14F52"/>
    <w:rsid w:val="00F15388"/>
    <w:rsid w:val="00F17881"/>
    <w:rsid w:val="00F207A7"/>
    <w:rsid w:val="00F21292"/>
    <w:rsid w:val="00F22F3E"/>
    <w:rsid w:val="00F24245"/>
    <w:rsid w:val="00F248AB"/>
    <w:rsid w:val="00F24FAB"/>
    <w:rsid w:val="00F3121B"/>
    <w:rsid w:val="00F35FAF"/>
    <w:rsid w:val="00F36C6A"/>
    <w:rsid w:val="00F36CBF"/>
    <w:rsid w:val="00F37025"/>
    <w:rsid w:val="00F37FCC"/>
    <w:rsid w:val="00F41175"/>
    <w:rsid w:val="00F431D6"/>
    <w:rsid w:val="00F44A19"/>
    <w:rsid w:val="00F44AA5"/>
    <w:rsid w:val="00F44E93"/>
    <w:rsid w:val="00F47025"/>
    <w:rsid w:val="00F471EB"/>
    <w:rsid w:val="00F50BA9"/>
    <w:rsid w:val="00F54F3A"/>
    <w:rsid w:val="00F56A42"/>
    <w:rsid w:val="00F578C9"/>
    <w:rsid w:val="00F62649"/>
    <w:rsid w:val="00F6315F"/>
    <w:rsid w:val="00F63205"/>
    <w:rsid w:val="00F63A54"/>
    <w:rsid w:val="00F64EE8"/>
    <w:rsid w:val="00F64F8C"/>
    <w:rsid w:val="00F71E62"/>
    <w:rsid w:val="00F736BD"/>
    <w:rsid w:val="00F76A52"/>
    <w:rsid w:val="00F804A1"/>
    <w:rsid w:val="00F80CDA"/>
    <w:rsid w:val="00F85587"/>
    <w:rsid w:val="00F86237"/>
    <w:rsid w:val="00F864CB"/>
    <w:rsid w:val="00F86CB2"/>
    <w:rsid w:val="00F9365A"/>
    <w:rsid w:val="00F942A9"/>
    <w:rsid w:val="00F94787"/>
    <w:rsid w:val="00F95454"/>
    <w:rsid w:val="00F964D9"/>
    <w:rsid w:val="00FA04E1"/>
    <w:rsid w:val="00FA0F7C"/>
    <w:rsid w:val="00FA21D7"/>
    <w:rsid w:val="00FA2A64"/>
    <w:rsid w:val="00FA2C57"/>
    <w:rsid w:val="00FA5F6C"/>
    <w:rsid w:val="00FA65EB"/>
    <w:rsid w:val="00FA6DB7"/>
    <w:rsid w:val="00FA7156"/>
    <w:rsid w:val="00FA7C0B"/>
    <w:rsid w:val="00FB239A"/>
    <w:rsid w:val="00FB356E"/>
    <w:rsid w:val="00FB4DD3"/>
    <w:rsid w:val="00FB522A"/>
    <w:rsid w:val="00FB63CA"/>
    <w:rsid w:val="00FB6D39"/>
    <w:rsid w:val="00FB75C7"/>
    <w:rsid w:val="00FB7BEF"/>
    <w:rsid w:val="00FC27F2"/>
    <w:rsid w:val="00FC371B"/>
    <w:rsid w:val="00FC5AB0"/>
    <w:rsid w:val="00FD092A"/>
    <w:rsid w:val="00FD22A1"/>
    <w:rsid w:val="00FD2EF2"/>
    <w:rsid w:val="00FD38B6"/>
    <w:rsid w:val="00FD5ACC"/>
    <w:rsid w:val="00FD69CE"/>
    <w:rsid w:val="00FD6A14"/>
    <w:rsid w:val="00FD6FB2"/>
    <w:rsid w:val="00FD77C1"/>
    <w:rsid w:val="00FE031F"/>
    <w:rsid w:val="00FE0962"/>
    <w:rsid w:val="00FE2169"/>
    <w:rsid w:val="00FE3E8C"/>
    <w:rsid w:val="00FE6338"/>
    <w:rsid w:val="00FE6B7D"/>
    <w:rsid w:val="00FE6C9B"/>
    <w:rsid w:val="00FF0068"/>
    <w:rsid w:val="00FF00C3"/>
    <w:rsid w:val="00FF0F95"/>
    <w:rsid w:val="00FF3537"/>
    <w:rsid w:val="00FF56D3"/>
    <w:rsid w:val="00FF586A"/>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8251A"/>
  <w15:docId w15:val="{B03AA4A6-6540-451D-86C9-E0F9B45A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83A"/>
    <w:pPr>
      <w:ind w:left="720"/>
      <w:contextualSpacing/>
    </w:pPr>
  </w:style>
  <w:style w:type="paragraph" w:styleId="Header">
    <w:name w:val="header"/>
    <w:basedOn w:val="Normal"/>
    <w:link w:val="HeaderChar"/>
    <w:uiPriority w:val="99"/>
    <w:unhideWhenUsed/>
    <w:rsid w:val="00B81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857"/>
  </w:style>
  <w:style w:type="paragraph" w:styleId="Footer">
    <w:name w:val="footer"/>
    <w:basedOn w:val="Normal"/>
    <w:link w:val="FooterChar"/>
    <w:uiPriority w:val="99"/>
    <w:unhideWhenUsed/>
    <w:rsid w:val="00B81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857"/>
  </w:style>
  <w:style w:type="paragraph" w:customStyle="1" w:styleId="CabDeptAgencytitle">
    <w:name w:val="Cab/Dept/Agency title"/>
    <w:basedOn w:val="Normal"/>
    <w:rsid w:val="00587581"/>
    <w:pPr>
      <w:tabs>
        <w:tab w:val="center" w:pos="5558"/>
      </w:tabs>
      <w:spacing w:after="0" w:line="260" w:lineRule="atLeast"/>
      <w:jc w:val="center"/>
    </w:pPr>
    <w:rPr>
      <w:rFonts w:ascii="Arial" w:eastAsia="Times New Roman" w:hAnsi="Arial" w:cs="Times New Roman"/>
      <w:bCs/>
      <w:color w:val="003994"/>
      <w:spacing w:val="20"/>
      <w:w w:val="115"/>
      <w:sz w:val="20"/>
      <w:szCs w:val="24"/>
    </w:rPr>
  </w:style>
  <w:style w:type="paragraph" w:styleId="BalloonText">
    <w:name w:val="Balloon Text"/>
    <w:basedOn w:val="Normal"/>
    <w:link w:val="BalloonTextChar"/>
    <w:uiPriority w:val="99"/>
    <w:semiHidden/>
    <w:unhideWhenUsed/>
    <w:rsid w:val="00587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350">
      <w:bodyDiv w:val="1"/>
      <w:marLeft w:val="0"/>
      <w:marRight w:val="0"/>
      <w:marTop w:val="0"/>
      <w:marBottom w:val="0"/>
      <w:divBdr>
        <w:top w:val="none" w:sz="0" w:space="0" w:color="auto"/>
        <w:left w:val="none" w:sz="0" w:space="0" w:color="auto"/>
        <w:bottom w:val="none" w:sz="0" w:space="0" w:color="auto"/>
        <w:right w:val="none" w:sz="0" w:space="0" w:color="auto"/>
      </w:divBdr>
    </w:div>
    <w:div w:id="607464375">
      <w:bodyDiv w:val="1"/>
      <w:marLeft w:val="0"/>
      <w:marRight w:val="0"/>
      <w:marTop w:val="0"/>
      <w:marBottom w:val="0"/>
      <w:divBdr>
        <w:top w:val="none" w:sz="0" w:space="0" w:color="auto"/>
        <w:left w:val="none" w:sz="0" w:space="0" w:color="auto"/>
        <w:bottom w:val="none" w:sz="0" w:space="0" w:color="auto"/>
        <w:right w:val="none" w:sz="0" w:space="0" w:color="auto"/>
      </w:divBdr>
      <w:divsChild>
        <w:div w:id="166739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27823-CD8C-401D-9D5A-71BE001C15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6FE271-3506-4435-9C4A-23ED0C4F243A}">
  <ds:schemaRefs>
    <ds:schemaRef ds:uri="http://schemas.microsoft.com/sharepoint/v3/contenttype/forms"/>
  </ds:schemaRefs>
</ds:datastoreItem>
</file>

<file path=customXml/itemProps3.xml><?xml version="1.0" encoding="utf-8"?>
<ds:datastoreItem xmlns:ds="http://schemas.openxmlformats.org/officeDocument/2006/customXml" ds:itemID="{39D3B328-40A4-4482-AEA7-8F0AD680B299}"/>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GuidanceDocumentFRYSCandCEP</vt:lpstr>
    </vt:vector>
  </TitlesOfParts>
  <Company>KDE</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GuidanceDocumentFRYSCandCEP</dc:title>
  <dc:creator>Meadows, Cheri - Division of District Support</dc:creator>
  <cp:lastModifiedBy>Morris, Katie (CHFS DFRCVS FRYSC)</cp:lastModifiedBy>
  <cp:revision>2</cp:revision>
  <cp:lastPrinted>2016-08-03T17:41:00Z</cp:lastPrinted>
  <dcterms:created xsi:type="dcterms:W3CDTF">2020-08-25T15:00:00Z</dcterms:created>
  <dcterms:modified xsi:type="dcterms:W3CDTF">2020-08-25T15:00:00Z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Order">
    <vt:r8>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