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D951" w14:textId="77777777" w:rsidR="00773FA5" w:rsidRPr="0011657A" w:rsidRDefault="00773FA5" w:rsidP="00773FA5">
      <w:pPr>
        <w:pStyle w:val="xmsonormal"/>
        <w:rPr>
          <w:rFonts w:ascii="Arial" w:hAnsi="Arial" w:cs="Arial"/>
          <w:sz w:val="24"/>
          <w:szCs w:val="24"/>
        </w:rPr>
      </w:pPr>
      <w:r w:rsidRPr="0011657A">
        <w:rPr>
          <w:rFonts w:ascii="Arial" w:hAnsi="Arial" w:cs="Arial"/>
          <w:sz w:val="24"/>
          <w:szCs w:val="24"/>
        </w:rPr>
        <w:t> </w:t>
      </w:r>
    </w:p>
    <w:p w14:paraId="30FE2258" w14:textId="4B112ABF" w:rsidR="00F77B7A" w:rsidRPr="00F77B7A" w:rsidRDefault="00F77B7A" w:rsidP="00F77B7A">
      <w:pPr>
        <w:pStyle w:val="xmsonormal"/>
        <w:jc w:val="center"/>
        <w:rPr>
          <w:rFonts w:ascii="Arial" w:hAnsi="Arial" w:cs="Arial"/>
          <w:b/>
          <w:bCs/>
          <w:sz w:val="28"/>
          <w:szCs w:val="28"/>
        </w:rPr>
      </w:pPr>
      <w:r w:rsidRPr="00F77B7A">
        <w:rPr>
          <w:rFonts w:ascii="Arial" w:hAnsi="Arial" w:cs="Arial"/>
          <w:b/>
          <w:bCs/>
          <w:sz w:val="28"/>
          <w:szCs w:val="28"/>
        </w:rPr>
        <w:t xml:space="preserve">FY27 AFD &amp; WAIVER </w:t>
      </w:r>
      <w:r>
        <w:rPr>
          <w:rFonts w:ascii="Arial" w:hAnsi="Arial" w:cs="Arial"/>
          <w:b/>
          <w:bCs/>
          <w:sz w:val="28"/>
          <w:szCs w:val="28"/>
        </w:rPr>
        <w:t xml:space="preserve">PROCESS </w:t>
      </w:r>
      <w:r w:rsidRPr="00F77B7A">
        <w:rPr>
          <w:rFonts w:ascii="Arial" w:hAnsi="Arial" w:cs="Arial"/>
          <w:b/>
          <w:bCs/>
          <w:sz w:val="28"/>
          <w:szCs w:val="28"/>
        </w:rPr>
        <w:t>TIMELINE</w:t>
      </w:r>
    </w:p>
    <w:p w14:paraId="45ED2A1F" w14:textId="77777777" w:rsidR="00F77B7A" w:rsidRDefault="00F77B7A" w:rsidP="00F77B7A">
      <w:pPr>
        <w:pStyle w:val="xmsonormal"/>
        <w:rPr>
          <w:rFonts w:ascii="Arial" w:hAnsi="Arial" w:cs="Arial"/>
          <w:sz w:val="24"/>
          <w:szCs w:val="24"/>
        </w:rPr>
      </w:pPr>
    </w:p>
    <w:p w14:paraId="01A86F75" w14:textId="207865FC" w:rsidR="00F77B7A" w:rsidRPr="00F77B7A" w:rsidRDefault="00F77B7A" w:rsidP="00F77B7A">
      <w:pPr>
        <w:pStyle w:val="xmsonormal"/>
        <w:rPr>
          <w:rFonts w:ascii="Arial" w:hAnsi="Arial" w:cs="Arial"/>
          <w:sz w:val="24"/>
          <w:szCs w:val="24"/>
        </w:rPr>
      </w:pPr>
      <w:r>
        <w:rPr>
          <w:rFonts w:ascii="Arial" w:hAnsi="Arial" w:cs="Arial"/>
          <w:sz w:val="24"/>
          <w:szCs w:val="24"/>
        </w:rPr>
        <w:t>Below</w:t>
      </w:r>
      <w:r w:rsidRPr="00F77B7A">
        <w:rPr>
          <w:rFonts w:ascii="Arial" w:hAnsi="Arial" w:cs="Arial"/>
          <w:sz w:val="24"/>
          <w:szCs w:val="24"/>
        </w:rPr>
        <w:t xml:space="preserve"> is the information for the FY2</w:t>
      </w:r>
      <w:r>
        <w:rPr>
          <w:rFonts w:ascii="Arial" w:hAnsi="Arial" w:cs="Arial"/>
          <w:sz w:val="24"/>
          <w:szCs w:val="24"/>
        </w:rPr>
        <w:t>7</w:t>
      </w:r>
      <w:r w:rsidRPr="00F77B7A">
        <w:rPr>
          <w:rFonts w:ascii="Arial" w:hAnsi="Arial" w:cs="Arial"/>
          <w:sz w:val="24"/>
          <w:szCs w:val="24"/>
        </w:rPr>
        <w:t xml:space="preserve"> AFD and Waiver review process.</w:t>
      </w:r>
    </w:p>
    <w:p w14:paraId="35C89400" w14:textId="77777777" w:rsidR="00F77B7A" w:rsidRPr="00F77B7A" w:rsidRDefault="00F77B7A" w:rsidP="00F77B7A">
      <w:pPr>
        <w:pStyle w:val="xmsonormal"/>
        <w:rPr>
          <w:rFonts w:ascii="Arial" w:hAnsi="Arial" w:cs="Arial"/>
          <w:sz w:val="24"/>
          <w:szCs w:val="24"/>
        </w:rPr>
      </w:pPr>
      <w:r w:rsidRPr="00F77B7A">
        <w:rPr>
          <w:rFonts w:ascii="Arial" w:hAnsi="Arial" w:cs="Arial"/>
          <w:sz w:val="24"/>
          <w:szCs w:val="24"/>
        </w:rPr>
        <w:t> </w:t>
      </w:r>
    </w:p>
    <w:p w14:paraId="6AE29C31" w14:textId="007C8EED" w:rsidR="00F77B7A" w:rsidRPr="00F77B7A" w:rsidRDefault="00F77B7A" w:rsidP="00F77B7A">
      <w:pPr>
        <w:pStyle w:val="xmsonormal"/>
        <w:rPr>
          <w:rFonts w:ascii="Arial" w:hAnsi="Arial" w:cs="Arial"/>
          <w:sz w:val="24"/>
          <w:szCs w:val="24"/>
        </w:rPr>
      </w:pPr>
      <w:r w:rsidRPr="00F77B7A">
        <w:rPr>
          <w:rFonts w:ascii="Arial" w:hAnsi="Arial" w:cs="Arial"/>
          <w:b/>
          <w:bCs/>
          <w:sz w:val="24"/>
          <w:szCs w:val="24"/>
          <w:u w:val="single"/>
        </w:rPr>
        <w:t>FY2</w:t>
      </w:r>
      <w:r>
        <w:rPr>
          <w:rFonts w:ascii="Arial" w:hAnsi="Arial" w:cs="Arial"/>
          <w:b/>
          <w:bCs/>
          <w:sz w:val="24"/>
          <w:szCs w:val="24"/>
          <w:u w:val="single"/>
        </w:rPr>
        <w:t>7</w:t>
      </w:r>
      <w:r w:rsidRPr="00F77B7A">
        <w:rPr>
          <w:rFonts w:ascii="Arial" w:hAnsi="Arial" w:cs="Arial"/>
          <w:b/>
          <w:bCs/>
          <w:sz w:val="24"/>
          <w:szCs w:val="24"/>
          <w:u w:val="single"/>
        </w:rPr>
        <w:t xml:space="preserve"> AFDs &amp; Waivers </w:t>
      </w:r>
    </w:p>
    <w:p w14:paraId="128EE117" w14:textId="784406D1" w:rsidR="00F77B7A" w:rsidRPr="00F77B7A" w:rsidRDefault="00F77B7A" w:rsidP="00F77B7A">
      <w:pPr>
        <w:pStyle w:val="xmsonormal"/>
        <w:numPr>
          <w:ilvl w:val="0"/>
          <w:numId w:val="4"/>
        </w:numPr>
        <w:rPr>
          <w:rFonts w:ascii="Arial" w:hAnsi="Arial" w:cs="Arial"/>
          <w:sz w:val="24"/>
          <w:szCs w:val="24"/>
        </w:rPr>
      </w:pPr>
      <w:r w:rsidRPr="00F77B7A">
        <w:rPr>
          <w:rFonts w:ascii="Arial" w:hAnsi="Arial" w:cs="Arial"/>
          <w:sz w:val="24"/>
          <w:szCs w:val="24"/>
        </w:rPr>
        <w:t>All waivers and AFD requests will be due, uploaded to FRYSC Counts on the district page, to RPMs by April 2</w:t>
      </w:r>
      <w:r>
        <w:rPr>
          <w:rFonts w:ascii="Arial" w:hAnsi="Arial" w:cs="Arial"/>
          <w:sz w:val="24"/>
          <w:szCs w:val="24"/>
        </w:rPr>
        <w:t>2</w:t>
      </w:r>
      <w:r w:rsidRPr="00F77B7A">
        <w:rPr>
          <w:rFonts w:ascii="Arial" w:hAnsi="Arial" w:cs="Arial"/>
          <w:sz w:val="24"/>
          <w:szCs w:val="24"/>
          <w:vertAlign w:val="superscript"/>
        </w:rPr>
        <w:t>nd</w:t>
      </w:r>
      <w:r>
        <w:rPr>
          <w:rFonts w:ascii="Arial" w:hAnsi="Arial" w:cs="Arial"/>
          <w:sz w:val="24"/>
          <w:szCs w:val="24"/>
        </w:rPr>
        <w:t>, 2026</w:t>
      </w:r>
      <w:r w:rsidRPr="00F77B7A">
        <w:rPr>
          <w:rFonts w:ascii="Arial" w:hAnsi="Arial" w:cs="Arial"/>
          <w:sz w:val="24"/>
          <w:szCs w:val="24"/>
        </w:rPr>
        <w:t xml:space="preserve">. (This aligns with Chris’s funding info email) </w:t>
      </w:r>
    </w:p>
    <w:p w14:paraId="0E5DE861" w14:textId="77777777" w:rsidR="00F77B7A" w:rsidRPr="00F77B7A" w:rsidRDefault="00F77B7A" w:rsidP="00F77B7A">
      <w:pPr>
        <w:pStyle w:val="xmsonormal"/>
        <w:numPr>
          <w:ilvl w:val="0"/>
          <w:numId w:val="7"/>
        </w:numPr>
        <w:rPr>
          <w:rFonts w:ascii="Arial" w:hAnsi="Arial" w:cs="Arial"/>
          <w:sz w:val="24"/>
          <w:szCs w:val="24"/>
        </w:rPr>
      </w:pPr>
      <w:r w:rsidRPr="00F77B7A">
        <w:rPr>
          <w:rFonts w:ascii="Arial" w:hAnsi="Arial" w:cs="Arial"/>
          <w:sz w:val="24"/>
          <w:szCs w:val="24"/>
        </w:rPr>
        <w:t xml:space="preserve">For AFD requests, please have the request on district letterhead and include the budget spreadsheet and Terms &amp; Conditions form, signed. </w:t>
      </w:r>
    </w:p>
    <w:p w14:paraId="5CD740C3" w14:textId="6E171E23" w:rsidR="00F77B7A" w:rsidRPr="00F77B7A" w:rsidRDefault="00F77B7A" w:rsidP="00F77B7A">
      <w:pPr>
        <w:pStyle w:val="xmsonormal"/>
        <w:numPr>
          <w:ilvl w:val="0"/>
          <w:numId w:val="7"/>
        </w:numPr>
        <w:spacing w:after="120"/>
        <w:rPr>
          <w:rFonts w:ascii="Arial" w:hAnsi="Arial" w:cs="Arial"/>
          <w:sz w:val="24"/>
          <w:szCs w:val="24"/>
        </w:rPr>
      </w:pPr>
      <w:r w:rsidRPr="00F77B7A">
        <w:rPr>
          <w:rFonts w:ascii="Arial" w:hAnsi="Arial" w:cs="Arial"/>
          <w:sz w:val="24"/>
          <w:szCs w:val="24"/>
        </w:rPr>
        <w:t>For waivers, please complete the waiver form that may be found on the FRYSC website.</w:t>
      </w:r>
      <w:r>
        <w:rPr>
          <w:rFonts w:ascii="Arial" w:hAnsi="Arial" w:cs="Arial"/>
          <w:sz w:val="24"/>
          <w:szCs w:val="24"/>
        </w:rPr>
        <w:t xml:space="preserve"> </w:t>
      </w:r>
      <w:r w:rsidRPr="00F77B7A">
        <w:rPr>
          <w:rFonts w:ascii="Arial" w:hAnsi="Arial" w:cs="Arial"/>
          <w:sz w:val="24"/>
          <w:szCs w:val="24"/>
        </w:rPr>
        <w:t xml:space="preserve">Please have ALL requests uploaded to the DISTRICT page of FRYSC Counts. This makes it easy to pull all documents needed for review. </w:t>
      </w:r>
    </w:p>
    <w:p w14:paraId="4C30B746" w14:textId="51BF02E5" w:rsidR="00F77B7A" w:rsidRPr="00F77B7A" w:rsidRDefault="00F77B7A" w:rsidP="00F77B7A">
      <w:pPr>
        <w:pStyle w:val="xmsonormal"/>
        <w:numPr>
          <w:ilvl w:val="0"/>
          <w:numId w:val="5"/>
        </w:numPr>
        <w:rPr>
          <w:rFonts w:ascii="Arial" w:hAnsi="Arial" w:cs="Arial"/>
          <w:sz w:val="24"/>
          <w:szCs w:val="24"/>
        </w:rPr>
      </w:pPr>
      <w:r w:rsidRPr="00F77B7A">
        <w:rPr>
          <w:rFonts w:ascii="Arial" w:hAnsi="Arial" w:cs="Arial"/>
          <w:sz w:val="24"/>
          <w:szCs w:val="24"/>
        </w:rPr>
        <w:t xml:space="preserve">Each RPM will review and complete the google doc (link below), noting RPM approval, by </w:t>
      </w:r>
      <w:r w:rsidR="00B47CB5">
        <w:rPr>
          <w:rFonts w:ascii="Arial" w:hAnsi="Arial" w:cs="Arial"/>
          <w:sz w:val="24"/>
          <w:szCs w:val="24"/>
        </w:rPr>
        <w:t>May 1</w:t>
      </w:r>
      <w:r w:rsidR="00B47CB5" w:rsidRPr="00B47CB5">
        <w:rPr>
          <w:rFonts w:ascii="Arial" w:hAnsi="Arial" w:cs="Arial"/>
          <w:sz w:val="24"/>
          <w:szCs w:val="24"/>
          <w:vertAlign w:val="superscript"/>
        </w:rPr>
        <w:t>st</w:t>
      </w:r>
      <w:r w:rsidRPr="00F77B7A">
        <w:rPr>
          <w:rFonts w:ascii="Arial" w:hAnsi="Arial" w:cs="Arial"/>
          <w:sz w:val="24"/>
          <w:szCs w:val="24"/>
        </w:rPr>
        <w:t>.</w:t>
      </w:r>
      <w:r w:rsidR="00B47CB5">
        <w:rPr>
          <w:rFonts w:ascii="Arial" w:hAnsi="Arial" w:cs="Arial"/>
          <w:sz w:val="24"/>
          <w:szCs w:val="24"/>
        </w:rPr>
        <w:t xml:space="preserve"> </w:t>
      </w:r>
      <w:r w:rsidRPr="00F77B7A">
        <w:rPr>
          <w:rFonts w:ascii="Arial" w:hAnsi="Arial" w:cs="Arial"/>
          <w:sz w:val="24"/>
          <w:szCs w:val="24"/>
        </w:rPr>
        <w:t xml:space="preserve">Please email me once your review of your region is complete and the google doc has been completed. This way we have all necessary information needed to process the requests and are able as timely as possible. </w:t>
      </w:r>
    </w:p>
    <w:p w14:paraId="03F3CA7B" w14:textId="77777777" w:rsidR="00F77B7A" w:rsidRPr="00F77B7A" w:rsidRDefault="00F77B7A" w:rsidP="00F77B7A">
      <w:pPr>
        <w:pStyle w:val="xmsonormal"/>
        <w:rPr>
          <w:rFonts w:ascii="Arial" w:hAnsi="Arial" w:cs="Arial"/>
          <w:sz w:val="24"/>
          <w:szCs w:val="24"/>
        </w:rPr>
      </w:pPr>
      <w:r w:rsidRPr="00F77B7A">
        <w:rPr>
          <w:rFonts w:ascii="Arial" w:hAnsi="Arial" w:cs="Arial"/>
          <w:sz w:val="24"/>
          <w:szCs w:val="24"/>
        </w:rPr>
        <w:t> </w:t>
      </w:r>
    </w:p>
    <w:p w14:paraId="3AAB8030" w14:textId="4677BC69" w:rsidR="00F77B7A" w:rsidRPr="00170114" w:rsidRDefault="00F77B7A" w:rsidP="00F77B7A">
      <w:pPr>
        <w:pStyle w:val="xmsonormal"/>
        <w:rPr>
          <w:rFonts w:ascii="Arial" w:hAnsi="Arial" w:cs="Arial"/>
          <w:b/>
          <w:bCs/>
          <w:sz w:val="24"/>
          <w:szCs w:val="24"/>
        </w:rPr>
      </w:pPr>
      <w:r w:rsidRPr="00F77B7A">
        <w:rPr>
          <w:rFonts w:ascii="Arial" w:hAnsi="Arial" w:cs="Arial"/>
          <w:b/>
          <w:bCs/>
          <w:sz w:val="24"/>
          <w:szCs w:val="24"/>
        </w:rPr>
        <w:t xml:space="preserve">Link to FY27 AFD/Waiver Spreadsheet: </w:t>
      </w:r>
      <w:hyperlink r:id="rId5" w:history="1">
        <w:r w:rsidR="00170114" w:rsidRPr="00170114">
          <w:rPr>
            <w:rStyle w:val="Hyperlink"/>
            <w:rFonts w:ascii="Arial" w:hAnsi="Arial" w:cs="Arial"/>
            <w:b/>
            <w:bCs/>
            <w:sz w:val="24"/>
            <w:szCs w:val="24"/>
          </w:rPr>
          <w:t>FY27 AFD &amp; Waiver Information Submission Link</w:t>
        </w:r>
      </w:hyperlink>
      <w:r w:rsidR="00170114" w:rsidRPr="00170114">
        <w:rPr>
          <w:rFonts w:ascii="Arial" w:hAnsi="Arial" w:cs="Arial"/>
          <w:b/>
          <w:bCs/>
          <w:sz w:val="24"/>
          <w:szCs w:val="24"/>
        </w:rPr>
        <w:t xml:space="preserve"> </w:t>
      </w:r>
    </w:p>
    <w:p w14:paraId="6061916B" w14:textId="77777777" w:rsidR="00F77B7A" w:rsidRPr="00F77B7A" w:rsidRDefault="00F77B7A" w:rsidP="00F77B7A">
      <w:pPr>
        <w:pStyle w:val="xmsonormal"/>
        <w:rPr>
          <w:rFonts w:ascii="Arial" w:hAnsi="Arial" w:cs="Arial"/>
          <w:sz w:val="24"/>
          <w:szCs w:val="24"/>
        </w:rPr>
      </w:pPr>
      <w:r w:rsidRPr="00F77B7A">
        <w:rPr>
          <w:rFonts w:ascii="Arial" w:hAnsi="Arial" w:cs="Arial"/>
          <w:sz w:val="24"/>
          <w:szCs w:val="24"/>
        </w:rPr>
        <w:t> </w:t>
      </w:r>
    </w:p>
    <w:p w14:paraId="25C53DA8" w14:textId="7AB39BE8" w:rsidR="00F77B7A" w:rsidRPr="00F77B7A" w:rsidRDefault="00F77B7A" w:rsidP="00F77B7A">
      <w:pPr>
        <w:pStyle w:val="xmsonormal"/>
        <w:numPr>
          <w:ilvl w:val="0"/>
          <w:numId w:val="6"/>
        </w:numPr>
        <w:rPr>
          <w:rFonts w:ascii="Arial" w:hAnsi="Arial" w:cs="Arial"/>
          <w:sz w:val="24"/>
          <w:szCs w:val="24"/>
        </w:rPr>
      </w:pPr>
      <w:r w:rsidRPr="00F77B7A">
        <w:rPr>
          <w:rFonts w:ascii="Arial" w:hAnsi="Arial" w:cs="Arial"/>
          <w:sz w:val="24"/>
          <w:szCs w:val="24"/>
        </w:rPr>
        <w:t xml:space="preserve">All approvals will be uploaded onto the district page by May </w:t>
      </w:r>
      <w:r w:rsidR="00B47CB5">
        <w:rPr>
          <w:rFonts w:ascii="Arial" w:hAnsi="Arial" w:cs="Arial"/>
          <w:sz w:val="24"/>
          <w:szCs w:val="24"/>
        </w:rPr>
        <w:t>15</w:t>
      </w:r>
      <w:r w:rsidRPr="00F77B7A">
        <w:rPr>
          <w:rFonts w:ascii="Arial" w:hAnsi="Arial" w:cs="Arial"/>
          <w:sz w:val="24"/>
          <w:szCs w:val="24"/>
          <w:vertAlign w:val="superscript"/>
        </w:rPr>
        <w:t>th</w:t>
      </w:r>
      <w:r w:rsidRPr="00F77B7A">
        <w:rPr>
          <w:rFonts w:ascii="Arial" w:hAnsi="Arial" w:cs="Arial"/>
          <w:sz w:val="24"/>
          <w:szCs w:val="24"/>
        </w:rPr>
        <w:t>, 202</w:t>
      </w:r>
      <w:r>
        <w:rPr>
          <w:rFonts w:ascii="Arial" w:hAnsi="Arial" w:cs="Arial"/>
          <w:sz w:val="24"/>
          <w:szCs w:val="24"/>
        </w:rPr>
        <w:t>6</w:t>
      </w:r>
      <w:r w:rsidRPr="00F77B7A">
        <w:rPr>
          <w:rFonts w:ascii="Arial" w:hAnsi="Arial" w:cs="Arial"/>
          <w:sz w:val="24"/>
          <w:szCs w:val="24"/>
        </w:rPr>
        <w:t xml:space="preserve">. Each RPM will be contacted via email once all approvals/denials are uploaded to the district page on FRYSC Counts. </w:t>
      </w:r>
    </w:p>
    <w:p w14:paraId="1ADB1C9E" w14:textId="77777777" w:rsidR="00F77B7A" w:rsidRPr="00F77B7A" w:rsidRDefault="00F77B7A" w:rsidP="00F77B7A">
      <w:pPr>
        <w:pStyle w:val="xmsonormal"/>
        <w:rPr>
          <w:rFonts w:ascii="Arial" w:hAnsi="Arial" w:cs="Arial"/>
          <w:sz w:val="24"/>
          <w:szCs w:val="24"/>
        </w:rPr>
      </w:pPr>
      <w:r w:rsidRPr="00F77B7A">
        <w:rPr>
          <w:rFonts w:ascii="Arial" w:hAnsi="Arial" w:cs="Arial"/>
          <w:sz w:val="24"/>
          <w:szCs w:val="24"/>
        </w:rPr>
        <w:t> </w:t>
      </w:r>
    </w:p>
    <w:p w14:paraId="1BF57811" w14:textId="77777777" w:rsidR="00F77B7A" w:rsidRPr="00F77B7A" w:rsidRDefault="00F77B7A" w:rsidP="00F77B7A">
      <w:pPr>
        <w:pStyle w:val="xmsonormal"/>
        <w:rPr>
          <w:rFonts w:ascii="Arial" w:hAnsi="Arial" w:cs="Arial"/>
          <w:sz w:val="24"/>
          <w:szCs w:val="24"/>
        </w:rPr>
      </w:pPr>
      <w:r w:rsidRPr="00F77B7A">
        <w:rPr>
          <w:rFonts w:ascii="Arial" w:hAnsi="Arial" w:cs="Arial"/>
          <w:sz w:val="24"/>
          <w:szCs w:val="24"/>
        </w:rPr>
        <w:t> </w:t>
      </w:r>
    </w:p>
    <w:p w14:paraId="55EEFD9B" w14:textId="77777777" w:rsidR="003B182A" w:rsidRDefault="003B182A" w:rsidP="00F77B7A">
      <w:pPr>
        <w:pStyle w:val="xmsonormal"/>
      </w:pPr>
    </w:p>
    <w:sectPr w:rsidR="003B182A" w:rsidSect="00AF217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1F4"/>
    <w:multiLevelType w:val="multilevel"/>
    <w:tmpl w:val="ED383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736AA"/>
    <w:multiLevelType w:val="multilevel"/>
    <w:tmpl w:val="9244C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E91433"/>
    <w:multiLevelType w:val="multilevel"/>
    <w:tmpl w:val="3864E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AB61F1"/>
    <w:multiLevelType w:val="multilevel"/>
    <w:tmpl w:val="60FCF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BB3EEF"/>
    <w:multiLevelType w:val="multilevel"/>
    <w:tmpl w:val="23086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6D7D9B"/>
    <w:multiLevelType w:val="hybridMultilevel"/>
    <w:tmpl w:val="0D0613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A917BFE"/>
    <w:multiLevelType w:val="multilevel"/>
    <w:tmpl w:val="3E98D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92354566">
    <w:abstractNumId w:val="4"/>
  </w:num>
  <w:num w:numId="2" w16cid:durableId="1261109489">
    <w:abstractNumId w:val="1"/>
  </w:num>
  <w:num w:numId="3" w16cid:durableId="1863782584">
    <w:abstractNumId w:val="0"/>
  </w:num>
  <w:num w:numId="4" w16cid:durableId="240483646">
    <w:abstractNumId w:val="3"/>
  </w:num>
  <w:num w:numId="5" w16cid:durableId="1443305779">
    <w:abstractNumId w:val="2"/>
  </w:num>
  <w:num w:numId="6" w16cid:durableId="820730525">
    <w:abstractNumId w:val="6"/>
  </w:num>
  <w:num w:numId="7" w16cid:durableId="389302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rm9VGpRc2sM4wVAxde40E6owg3wxNt6WnwjDr0kbfCHrtLnTXcKKxqQBGrU4E/hRDmzpF1PSeLDxVC/Gw6HHg==" w:salt="rviHfX4dsX18PkWShECm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A5"/>
    <w:rsid w:val="00112897"/>
    <w:rsid w:val="0011657A"/>
    <w:rsid w:val="00170114"/>
    <w:rsid w:val="001F4D8F"/>
    <w:rsid w:val="003868C0"/>
    <w:rsid w:val="003B182A"/>
    <w:rsid w:val="00526636"/>
    <w:rsid w:val="00635207"/>
    <w:rsid w:val="00680A0F"/>
    <w:rsid w:val="007028E0"/>
    <w:rsid w:val="00773FA5"/>
    <w:rsid w:val="00813469"/>
    <w:rsid w:val="008310E8"/>
    <w:rsid w:val="009E5880"/>
    <w:rsid w:val="00A40F38"/>
    <w:rsid w:val="00A55C71"/>
    <w:rsid w:val="00AA20D5"/>
    <w:rsid w:val="00AC2308"/>
    <w:rsid w:val="00AF2177"/>
    <w:rsid w:val="00B47CB5"/>
    <w:rsid w:val="00B967E7"/>
    <w:rsid w:val="00D96A1B"/>
    <w:rsid w:val="00F77B7A"/>
    <w:rsid w:val="00FA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A78F"/>
  <w15:chartTrackingRefBased/>
  <w15:docId w15:val="{AC7C55B3-625E-46D4-A1CC-2A529A81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73FA5"/>
  </w:style>
  <w:style w:type="paragraph" w:customStyle="1" w:styleId="xmsolistparagraph">
    <w:name w:val="x_msolistparagraph"/>
    <w:basedOn w:val="Normal"/>
    <w:rsid w:val="00773FA5"/>
    <w:pPr>
      <w:spacing w:after="160" w:line="252" w:lineRule="auto"/>
      <w:ind w:left="720"/>
    </w:pPr>
  </w:style>
  <w:style w:type="paragraph" w:customStyle="1" w:styleId="xxxxxxxmsonormal">
    <w:name w:val="x_xxxxxxmsonormal"/>
    <w:basedOn w:val="Normal"/>
    <w:rsid w:val="00773FA5"/>
  </w:style>
  <w:style w:type="character" w:styleId="Hyperlink">
    <w:name w:val="Hyperlink"/>
    <w:basedOn w:val="DefaultParagraphFont"/>
    <w:uiPriority w:val="99"/>
    <w:unhideWhenUsed/>
    <w:rsid w:val="00F77B7A"/>
    <w:rPr>
      <w:color w:val="0563C1" w:themeColor="hyperlink"/>
      <w:u w:val="single"/>
    </w:rPr>
  </w:style>
  <w:style w:type="character" w:styleId="UnresolvedMention">
    <w:name w:val="Unresolved Mention"/>
    <w:basedOn w:val="DefaultParagraphFont"/>
    <w:uiPriority w:val="99"/>
    <w:semiHidden/>
    <w:unhideWhenUsed/>
    <w:rsid w:val="00F77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71835">
      <w:bodyDiv w:val="1"/>
      <w:marLeft w:val="0"/>
      <w:marRight w:val="0"/>
      <w:marTop w:val="0"/>
      <w:marBottom w:val="0"/>
      <w:divBdr>
        <w:top w:val="none" w:sz="0" w:space="0" w:color="auto"/>
        <w:left w:val="none" w:sz="0" w:space="0" w:color="auto"/>
        <w:bottom w:val="none" w:sz="0" w:space="0" w:color="auto"/>
        <w:right w:val="none" w:sz="0" w:space="0" w:color="auto"/>
      </w:divBdr>
    </w:div>
    <w:div w:id="454296586">
      <w:bodyDiv w:val="1"/>
      <w:marLeft w:val="0"/>
      <w:marRight w:val="0"/>
      <w:marTop w:val="0"/>
      <w:marBottom w:val="0"/>
      <w:divBdr>
        <w:top w:val="none" w:sz="0" w:space="0" w:color="auto"/>
        <w:left w:val="none" w:sz="0" w:space="0" w:color="auto"/>
        <w:bottom w:val="none" w:sz="0" w:space="0" w:color="auto"/>
        <w:right w:val="none" w:sz="0" w:space="0" w:color="auto"/>
      </w:divBdr>
    </w:div>
    <w:div w:id="1462380739">
      <w:bodyDiv w:val="1"/>
      <w:marLeft w:val="0"/>
      <w:marRight w:val="0"/>
      <w:marTop w:val="0"/>
      <w:marBottom w:val="0"/>
      <w:divBdr>
        <w:top w:val="none" w:sz="0" w:space="0" w:color="auto"/>
        <w:left w:val="none" w:sz="0" w:space="0" w:color="auto"/>
        <w:bottom w:val="none" w:sz="0" w:space="0" w:color="auto"/>
        <w:right w:val="none" w:sz="0" w:space="0" w:color="auto"/>
      </w:divBdr>
    </w:div>
    <w:div w:id="1890339625">
      <w:bodyDiv w:val="1"/>
      <w:marLeft w:val="0"/>
      <w:marRight w:val="0"/>
      <w:marTop w:val="0"/>
      <w:marBottom w:val="0"/>
      <w:divBdr>
        <w:top w:val="none" w:sz="0" w:space="0" w:color="auto"/>
        <w:left w:val="none" w:sz="0" w:space="0" w:color="auto"/>
        <w:bottom w:val="none" w:sz="0" w:space="0" w:color="auto"/>
        <w:right w:val="none" w:sz="0" w:space="0" w:color="auto"/>
      </w:divBdr>
    </w:div>
    <w:div w:id="2097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nu3TZUtV6OWtKU19IxLoBfl30mqUv-kY3hbic3eTk54/edit?usp=sharin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D65839C6A45479A22F885828A5D4E" ma:contentTypeVersion="4" ma:contentTypeDescription="Create a new document." ma:contentTypeScope="" ma:versionID="f459441788352509336b76cb6165f569">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277e018cf80a9c1f53eeb1e0ff65f973"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2DD031-FEAC-4560-ACCE-160C6CD364D8}"/>
</file>

<file path=customXml/itemProps2.xml><?xml version="1.0" encoding="utf-8"?>
<ds:datastoreItem xmlns:ds="http://schemas.openxmlformats.org/officeDocument/2006/customXml" ds:itemID="{A271F3A7-7471-40E8-9784-0225F9ADABA3}"/>
</file>

<file path=customXml/itemProps3.xml><?xml version="1.0" encoding="utf-8"?>
<ds:datastoreItem xmlns:ds="http://schemas.openxmlformats.org/officeDocument/2006/customXml" ds:itemID="{A8083F99-C5D0-43BF-9378-56640EC99A27}"/>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Mysti D  (CHFS DFRCVS FRYSC)</dc:creator>
  <cp:keywords/>
  <dc:description/>
  <cp:lastModifiedBy>Cross, Chris D (CHFS DFRCVS DFRYSC)</cp:lastModifiedBy>
  <cp:revision>2</cp:revision>
  <dcterms:created xsi:type="dcterms:W3CDTF">2026-01-23T14:21:00Z</dcterms:created>
  <dcterms:modified xsi:type="dcterms:W3CDTF">2026-01-23T14:21:00Z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0x0101000A0D65839C6A45479A22F885828A5D4E</vt:lpwstr>
  </property>
</Properties>
</file>