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8AF6B" w14:textId="44A04CA6" w:rsidR="00953607" w:rsidRDefault="00563025" w:rsidP="00D82369">
      <w:pPr>
        <w:spacing w:after="0" w:line="240" w:lineRule="auto"/>
        <w:ind w:left="0" w:firstLine="0"/>
        <w:jc w:val="center"/>
        <w:rPr>
          <w:rFonts w:ascii="Arial" w:eastAsia="Arial" w:hAnsi="Arial" w:cs="Arial"/>
          <w:b/>
          <w:sz w:val="32"/>
        </w:rPr>
      </w:pPr>
      <w:r>
        <w:rPr>
          <w:rFonts w:ascii="Arial" w:eastAsia="Arial" w:hAnsi="Arial" w:cs="Arial"/>
          <w:b/>
          <w:sz w:val="32"/>
        </w:rPr>
        <w:t>Family Resource and Youth Services Centers</w:t>
      </w:r>
    </w:p>
    <w:p w14:paraId="012BD37F" w14:textId="063E9D10" w:rsidR="002A368D" w:rsidRDefault="00563025" w:rsidP="002A2C25">
      <w:pPr>
        <w:spacing w:after="0" w:line="240" w:lineRule="auto"/>
        <w:ind w:left="374" w:hanging="374"/>
        <w:jc w:val="center"/>
        <w:rPr>
          <w:rFonts w:ascii="Arial" w:eastAsia="Arial" w:hAnsi="Arial" w:cs="Arial"/>
          <w:b/>
          <w:sz w:val="32"/>
        </w:rPr>
      </w:pPr>
      <w:r>
        <w:rPr>
          <w:rFonts w:ascii="Arial" w:eastAsia="Arial" w:hAnsi="Arial" w:cs="Arial"/>
          <w:b/>
          <w:sz w:val="32"/>
        </w:rPr>
        <w:t>Alternative Funding Distribution Program Process</w:t>
      </w:r>
    </w:p>
    <w:p w14:paraId="2B1C2FC7" w14:textId="77777777" w:rsidR="00953607" w:rsidRDefault="00953607" w:rsidP="002A2C25">
      <w:pPr>
        <w:spacing w:after="0" w:line="240" w:lineRule="auto"/>
        <w:ind w:left="374" w:hanging="374"/>
        <w:jc w:val="center"/>
      </w:pPr>
    </w:p>
    <w:p w14:paraId="095D6863" w14:textId="7E9CEF1C" w:rsidR="002A368D" w:rsidRDefault="00563025" w:rsidP="00D82369">
      <w:pPr>
        <w:spacing w:after="120" w:line="240" w:lineRule="auto"/>
        <w:ind w:left="144" w:firstLine="0"/>
      </w:pPr>
      <w:r>
        <w:t>The Division of Family Resource and Youth Services Centers (DFRYSC) Alternative Funding Distribution (AFD) option allows school districts additional flexibility when distributing FRYSC funds within a school district. Districts could benefit from the AFD option if the cost for keeping a center open for the required 240 days is more than the funding amount the district receives from DFR</w:t>
      </w:r>
      <w:r w:rsidR="00E62DDC">
        <w:t>YS</w:t>
      </w:r>
      <w:r>
        <w:t>C to operate the center. If approved to participate in AFD, a school district may combine all center funds received into a district budget and subtract all coordinator salaries and fringes, leaving an amount to be divided based on the free lunch count for each center.</w:t>
      </w:r>
    </w:p>
    <w:p w14:paraId="5F7A48C0" w14:textId="3A9A6664" w:rsidR="002A368D" w:rsidRDefault="00027710" w:rsidP="00D82369">
      <w:pPr>
        <w:pStyle w:val="Heading1"/>
        <w:numPr>
          <w:ilvl w:val="0"/>
          <w:numId w:val="0"/>
        </w:numPr>
        <w:spacing w:after="120" w:line="240" w:lineRule="auto"/>
        <w:ind w:left="144"/>
      </w:pPr>
      <w:r>
        <w:t>PROGRAM ELIGIBILITY</w:t>
      </w:r>
      <w:r>
        <w:rPr>
          <w:u w:val="none"/>
        </w:rPr>
        <w:t xml:space="preserve"> </w:t>
      </w:r>
    </w:p>
    <w:p w14:paraId="7145C839" w14:textId="77777777" w:rsidR="002A368D" w:rsidRDefault="00563025" w:rsidP="00953607">
      <w:pPr>
        <w:numPr>
          <w:ilvl w:val="0"/>
          <w:numId w:val="1"/>
        </w:numPr>
        <w:ind w:left="432" w:hanging="360"/>
      </w:pPr>
      <w:r>
        <w:t xml:space="preserve">Districts must seek approval from the DFRYSC after discussion with the assigned DFRYSC Regional Program Manager (RPM), </w:t>
      </w:r>
      <w:proofErr w:type="gramStart"/>
      <w:r>
        <w:t>in order to</w:t>
      </w:r>
      <w:proofErr w:type="gramEnd"/>
      <w:r>
        <w:t xml:space="preserve"> participate in AFD.</w:t>
      </w:r>
    </w:p>
    <w:p w14:paraId="1D1F2C65" w14:textId="77777777" w:rsidR="002A368D" w:rsidRDefault="00563025" w:rsidP="00953607">
      <w:pPr>
        <w:numPr>
          <w:ilvl w:val="0"/>
          <w:numId w:val="1"/>
        </w:numPr>
        <w:ind w:left="432" w:hanging="360"/>
      </w:pPr>
      <w:r>
        <w:t>It is the expectation of the FRYSC district contact to communicate the effect of AFD with all coordinators within the district prior to submitting the request for approval.</w:t>
      </w:r>
    </w:p>
    <w:p w14:paraId="4FF6D191" w14:textId="735FEAE0" w:rsidR="002A368D" w:rsidRDefault="00563025" w:rsidP="00953607">
      <w:pPr>
        <w:numPr>
          <w:ilvl w:val="0"/>
          <w:numId w:val="1"/>
        </w:numPr>
        <w:ind w:left="432" w:hanging="360"/>
      </w:pPr>
      <w:r>
        <w:t>Prior to submission, all FRYSC Coordinators must be on a defined salary scale in accordance with district policy.</w:t>
      </w:r>
      <w:r w:rsidR="00B918F1">
        <w:t xml:space="preserve">  </w:t>
      </w:r>
      <w:r w:rsidR="003A2B81">
        <w:t>The school district must maintain uniform educational requirements across all FRYSC positions. All district coordinators shall be enrolled in either KTRS or CERS. Dual participation in both retirement systems is prohibited due to inequities in required contribution rates.</w:t>
      </w:r>
    </w:p>
    <w:p w14:paraId="17635AEA" w14:textId="13ED8562" w:rsidR="004D2B36" w:rsidRDefault="00563025" w:rsidP="00953607">
      <w:pPr>
        <w:numPr>
          <w:ilvl w:val="0"/>
          <w:numId w:val="7"/>
        </w:numPr>
        <w:spacing w:after="268" w:line="240" w:lineRule="auto"/>
        <w:ind w:left="432"/>
        <w:rPr>
          <w:color w:val="auto"/>
          <w:sz w:val="22"/>
        </w:rPr>
      </w:pPr>
      <w:r>
        <w:t xml:space="preserve">AFD approval is valid for one year only. The Superintendent or designee must submit </w:t>
      </w:r>
      <w:r w:rsidR="004D2B36">
        <w:t xml:space="preserve">a </w:t>
      </w:r>
      <w:r>
        <w:t>request</w:t>
      </w:r>
      <w:r w:rsidR="004D2B36">
        <w:t xml:space="preserve"> </w:t>
      </w:r>
      <w:r w:rsidR="004D2B36" w:rsidRPr="004D2B36">
        <w:rPr>
          <w:color w:val="auto"/>
        </w:rPr>
        <w:t>including detailed justification on school letterhead</w:t>
      </w:r>
      <w:r w:rsidRPr="004D2B36">
        <w:t xml:space="preserve"> </w:t>
      </w:r>
      <w:r>
        <w:t>for participation annually to the DFRYSC.</w:t>
      </w:r>
      <w:r w:rsidR="004D2B36">
        <w:t xml:space="preserve">  Please reference the example included. </w:t>
      </w:r>
    </w:p>
    <w:p w14:paraId="28C386A5" w14:textId="51B464B6" w:rsidR="004D2B36" w:rsidRPr="004D2B36" w:rsidRDefault="004D2B36" w:rsidP="00E62DDC">
      <w:pPr>
        <w:spacing w:after="120"/>
        <w:ind w:left="864" w:firstLine="0"/>
        <w:rPr>
          <w:i/>
          <w:iCs/>
          <w:color w:val="auto"/>
          <w:sz w:val="22"/>
        </w:rPr>
      </w:pPr>
      <w:r w:rsidRPr="004D2B36">
        <w:rPr>
          <w:i/>
          <w:iCs/>
          <w:color w:val="auto"/>
        </w:rPr>
        <w:t>_______ County Public Schools requests approval to participate in the Alternative Funding</w:t>
      </w:r>
      <w:r w:rsidR="00953607">
        <w:rPr>
          <w:i/>
          <w:iCs/>
          <w:color w:val="auto"/>
        </w:rPr>
        <w:t xml:space="preserve"> </w:t>
      </w:r>
      <w:r w:rsidRPr="004D2B36">
        <w:rPr>
          <w:i/>
          <w:iCs/>
          <w:color w:val="auto"/>
        </w:rPr>
        <w:t>Distribution (AFD) for the 202</w:t>
      </w:r>
      <w:r w:rsidR="00E62DDC">
        <w:rPr>
          <w:i/>
          <w:iCs/>
          <w:color w:val="auto"/>
        </w:rPr>
        <w:t>6-2027</w:t>
      </w:r>
      <w:r w:rsidRPr="004D2B36">
        <w:rPr>
          <w:i/>
          <w:iCs/>
          <w:color w:val="auto"/>
        </w:rPr>
        <w:t xml:space="preserve"> school year. </w:t>
      </w:r>
    </w:p>
    <w:p w14:paraId="70111F9C" w14:textId="77777777" w:rsidR="004D2B36" w:rsidRPr="004D2B36" w:rsidRDefault="004D2B36" w:rsidP="00E62DDC">
      <w:pPr>
        <w:spacing w:after="120"/>
        <w:ind w:left="864" w:firstLine="0"/>
        <w:rPr>
          <w:i/>
          <w:iCs/>
          <w:color w:val="auto"/>
        </w:rPr>
      </w:pPr>
      <w:r w:rsidRPr="004D2B36">
        <w:rPr>
          <w:i/>
          <w:iCs/>
          <w:color w:val="auto"/>
        </w:rPr>
        <w:t xml:space="preserve">Purpose for Alternative Funding Distribution: </w:t>
      </w:r>
    </w:p>
    <w:p w14:paraId="5BF6A24D" w14:textId="2B726167" w:rsidR="004D2B36" w:rsidRPr="004D2B36" w:rsidRDefault="004D2B36" w:rsidP="00E62DDC">
      <w:pPr>
        <w:spacing w:after="120"/>
        <w:ind w:left="864" w:firstLine="0"/>
        <w:rPr>
          <w:i/>
          <w:iCs/>
          <w:color w:val="auto"/>
        </w:rPr>
      </w:pPr>
      <w:r w:rsidRPr="004D2B36">
        <w:rPr>
          <w:i/>
          <w:iCs/>
          <w:color w:val="auto"/>
        </w:rPr>
        <w:t>Without the use of the AFD, two of our centers will not be able to employ a full-time coordinator and</w:t>
      </w:r>
      <w:r w:rsidR="00953607">
        <w:rPr>
          <w:i/>
          <w:iCs/>
          <w:color w:val="auto"/>
        </w:rPr>
        <w:t xml:space="preserve"> </w:t>
      </w:r>
      <w:r w:rsidRPr="004D2B36">
        <w:rPr>
          <w:i/>
          <w:iCs/>
          <w:color w:val="auto"/>
        </w:rPr>
        <w:t>several centers will struggle to maintain programming. The AFD will allow our district to meet the growing and ever-changing needs of our students, families, and community with flexibility. We greatly appreciate your consideration of this request.</w:t>
      </w:r>
    </w:p>
    <w:p w14:paraId="4AD28E54" w14:textId="4D144116" w:rsidR="002A368D" w:rsidRPr="004D2B36" w:rsidRDefault="004D2B36" w:rsidP="00E62DDC">
      <w:pPr>
        <w:spacing w:after="120"/>
        <w:ind w:left="864" w:firstLine="0"/>
        <w:rPr>
          <w:i/>
          <w:iCs/>
          <w:color w:val="auto"/>
        </w:rPr>
      </w:pPr>
      <w:r w:rsidRPr="004D2B36">
        <w:rPr>
          <w:i/>
          <w:iCs/>
          <w:color w:val="auto"/>
        </w:rPr>
        <w:t>Superintendent</w:t>
      </w:r>
      <w:r w:rsidR="00841D97">
        <w:rPr>
          <w:i/>
          <w:iCs/>
          <w:color w:val="auto"/>
        </w:rPr>
        <w:t xml:space="preserve"> Signature</w:t>
      </w:r>
    </w:p>
    <w:p w14:paraId="0AAB0084" w14:textId="1FB3C529" w:rsidR="002A368D" w:rsidRDefault="00027710" w:rsidP="00D82369">
      <w:pPr>
        <w:pStyle w:val="Heading1"/>
        <w:numPr>
          <w:ilvl w:val="0"/>
          <w:numId w:val="0"/>
        </w:numPr>
        <w:spacing w:after="120" w:line="240" w:lineRule="auto"/>
        <w:ind w:left="144"/>
      </w:pPr>
      <w:r>
        <w:t>SUBMISSION PROCESS</w:t>
      </w:r>
      <w:r>
        <w:rPr>
          <w:u w:val="none"/>
        </w:rPr>
        <w:t xml:space="preserve"> </w:t>
      </w:r>
    </w:p>
    <w:p w14:paraId="5D3F6CD1" w14:textId="5954EEB7" w:rsidR="002A368D" w:rsidRDefault="00563025" w:rsidP="00953607">
      <w:pPr>
        <w:numPr>
          <w:ilvl w:val="0"/>
          <w:numId w:val="2"/>
        </w:numPr>
        <w:ind w:left="432" w:right="645" w:hanging="360"/>
      </w:pPr>
      <w:r>
        <w:t xml:space="preserve">The following must be submitted to the Regional Program Manager by </w:t>
      </w:r>
      <w:r w:rsidR="009E1669">
        <w:t>(Date is subject to change and Districts will be notified 4-6 weeks before due date)</w:t>
      </w:r>
      <w:r>
        <w:t>:</w:t>
      </w:r>
    </w:p>
    <w:p w14:paraId="653E75D9" w14:textId="77777777" w:rsidR="002A368D" w:rsidRDefault="00563025" w:rsidP="00953607">
      <w:pPr>
        <w:numPr>
          <w:ilvl w:val="1"/>
          <w:numId w:val="2"/>
        </w:numPr>
        <w:ind w:left="792" w:right="317" w:hanging="360"/>
      </w:pPr>
      <w:r>
        <w:t>A Letter of Intent to participate in the AFD process on district letterhead</w:t>
      </w:r>
    </w:p>
    <w:p w14:paraId="283C0390" w14:textId="77777777" w:rsidR="002A368D" w:rsidRDefault="00563025" w:rsidP="00953607">
      <w:pPr>
        <w:numPr>
          <w:ilvl w:val="1"/>
          <w:numId w:val="2"/>
        </w:numPr>
        <w:ind w:left="792" w:right="317" w:hanging="360"/>
      </w:pPr>
      <w:r>
        <w:t>A spreadsheet detailing salary and fringe for each coordinator and operational budget for each center (see “Calculating the Operational Funds” section below for additional spreadsheet details).</w:t>
      </w:r>
    </w:p>
    <w:p w14:paraId="21617D36" w14:textId="77777777" w:rsidR="002A368D" w:rsidRDefault="00563025" w:rsidP="00D82369">
      <w:pPr>
        <w:numPr>
          <w:ilvl w:val="0"/>
          <w:numId w:val="2"/>
        </w:numPr>
        <w:spacing w:after="120" w:line="240" w:lineRule="auto"/>
        <w:ind w:left="432" w:right="648" w:hanging="360"/>
      </w:pPr>
      <w:r>
        <w:t>The DFRYSC Director will approve or deny requests and send notice directly to the FRYSC district contact and RPM with copy uploaded to the DFRYSC data system.</w:t>
      </w:r>
    </w:p>
    <w:p w14:paraId="340D488D" w14:textId="77777777" w:rsidR="002A368D" w:rsidRDefault="00563025">
      <w:pPr>
        <w:pBdr>
          <w:top w:val="single" w:sz="6" w:space="0" w:color="000000"/>
          <w:left w:val="single" w:sz="6" w:space="0" w:color="000000"/>
          <w:bottom w:val="single" w:sz="6" w:space="0" w:color="000000"/>
          <w:right w:val="single" w:sz="6" w:space="0" w:color="000000"/>
        </w:pBdr>
        <w:spacing w:after="0" w:line="259" w:lineRule="auto"/>
        <w:ind w:left="736" w:right="1111" w:firstLine="0"/>
      </w:pPr>
      <w:r>
        <w:rPr>
          <w:i/>
        </w:rPr>
        <w:t xml:space="preserve">NOTE: </w:t>
      </w:r>
    </w:p>
    <w:p w14:paraId="7CA50B15" w14:textId="77777777" w:rsidR="002A368D" w:rsidRDefault="00563025">
      <w:pPr>
        <w:numPr>
          <w:ilvl w:val="0"/>
          <w:numId w:val="2"/>
        </w:numPr>
        <w:pBdr>
          <w:top w:val="single" w:sz="6" w:space="0" w:color="000000"/>
          <w:left w:val="single" w:sz="6" w:space="0" w:color="000000"/>
          <w:bottom w:val="single" w:sz="6" w:space="0" w:color="000000"/>
          <w:right w:val="single" w:sz="6" w:space="0" w:color="000000"/>
        </w:pBdr>
        <w:spacing w:after="9" w:line="249" w:lineRule="auto"/>
        <w:ind w:left="1096" w:right="1111" w:hanging="360"/>
      </w:pPr>
      <w:r>
        <w:rPr>
          <w:rFonts w:ascii="Calibri" w:eastAsia="Calibri" w:hAnsi="Calibri" w:cs="Calibri"/>
          <w:i/>
          <w:sz w:val="22"/>
        </w:rPr>
        <w:t>The DFRYSC may request a copy</w:t>
      </w:r>
      <w:r>
        <w:rPr>
          <w:rFonts w:ascii="Calibri" w:eastAsia="Calibri" w:hAnsi="Calibri" w:cs="Calibri"/>
          <w:i/>
          <w:sz w:val="28"/>
        </w:rPr>
        <w:t xml:space="preserve"> </w:t>
      </w:r>
      <w:r>
        <w:rPr>
          <w:rFonts w:ascii="Calibri" w:eastAsia="Calibri" w:hAnsi="Calibri" w:cs="Calibri"/>
          <w:i/>
          <w:sz w:val="22"/>
        </w:rPr>
        <w:t>of the FRYSC district salary schedule.</w:t>
      </w:r>
    </w:p>
    <w:p w14:paraId="62A717DE" w14:textId="77777777" w:rsidR="002A368D" w:rsidRDefault="00563025">
      <w:pPr>
        <w:numPr>
          <w:ilvl w:val="0"/>
          <w:numId w:val="2"/>
        </w:numPr>
        <w:pBdr>
          <w:top w:val="single" w:sz="6" w:space="0" w:color="000000"/>
          <w:left w:val="single" w:sz="6" w:space="0" w:color="000000"/>
          <w:bottom w:val="single" w:sz="6" w:space="0" w:color="000000"/>
          <w:right w:val="single" w:sz="6" w:space="0" w:color="000000"/>
        </w:pBdr>
        <w:spacing w:after="9" w:line="249" w:lineRule="auto"/>
        <w:ind w:left="1096" w:right="1111" w:hanging="360"/>
      </w:pPr>
      <w:r>
        <w:rPr>
          <w:rFonts w:ascii="Calibri" w:eastAsia="Calibri" w:hAnsi="Calibri" w:cs="Calibri"/>
          <w:i/>
          <w:sz w:val="22"/>
        </w:rPr>
        <w:t>Coordinators should prepare individual center budgets after the AFD request has been processed.</w:t>
      </w:r>
    </w:p>
    <w:p w14:paraId="30B78435" w14:textId="77777777" w:rsidR="00D82369" w:rsidRDefault="00D82369" w:rsidP="00D82369">
      <w:pPr>
        <w:spacing w:after="204" w:line="259" w:lineRule="auto"/>
        <w:ind w:left="0" w:firstLine="0"/>
        <w:rPr>
          <w:b/>
          <w:u w:val="single" w:color="000000"/>
        </w:rPr>
      </w:pPr>
    </w:p>
    <w:p w14:paraId="3F4B8793" w14:textId="0E42B8C8" w:rsidR="002A368D" w:rsidRPr="00D82369" w:rsidRDefault="00027710" w:rsidP="00D82369">
      <w:pPr>
        <w:spacing w:after="204" w:line="259" w:lineRule="auto"/>
        <w:ind w:left="0" w:firstLine="0"/>
        <w:rPr>
          <w:bCs/>
        </w:rPr>
      </w:pPr>
      <w:r>
        <w:rPr>
          <w:b/>
          <w:u w:val="single" w:color="000000"/>
        </w:rPr>
        <w:lastRenderedPageBreak/>
        <w:t>CALCULATING THE OPERATIONAL FUNDS</w:t>
      </w:r>
      <w:r>
        <w:rPr>
          <w:b/>
        </w:rPr>
        <w:t xml:space="preserve"> </w:t>
      </w:r>
    </w:p>
    <w:p w14:paraId="56064642" w14:textId="40F06422" w:rsidR="00E62DDC" w:rsidRPr="00E62DDC" w:rsidRDefault="00E62DDC" w:rsidP="00E62DDC">
      <w:pPr>
        <w:pStyle w:val="ListParagraph"/>
        <w:numPr>
          <w:ilvl w:val="0"/>
          <w:numId w:val="12"/>
        </w:numPr>
        <w:spacing w:after="0" w:line="240" w:lineRule="auto"/>
        <w:ind w:right="648"/>
        <w:contextualSpacing w:val="0"/>
      </w:pPr>
      <w:r w:rsidRPr="00E62DDC">
        <w:t xml:space="preserve">To calculate the new district operational budget, deduct the </w:t>
      </w:r>
      <w:r w:rsidRPr="00E62DDC">
        <w:rPr>
          <w:i/>
          <w:iCs/>
        </w:rPr>
        <w:t xml:space="preserve">sum </w:t>
      </w:r>
      <w:r w:rsidRPr="00E62DDC">
        <w:t>of all coordinator salaries and fringes from the total district allocation of FRYSC Funds. Example:</w:t>
      </w:r>
    </w:p>
    <w:tbl>
      <w:tblPr>
        <w:tblW w:w="0" w:type="auto"/>
        <w:jc w:val="center"/>
        <w:tblLayout w:type="fixed"/>
        <w:tblCellMar>
          <w:left w:w="0" w:type="dxa"/>
          <w:right w:w="0" w:type="dxa"/>
        </w:tblCellMar>
        <w:tblLook w:val="0000" w:firstRow="0" w:lastRow="0" w:firstColumn="0" w:lastColumn="0" w:noHBand="0" w:noVBand="0"/>
      </w:tblPr>
      <w:tblGrid>
        <w:gridCol w:w="2340"/>
        <w:gridCol w:w="2160"/>
        <w:gridCol w:w="1620"/>
        <w:gridCol w:w="2430"/>
      </w:tblGrid>
      <w:tr w:rsidR="00E62DDC" w:rsidRPr="00E62DDC" w14:paraId="09089990" w14:textId="77777777" w:rsidTr="00806415">
        <w:trPr>
          <w:trHeight w:val="599"/>
          <w:jc w:val="center"/>
        </w:trPr>
        <w:tc>
          <w:tcPr>
            <w:tcW w:w="2340" w:type="dxa"/>
            <w:tcBorders>
              <w:top w:val="single" w:sz="4" w:space="0" w:color="000000"/>
              <w:left w:val="single" w:sz="4" w:space="0" w:color="000000"/>
              <w:bottom w:val="single" w:sz="4" w:space="0" w:color="000000"/>
              <w:right w:val="single" w:sz="4" w:space="0" w:color="000000"/>
            </w:tcBorders>
            <w:vAlign w:val="center"/>
          </w:tcPr>
          <w:p w14:paraId="49C24823" w14:textId="77777777" w:rsidR="00E62DDC" w:rsidRPr="00E62DDC" w:rsidRDefault="00E62DDC" w:rsidP="00806415">
            <w:pPr>
              <w:spacing w:after="0" w:line="259" w:lineRule="auto"/>
              <w:ind w:left="0" w:firstLine="0"/>
              <w:jc w:val="center"/>
              <w:rPr>
                <w:b/>
                <w:bCs/>
              </w:rPr>
            </w:pPr>
            <w:r w:rsidRPr="00E62DDC">
              <w:rPr>
                <w:b/>
                <w:bCs/>
              </w:rPr>
              <w:t>School</w:t>
            </w:r>
          </w:p>
        </w:tc>
        <w:tc>
          <w:tcPr>
            <w:tcW w:w="2160" w:type="dxa"/>
            <w:tcBorders>
              <w:top w:val="single" w:sz="4" w:space="0" w:color="000000"/>
              <w:left w:val="single" w:sz="4" w:space="0" w:color="000000"/>
              <w:bottom w:val="single" w:sz="4" w:space="0" w:color="000000"/>
              <w:right w:val="single" w:sz="4" w:space="0" w:color="000000"/>
            </w:tcBorders>
            <w:vAlign w:val="center"/>
          </w:tcPr>
          <w:p w14:paraId="3D5651B7" w14:textId="77777777" w:rsidR="00E62DDC" w:rsidRPr="00E62DDC" w:rsidRDefault="00E62DDC" w:rsidP="00806415">
            <w:pPr>
              <w:spacing w:after="0" w:line="259" w:lineRule="auto"/>
              <w:ind w:left="0" w:firstLine="0"/>
              <w:jc w:val="center"/>
              <w:rPr>
                <w:b/>
                <w:bCs/>
              </w:rPr>
            </w:pPr>
            <w:r w:rsidRPr="00E62DDC">
              <w:rPr>
                <w:b/>
                <w:bCs/>
              </w:rPr>
              <w:t>2026-27 Salary and</w:t>
            </w:r>
          </w:p>
          <w:p w14:paraId="33899BA5" w14:textId="77777777" w:rsidR="00E62DDC" w:rsidRPr="00E62DDC" w:rsidRDefault="00E62DDC" w:rsidP="00806415">
            <w:pPr>
              <w:spacing w:after="0" w:line="259" w:lineRule="auto"/>
              <w:ind w:left="0" w:firstLine="0"/>
              <w:jc w:val="center"/>
              <w:rPr>
                <w:b/>
                <w:bCs/>
              </w:rPr>
            </w:pPr>
            <w:r w:rsidRPr="00E62DDC">
              <w:rPr>
                <w:b/>
                <w:bCs/>
              </w:rPr>
              <w:t>Fringe</w:t>
            </w:r>
          </w:p>
        </w:tc>
        <w:tc>
          <w:tcPr>
            <w:tcW w:w="1620" w:type="dxa"/>
            <w:tcBorders>
              <w:top w:val="single" w:sz="4" w:space="0" w:color="000000"/>
              <w:left w:val="single" w:sz="4" w:space="0" w:color="000000"/>
              <w:bottom w:val="single" w:sz="4" w:space="0" w:color="000000"/>
              <w:right w:val="single" w:sz="4" w:space="0" w:color="000000"/>
            </w:tcBorders>
            <w:vAlign w:val="center"/>
          </w:tcPr>
          <w:p w14:paraId="4124CB54" w14:textId="77777777" w:rsidR="00E62DDC" w:rsidRPr="00E62DDC" w:rsidRDefault="00E62DDC" w:rsidP="00806415">
            <w:pPr>
              <w:spacing w:after="0" w:line="259" w:lineRule="auto"/>
              <w:ind w:left="0" w:firstLine="0"/>
              <w:jc w:val="center"/>
              <w:rPr>
                <w:b/>
                <w:bCs/>
              </w:rPr>
            </w:pPr>
            <w:r w:rsidRPr="00E62DDC">
              <w:rPr>
                <w:b/>
                <w:bCs/>
              </w:rPr>
              <w:t>2025-26</w:t>
            </w:r>
          </w:p>
          <w:p w14:paraId="3B992CCF" w14:textId="77777777" w:rsidR="00E62DDC" w:rsidRPr="00E62DDC" w:rsidRDefault="00E62DDC" w:rsidP="00806415">
            <w:pPr>
              <w:spacing w:after="0" w:line="259" w:lineRule="auto"/>
              <w:ind w:left="0" w:firstLine="0"/>
              <w:jc w:val="center"/>
              <w:rPr>
                <w:b/>
                <w:bCs/>
              </w:rPr>
            </w:pPr>
            <w:r w:rsidRPr="00E62DDC">
              <w:rPr>
                <w:b/>
                <w:bCs/>
              </w:rPr>
              <w:t>Free Lunch</w:t>
            </w:r>
          </w:p>
        </w:tc>
        <w:tc>
          <w:tcPr>
            <w:tcW w:w="2430" w:type="dxa"/>
            <w:tcBorders>
              <w:top w:val="single" w:sz="4" w:space="0" w:color="000000"/>
              <w:left w:val="single" w:sz="4" w:space="0" w:color="000000"/>
              <w:bottom w:val="single" w:sz="4" w:space="0" w:color="000000"/>
              <w:right w:val="single" w:sz="4" w:space="0" w:color="000000"/>
            </w:tcBorders>
            <w:vAlign w:val="center"/>
          </w:tcPr>
          <w:p w14:paraId="7E58CC20" w14:textId="77777777" w:rsidR="00E62DDC" w:rsidRPr="00E62DDC" w:rsidRDefault="00E62DDC" w:rsidP="00806415">
            <w:pPr>
              <w:spacing w:after="0" w:line="259" w:lineRule="auto"/>
              <w:ind w:left="0" w:firstLine="0"/>
              <w:jc w:val="center"/>
              <w:rPr>
                <w:b/>
                <w:bCs/>
              </w:rPr>
            </w:pPr>
            <w:r w:rsidRPr="00E62DDC">
              <w:rPr>
                <w:b/>
                <w:bCs/>
              </w:rPr>
              <w:t>$170.05 per</w:t>
            </w:r>
          </w:p>
          <w:p w14:paraId="2F9BDA0B" w14:textId="77777777" w:rsidR="00E62DDC" w:rsidRPr="00E62DDC" w:rsidRDefault="00E62DDC" w:rsidP="00806415">
            <w:pPr>
              <w:spacing w:after="0" w:line="259" w:lineRule="auto"/>
              <w:ind w:left="0" w:firstLine="0"/>
              <w:jc w:val="center"/>
              <w:rPr>
                <w:b/>
                <w:bCs/>
              </w:rPr>
            </w:pPr>
            <w:r w:rsidRPr="00E62DDC">
              <w:rPr>
                <w:b/>
                <w:bCs/>
              </w:rPr>
              <w:t>Student</w:t>
            </w:r>
          </w:p>
        </w:tc>
      </w:tr>
      <w:tr w:rsidR="00E62DDC" w:rsidRPr="00E62DDC" w14:paraId="31091270" w14:textId="77777777" w:rsidTr="00806415">
        <w:trPr>
          <w:trHeight w:val="302"/>
          <w:jc w:val="center"/>
        </w:trPr>
        <w:tc>
          <w:tcPr>
            <w:tcW w:w="2340" w:type="dxa"/>
            <w:tcBorders>
              <w:top w:val="single" w:sz="4" w:space="0" w:color="000000"/>
              <w:left w:val="single" w:sz="4" w:space="0" w:color="000000"/>
              <w:bottom w:val="single" w:sz="4" w:space="0" w:color="000000"/>
              <w:right w:val="single" w:sz="4" w:space="0" w:color="000000"/>
            </w:tcBorders>
            <w:vAlign w:val="center"/>
          </w:tcPr>
          <w:p w14:paraId="29F7DA51" w14:textId="77777777" w:rsidR="00E62DDC" w:rsidRPr="00E62DDC" w:rsidRDefault="00E62DDC" w:rsidP="00806415">
            <w:pPr>
              <w:spacing w:after="0" w:line="240" w:lineRule="auto"/>
              <w:ind w:left="0" w:firstLine="0"/>
              <w:jc w:val="center"/>
            </w:pPr>
            <w:r w:rsidRPr="00E62DDC">
              <w:t>Western Elementary</w:t>
            </w:r>
          </w:p>
        </w:tc>
        <w:tc>
          <w:tcPr>
            <w:tcW w:w="2160" w:type="dxa"/>
            <w:tcBorders>
              <w:top w:val="single" w:sz="4" w:space="0" w:color="000000"/>
              <w:left w:val="single" w:sz="4" w:space="0" w:color="000000"/>
              <w:bottom w:val="single" w:sz="4" w:space="0" w:color="000000"/>
              <w:right w:val="single" w:sz="4" w:space="0" w:color="000000"/>
            </w:tcBorders>
            <w:vAlign w:val="center"/>
          </w:tcPr>
          <w:p w14:paraId="247F2753" w14:textId="77777777" w:rsidR="00E62DDC" w:rsidRPr="00E62DDC" w:rsidRDefault="00E62DDC" w:rsidP="00806415">
            <w:pPr>
              <w:spacing w:after="0" w:line="240" w:lineRule="auto"/>
              <w:ind w:left="0" w:firstLine="0"/>
              <w:jc w:val="center"/>
            </w:pPr>
            <w:r w:rsidRPr="00E62DDC">
              <w:t>$40,195</w:t>
            </w:r>
          </w:p>
        </w:tc>
        <w:tc>
          <w:tcPr>
            <w:tcW w:w="1620" w:type="dxa"/>
            <w:tcBorders>
              <w:top w:val="single" w:sz="4" w:space="0" w:color="000000"/>
              <w:left w:val="single" w:sz="4" w:space="0" w:color="000000"/>
              <w:bottom w:val="single" w:sz="4" w:space="0" w:color="000000"/>
              <w:right w:val="single" w:sz="4" w:space="0" w:color="000000"/>
            </w:tcBorders>
            <w:vAlign w:val="center"/>
          </w:tcPr>
          <w:p w14:paraId="3D146316" w14:textId="77777777" w:rsidR="00E62DDC" w:rsidRPr="00E62DDC" w:rsidRDefault="00E62DDC" w:rsidP="00806415">
            <w:pPr>
              <w:spacing w:after="0" w:line="240" w:lineRule="auto"/>
              <w:ind w:left="0" w:firstLine="0"/>
              <w:jc w:val="center"/>
            </w:pPr>
            <w:r w:rsidRPr="00E62DDC">
              <w:t>237</w:t>
            </w:r>
          </w:p>
        </w:tc>
        <w:tc>
          <w:tcPr>
            <w:tcW w:w="2430" w:type="dxa"/>
            <w:tcBorders>
              <w:top w:val="single" w:sz="4" w:space="0" w:color="000000"/>
              <w:left w:val="single" w:sz="4" w:space="0" w:color="000000"/>
              <w:bottom w:val="single" w:sz="4" w:space="0" w:color="000000"/>
              <w:right w:val="single" w:sz="4" w:space="0" w:color="000000"/>
            </w:tcBorders>
            <w:vAlign w:val="center"/>
          </w:tcPr>
          <w:p w14:paraId="522A04DA" w14:textId="77777777" w:rsidR="00E62DDC" w:rsidRPr="00E62DDC" w:rsidRDefault="00E62DDC" w:rsidP="00806415">
            <w:pPr>
              <w:spacing w:after="0" w:line="240" w:lineRule="auto"/>
              <w:ind w:left="0" w:firstLine="0"/>
              <w:jc w:val="center"/>
            </w:pPr>
            <w:r w:rsidRPr="00E62DDC">
              <w:t>$40,301.85</w:t>
            </w:r>
          </w:p>
        </w:tc>
      </w:tr>
      <w:tr w:rsidR="00E62DDC" w:rsidRPr="00E62DDC" w14:paraId="4618977E" w14:textId="77777777" w:rsidTr="00806415">
        <w:trPr>
          <w:trHeight w:val="299"/>
          <w:jc w:val="center"/>
        </w:trPr>
        <w:tc>
          <w:tcPr>
            <w:tcW w:w="2340" w:type="dxa"/>
            <w:tcBorders>
              <w:top w:val="single" w:sz="4" w:space="0" w:color="000000"/>
              <w:left w:val="single" w:sz="4" w:space="0" w:color="000000"/>
              <w:bottom w:val="single" w:sz="4" w:space="0" w:color="000000"/>
              <w:right w:val="single" w:sz="4" w:space="0" w:color="000000"/>
            </w:tcBorders>
            <w:vAlign w:val="center"/>
          </w:tcPr>
          <w:p w14:paraId="4415141A" w14:textId="77777777" w:rsidR="00E62DDC" w:rsidRPr="00E62DDC" w:rsidRDefault="00E62DDC" w:rsidP="00806415">
            <w:pPr>
              <w:spacing w:after="0" w:line="240" w:lineRule="auto"/>
              <w:ind w:left="0" w:firstLine="0"/>
              <w:jc w:val="center"/>
            </w:pPr>
            <w:r w:rsidRPr="00E62DDC">
              <w:t>Northern Elementary</w:t>
            </w:r>
          </w:p>
        </w:tc>
        <w:tc>
          <w:tcPr>
            <w:tcW w:w="2160" w:type="dxa"/>
            <w:tcBorders>
              <w:top w:val="single" w:sz="4" w:space="0" w:color="000000"/>
              <w:left w:val="single" w:sz="4" w:space="0" w:color="000000"/>
              <w:bottom w:val="single" w:sz="4" w:space="0" w:color="000000"/>
              <w:right w:val="single" w:sz="4" w:space="0" w:color="000000"/>
            </w:tcBorders>
            <w:vAlign w:val="center"/>
          </w:tcPr>
          <w:p w14:paraId="77B0F2DF" w14:textId="77777777" w:rsidR="00E62DDC" w:rsidRPr="00E62DDC" w:rsidRDefault="00E62DDC" w:rsidP="00806415">
            <w:pPr>
              <w:spacing w:after="0" w:line="240" w:lineRule="auto"/>
              <w:ind w:left="0" w:firstLine="0"/>
              <w:jc w:val="center"/>
            </w:pPr>
            <w:r w:rsidRPr="00E62DDC">
              <w:t>$34,603.68</w:t>
            </w:r>
          </w:p>
        </w:tc>
        <w:tc>
          <w:tcPr>
            <w:tcW w:w="1620" w:type="dxa"/>
            <w:tcBorders>
              <w:top w:val="single" w:sz="4" w:space="0" w:color="000000"/>
              <w:left w:val="single" w:sz="4" w:space="0" w:color="000000"/>
              <w:bottom w:val="single" w:sz="4" w:space="0" w:color="000000"/>
              <w:right w:val="single" w:sz="4" w:space="0" w:color="000000"/>
            </w:tcBorders>
            <w:vAlign w:val="center"/>
          </w:tcPr>
          <w:p w14:paraId="5A625583" w14:textId="77777777" w:rsidR="00E62DDC" w:rsidRPr="00E62DDC" w:rsidRDefault="00E62DDC" w:rsidP="00806415">
            <w:pPr>
              <w:spacing w:after="0" w:line="240" w:lineRule="auto"/>
              <w:ind w:left="0" w:firstLine="0"/>
              <w:jc w:val="center"/>
            </w:pPr>
            <w:r w:rsidRPr="00E62DDC">
              <w:t>165</w:t>
            </w:r>
          </w:p>
        </w:tc>
        <w:tc>
          <w:tcPr>
            <w:tcW w:w="2430" w:type="dxa"/>
            <w:tcBorders>
              <w:top w:val="single" w:sz="4" w:space="0" w:color="000000"/>
              <w:left w:val="single" w:sz="4" w:space="0" w:color="000000"/>
              <w:bottom w:val="single" w:sz="4" w:space="0" w:color="000000"/>
              <w:right w:val="single" w:sz="4" w:space="0" w:color="000000"/>
            </w:tcBorders>
            <w:vAlign w:val="center"/>
          </w:tcPr>
          <w:p w14:paraId="09777037" w14:textId="77777777" w:rsidR="00E62DDC" w:rsidRPr="00E62DDC" w:rsidRDefault="00E62DDC" w:rsidP="00806415">
            <w:pPr>
              <w:spacing w:after="0" w:line="240" w:lineRule="auto"/>
              <w:ind w:left="0" w:firstLine="0"/>
              <w:jc w:val="center"/>
            </w:pPr>
            <w:r w:rsidRPr="00E62DDC">
              <w:t>$28,058.25</w:t>
            </w:r>
          </w:p>
        </w:tc>
      </w:tr>
      <w:tr w:rsidR="00E62DDC" w:rsidRPr="00E62DDC" w14:paraId="2E20AEC5" w14:textId="77777777" w:rsidTr="00806415">
        <w:trPr>
          <w:trHeight w:val="301"/>
          <w:jc w:val="center"/>
        </w:trPr>
        <w:tc>
          <w:tcPr>
            <w:tcW w:w="2340" w:type="dxa"/>
            <w:tcBorders>
              <w:top w:val="single" w:sz="4" w:space="0" w:color="000000"/>
              <w:left w:val="single" w:sz="4" w:space="0" w:color="000000"/>
              <w:bottom w:val="single" w:sz="4" w:space="0" w:color="000000"/>
              <w:right w:val="single" w:sz="4" w:space="0" w:color="000000"/>
            </w:tcBorders>
            <w:vAlign w:val="center"/>
          </w:tcPr>
          <w:p w14:paraId="38788860" w14:textId="77777777" w:rsidR="00E62DDC" w:rsidRPr="00E62DDC" w:rsidRDefault="00E62DDC" w:rsidP="00806415">
            <w:pPr>
              <w:spacing w:after="0" w:line="240" w:lineRule="auto"/>
              <w:ind w:left="0" w:firstLine="0"/>
              <w:jc w:val="center"/>
            </w:pPr>
            <w:r w:rsidRPr="00E62DDC">
              <w:t>Eastern Middle</w:t>
            </w:r>
          </w:p>
        </w:tc>
        <w:tc>
          <w:tcPr>
            <w:tcW w:w="2160" w:type="dxa"/>
            <w:tcBorders>
              <w:top w:val="single" w:sz="4" w:space="0" w:color="000000"/>
              <w:left w:val="single" w:sz="4" w:space="0" w:color="000000"/>
              <w:bottom w:val="single" w:sz="4" w:space="0" w:color="000000"/>
              <w:right w:val="single" w:sz="4" w:space="0" w:color="000000"/>
            </w:tcBorders>
            <w:vAlign w:val="center"/>
          </w:tcPr>
          <w:p w14:paraId="0314AF48" w14:textId="77777777" w:rsidR="00E62DDC" w:rsidRPr="00E62DDC" w:rsidRDefault="00E62DDC" w:rsidP="00806415">
            <w:pPr>
              <w:spacing w:after="0" w:line="240" w:lineRule="auto"/>
              <w:ind w:left="0" w:firstLine="0"/>
              <w:jc w:val="center"/>
            </w:pPr>
            <w:r w:rsidRPr="00E62DDC">
              <w:t>$42,165</w:t>
            </w:r>
          </w:p>
        </w:tc>
        <w:tc>
          <w:tcPr>
            <w:tcW w:w="1620" w:type="dxa"/>
            <w:tcBorders>
              <w:top w:val="single" w:sz="4" w:space="0" w:color="000000"/>
              <w:left w:val="single" w:sz="4" w:space="0" w:color="000000"/>
              <w:bottom w:val="single" w:sz="4" w:space="0" w:color="000000"/>
              <w:right w:val="single" w:sz="4" w:space="0" w:color="000000"/>
            </w:tcBorders>
            <w:vAlign w:val="center"/>
          </w:tcPr>
          <w:p w14:paraId="4B951FEB" w14:textId="77777777" w:rsidR="00E62DDC" w:rsidRPr="00E62DDC" w:rsidRDefault="00E62DDC" w:rsidP="00806415">
            <w:pPr>
              <w:spacing w:after="0" w:line="240" w:lineRule="auto"/>
              <w:ind w:left="0" w:firstLine="0"/>
              <w:jc w:val="center"/>
            </w:pPr>
            <w:r w:rsidRPr="00E62DDC">
              <w:t>401</w:t>
            </w:r>
          </w:p>
        </w:tc>
        <w:tc>
          <w:tcPr>
            <w:tcW w:w="2430" w:type="dxa"/>
            <w:tcBorders>
              <w:top w:val="single" w:sz="4" w:space="0" w:color="000000"/>
              <w:left w:val="single" w:sz="4" w:space="0" w:color="000000"/>
              <w:bottom w:val="single" w:sz="4" w:space="0" w:color="000000"/>
              <w:right w:val="single" w:sz="4" w:space="0" w:color="000000"/>
            </w:tcBorders>
            <w:vAlign w:val="center"/>
          </w:tcPr>
          <w:p w14:paraId="32F64E25" w14:textId="77777777" w:rsidR="00E62DDC" w:rsidRPr="00E62DDC" w:rsidRDefault="00E62DDC" w:rsidP="00806415">
            <w:pPr>
              <w:spacing w:after="0" w:line="240" w:lineRule="auto"/>
              <w:ind w:left="0" w:firstLine="0"/>
              <w:jc w:val="center"/>
            </w:pPr>
            <w:r w:rsidRPr="00E62DDC">
              <w:t>$68,190.05</w:t>
            </w:r>
          </w:p>
        </w:tc>
      </w:tr>
      <w:tr w:rsidR="00E62DDC" w:rsidRPr="00E62DDC" w14:paraId="736C9148" w14:textId="77777777" w:rsidTr="00806415">
        <w:trPr>
          <w:trHeight w:val="302"/>
          <w:jc w:val="center"/>
        </w:trPr>
        <w:tc>
          <w:tcPr>
            <w:tcW w:w="2340" w:type="dxa"/>
            <w:tcBorders>
              <w:top w:val="single" w:sz="4" w:space="0" w:color="000000"/>
              <w:left w:val="single" w:sz="4" w:space="0" w:color="000000"/>
              <w:bottom w:val="single" w:sz="4" w:space="0" w:color="000000"/>
              <w:right w:val="single" w:sz="4" w:space="0" w:color="000000"/>
            </w:tcBorders>
            <w:vAlign w:val="center"/>
          </w:tcPr>
          <w:p w14:paraId="36DD806D" w14:textId="77777777" w:rsidR="00E62DDC" w:rsidRPr="00E62DDC" w:rsidRDefault="00E62DDC" w:rsidP="00806415">
            <w:pPr>
              <w:spacing w:after="0" w:line="240" w:lineRule="auto"/>
              <w:ind w:left="0" w:firstLine="0"/>
              <w:jc w:val="center"/>
            </w:pPr>
            <w:r w:rsidRPr="00E62DDC">
              <w:t>Southern High School</w:t>
            </w:r>
          </w:p>
        </w:tc>
        <w:tc>
          <w:tcPr>
            <w:tcW w:w="2160" w:type="dxa"/>
            <w:tcBorders>
              <w:top w:val="single" w:sz="4" w:space="0" w:color="000000"/>
              <w:left w:val="single" w:sz="4" w:space="0" w:color="000000"/>
              <w:bottom w:val="single" w:sz="4" w:space="0" w:color="000000"/>
              <w:right w:val="single" w:sz="4" w:space="0" w:color="000000"/>
            </w:tcBorders>
            <w:vAlign w:val="center"/>
          </w:tcPr>
          <w:p w14:paraId="6A94ACA9" w14:textId="77777777" w:rsidR="00E62DDC" w:rsidRPr="00E62DDC" w:rsidRDefault="00E62DDC" w:rsidP="00806415">
            <w:pPr>
              <w:spacing w:after="0" w:line="240" w:lineRule="auto"/>
              <w:ind w:left="0" w:firstLine="0"/>
              <w:jc w:val="center"/>
            </w:pPr>
            <w:r w:rsidRPr="00E62DDC">
              <w:t>$39,567</w:t>
            </w:r>
          </w:p>
        </w:tc>
        <w:tc>
          <w:tcPr>
            <w:tcW w:w="1620" w:type="dxa"/>
            <w:tcBorders>
              <w:top w:val="single" w:sz="4" w:space="0" w:color="000000"/>
              <w:left w:val="single" w:sz="4" w:space="0" w:color="000000"/>
              <w:bottom w:val="single" w:sz="4" w:space="0" w:color="000000"/>
              <w:right w:val="single" w:sz="4" w:space="0" w:color="000000"/>
            </w:tcBorders>
            <w:vAlign w:val="center"/>
          </w:tcPr>
          <w:p w14:paraId="64B0D224" w14:textId="77777777" w:rsidR="00E62DDC" w:rsidRPr="00E62DDC" w:rsidRDefault="00E62DDC" w:rsidP="00806415">
            <w:pPr>
              <w:spacing w:after="0" w:line="240" w:lineRule="auto"/>
              <w:ind w:left="0" w:firstLine="0"/>
              <w:jc w:val="center"/>
            </w:pPr>
            <w:r w:rsidRPr="00E62DDC">
              <w:t>395</w:t>
            </w:r>
          </w:p>
        </w:tc>
        <w:tc>
          <w:tcPr>
            <w:tcW w:w="2430" w:type="dxa"/>
            <w:tcBorders>
              <w:top w:val="single" w:sz="4" w:space="0" w:color="000000"/>
              <w:left w:val="single" w:sz="4" w:space="0" w:color="000000"/>
              <w:bottom w:val="single" w:sz="4" w:space="0" w:color="000000"/>
              <w:right w:val="single" w:sz="4" w:space="0" w:color="000000"/>
            </w:tcBorders>
            <w:vAlign w:val="center"/>
          </w:tcPr>
          <w:p w14:paraId="6E7AADDB" w14:textId="77777777" w:rsidR="00E62DDC" w:rsidRPr="00E62DDC" w:rsidRDefault="00E62DDC" w:rsidP="00806415">
            <w:pPr>
              <w:spacing w:after="0" w:line="240" w:lineRule="auto"/>
              <w:ind w:left="0" w:firstLine="0"/>
              <w:jc w:val="center"/>
            </w:pPr>
            <w:r w:rsidRPr="00E62DDC">
              <w:t>$67,169.75</w:t>
            </w:r>
          </w:p>
        </w:tc>
      </w:tr>
      <w:tr w:rsidR="00E62DDC" w:rsidRPr="00E62DDC" w14:paraId="7C094ABA" w14:textId="77777777" w:rsidTr="00806415">
        <w:trPr>
          <w:trHeight w:val="462"/>
          <w:jc w:val="center"/>
        </w:trPr>
        <w:tc>
          <w:tcPr>
            <w:tcW w:w="2340" w:type="dxa"/>
            <w:tcBorders>
              <w:top w:val="single" w:sz="4" w:space="0" w:color="000000"/>
              <w:left w:val="single" w:sz="4" w:space="0" w:color="000000"/>
              <w:bottom w:val="single" w:sz="4" w:space="0" w:color="000000"/>
              <w:right w:val="single" w:sz="4" w:space="0" w:color="000000"/>
            </w:tcBorders>
            <w:vAlign w:val="center"/>
          </w:tcPr>
          <w:p w14:paraId="270E788F" w14:textId="77777777" w:rsidR="00E62DDC" w:rsidRPr="00E62DDC" w:rsidRDefault="00E62DDC" w:rsidP="00806415">
            <w:pPr>
              <w:spacing w:after="0" w:line="240" w:lineRule="auto"/>
              <w:ind w:left="0" w:firstLine="0"/>
              <w:jc w:val="center"/>
            </w:pPr>
          </w:p>
        </w:tc>
        <w:tc>
          <w:tcPr>
            <w:tcW w:w="2160" w:type="dxa"/>
            <w:tcBorders>
              <w:top w:val="single" w:sz="4" w:space="0" w:color="000000"/>
              <w:left w:val="single" w:sz="4" w:space="0" w:color="000000"/>
              <w:bottom w:val="single" w:sz="4" w:space="0" w:color="000000"/>
              <w:right w:val="single" w:sz="4" w:space="0" w:color="000000"/>
            </w:tcBorders>
            <w:vAlign w:val="center"/>
          </w:tcPr>
          <w:p w14:paraId="7133D419" w14:textId="77777777" w:rsidR="00E62DDC" w:rsidRPr="00E62DDC" w:rsidRDefault="00E62DDC" w:rsidP="00806415">
            <w:pPr>
              <w:spacing w:after="0" w:line="240" w:lineRule="auto"/>
              <w:ind w:left="0" w:firstLine="0"/>
              <w:jc w:val="center"/>
            </w:pPr>
          </w:p>
        </w:tc>
        <w:tc>
          <w:tcPr>
            <w:tcW w:w="1620" w:type="dxa"/>
            <w:tcBorders>
              <w:top w:val="single" w:sz="4" w:space="0" w:color="000000"/>
              <w:left w:val="single" w:sz="4" w:space="0" w:color="000000"/>
              <w:bottom w:val="single" w:sz="4" w:space="0" w:color="000000"/>
              <w:right w:val="single" w:sz="4" w:space="0" w:color="000000"/>
            </w:tcBorders>
            <w:vAlign w:val="center"/>
          </w:tcPr>
          <w:p w14:paraId="6C5CAE3A" w14:textId="77777777" w:rsidR="00E62DDC" w:rsidRPr="00E62DDC" w:rsidRDefault="00E62DDC" w:rsidP="00806415">
            <w:pPr>
              <w:spacing w:after="0" w:line="240" w:lineRule="auto"/>
              <w:ind w:left="0" w:firstLine="0"/>
              <w:jc w:val="center"/>
            </w:pPr>
          </w:p>
        </w:tc>
        <w:tc>
          <w:tcPr>
            <w:tcW w:w="2430" w:type="dxa"/>
            <w:tcBorders>
              <w:top w:val="single" w:sz="4" w:space="0" w:color="000000"/>
              <w:left w:val="single" w:sz="4" w:space="0" w:color="000000"/>
              <w:bottom w:val="single" w:sz="4" w:space="0" w:color="000000"/>
              <w:right w:val="single" w:sz="4" w:space="0" w:color="000000"/>
            </w:tcBorders>
            <w:vAlign w:val="center"/>
          </w:tcPr>
          <w:p w14:paraId="3A94DDAF" w14:textId="77777777" w:rsidR="00E62DDC" w:rsidRPr="00E62DDC" w:rsidRDefault="00E62DDC" w:rsidP="00806415">
            <w:pPr>
              <w:spacing w:after="0" w:line="240" w:lineRule="auto"/>
              <w:ind w:left="0" w:firstLine="0"/>
              <w:jc w:val="center"/>
            </w:pPr>
          </w:p>
        </w:tc>
      </w:tr>
      <w:tr w:rsidR="00E62DDC" w:rsidRPr="00E62DDC" w14:paraId="14490D5E" w14:textId="77777777" w:rsidTr="00806415">
        <w:trPr>
          <w:trHeight w:val="302"/>
          <w:jc w:val="center"/>
        </w:trPr>
        <w:tc>
          <w:tcPr>
            <w:tcW w:w="2340" w:type="dxa"/>
            <w:tcBorders>
              <w:top w:val="single" w:sz="4" w:space="0" w:color="000000"/>
              <w:left w:val="single" w:sz="4" w:space="0" w:color="000000"/>
              <w:bottom w:val="single" w:sz="4" w:space="0" w:color="000000"/>
              <w:right w:val="single" w:sz="4" w:space="0" w:color="000000"/>
            </w:tcBorders>
            <w:vAlign w:val="center"/>
          </w:tcPr>
          <w:p w14:paraId="0B84BEB4" w14:textId="77777777" w:rsidR="00E62DDC" w:rsidRPr="00E62DDC" w:rsidRDefault="00E62DDC" w:rsidP="00806415">
            <w:pPr>
              <w:spacing w:after="0" w:line="240" w:lineRule="auto"/>
              <w:ind w:left="0" w:firstLine="0"/>
              <w:jc w:val="center"/>
              <w:rPr>
                <w:b/>
                <w:bCs/>
              </w:rPr>
            </w:pPr>
            <w:r w:rsidRPr="00E62DDC">
              <w:rPr>
                <w:b/>
                <w:bCs/>
              </w:rPr>
              <w:t>TOTALS</w:t>
            </w:r>
          </w:p>
        </w:tc>
        <w:tc>
          <w:tcPr>
            <w:tcW w:w="2160" w:type="dxa"/>
            <w:tcBorders>
              <w:top w:val="single" w:sz="4" w:space="0" w:color="000000"/>
              <w:left w:val="single" w:sz="4" w:space="0" w:color="000000"/>
              <w:bottom w:val="single" w:sz="4" w:space="0" w:color="000000"/>
              <w:right w:val="single" w:sz="4" w:space="0" w:color="000000"/>
            </w:tcBorders>
            <w:vAlign w:val="center"/>
          </w:tcPr>
          <w:p w14:paraId="7E94C00D" w14:textId="77777777" w:rsidR="00E62DDC" w:rsidRPr="00E62DDC" w:rsidRDefault="00E62DDC" w:rsidP="00806415">
            <w:pPr>
              <w:spacing w:after="0" w:line="240" w:lineRule="auto"/>
              <w:ind w:left="0" w:firstLine="0"/>
              <w:jc w:val="center"/>
              <w:rPr>
                <w:b/>
                <w:bCs/>
              </w:rPr>
            </w:pPr>
            <w:r w:rsidRPr="00E62DDC">
              <w:rPr>
                <w:b/>
                <w:bCs/>
              </w:rPr>
              <w:t>$156,530.68</w:t>
            </w:r>
          </w:p>
        </w:tc>
        <w:tc>
          <w:tcPr>
            <w:tcW w:w="1620" w:type="dxa"/>
            <w:tcBorders>
              <w:top w:val="single" w:sz="4" w:space="0" w:color="000000"/>
              <w:left w:val="single" w:sz="4" w:space="0" w:color="000000"/>
              <w:bottom w:val="single" w:sz="4" w:space="0" w:color="000000"/>
              <w:right w:val="single" w:sz="4" w:space="0" w:color="000000"/>
            </w:tcBorders>
            <w:vAlign w:val="center"/>
          </w:tcPr>
          <w:p w14:paraId="2B98A98F" w14:textId="77777777" w:rsidR="00E62DDC" w:rsidRPr="00E62DDC" w:rsidRDefault="00E62DDC" w:rsidP="00806415">
            <w:pPr>
              <w:spacing w:after="0" w:line="240" w:lineRule="auto"/>
              <w:ind w:left="0" w:firstLine="0"/>
              <w:jc w:val="center"/>
              <w:rPr>
                <w:b/>
                <w:bCs/>
              </w:rPr>
            </w:pPr>
            <w:r w:rsidRPr="00E62DDC">
              <w:rPr>
                <w:b/>
                <w:bCs/>
              </w:rPr>
              <w:t>1198</w:t>
            </w:r>
          </w:p>
        </w:tc>
        <w:tc>
          <w:tcPr>
            <w:tcW w:w="2430" w:type="dxa"/>
            <w:tcBorders>
              <w:top w:val="single" w:sz="4" w:space="0" w:color="000000"/>
              <w:left w:val="single" w:sz="4" w:space="0" w:color="000000"/>
              <w:bottom w:val="single" w:sz="4" w:space="0" w:color="000000"/>
              <w:right w:val="single" w:sz="4" w:space="0" w:color="000000"/>
            </w:tcBorders>
            <w:vAlign w:val="center"/>
          </w:tcPr>
          <w:p w14:paraId="1AADB016" w14:textId="77777777" w:rsidR="00E62DDC" w:rsidRPr="00E62DDC" w:rsidRDefault="00E62DDC" w:rsidP="00806415">
            <w:pPr>
              <w:spacing w:after="0" w:line="240" w:lineRule="auto"/>
              <w:ind w:left="0" w:firstLine="0"/>
              <w:jc w:val="center"/>
              <w:rPr>
                <w:b/>
                <w:bCs/>
              </w:rPr>
            </w:pPr>
            <w:r w:rsidRPr="00E62DDC">
              <w:rPr>
                <w:b/>
                <w:bCs/>
              </w:rPr>
              <w:t>203,719.90</w:t>
            </w:r>
          </w:p>
        </w:tc>
      </w:tr>
    </w:tbl>
    <w:p w14:paraId="299C50E2" w14:textId="77777777" w:rsidR="00E62DDC" w:rsidRDefault="00E62DDC" w:rsidP="00E62DDC">
      <w:pPr>
        <w:spacing w:after="0" w:line="259" w:lineRule="auto"/>
        <w:ind w:left="0" w:firstLine="0"/>
        <w:rPr>
          <w:b/>
          <w:bCs/>
        </w:rPr>
      </w:pPr>
    </w:p>
    <w:p w14:paraId="5A88A9D9" w14:textId="2DA18C9E" w:rsidR="00E62DDC" w:rsidRPr="00E62DDC" w:rsidRDefault="00E62DDC" w:rsidP="00E62DDC">
      <w:pPr>
        <w:spacing w:after="0" w:line="240" w:lineRule="auto"/>
        <w:ind w:left="0" w:firstLine="0"/>
        <w:rPr>
          <w:b/>
          <w:bCs/>
        </w:rPr>
      </w:pPr>
      <w:r w:rsidRPr="00E62DDC">
        <w:rPr>
          <w:b/>
          <w:bCs/>
        </w:rPr>
        <w:t>2027 allocation:</w:t>
      </w:r>
      <w:r>
        <w:rPr>
          <w:b/>
          <w:bCs/>
        </w:rPr>
        <w:tab/>
      </w:r>
      <w:r w:rsidRPr="00E62DDC">
        <w:rPr>
          <w:b/>
          <w:bCs/>
        </w:rPr>
        <w:t>$203,719.90</w:t>
      </w:r>
    </w:p>
    <w:p w14:paraId="47B2EEA4" w14:textId="60574935" w:rsidR="00E62DDC" w:rsidRPr="00E62DDC" w:rsidRDefault="00E62DDC" w:rsidP="00E62DDC">
      <w:pPr>
        <w:spacing w:after="0" w:line="240" w:lineRule="auto"/>
        <w:ind w:left="0" w:firstLine="0"/>
        <w:rPr>
          <w:b/>
          <w:bCs/>
        </w:rPr>
      </w:pPr>
      <w:r w:rsidRPr="00E62DDC">
        <w:rPr>
          <w:b/>
          <w:bCs/>
        </w:rPr>
        <w:t>-</w:t>
      </w:r>
    </w:p>
    <w:p w14:paraId="3679D27C" w14:textId="77777777" w:rsidR="00E62DDC" w:rsidRPr="00E62DDC" w:rsidRDefault="00E62DDC" w:rsidP="00E62DDC">
      <w:pPr>
        <w:spacing w:after="0" w:line="240" w:lineRule="auto"/>
        <w:ind w:left="0" w:firstLine="0"/>
        <w:rPr>
          <w:b/>
          <w:bCs/>
        </w:rPr>
      </w:pPr>
      <w:bookmarkStart w:id="0" w:name="2018_Salary_&amp;_Fringe:__$156,530.68"/>
      <w:bookmarkEnd w:id="0"/>
      <w:r w:rsidRPr="00E62DDC">
        <w:rPr>
          <w:b/>
          <w:bCs/>
          <w:u w:val="single"/>
        </w:rPr>
        <w:t>2027 Salary &amp; Fringe:   $156,530.68</w:t>
      </w:r>
    </w:p>
    <w:p w14:paraId="2C0C76F1" w14:textId="6936EEF7" w:rsidR="00E62DDC" w:rsidRPr="00E62DDC" w:rsidRDefault="00E62DDC" w:rsidP="00E62DDC">
      <w:pPr>
        <w:spacing w:after="120" w:line="240" w:lineRule="auto"/>
        <w:ind w:left="0" w:firstLine="0"/>
        <w:rPr>
          <w:b/>
          <w:bCs/>
        </w:rPr>
      </w:pPr>
      <w:r w:rsidRPr="00E62DDC">
        <w:rPr>
          <w:b/>
          <w:bCs/>
        </w:rPr>
        <w:t>District Operational Budget: $47,189.22</w:t>
      </w:r>
    </w:p>
    <w:p w14:paraId="10EF831B" w14:textId="2A58DD1D" w:rsidR="00E62DDC" w:rsidRPr="00E62DDC" w:rsidRDefault="00E62DDC" w:rsidP="00E62DDC">
      <w:pPr>
        <w:numPr>
          <w:ilvl w:val="0"/>
          <w:numId w:val="10"/>
        </w:numPr>
        <w:spacing w:after="0" w:line="259" w:lineRule="auto"/>
        <w:ind w:left="720"/>
      </w:pPr>
      <w:r w:rsidRPr="00E62DDC">
        <w:t>To calculate the per pupil average cost, divide the free lunch count for all free lunch students enrolled at schools served by FRYSC into the remaining balance. Example:</w:t>
      </w:r>
    </w:p>
    <w:p w14:paraId="48D9055D" w14:textId="0F626340" w:rsidR="00E62DDC" w:rsidRPr="00E62DDC" w:rsidRDefault="00E62DDC" w:rsidP="00E62DDC">
      <w:pPr>
        <w:spacing w:after="0" w:line="240" w:lineRule="auto"/>
        <w:ind w:left="0" w:firstLine="720"/>
        <w:rPr>
          <w:b/>
          <w:bCs/>
        </w:rPr>
      </w:pPr>
      <w:r w:rsidRPr="00E62DDC">
        <w:rPr>
          <w:b/>
          <w:bCs/>
        </w:rPr>
        <w:t>District Operational Budget:   $47,189.22</w:t>
      </w:r>
    </w:p>
    <w:p w14:paraId="156F6AEB" w14:textId="2D919257" w:rsidR="00E62DDC" w:rsidRPr="00E62DDC" w:rsidRDefault="00E62DDC" w:rsidP="00E62DDC">
      <w:pPr>
        <w:spacing w:after="0" w:line="240" w:lineRule="auto"/>
        <w:ind w:left="0" w:firstLine="720"/>
        <w:rPr>
          <w:b/>
          <w:bCs/>
        </w:rPr>
      </w:pPr>
      <w:r w:rsidRPr="00E62DDC">
        <w:rPr>
          <w:b/>
          <w:bCs/>
        </w:rPr>
        <w:t>2025-26 Free Lunch Count:    1,198</w:t>
      </w:r>
    </w:p>
    <w:p w14:paraId="74ACB55E" w14:textId="77777777" w:rsidR="00E62DDC" w:rsidRDefault="00E62DDC" w:rsidP="00E62DDC">
      <w:pPr>
        <w:spacing w:after="0" w:line="240" w:lineRule="auto"/>
        <w:ind w:left="0" w:firstLine="720"/>
        <w:rPr>
          <w:b/>
          <w:bCs/>
        </w:rPr>
      </w:pPr>
    </w:p>
    <w:p w14:paraId="45CDFE54" w14:textId="2A5E4A9D" w:rsidR="00E62DDC" w:rsidRDefault="00E62DDC" w:rsidP="00E62DDC">
      <w:pPr>
        <w:spacing w:after="0" w:line="240" w:lineRule="auto"/>
        <w:ind w:left="0" w:firstLine="720"/>
        <w:rPr>
          <w:b/>
          <w:bCs/>
        </w:rPr>
      </w:pPr>
      <w:r w:rsidRPr="00E62DDC">
        <w:rPr>
          <w:b/>
          <w:bCs/>
        </w:rPr>
        <w:t>$47,189.22/ 1,198 = $39.39 is the new per pupil average cost</w:t>
      </w:r>
    </w:p>
    <w:p w14:paraId="0582ECEF" w14:textId="77777777" w:rsidR="00E62DDC" w:rsidRPr="00E62DDC" w:rsidRDefault="00E62DDC" w:rsidP="00E62DDC">
      <w:pPr>
        <w:spacing w:after="0" w:line="240" w:lineRule="auto"/>
        <w:ind w:left="0" w:firstLine="720"/>
        <w:rPr>
          <w:b/>
          <w:bCs/>
        </w:rPr>
      </w:pPr>
    </w:p>
    <w:p w14:paraId="20938337" w14:textId="2C09E099" w:rsidR="00E62DDC" w:rsidRPr="00E62DDC" w:rsidRDefault="00E62DDC" w:rsidP="00806415">
      <w:pPr>
        <w:numPr>
          <w:ilvl w:val="0"/>
          <w:numId w:val="9"/>
        </w:numPr>
        <w:spacing w:after="0" w:line="240" w:lineRule="auto"/>
        <w:ind w:left="720"/>
      </w:pPr>
      <w:r w:rsidRPr="00E62DDC">
        <w:t>To calculate the operational budget for each center, multiply the center’s total number of free lunch students by the new per pupil average cost.</w:t>
      </w:r>
      <w:r>
        <w:t xml:space="preserve"> </w:t>
      </w:r>
      <w:r w:rsidRPr="00E62DDC">
        <w:t>Example:</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30"/>
        <w:gridCol w:w="1530"/>
        <w:gridCol w:w="1263"/>
        <w:gridCol w:w="1445"/>
        <w:gridCol w:w="1980"/>
      </w:tblGrid>
      <w:tr w:rsidR="00806415" w:rsidRPr="00E62DDC" w14:paraId="21061D99" w14:textId="77777777" w:rsidTr="00806415">
        <w:trPr>
          <w:trHeight w:val="935"/>
        </w:trPr>
        <w:tc>
          <w:tcPr>
            <w:tcW w:w="2430" w:type="dxa"/>
            <w:tcBorders>
              <w:top w:val="single" w:sz="4" w:space="0" w:color="auto"/>
              <w:left w:val="single" w:sz="4" w:space="0" w:color="auto"/>
              <w:bottom w:val="single" w:sz="4" w:space="0" w:color="auto"/>
              <w:right w:val="single" w:sz="4" w:space="0" w:color="auto"/>
            </w:tcBorders>
            <w:vAlign w:val="center"/>
          </w:tcPr>
          <w:p w14:paraId="2E242B80" w14:textId="32A7CB53" w:rsidR="00806415" w:rsidRPr="00E62DDC" w:rsidRDefault="00806415" w:rsidP="00806415">
            <w:pPr>
              <w:spacing w:after="0" w:line="240" w:lineRule="auto"/>
              <w:ind w:left="0" w:firstLine="0"/>
              <w:jc w:val="center"/>
              <w:rPr>
                <w:b/>
                <w:bCs/>
              </w:rPr>
            </w:pPr>
            <w:r w:rsidRPr="00E62DDC">
              <w:rPr>
                <w:b/>
                <w:bCs/>
              </w:rPr>
              <w:t>School</w:t>
            </w:r>
          </w:p>
        </w:tc>
        <w:tc>
          <w:tcPr>
            <w:tcW w:w="1530" w:type="dxa"/>
            <w:tcBorders>
              <w:top w:val="single" w:sz="4" w:space="0" w:color="auto"/>
              <w:left w:val="single" w:sz="4" w:space="0" w:color="auto"/>
              <w:bottom w:val="single" w:sz="4" w:space="0" w:color="auto"/>
              <w:right w:val="single" w:sz="4" w:space="0" w:color="auto"/>
            </w:tcBorders>
            <w:vAlign w:val="center"/>
          </w:tcPr>
          <w:p w14:paraId="6A2FEE51" w14:textId="77777777" w:rsidR="00806415" w:rsidRPr="00E62DDC" w:rsidRDefault="00806415" w:rsidP="00806415">
            <w:pPr>
              <w:spacing w:after="0" w:line="240" w:lineRule="auto"/>
              <w:ind w:left="0" w:firstLine="0"/>
              <w:jc w:val="center"/>
              <w:rPr>
                <w:b/>
                <w:bCs/>
              </w:rPr>
            </w:pPr>
            <w:r w:rsidRPr="00E62DDC">
              <w:rPr>
                <w:b/>
                <w:bCs/>
              </w:rPr>
              <w:t>2026-27</w:t>
            </w:r>
          </w:p>
          <w:p w14:paraId="3CA59642" w14:textId="4BD677FC" w:rsidR="00806415" w:rsidRPr="00E62DDC" w:rsidRDefault="00806415" w:rsidP="00806415">
            <w:pPr>
              <w:spacing w:after="0" w:line="240" w:lineRule="auto"/>
              <w:ind w:left="0" w:firstLine="0"/>
              <w:jc w:val="center"/>
              <w:rPr>
                <w:b/>
                <w:bCs/>
              </w:rPr>
            </w:pPr>
            <w:r w:rsidRPr="00E62DDC">
              <w:rPr>
                <w:b/>
                <w:bCs/>
              </w:rPr>
              <w:t>Salary and Fringe</w:t>
            </w:r>
          </w:p>
        </w:tc>
        <w:tc>
          <w:tcPr>
            <w:tcW w:w="1263" w:type="dxa"/>
            <w:tcBorders>
              <w:top w:val="single" w:sz="4" w:space="0" w:color="auto"/>
              <w:left w:val="single" w:sz="4" w:space="0" w:color="auto"/>
              <w:bottom w:val="single" w:sz="4" w:space="0" w:color="auto"/>
              <w:right w:val="single" w:sz="4" w:space="0" w:color="auto"/>
            </w:tcBorders>
            <w:vAlign w:val="center"/>
          </w:tcPr>
          <w:p w14:paraId="7DC5E139" w14:textId="77777777" w:rsidR="00806415" w:rsidRPr="00E62DDC" w:rsidRDefault="00806415" w:rsidP="00806415">
            <w:pPr>
              <w:spacing w:after="0" w:line="240" w:lineRule="auto"/>
              <w:ind w:left="0" w:firstLine="0"/>
              <w:jc w:val="center"/>
              <w:rPr>
                <w:b/>
                <w:bCs/>
              </w:rPr>
            </w:pPr>
            <w:r w:rsidRPr="00E62DDC">
              <w:rPr>
                <w:b/>
                <w:bCs/>
              </w:rPr>
              <w:t>2025-26</w:t>
            </w:r>
          </w:p>
          <w:p w14:paraId="378223C4" w14:textId="2B5E5061" w:rsidR="00806415" w:rsidRPr="00E62DDC" w:rsidRDefault="00806415" w:rsidP="00806415">
            <w:pPr>
              <w:spacing w:after="0" w:line="240" w:lineRule="auto"/>
              <w:ind w:left="0" w:firstLine="0"/>
              <w:jc w:val="center"/>
              <w:rPr>
                <w:b/>
                <w:bCs/>
              </w:rPr>
            </w:pPr>
            <w:r w:rsidRPr="00E62DDC">
              <w:rPr>
                <w:b/>
                <w:bCs/>
              </w:rPr>
              <w:t>Free Lunch</w:t>
            </w:r>
          </w:p>
        </w:tc>
        <w:tc>
          <w:tcPr>
            <w:tcW w:w="1445" w:type="dxa"/>
            <w:tcBorders>
              <w:top w:val="single" w:sz="4" w:space="0" w:color="auto"/>
              <w:left w:val="single" w:sz="4" w:space="0" w:color="auto"/>
              <w:bottom w:val="single" w:sz="4" w:space="0" w:color="auto"/>
              <w:right w:val="single" w:sz="4" w:space="0" w:color="auto"/>
            </w:tcBorders>
            <w:vAlign w:val="center"/>
          </w:tcPr>
          <w:p w14:paraId="16A2DC1D" w14:textId="5C3E58B3" w:rsidR="00806415" w:rsidRPr="00E62DDC" w:rsidRDefault="00806415" w:rsidP="00806415">
            <w:pPr>
              <w:spacing w:after="0" w:line="240" w:lineRule="auto"/>
              <w:ind w:left="0" w:firstLine="0"/>
              <w:jc w:val="center"/>
              <w:rPr>
                <w:b/>
                <w:bCs/>
              </w:rPr>
            </w:pPr>
            <w:r w:rsidRPr="00E62DDC">
              <w:rPr>
                <w:b/>
                <w:bCs/>
              </w:rPr>
              <w:t>$170.05 per Student</w:t>
            </w:r>
          </w:p>
        </w:tc>
        <w:tc>
          <w:tcPr>
            <w:tcW w:w="1980" w:type="dxa"/>
            <w:tcBorders>
              <w:top w:val="single" w:sz="4" w:space="0" w:color="auto"/>
              <w:left w:val="single" w:sz="4" w:space="0" w:color="auto"/>
              <w:bottom w:val="single" w:sz="4" w:space="0" w:color="auto"/>
              <w:right w:val="single" w:sz="4" w:space="0" w:color="auto"/>
            </w:tcBorders>
            <w:vAlign w:val="center"/>
          </w:tcPr>
          <w:p w14:paraId="5EDDC575" w14:textId="77777777" w:rsidR="00806415" w:rsidRPr="00E62DDC" w:rsidRDefault="00806415" w:rsidP="00806415">
            <w:pPr>
              <w:spacing w:after="0" w:line="240" w:lineRule="auto"/>
              <w:ind w:left="0" w:firstLine="0"/>
              <w:jc w:val="center"/>
              <w:rPr>
                <w:b/>
                <w:bCs/>
              </w:rPr>
            </w:pPr>
            <w:r w:rsidRPr="00E62DDC">
              <w:rPr>
                <w:b/>
                <w:bCs/>
              </w:rPr>
              <w:t>Center Op. Budget Figured at $35 per</w:t>
            </w:r>
          </w:p>
          <w:p w14:paraId="00E30A13" w14:textId="7CED120F" w:rsidR="00806415" w:rsidRPr="00E62DDC" w:rsidRDefault="00806415" w:rsidP="00806415">
            <w:pPr>
              <w:spacing w:after="0" w:line="240" w:lineRule="auto"/>
              <w:ind w:left="0" w:firstLine="0"/>
              <w:jc w:val="center"/>
              <w:rPr>
                <w:b/>
                <w:bCs/>
              </w:rPr>
            </w:pPr>
            <w:r w:rsidRPr="00E62DDC">
              <w:rPr>
                <w:b/>
                <w:bCs/>
              </w:rPr>
              <w:t>student</w:t>
            </w:r>
          </w:p>
        </w:tc>
      </w:tr>
      <w:tr w:rsidR="00806415" w:rsidRPr="00E62DDC" w14:paraId="511DFD19" w14:textId="77777777" w:rsidTr="00806415">
        <w:trPr>
          <w:trHeight w:val="20"/>
        </w:trPr>
        <w:tc>
          <w:tcPr>
            <w:tcW w:w="2430" w:type="dxa"/>
            <w:tcBorders>
              <w:top w:val="single" w:sz="4" w:space="0" w:color="auto"/>
              <w:left w:val="single" w:sz="4" w:space="0" w:color="auto"/>
              <w:bottom w:val="single" w:sz="4" w:space="0" w:color="auto"/>
              <w:right w:val="single" w:sz="4" w:space="0" w:color="auto"/>
            </w:tcBorders>
            <w:vAlign w:val="center"/>
          </w:tcPr>
          <w:p w14:paraId="6E67ADE2" w14:textId="77777777" w:rsidR="00806415" w:rsidRPr="00E62DDC" w:rsidRDefault="00806415" w:rsidP="000E4D71">
            <w:pPr>
              <w:spacing w:after="0" w:line="240" w:lineRule="auto"/>
              <w:ind w:left="0" w:firstLine="0"/>
              <w:jc w:val="center"/>
            </w:pPr>
            <w:r w:rsidRPr="00E62DDC">
              <w:t>Western</w:t>
            </w:r>
          </w:p>
          <w:p w14:paraId="1A86AEB1" w14:textId="77777777" w:rsidR="00806415" w:rsidRPr="00E62DDC" w:rsidRDefault="00806415" w:rsidP="000E4D71">
            <w:pPr>
              <w:spacing w:after="0" w:line="240" w:lineRule="auto"/>
              <w:ind w:left="0" w:firstLine="0"/>
              <w:jc w:val="center"/>
            </w:pPr>
            <w:r w:rsidRPr="00E62DDC">
              <w:t>Elementary</w:t>
            </w:r>
          </w:p>
        </w:tc>
        <w:tc>
          <w:tcPr>
            <w:tcW w:w="1530" w:type="dxa"/>
            <w:tcBorders>
              <w:top w:val="single" w:sz="4" w:space="0" w:color="auto"/>
              <w:left w:val="single" w:sz="4" w:space="0" w:color="auto"/>
              <w:bottom w:val="single" w:sz="4" w:space="0" w:color="auto"/>
              <w:right w:val="single" w:sz="4" w:space="0" w:color="auto"/>
            </w:tcBorders>
            <w:vAlign w:val="center"/>
          </w:tcPr>
          <w:p w14:paraId="3BE86BE1" w14:textId="77777777" w:rsidR="00806415" w:rsidRPr="00E62DDC" w:rsidRDefault="00806415" w:rsidP="000E4D71">
            <w:pPr>
              <w:spacing w:after="0" w:line="240" w:lineRule="auto"/>
              <w:ind w:left="0" w:firstLine="0"/>
              <w:jc w:val="center"/>
            </w:pPr>
            <w:r w:rsidRPr="00E62DDC">
              <w:t>$40,195</w:t>
            </w:r>
          </w:p>
        </w:tc>
        <w:tc>
          <w:tcPr>
            <w:tcW w:w="1263" w:type="dxa"/>
            <w:tcBorders>
              <w:top w:val="single" w:sz="4" w:space="0" w:color="auto"/>
              <w:left w:val="single" w:sz="4" w:space="0" w:color="auto"/>
              <w:bottom w:val="single" w:sz="4" w:space="0" w:color="auto"/>
              <w:right w:val="single" w:sz="4" w:space="0" w:color="auto"/>
            </w:tcBorders>
            <w:vAlign w:val="center"/>
          </w:tcPr>
          <w:p w14:paraId="5E7F7DB0" w14:textId="77777777" w:rsidR="00806415" w:rsidRPr="00E62DDC" w:rsidRDefault="00806415" w:rsidP="000E4D71">
            <w:pPr>
              <w:spacing w:after="0" w:line="240" w:lineRule="auto"/>
              <w:ind w:left="0" w:firstLine="0"/>
              <w:jc w:val="center"/>
            </w:pPr>
            <w:r w:rsidRPr="00E62DDC">
              <w:t>237</w:t>
            </w:r>
          </w:p>
        </w:tc>
        <w:tc>
          <w:tcPr>
            <w:tcW w:w="1445" w:type="dxa"/>
            <w:tcBorders>
              <w:top w:val="single" w:sz="4" w:space="0" w:color="auto"/>
              <w:left w:val="single" w:sz="4" w:space="0" w:color="auto"/>
              <w:bottom w:val="single" w:sz="4" w:space="0" w:color="auto"/>
              <w:right w:val="single" w:sz="4" w:space="0" w:color="auto"/>
            </w:tcBorders>
            <w:vAlign w:val="center"/>
          </w:tcPr>
          <w:p w14:paraId="5C05B8CE" w14:textId="77777777" w:rsidR="00806415" w:rsidRPr="00E62DDC" w:rsidRDefault="00806415" w:rsidP="000E4D71">
            <w:pPr>
              <w:spacing w:after="0" w:line="240" w:lineRule="auto"/>
              <w:ind w:left="0" w:firstLine="0"/>
              <w:jc w:val="center"/>
            </w:pPr>
            <w:r w:rsidRPr="00E62DDC">
              <w:t>$40,301.85</w:t>
            </w:r>
          </w:p>
        </w:tc>
        <w:tc>
          <w:tcPr>
            <w:tcW w:w="1980" w:type="dxa"/>
            <w:tcBorders>
              <w:top w:val="single" w:sz="4" w:space="0" w:color="auto"/>
              <w:left w:val="single" w:sz="4" w:space="0" w:color="auto"/>
              <w:bottom w:val="single" w:sz="4" w:space="0" w:color="auto"/>
              <w:right w:val="single" w:sz="4" w:space="0" w:color="auto"/>
            </w:tcBorders>
            <w:vAlign w:val="center"/>
          </w:tcPr>
          <w:p w14:paraId="628F97F1" w14:textId="77777777" w:rsidR="00806415" w:rsidRPr="00E62DDC" w:rsidRDefault="00806415" w:rsidP="000E4D71">
            <w:pPr>
              <w:spacing w:after="0" w:line="240" w:lineRule="auto"/>
              <w:ind w:left="0" w:firstLine="0"/>
              <w:jc w:val="center"/>
            </w:pPr>
            <w:r w:rsidRPr="00E62DDC">
              <w:t>237*39.39=</w:t>
            </w:r>
          </w:p>
          <w:p w14:paraId="39C4E1FA" w14:textId="77777777" w:rsidR="00806415" w:rsidRPr="00E62DDC" w:rsidRDefault="00806415" w:rsidP="000E4D71">
            <w:pPr>
              <w:spacing w:after="0" w:line="240" w:lineRule="auto"/>
              <w:ind w:left="0" w:firstLine="0"/>
              <w:jc w:val="center"/>
            </w:pPr>
            <w:r w:rsidRPr="00E62DDC">
              <w:t>$9,335.43</w:t>
            </w:r>
          </w:p>
        </w:tc>
      </w:tr>
      <w:tr w:rsidR="00806415" w:rsidRPr="00E62DDC" w14:paraId="1F0727B3" w14:textId="77777777" w:rsidTr="00806415">
        <w:trPr>
          <w:trHeight w:val="20"/>
        </w:trPr>
        <w:tc>
          <w:tcPr>
            <w:tcW w:w="2430" w:type="dxa"/>
            <w:tcBorders>
              <w:top w:val="single" w:sz="4" w:space="0" w:color="auto"/>
              <w:left w:val="single" w:sz="4" w:space="0" w:color="auto"/>
              <w:bottom w:val="single" w:sz="4" w:space="0" w:color="auto"/>
              <w:right w:val="single" w:sz="4" w:space="0" w:color="auto"/>
            </w:tcBorders>
            <w:vAlign w:val="center"/>
          </w:tcPr>
          <w:p w14:paraId="06839AA7" w14:textId="77777777" w:rsidR="00806415" w:rsidRPr="00E62DDC" w:rsidRDefault="00806415" w:rsidP="000E4D71">
            <w:pPr>
              <w:spacing w:after="0" w:line="240" w:lineRule="auto"/>
              <w:ind w:left="0" w:firstLine="0"/>
              <w:jc w:val="center"/>
            </w:pPr>
            <w:r w:rsidRPr="00E62DDC">
              <w:t>Northern Elementary</w:t>
            </w:r>
          </w:p>
        </w:tc>
        <w:tc>
          <w:tcPr>
            <w:tcW w:w="1530" w:type="dxa"/>
            <w:tcBorders>
              <w:top w:val="single" w:sz="4" w:space="0" w:color="auto"/>
              <w:left w:val="single" w:sz="4" w:space="0" w:color="auto"/>
              <w:bottom w:val="single" w:sz="4" w:space="0" w:color="auto"/>
              <w:right w:val="single" w:sz="4" w:space="0" w:color="auto"/>
            </w:tcBorders>
            <w:vAlign w:val="center"/>
          </w:tcPr>
          <w:p w14:paraId="01D0A1BC" w14:textId="77777777" w:rsidR="00806415" w:rsidRPr="00E62DDC" w:rsidRDefault="00806415" w:rsidP="000E4D71">
            <w:pPr>
              <w:spacing w:after="0" w:line="240" w:lineRule="auto"/>
              <w:ind w:left="0" w:firstLine="0"/>
              <w:jc w:val="center"/>
            </w:pPr>
            <w:r w:rsidRPr="00E62DDC">
              <w:t>$34,595</w:t>
            </w:r>
          </w:p>
        </w:tc>
        <w:tc>
          <w:tcPr>
            <w:tcW w:w="1263" w:type="dxa"/>
            <w:tcBorders>
              <w:top w:val="single" w:sz="4" w:space="0" w:color="auto"/>
              <w:left w:val="single" w:sz="4" w:space="0" w:color="auto"/>
              <w:bottom w:val="single" w:sz="4" w:space="0" w:color="auto"/>
              <w:right w:val="single" w:sz="4" w:space="0" w:color="auto"/>
            </w:tcBorders>
            <w:vAlign w:val="center"/>
          </w:tcPr>
          <w:p w14:paraId="3BD94B17" w14:textId="77777777" w:rsidR="00806415" w:rsidRPr="00E62DDC" w:rsidRDefault="00806415" w:rsidP="000E4D71">
            <w:pPr>
              <w:spacing w:after="0" w:line="240" w:lineRule="auto"/>
              <w:ind w:left="0" w:firstLine="0"/>
              <w:jc w:val="center"/>
            </w:pPr>
            <w:r w:rsidRPr="00E62DDC">
              <w:t>165</w:t>
            </w:r>
          </w:p>
        </w:tc>
        <w:tc>
          <w:tcPr>
            <w:tcW w:w="1445" w:type="dxa"/>
            <w:tcBorders>
              <w:top w:val="single" w:sz="4" w:space="0" w:color="auto"/>
              <w:left w:val="single" w:sz="4" w:space="0" w:color="auto"/>
              <w:bottom w:val="single" w:sz="4" w:space="0" w:color="auto"/>
              <w:right w:val="single" w:sz="4" w:space="0" w:color="auto"/>
            </w:tcBorders>
            <w:vAlign w:val="center"/>
          </w:tcPr>
          <w:p w14:paraId="1A228821" w14:textId="77777777" w:rsidR="00806415" w:rsidRPr="00E62DDC" w:rsidRDefault="00806415" w:rsidP="000E4D71">
            <w:pPr>
              <w:spacing w:after="0" w:line="240" w:lineRule="auto"/>
              <w:ind w:left="0" w:firstLine="0"/>
              <w:jc w:val="center"/>
            </w:pPr>
            <w:r w:rsidRPr="00E62DDC">
              <w:t>$28,058.25</w:t>
            </w:r>
          </w:p>
        </w:tc>
        <w:tc>
          <w:tcPr>
            <w:tcW w:w="1980" w:type="dxa"/>
            <w:tcBorders>
              <w:top w:val="single" w:sz="4" w:space="0" w:color="auto"/>
              <w:left w:val="single" w:sz="4" w:space="0" w:color="auto"/>
              <w:bottom w:val="single" w:sz="4" w:space="0" w:color="auto"/>
              <w:right w:val="single" w:sz="4" w:space="0" w:color="auto"/>
            </w:tcBorders>
            <w:vAlign w:val="center"/>
          </w:tcPr>
          <w:p w14:paraId="39CD0B24" w14:textId="77777777" w:rsidR="00806415" w:rsidRPr="00E62DDC" w:rsidRDefault="00806415" w:rsidP="000E4D71">
            <w:pPr>
              <w:spacing w:after="0" w:line="240" w:lineRule="auto"/>
              <w:ind w:left="0" w:firstLine="0"/>
              <w:jc w:val="center"/>
            </w:pPr>
            <w:r w:rsidRPr="00E62DDC">
              <w:t>165*39.39=</w:t>
            </w:r>
          </w:p>
          <w:p w14:paraId="0A3143EA" w14:textId="77777777" w:rsidR="00806415" w:rsidRPr="00E62DDC" w:rsidRDefault="00806415" w:rsidP="000E4D71">
            <w:pPr>
              <w:spacing w:after="0" w:line="240" w:lineRule="auto"/>
              <w:ind w:left="0" w:firstLine="0"/>
              <w:jc w:val="center"/>
            </w:pPr>
            <w:r w:rsidRPr="00E62DDC">
              <w:t>$6,499.35</w:t>
            </w:r>
          </w:p>
        </w:tc>
      </w:tr>
      <w:tr w:rsidR="00806415" w:rsidRPr="00E62DDC" w14:paraId="05F5FE89" w14:textId="77777777" w:rsidTr="00806415">
        <w:trPr>
          <w:trHeight w:val="20"/>
        </w:trPr>
        <w:tc>
          <w:tcPr>
            <w:tcW w:w="2430" w:type="dxa"/>
            <w:tcBorders>
              <w:top w:val="single" w:sz="4" w:space="0" w:color="auto"/>
              <w:left w:val="single" w:sz="4" w:space="0" w:color="auto"/>
              <w:bottom w:val="single" w:sz="4" w:space="0" w:color="auto"/>
              <w:right w:val="single" w:sz="4" w:space="0" w:color="auto"/>
            </w:tcBorders>
            <w:vAlign w:val="center"/>
          </w:tcPr>
          <w:p w14:paraId="708AC0A3" w14:textId="77777777" w:rsidR="00806415" w:rsidRPr="00E62DDC" w:rsidRDefault="00806415" w:rsidP="000E4D71">
            <w:pPr>
              <w:spacing w:after="0" w:line="240" w:lineRule="auto"/>
              <w:ind w:left="0" w:firstLine="0"/>
              <w:jc w:val="center"/>
            </w:pPr>
            <w:r w:rsidRPr="00E62DDC">
              <w:t>Eastern</w:t>
            </w:r>
          </w:p>
          <w:p w14:paraId="160D196A" w14:textId="77777777" w:rsidR="00806415" w:rsidRPr="00E62DDC" w:rsidRDefault="00806415" w:rsidP="000E4D71">
            <w:pPr>
              <w:spacing w:after="0" w:line="240" w:lineRule="auto"/>
              <w:ind w:left="0" w:firstLine="0"/>
              <w:jc w:val="center"/>
            </w:pPr>
            <w:r w:rsidRPr="00E62DDC">
              <w:t>Middle</w:t>
            </w:r>
          </w:p>
        </w:tc>
        <w:tc>
          <w:tcPr>
            <w:tcW w:w="1530" w:type="dxa"/>
            <w:tcBorders>
              <w:top w:val="single" w:sz="4" w:space="0" w:color="auto"/>
              <w:left w:val="single" w:sz="4" w:space="0" w:color="auto"/>
              <w:bottom w:val="single" w:sz="4" w:space="0" w:color="auto"/>
              <w:right w:val="single" w:sz="4" w:space="0" w:color="auto"/>
            </w:tcBorders>
            <w:vAlign w:val="center"/>
          </w:tcPr>
          <w:p w14:paraId="0F94B614" w14:textId="77777777" w:rsidR="00806415" w:rsidRPr="00E62DDC" w:rsidRDefault="00806415" w:rsidP="000E4D71">
            <w:pPr>
              <w:spacing w:after="0" w:line="240" w:lineRule="auto"/>
              <w:ind w:left="0" w:firstLine="0"/>
              <w:jc w:val="center"/>
            </w:pPr>
            <w:r w:rsidRPr="00E62DDC">
              <w:t>$42,165</w:t>
            </w:r>
          </w:p>
        </w:tc>
        <w:tc>
          <w:tcPr>
            <w:tcW w:w="1263" w:type="dxa"/>
            <w:tcBorders>
              <w:top w:val="single" w:sz="4" w:space="0" w:color="auto"/>
              <w:left w:val="single" w:sz="4" w:space="0" w:color="auto"/>
              <w:bottom w:val="single" w:sz="4" w:space="0" w:color="auto"/>
              <w:right w:val="single" w:sz="4" w:space="0" w:color="auto"/>
            </w:tcBorders>
            <w:vAlign w:val="center"/>
          </w:tcPr>
          <w:p w14:paraId="5719C414" w14:textId="77777777" w:rsidR="00806415" w:rsidRPr="00E62DDC" w:rsidRDefault="00806415" w:rsidP="000E4D71">
            <w:pPr>
              <w:spacing w:after="0" w:line="240" w:lineRule="auto"/>
              <w:ind w:left="0" w:firstLine="0"/>
              <w:jc w:val="center"/>
            </w:pPr>
            <w:r w:rsidRPr="00E62DDC">
              <w:t>401</w:t>
            </w:r>
          </w:p>
        </w:tc>
        <w:tc>
          <w:tcPr>
            <w:tcW w:w="1445" w:type="dxa"/>
            <w:tcBorders>
              <w:top w:val="single" w:sz="4" w:space="0" w:color="auto"/>
              <w:left w:val="single" w:sz="4" w:space="0" w:color="auto"/>
              <w:bottom w:val="single" w:sz="4" w:space="0" w:color="auto"/>
              <w:right w:val="single" w:sz="4" w:space="0" w:color="auto"/>
            </w:tcBorders>
            <w:vAlign w:val="center"/>
          </w:tcPr>
          <w:p w14:paraId="1284108E" w14:textId="77777777" w:rsidR="00806415" w:rsidRPr="00E62DDC" w:rsidRDefault="00806415" w:rsidP="000E4D71">
            <w:pPr>
              <w:spacing w:after="0" w:line="240" w:lineRule="auto"/>
              <w:ind w:left="0" w:firstLine="0"/>
              <w:jc w:val="center"/>
            </w:pPr>
            <w:r w:rsidRPr="00E62DDC">
              <w:t>$68,190.05</w:t>
            </w:r>
          </w:p>
        </w:tc>
        <w:tc>
          <w:tcPr>
            <w:tcW w:w="1980" w:type="dxa"/>
            <w:tcBorders>
              <w:top w:val="single" w:sz="4" w:space="0" w:color="auto"/>
              <w:left w:val="single" w:sz="4" w:space="0" w:color="auto"/>
              <w:bottom w:val="single" w:sz="4" w:space="0" w:color="auto"/>
              <w:right w:val="single" w:sz="4" w:space="0" w:color="auto"/>
            </w:tcBorders>
            <w:vAlign w:val="center"/>
          </w:tcPr>
          <w:p w14:paraId="6F7BD087" w14:textId="77777777" w:rsidR="00806415" w:rsidRPr="00E62DDC" w:rsidRDefault="00806415" w:rsidP="000E4D71">
            <w:pPr>
              <w:spacing w:after="0" w:line="240" w:lineRule="auto"/>
              <w:ind w:left="0" w:firstLine="0"/>
              <w:jc w:val="center"/>
            </w:pPr>
            <w:r w:rsidRPr="00E62DDC">
              <w:t>401*39.39=</w:t>
            </w:r>
          </w:p>
          <w:p w14:paraId="7BFBCD0A" w14:textId="77777777" w:rsidR="00806415" w:rsidRPr="00E62DDC" w:rsidRDefault="00806415" w:rsidP="000E4D71">
            <w:pPr>
              <w:spacing w:after="0" w:line="240" w:lineRule="auto"/>
              <w:ind w:left="0" w:firstLine="0"/>
              <w:jc w:val="center"/>
            </w:pPr>
            <w:r w:rsidRPr="00E62DDC">
              <w:t>$15,795.39</w:t>
            </w:r>
          </w:p>
        </w:tc>
      </w:tr>
      <w:tr w:rsidR="00806415" w:rsidRPr="00E62DDC" w14:paraId="33A3B746" w14:textId="77777777" w:rsidTr="00806415">
        <w:trPr>
          <w:trHeight w:val="20"/>
        </w:trPr>
        <w:tc>
          <w:tcPr>
            <w:tcW w:w="2430" w:type="dxa"/>
            <w:tcBorders>
              <w:top w:val="single" w:sz="4" w:space="0" w:color="auto"/>
              <w:left w:val="single" w:sz="4" w:space="0" w:color="auto"/>
              <w:bottom w:val="single" w:sz="4" w:space="0" w:color="auto"/>
              <w:right w:val="single" w:sz="4" w:space="0" w:color="auto"/>
            </w:tcBorders>
            <w:vAlign w:val="center"/>
          </w:tcPr>
          <w:p w14:paraId="493271A9" w14:textId="77777777" w:rsidR="00806415" w:rsidRPr="00E62DDC" w:rsidRDefault="00806415" w:rsidP="000E4D71">
            <w:pPr>
              <w:spacing w:after="0" w:line="240" w:lineRule="auto"/>
              <w:ind w:left="0" w:firstLine="0"/>
              <w:jc w:val="center"/>
            </w:pPr>
            <w:r w:rsidRPr="00E62DDC">
              <w:t>Southern High School</w:t>
            </w:r>
          </w:p>
        </w:tc>
        <w:tc>
          <w:tcPr>
            <w:tcW w:w="1530" w:type="dxa"/>
            <w:tcBorders>
              <w:top w:val="single" w:sz="4" w:space="0" w:color="auto"/>
              <w:left w:val="single" w:sz="4" w:space="0" w:color="auto"/>
              <w:bottom w:val="single" w:sz="4" w:space="0" w:color="auto"/>
              <w:right w:val="single" w:sz="4" w:space="0" w:color="auto"/>
            </w:tcBorders>
            <w:vAlign w:val="center"/>
          </w:tcPr>
          <w:p w14:paraId="2F3F3A76" w14:textId="77777777" w:rsidR="00806415" w:rsidRPr="00E62DDC" w:rsidRDefault="00806415" w:rsidP="000E4D71">
            <w:pPr>
              <w:spacing w:after="0" w:line="240" w:lineRule="auto"/>
              <w:ind w:left="0" w:firstLine="0"/>
              <w:jc w:val="center"/>
            </w:pPr>
            <w:r w:rsidRPr="00E62DDC">
              <w:t>$39,567</w:t>
            </w:r>
          </w:p>
        </w:tc>
        <w:tc>
          <w:tcPr>
            <w:tcW w:w="1263" w:type="dxa"/>
            <w:tcBorders>
              <w:top w:val="single" w:sz="4" w:space="0" w:color="auto"/>
              <w:left w:val="single" w:sz="4" w:space="0" w:color="auto"/>
              <w:bottom w:val="single" w:sz="4" w:space="0" w:color="auto"/>
              <w:right w:val="single" w:sz="4" w:space="0" w:color="auto"/>
            </w:tcBorders>
            <w:vAlign w:val="center"/>
          </w:tcPr>
          <w:p w14:paraId="27B28115" w14:textId="77777777" w:rsidR="00806415" w:rsidRPr="00E62DDC" w:rsidRDefault="00806415" w:rsidP="000E4D71">
            <w:pPr>
              <w:spacing w:after="0" w:line="240" w:lineRule="auto"/>
              <w:ind w:left="0" w:firstLine="0"/>
              <w:jc w:val="center"/>
            </w:pPr>
            <w:r w:rsidRPr="00E62DDC">
              <w:t>395</w:t>
            </w:r>
          </w:p>
        </w:tc>
        <w:tc>
          <w:tcPr>
            <w:tcW w:w="1445" w:type="dxa"/>
            <w:tcBorders>
              <w:top w:val="single" w:sz="4" w:space="0" w:color="auto"/>
              <w:left w:val="single" w:sz="4" w:space="0" w:color="auto"/>
              <w:bottom w:val="single" w:sz="4" w:space="0" w:color="auto"/>
              <w:right w:val="single" w:sz="4" w:space="0" w:color="auto"/>
            </w:tcBorders>
            <w:vAlign w:val="center"/>
          </w:tcPr>
          <w:p w14:paraId="060ECFA9" w14:textId="77777777" w:rsidR="00806415" w:rsidRPr="00E62DDC" w:rsidRDefault="00806415" w:rsidP="000E4D71">
            <w:pPr>
              <w:spacing w:after="0" w:line="240" w:lineRule="auto"/>
              <w:ind w:left="0" w:firstLine="0"/>
              <w:jc w:val="center"/>
            </w:pPr>
            <w:r w:rsidRPr="00E62DDC">
              <w:t>$67,169.75</w:t>
            </w:r>
          </w:p>
        </w:tc>
        <w:tc>
          <w:tcPr>
            <w:tcW w:w="1980" w:type="dxa"/>
            <w:tcBorders>
              <w:top w:val="single" w:sz="4" w:space="0" w:color="auto"/>
              <w:left w:val="single" w:sz="4" w:space="0" w:color="auto"/>
              <w:bottom w:val="single" w:sz="4" w:space="0" w:color="auto"/>
              <w:right w:val="single" w:sz="4" w:space="0" w:color="auto"/>
            </w:tcBorders>
            <w:vAlign w:val="center"/>
          </w:tcPr>
          <w:p w14:paraId="01412F62" w14:textId="77777777" w:rsidR="00806415" w:rsidRPr="00E62DDC" w:rsidRDefault="00806415" w:rsidP="000E4D71">
            <w:pPr>
              <w:spacing w:after="0" w:line="240" w:lineRule="auto"/>
              <w:ind w:left="0" w:firstLine="0"/>
              <w:jc w:val="center"/>
            </w:pPr>
            <w:r w:rsidRPr="00E62DDC">
              <w:t>395*39.39=</w:t>
            </w:r>
          </w:p>
          <w:p w14:paraId="3CC383CA" w14:textId="77777777" w:rsidR="00806415" w:rsidRPr="00E62DDC" w:rsidRDefault="00806415" w:rsidP="000E4D71">
            <w:pPr>
              <w:spacing w:after="0" w:line="240" w:lineRule="auto"/>
              <w:ind w:left="0" w:firstLine="0"/>
              <w:jc w:val="center"/>
            </w:pPr>
            <w:r w:rsidRPr="00E62DDC">
              <w:t>$15,559.05</w:t>
            </w:r>
          </w:p>
        </w:tc>
      </w:tr>
      <w:tr w:rsidR="00806415" w:rsidRPr="00E62DDC" w14:paraId="52BBA2A9" w14:textId="77777777" w:rsidTr="00806415">
        <w:trPr>
          <w:trHeight w:val="440"/>
        </w:trPr>
        <w:tc>
          <w:tcPr>
            <w:tcW w:w="2430" w:type="dxa"/>
            <w:tcBorders>
              <w:top w:val="single" w:sz="4" w:space="0" w:color="auto"/>
              <w:left w:val="single" w:sz="4" w:space="0" w:color="auto"/>
              <w:bottom w:val="single" w:sz="4" w:space="0" w:color="auto"/>
              <w:right w:val="single" w:sz="4" w:space="0" w:color="auto"/>
            </w:tcBorders>
            <w:vAlign w:val="center"/>
          </w:tcPr>
          <w:p w14:paraId="2ABAC409" w14:textId="77777777" w:rsidR="00806415" w:rsidRPr="00E62DDC" w:rsidRDefault="00806415" w:rsidP="000E4D71">
            <w:pPr>
              <w:spacing w:after="0" w:line="240" w:lineRule="auto"/>
              <w:ind w:left="0" w:firstLine="0"/>
              <w:jc w:val="center"/>
              <w:rPr>
                <w:b/>
                <w:bCs/>
              </w:rPr>
            </w:pPr>
          </w:p>
        </w:tc>
        <w:tc>
          <w:tcPr>
            <w:tcW w:w="1530" w:type="dxa"/>
            <w:tcBorders>
              <w:top w:val="single" w:sz="4" w:space="0" w:color="auto"/>
              <w:left w:val="single" w:sz="4" w:space="0" w:color="auto"/>
              <w:bottom w:val="single" w:sz="4" w:space="0" w:color="auto"/>
              <w:right w:val="single" w:sz="4" w:space="0" w:color="auto"/>
            </w:tcBorders>
            <w:vAlign w:val="center"/>
          </w:tcPr>
          <w:p w14:paraId="59FF4B4F" w14:textId="77777777" w:rsidR="00806415" w:rsidRPr="00E62DDC" w:rsidRDefault="00806415" w:rsidP="000E4D71">
            <w:pPr>
              <w:spacing w:after="0" w:line="240" w:lineRule="auto"/>
              <w:ind w:left="0" w:firstLine="0"/>
              <w:jc w:val="center"/>
              <w:rPr>
                <w:b/>
                <w:bCs/>
              </w:rPr>
            </w:pPr>
          </w:p>
        </w:tc>
        <w:tc>
          <w:tcPr>
            <w:tcW w:w="1263" w:type="dxa"/>
            <w:tcBorders>
              <w:top w:val="single" w:sz="4" w:space="0" w:color="auto"/>
              <w:left w:val="single" w:sz="4" w:space="0" w:color="auto"/>
              <w:bottom w:val="single" w:sz="4" w:space="0" w:color="auto"/>
              <w:right w:val="single" w:sz="4" w:space="0" w:color="auto"/>
            </w:tcBorders>
            <w:vAlign w:val="center"/>
          </w:tcPr>
          <w:p w14:paraId="31F8FED3" w14:textId="77777777" w:rsidR="00806415" w:rsidRPr="00E62DDC" w:rsidRDefault="00806415" w:rsidP="000E4D71">
            <w:pPr>
              <w:spacing w:after="0" w:line="240" w:lineRule="auto"/>
              <w:ind w:left="0" w:firstLine="0"/>
              <w:jc w:val="center"/>
              <w:rPr>
                <w:b/>
                <w:bCs/>
              </w:rPr>
            </w:pPr>
          </w:p>
        </w:tc>
        <w:tc>
          <w:tcPr>
            <w:tcW w:w="1445" w:type="dxa"/>
            <w:tcBorders>
              <w:top w:val="single" w:sz="4" w:space="0" w:color="auto"/>
              <w:left w:val="single" w:sz="4" w:space="0" w:color="auto"/>
              <w:bottom w:val="single" w:sz="4" w:space="0" w:color="auto"/>
              <w:right w:val="single" w:sz="4" w:space="0" w:color="auto"/>
            </w:tcBorders>
            <w:vAlign w:val="center"/>
          </w:tcPr>
          <w:p w14:paraId="3854B86C" w14:textId="77777777" w:rsidR="00806415" w:rsidRPr="00E62DDC" w:rsidRDefault="00806415" w:rsidP="000E4D71">
            <w:pPr>
              <w:spacing w:after="0" w:line="240" w:lineRule="auto"/>
              <w:ind w:left="0" w:firstLine="0"/>
              <w:jc w:val="center"/>
              <w:rPr>
                <w:b/>
                <w:bCs/>
              </w:rPr>
            </w:pPr>
          </w:p>
        </w:tc>
        <w:tc>
          <w:tcPr>
            <w:tcW w:w="1980" w:type="dxa"/>
            <w:tcBorders>
              <w:top w:val="single" w:sz="4" w:space="0" w:color="auto"/>
              <w:left w:val="single" w:sz="4" w:space="0" w:color="auto"/>
              <w:bottom w:val="single" w:sz="4" w:space="0" w:color="auto"/>
              <w:right w:val="single" w:sz="4" w:space="0" w:color="auto"/>
            </w:tcBorders>
            <w:vAlign w:val="center"/>
          </w:tcPr>
          <w:p w14:paraId="2533E3EC" w14:textId="77777777" w:rsidR="00806415" w:rsidRPr="00E62DDC" w:rsidRDefault="00806415" w:rsidP="000E4D71">
            <w:pPr>
              <w:spacing w:after="0" w:line="240" w:lineRule="auto"/>
              <w:ind w:left="0" w:firstLine="0"/>
              <w:jc w:val="center"/>
              <w:rPr>
                <w:b/>
                <w:bCs/>
              </w:rPr>
            </w:pPr>
          </w:p>
        </w:tc>
      </w:tr>
      <w:tr w:rsidR="00806415" w:rsidRPr="00E62DDC" w14:paraId="10C095F0" w14:textId="77777777" w:rsidTr="00806415">
        <w:trPr>
          <w:trHeight w:val="440"/>
        </w:trPr>
        <w:tc>
          <w:tcPr>
            <w:tcW w:w="2430" w:type="dxa"/>
            <w:tcBorders>
              <w:top w:val="single" w:sz="4" w:space="0" w:color="auto"/>
              <w:left w:val="single" w:sz="4" w:space="0" w:color="auto"/>
              <w:bottom w:val="single" w:sz="4" w:space="0" w:color="auto"/>
              <w:right w:val="single" w:sz="4" w:space="0" w:color="auto"/>
            </w:tcBorders>
            <w:vAlign w:val="center"/>
          </w:tcPr>
          <w:p w14:paraId="035C03A4" w14:textId="77777777" w:rsidR="00806415" w:rsidRPr="00E62DDC" w:rsidRDefault="00806415" w:rsidP="000E4D71">
            <w:pPr>
              <w:spacing w:after="0" w:line="240" w:lineRule="auto"/>
              <w:ind w:left="0" w:firstLine="0"/>
              <w:jc w:val="center"/>
              <w:rPr>
                <w:b/>
                <w:bCs/>
              </w:rPr>
            </w:pPr>
            <w:r w:rsidRPr="00E62DDC">
              <w:rPr>
                <w:b/>
                <w:bCs/>
              </w:rPr>
              <w:t>TOTALS</w:t>
            </w:r>
          </w:p>
        </w:tc>
        <w:tc>
          <w:tcPr>
            <w:tcW w:w="1530" w:type="dxa"/>
            <w:tcBorders>
              <w:top w:val="single" w:sz="4" w:space="0" w:color="auto"/>
              <w:left w:val="single" w:sz="4" w:space="0" w:color="auto"/>
              <w:bottom w:val="single" w:sz="4" w:space="0" w:color="auto"/>
              <w:right w:val="single" w:sz="4" w:space="0" w:color="auto"/>
            </w:tcBorders>
            <w:vAlign w:val="center"/>
          </w:tcPr>
          <w:p w14:paraId="7C0460AC" w14:textId="77777777" w:rsidR="00806415" w:rsidRPr="00E62DDC" w:rsidRDefault="00806415" w:rsidP="000E4D71">
            <w:pPr>
              <w:spacing w:after="0" w:line="240" w:lineRule="auto"/>
              <w:ind w:left="0" w:firstLine="0"/>
              <w:jc w:val="center"/>
              <w:rPr>
                <w:b/>
                <w:bCs/>
              </w:rPr>
            </w:pPr>
            <w:r w:rsidRPr="00E62DDC">
              <w:rPr>
                <w:b/>
                <w:bCs/>
              </w:rPr>
              <w:t>$156,530.68</w:t>
            </w:r>
          </w:p>
        </w:tc>
        <w:tc>
          <w:tcPr>
            <w:tcW w:w="1263" w:type="dxa"/>
            <w:tcBorders>
              <w:top w:val="single" w:sz="4" w:space="0" w:color="auto"/>
              <w:left w:val="single" w:sz="4" w:space="0" w:color="auto"/>
              <w:bottom w:val="single" w:sz="4" w:space="0" w:color="auto"/>
              <w:right w:val="single" w:sz="4" w:space="0" w:color="auto"/>
            </w:tcBorders>
            <w:vAlign w:val="center"/>
          </w:tcPr>
          <w:p w14:paraId="4EFDAC3B" w14:textId="77777777" w:rsidR="00806415" w:rsidRPr="00E62DDC" w:rsidRDefault="00806415" w:rsidP="000E4D71">
            <w:pPr>
              <w:spacing w:after="0" w:line="240" w:lineRule="auto"/>
              <w:ind w:left="0" w:firstLine="0"/>
              <w:jc w:val="center"/>
              <w:rPr>
                <w:b/>
                <w:bCs/>
              </w:rPr>
            </w:pPr>
            <w:r w:rsidRPr="00E62DDC">
              <w:rPr>
                <w:b/>
                <w:bCs/>
              </w:rPr>
              <w:t>1,189</w:t>
            </w:r>
          </w:p>
        </w:tc>
        <w:tc>
          <w:tcPr>
            <w:tcW w:w="1445" w:type="dxa"/>
            <w:tcBorders>
              <w:top w:val="single" w:sz="4" w:space="0" w:color="auto"/>
              <w:left w:val="single" w:sz="4" w:space="0" w:color="auto"/>
              <w:bottom w:val="single" w:sz="4" w:space="0" w:color="auto"/>
              <w:right w:val="single" w:sz="4" w:space="0" w:color="auto"/>
            </w:tcBorders>
            <w:vAlign w:val="center"/>
          </w:tcPr>
          <w:p w14:paraId="74C5361C" w14:textId="77777777" w:rsidR="00806415" w:rsidRPr="00E62DDC" w:rsidRDefault="00806415" w:rsidP="000E4D71">
            <w:pPr>
              <w:spacing w:after="0" w:line="240" w:lineRule="auto"/>
              <w:ind w:left="0" w:firstLine="0"/>
              <w:jc w:val="center"/>
              <w:rPr>
                <w:b/>
                <w:bCs/>
              </w:rPr>
            </w:pPr>
            <w:r w:rsidRPr="00E62DDC">
              <w:rPr>
                <w:b/>
                <w:bCs/>
              </w:rPr>
              <w:t>$203,719.90</w:t>
            </w:r>
          </w:p>
        </w:tc>
        <w:tc>
          <w:tcPr>
            <w:tcW w:w="1980" w:type="dxa"/>
            <w:tcBorders>
              <w:top w:val="single" w:sz="4" w:space="0" w:color="auto"/>
              <w:left w:val="single" w:sz="4" w:space="0" w:color="auto"/>
              <w:bottom w:val="single" w:sz="4" w:space="0" w:color="auto"/>
              <w:right w:val="single" w:sz="4" w:space="0" w:color="auto"/>
            </w:tcBorders>
            <w:vAlign w:val="center"/>
          </w:tcPr>
          <w:p w14:paraId="4CB9D8D7" w14:textId="77777777" w:rsidR="00806415" w:rsidRPr="00E62DDC" w:rsidRDefault="00806415" w:rsidP="000E4D71">
            <w:pPr>
              <w:spacing w:after="0" w:line="240" w:lineRule="auto"/>
              <w:ind w:left="0" w:firstLine="0"/>
              <w:jc w:val="center"/>
              <w:rPr>
                <w:b/>
                <w:bCs/>
              </w:rPr>
            </w:pPr>
            <w:r w:rsidRPr="00E62DDC">
              <w:rPr>
                <w:b/>
                <w:bCs/>
              </w:rPr>
              <w:t>$47,189.22</w:t>
            </w:r>
          </w:p>
        </w:tc>
      </w:tr>
    </w:tbl>
    <w:p w14:paraId="00C75FFD" w14:textId="77777777" w:rsidR="00806415" w:rsidRDefault="00806415" w:rsidP="00806415">
      <w:pPr>
        <w:tabs>
          <w:tab w:val="left" w:pos="1830"/>
        </w:tabs>
        <w:ind w:left="0" w:firstLine="0"/>
      </w:pPr>
    </w:p>
    <w:p w14:paraId="596E6777" w14:textId="77777777" w:rsidR="00D82369" w:rsidRDefault="00D82369" w:rsidP="00806415">
      <w:pPr>
        <w:tabs>
          <w:tab w:val="left" w:pos="1830"/>
        </w:tabs>
        <w:ind w:left="0" w:firstLine="0"/>
      </w:pPr>
    </w:p>
    <w:p w14:paraId="401CCF76" w14:textId="77777777" w:rsidR="00D82369" w:rsidRDefault="00D82369" w:rsidP="00806415">
      <w:pPr>
        <w:tabs>
          <w:tab w:val="left" w:pos="1830"/>
        </w:tabs>
        <w:ind w:left="0" w:firstLine="0"/>
      </w:pPr>
    </w:p>
    <w:p w14:paraId="0831B3D4" w14:textId="77777777" w:rsidR="00D82369" w:rsidRDefault="00D82369" w:rsidP="00806415">
      <w:pPr>
        <w:tabs>
          <w:tab w:val="left" w:pos="1830"/>
        </w:tabs>
        <w:ind w:left="0" w:firstLine="0"/>
      </w:pPr>
    </w:p>
    <w:p w14:paraId="162DF31C" w14:textId="77777777" w:rsidR="00D82369" w:rsidRDefault="00D82369" w:rsidP="00806415">
      <w:pPr>
        <w:tabs>
          <w:tab w:val="left" w:pos="1830"/>
        </w:tabs>
        <w:ind w:left="0" w:firstLine="0"/>
      </w:pPr>
    </w:p>
    <w:p w14:paraId="07C6B423" w14:textId="396E4C92" w:rsidR="00E62DDC" w:rsidRPr="00E62DDC" w:rsidRDefault="00E62DDC" w:rsidP="00D82369">
      <w:pPr>
        <w:tabs>
          <w:tab w:val="left" w:pos="3390"/>
        </w:tabs>
        <w:ind w:left="0" w:firstLine="0"/>
      </w:pPr>
    </w:p>
    <w:p w14:paraId="1B825B1F" w14:textId="30CBB51C" w:rsidR="00E62DDC" w:rsidRDefault="00E62DDC" w:rsidP="00806415">
      <w:pPr>
        <w:numPr>
          <w:ilvl w:val="0"/>
          <w:numId w:val="8"/>
        </w:numPr>
        <w:spacing w:after="0" w:line="240" w:lineRule="auto"/>
        <w:ind w:left="1109"/>
      </w:pPr>
      <w:bookmarkStart w:id="1" w:name="Budget_Tracking,_Revision,_and_Carry_For"/>
      <w:bookmarkEnd w:id="1"/>
      <w:r w:rsidRPr="00E62DDC">
        <w:lastRenderedPageBreak/>
        <w:t xml:space="preserve">Once all calculation </w:t>
      </w:r>
      <w:proofErr w:type="gramStart"/>
      <w:r w:rsidRPr="00E62DDC">
        <w:t>have</w:t>
      </w:r>
      <w:proofErr w:type="gramEnd"/>
      <w:r w:rsidRPr="00E62DDC">
        <w:t xml:space="preserve"> occurred, districts are required to submit a spreadsheet on the FRYSC AFD Budget Worksheet.</w:t>
      </w:r>
    </w:p>
    <w:p w14:paraId="034500AA" w14:textId="7D332DB6" w:rsidR="002A368D" w:rsidRDefault="00027710" w:rsidP="00637CDF">
      <w:pPr>
        <w:spacing w:after="169" w:line="259" w:lineRule="auto"/>
        <w:ind w:left="1410" w:firstLine="0"/>
      </w:pPr>
      <w:r>
        <w:rPr>
          <w:noProof/>
        </w:rPr>
        <w:drawing>
          <wp:anchor distT="0" distB="0" distL="114300" distR="114300" simplePos="0" relativeHeight="251658240" behindDoc="0" locked="0" layoutInCell="1" allowOverlap="1" wp14:anchorId="7AC64F69" wp14:editId="3B685FD1">
            <wp:simplePos x="0" y="0"/>
            <wp:positionH relativeFrom="margin">
              <wp:posOffset>-99752</wp:posOffset>
            </wp:positionH>
            <wp:positionV relativeFrom="paragraph">
              <wp:posOffset>10795</wp:posOffset>
            </wp:positionV>
            <wp:extent cx="7014744" cy="3050771"/>
            <wp:effectExtent l="0" t="0" r="0" b="0"/>
            <wp:wrapNone/>
            <wp:docPr id="1" name="Picture 1" descr="Screen shot of the AFD budget workshe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 shot of the AFD budget worksheet. "/>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14744" cy="3050771"/>
                    </a:xfrm>
                    <a:prstGeom prst="rect">
                      <a:avLst/>
                    </a:prstGeom>
                  </pic:spPr>
                </pic:pic>
              </a:graphicData>
            </a:graphic>
            <wp14:sizeRelH relativeFrom="margin">
              <wp14:pctWidth>0</wp14:pctWidth>
            </wp14:sizeRelH>
            <wp14:sizeRelV relativeFrom="margin">
              <wp14:pctHeight>0</wp14:pctHeight>
            </wp14:sizeRelV>
          </wp:anchor>
        </w:drawing>
      </w:r>
    </w:p>
    <w:p w14:paraId="41D905D6" w14:textId="318C38B7" w:rsidR="00953607" w:rsidRDefault="00953607">
      <w:pPr>
        <w:pStyle w:val="Heading1"/>
        <w:numPr>
          <w:ilvl w:val="0"/>
          <w:numId w:val="0"/>
        </w:numPr>
        <w:ind w:left="10"/>
      </w:pPr>
    </w:p>
    <w:p w14:paraId="4B138152" w14:textId="77777777" w:rsidR="00953607" w:rsidRDefault="00953607">
      <w:pPr>
        <w:pStyle w:val="Heading1"/>
        <w:numPr>
          <w:ilvl w:val="0"/>
          <w:numId w:val="0"/>
        </w:numPr>
        <w:ind w:left="10"/>
      </w:pPr>
    </w:p>
    <w:p w14:paraId="4553BA2E" w14:textId="77777777" w:rsidR="00953607" w:rsidRDefault="00953607">
      <w:pPr>
        <w:pStyle w:val="Heading1"/>
        <w:numPr>
          <w:ilvl w:val="0"/>
          <w:numId w:val="0"/>
        </w:numPr>
        <w:ind w:left="10"/>
      </w:pPr>
    </w:p>
    <w:p w14:paraId="628B9A2C" w14:textId="77777777" w:rsidR="00953607" w:rsidRDefault="00953607">
      <w:pPr>
        <w:pStyle w:val="Heading1"/>
        <w:numPr>
          <w:ilvl w:val="0"/>
          <w:numId w:val="0"/>
        </w:numPr>
        <w:ind w:left="10"/>
      </w:pPr>
    </w:p>
    <w:p w14:paraId="2C2D91DC" w14:textId="77777777" w:rsidR="00953607" w:rsidRDefault="00953607">
      <w:pPr>
        <w:pStyle w:val="Heading1"/>
        <w:numPr>
          <w:ilvl w:val="0"/>
          <w:numId w:val="0"/>
        </w:numPr>
        <w:ind w:left="10"/>
      </w:pPr>
    </w:p>
    <w:p w14:paraId="45CF0861" w14:textId="77777777" w:rsidR="00953607" w:rsidRDefault="00953607">
      <w:pPr>
        <w:pStyle w:val="Heading1"/>
        <w:numPr>
          <w:ilvl w:val="0"/>
          <w:numId w:val="0"/>
        </w:numPr>
        <w:ind w:left="10"/>
      </w:pPr>
    </w:p>
    <w:p w14:paraId="2774758F" w14:textId="77777777" w:rsidR="00953607" w:rsidRDefault="00953607">
      <w:pPr>
        <w:pStyle w:val="Heading1"/>
        <w:numPr>
          <w:ilvl w:val="0"/>
          <w:numId w:val="0"/>
        </w:numPr>
        <w:ind w:left="10"/>
      </w:pPr>
    </w:p>
    <w:p w14:paraId="47A73C5B" w14:textId="77777777" w:rsidR="00953607" w:rsidRDefault="00953607">
      <w:pPr>
        <w:pStyle w:val="Heading1"/>
        <w:numPr>
          <w:ilvl w:val="0"/>
          <w:numId w:val="0"/>
        </w:numPr>
        <w:ind w:left="10"/>
      </w:pPr>
    </w:p>
    <w:p w14:paraId="5F46776F" w14:textId="77777777" w:rsidR="00953607" w:rsidRDefault="00953607">
      <w:pPr>
        <w:pStyle w:val="Heading1"/>
        <w:numPr>
          <w:ilvl w:val="0"/>
          <w:numId w:val="0"/>
        </w:numPr>
        <w:ind w:left="10"/>
      </w:pPr>
    </w:p>
    <w:p w14:paraId="733A0E19" w14:textId="77777777" w:rsidR="00953607" w:rsidRDefault="00953607">
      <w:pPr>
        <w:pStyle w:val="Heading1"/>
        <w:numPr>
          <w:ilvl w:val="0"/>
          <w:numId w:val="0"/>
        </w:numPr>
        <w:ind w:left="10"/>
      </w:pPr>
    </w:p>
    <w:p w14:paraId="5FC6096D" w14:textId="77777777" w:rsidR="00953607" w:rsidRDefault="00953607">
      <w:pPr>
        <w:pStyle w:val="Heading1"/>
        <w:numPr>
          <w:ilvl w:val="0"/>
          <w:numId w:val="0"/>
        </w:numPr>
        <w:ind w:left="10"/>
      </w:pPr>
    </w:p>
    <w:p w14:paraId="09371D47" w14:textId="4D1D236F" w:rsidR="002A368D" w:rsidRDefault="00027710">
      <w:pPr>
        <w:pStyle w:val="Heading1"/>
        <w:numPr>
          <w:ilvl w:val="0"/>
          <w:numId w:val="0"/>
        </w:numPr>
        <w:ind w:left="10"/>
      </w:pPr>
      <w:r>
        <w:t>BUDGET TRACKING, REVISION, AND CARRY FORWARD REMINDERS</w:t>
      </w:r>
      <w:r>
        <w:rPr>
          <w:u w:val="none"/>
        </w:rPr>
        <w:t xml:space="preserve"> </w:t>
      </w:r>
    </w:p>
    <w:p w14:paraId="3D476959" w14:textId="53723578" w:rsidR="00FF498C" w:rsidRPr="00753870" w:rsidRDefault="00FF498C" w:rsidP="00953607">
      <w:pPr>
        <w:numPr>
          <w:ilvl w:val="0"/>
          <w:numId w:val="4"/>
        </w:numPr>
        <w:ind w:left="792" w:right="1080" w:hanging="720"/>
        <w:rPr>
          <w:szCs w:val="24"/>
        </w:rPr>
      </w:pPr>
      <w:r w:rsidRPr="00753870">
        <w:rPr>
          <w:szCs w:val="24"/>
        </w:rPr>
        <w:t xml:space="preserve">Each coordinator </w:t>
      </w:r>
      <w:r w:rsidRPr="00753870">
        <w:rPr>
          <w:szCs w:val="24"/>
          <w:u w:val="single" w:color="000000"/>
        </w:rPr>
        <w:t>must</w:t>
      </w:r>
      <w:r w:rsidRPr="00753870">
        <w:rPr>
          <w:szCs w:val="24"/>
        </w:rPr>
        <w:t xml:space="preserve"> keep </w:t>
      </w:r>
      <w:r w:rsidRPr="00753870">
        <w:rPr>
          <w:color w:val="auto"/>
          <w:szCs w:val="24"/>
        </w:rPr>
        <w:t xml:space="preserve">budget balance sheets </w:t>
      </w:r>
      <w:r w:rsidRPr="00753870">
        <w:rPr>
          <w:szCs w:val="24"/>
        </w:rPr>
        <w:t xml:space="preserve">(including salary and fringes) based on the last approved </w:t>
      </w:r>
      <w:r w:rsidRPr="00753870">
        <w:rPr>
          <w:color w:val="auto"/>
          <w:szCs w:val="24"/>
        </w:rPr>
        <w:t xml:space="preserve">district AFD Spreadsheet.  </w:t>
      </w:r>
      <w:r w:rsidRPr="00753870">
        <w:rPr>
          <w:szCs w:val="24"/>
        </w:rPr>
        <w:t xml:space="preserve">Each center should receive a monthly detailed </w:t>
      </w:r>
      <w:r w:rsidRPr="00753870">
        <w:rPr>
          <w:color w:val="auto"/>
          <w:szCs w:val="24"/>
        </w:rPr>
        <w:t>journal</w:t>
      </w:r>
      <w:r w:rsidRPr="00753870">
        <w:rPr>
          <w:color w:val="FF0000"/>
          <w:szCs w:val="24"/>
        </w:rPr>
        <w:t xml:space="preserve"> </w:t>
      </w:r>
      <w:r w:rsidRPr="00753870">
        <w:rPr>
          <w:szCs w:val="24"/>
        </w:rPr>
        <w:t xml:space="preserve">Munis report from their district that shows salary and fringes and all budgeted line items. </w:t>
      </w:r>
      <w:r w:rsidRPr="00753870">
        <w:rPr>
          <w:rFonts w:eastAsia="Segoe UI Symbol"/>
          <w:szCs w:val="24"/>
        </w:rPr>
        <w:t xml:space="preserve"> </w:t>
      </w:r>
    </w:p>
    <w:p w14:paraId="77A1523F" w14:textId="445508E9" w:rsidR="00FF498C" w:rsidRPr="00753870" w:rsidRDefault="00FF498C" w:rsidP="00953607">
      <w:pPr>
        <w:numPr>
          <w:ilvl w:val="0"/>
          <w:numId w:val="4"/>
        </w:numPr>
        <w:ind w:left="792" w:right="1080" w:hanging="720"/>
        <w:rPr>
          <w:szCs w:val="24"/>
        </w:rPr>
      </w:pPr>
      <w:r w:rsidRPr="00753870">
        <w:rPr>
          <w:szCs w:val="24"/>
        </w:rPr>
        <w:t xml:space="preserve">Any realized savings from coordinators’ salaries and fringe (i.e., new hire, FMLA, unpaid leaves) must be redistributed to all centers. This should be reviewed at mid-year </w:t>
      </w:r>
      <w:r w:rsidRPr="00753870">
        <w:rPr>
          <w:color w:val="auto"/>
          <w:szCs w:val="24"/>
        </w:rPr>
        <w:t xml:space="preserve">by </w:t>
      </w:r>
      <w:r w:rsidR="00753870" w:rsidRPr="00753870">
        <w:rPr>
          <w:color w:val="auto"/>
          <w:szCs w:val="24"/>
        </w:rPr>
        <w:t>January 15</w:t>
      </w:r>
      <w:r w:rsidR="00753870" w:rsidRPr="00753870">
        <w:rPr>
          <w:color w:val="auto"/>
          <w:szCs w:val="24"/>
          <w:vertAlign w:val="superscript"/>
        </w:rPr>
        <w:t>th</w:t>
      </w:r>
      <w:r w:rsidR="00753870" w:rsidRPr="00753870">
        <w:rPr>
          <w:color w:val="auto"/>
          <w:szCs w:val="24"/>
        </w:rPr>
        <w:t xml:space="preserve"> </w:t>
      </w:r>
      <w:r w:rsidRPr="00753870">
        <w:rPr>
          <w:szCs w:val="24"/>
        </w:rPr>
        <w:t xml:space="preserve">and </w:t>
      </w:r>
      <w:r w:rsidRPr="00753870">
        <w:rPr>
          <w:rStyle w:val="normaltextrun"/>
          <w:color w:val="auto"/>
          <w:szCs w:val="24"/>
          <w:bdr w:val="none" w:sz="0" w:space="0" w:color="auto" w:frame="1"/>
        </w:rPr>
        <w:t>within 30 days of District deadline for Purchase Order Request/Encumbrances.</w:t>
      </w:r>
      <w:r w:rsidRPr="00753870">
        <w:rPr>
          <w:szCs w:val="24"/>
        </w:rPr>
        <w:t xml:space="preserve"> </w:t>
      </w:r>
    </w:p>
    <w:p w14:paraId="02DD2FB4" w14:textId="5EE1E1BE" w:rsidR="00FF498C" w:rsidRPr="00753870" w:rsidRDefault="00FF498C" w:rsidP="00953607">
      <w:pPr>
        <w:numPr>
          <w:ilvl w:val="0"/>
          <w:numId w:val="4"/>
        </w:numPr>
        <w:ind w:left="792" w:right="1080" w:hanging="720"/>
        <w:rPr>
          <w:szCs w:val="24"/>
        </w:rPr>
      </w:pPr>
      <w:r w:rsidRPr="00753870">
        <w:rPr>
          <w:szCs w:val="24"/>
        </w:rPr>
        <w:t xml:space="preserve">All </w:t>
      </w:r>
      <w:r w:rsidRPr="00753870">
        <w:rPr>
          <w:color w:val="auto"/>
          <w:szCs w:val="24"/>
        </w:rPr>
        <w:t xml:space="preserve">centers in AFD </w:t>
      </w:r>
      <w:r w:rsidRPr="00753870">
        <w:rPr>
          <w:szCs w:val="24"/>
        </w:rPr>
        <w:t>districts</w:t>
      </w:r>
      <w:r w:rsidR="00605305" w:rsidRPr="00753870">
        <w:rPr>
          <w:strike/>
          <w:szCs w:val="24"/>
        </w:rPr>
        <w:t xml:space="preserve"> </w:t>
      </w:r>
      <w:r w:rsidRPr="00753870">
        <w:rPr>
          <w:szCs w:val="24"/>
        </w:rPr>
        <w:t xml:space="preserve">are required to follow the budget </w:t>
      </w:r>
      <w:r w:rsidRPr="00753870">
        <w:rPr>
          <w:color w:val="auto"/>
          <w:szCs w:val="24"/>
        </w:rPr>
        <w:t xml:space="preserve">amendment </w:t>
      </w:r>
      <w:r w:rsidRPr="00753870">
        <w:rPr>
          <w:szCs w:val="24"/>
        </w:rPr>
        <w:t xml:space="preserve">process on </w:t>
      </w:r>
      <w:r w:rsidRPr="00753870">
        <w:rPr>
          <w:color w:val="auto"/>
          <w:szCs w:val="24"/>
        </w:rPr>
        <w:t xml:space="preserve">FRYSC Counts </w:t>
      </w:r>
      <w:r w:rsidRPr="00753870">
        <w:rPr>
          <w:szCs w:val="24"/>
        </w:rPr>
        <w:t xml:space="preserve">when making a budget change. </w:t>
      </w:r>
      <w:r w:rsidRPr="00753870">
        <w:rPr>
          <w:rFonts w:eastAsia="Segoe UI Symbol"/>
          <w:szCs w:val="24"/>
        </w:rPr>
        <w:t xml:space="preserve"> </w:t>
      </w:r>
    </w:p>
    <w:p w14:paraId="7A7BC6C2" w14:textId="660005F9" w:rsidR="00FF498C" w:rsidRPr="00753870" w:rsidRDefault="00FF498C" w:rsidP="00953607">
      <w:pPr>
        <w:numPr>
          <w:ilvl w:val="0"/>
          <w:numId w:val="4"/>
        </w:numPr>
        <w:ind w:left="792" w:right="1080" w:hanging="720"/>
        <w:rPr>
          <w:szCs w:val="24"/>
        </w:rPr>
      </w:pPr>
      <w:r w:rsidRPr="00753870">
        <w:rPr>
          <w:szCs w:val="24"/>
        </w:rPr>
        <w:t xml:space="preserve">State general funds cannot “carry </w:t>
      </w:r>
      <w:r w:rsidRPr="00753870">
        <w:rPr>
          <w:color w:val="auto"/>
          <w:szCs w:val="24"/>
        </w:rPr>
        <w:t>forward</w:t>
      </w:r>
      <w:r w:rsidRPr="00753870">
        <w:rPr>
          <w:szCs w:val="24"/>
        </w:rPr>
        <w:t>” to the next year.  Therefore, if any FRYSC funds remain unspent</w:t>
      </w:r>
      <w:r w:rsidRPr="00753870">
        <w:rPr>
          <w:color w:val="auto"/>
          <w:szCs w:val="24"/>
        </w:rPr>
        <w:t>, that amount stays at the district th</w:t>
      </w:r>
      <w:r w:rsidR="00605305" w:rsidRPr="00753870">
        <w:rPr>
          <w:color w:val="auto"/>
          <w:szCs w:val="24"/>
        </w:rPr>
        <w:t>e</w:t>
      </w:r>
      <w:r w:rsidRPr="00753870">
        <w:rPr>
          <w:color w:val="auto"/>
          <w:szCs w:val="24"/>
        </w:rPr>
        <w:t xml:space="preserve"> amount </w:t>
      </w:r>
      <w:r w:rsidRPr="00753870">
        <w:rPr>
          <w:szCs w:val="24"/>
        </w:rPr>
        <w:t xml:space="preserve">will be subtracted from the next fiscal year’s </w:t>
      </w:r>
      <w:r w:rsidRPr="00753870">
        <w:rPr>
          <w:color w:val="auto"/>
          <w:szCs w:val="24"/>
        </w:rPr>
        <w:t>revenue</w:t>
      </w:r>
      <w:r w:rsidRPr="00753870">
        <w:rPr>
          <w:szCs w:val="24"/>
        </w:rPr>
        <w:t>.</w:t>
      </w:r>
    </w:p>
    <w:p w14:paraId="7984ED6C" w14:textId="759DC9F4" w:rsidR="00FF498C" w:rsidRPr="00753870" w:rsidRDefault="00FF498C" w:rsidP="00953607">
      <w:pPr>
        <w:numPr>
          <w:ilvl w:val="0"/>
          <w:numId w:val="4"/>
        </w:numPr>
        <w:ind w:left="792" w:right="1080" w:hanging="720"/>
        <w:rPr>
          <w:szCs w:val="24"/>
        </w:rPr>
      </w:pPr>
      <w:r w:rsidRPr="00753870">
        <w:rPr>
          <w:szCs w:val="24"/>
        </w:rPr>
        <w:t>Unspent funds in one center cannot offset over spent funds at another. Each center is responsible for tracking the funds reflected in the last budget approved by the</w:t>
      </w:r>
      <w:r w:rsidR="00D034E4" w:rsidRPr="00753870">
        <w:rPr>
          <w:szCs w:val="24"/>
        </w:rPr>
        <w:t xml:space="preserve"> </w:t>
      </w:r>
      <w:r w:rsidRPr="00753870">
        <w:rPr>
          <w:color w:val="auto"/>
          <w:szCs w:val="24"/>
        </w:rPr>
        <w:t>Regional Program Manager</w:t>
      </w:r>
      <w:r w:rsidRPr="00753870">
        <w:rPr>
          <w:szCs w:val="24"/>
        </w:rPr>
        <w:t>.</w:t>
      </w:r>
    </w:p>
    <w:p w14:paraId="5A42FBD2" w14:textId="77777777" w:rsidR="002A368D" w:rsidRDefault="00563025">
      <w:pPr>
        <w:spacing w:after="163" w:line="259" w:lineRule="auto"/>
        <w:ind w:left="1621"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B7FE59F" wp14:editId="168693B2">
                <wp:simplePos x="0" y="0"/>
                <wp:positionH relativeFrom="margin">
                  <wp:align>center</wp:align>
                </wp:positionH>
                <wp:positionV relativeFrom="paragraph">
                  <wp:posOffset>132831</wp:posOffset>
                </wp:positionV>
                <wp:extent cx="5710844" cy="54090"/>
                <wp:effectExtent l="0" t="0" r="4445" b="3175"/>
                <wp:wrapNone/>
                <wp:docPr id="4842" name="Group 48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10844" cy="54090"/>
                          <a:chOff x="0" y="0"/>
                          <a:chExt cx="4703953" cy="37973"/>
                        </a:xfrm>
                      </wpg:grpSpPr>
                      <wps:wsp>
                        <wps:cNvPr id="6475" name="Shape 6475"/>
                        <wps:cNvSpPr/>
                        <wps:spPr>
                          <a:xfrm>
                            <a:off x="0" y="0"/>
                            <a:ext cx="4703953" cy="37973"/>
                          </a:xfrm>
                          <a:custGeom>
                            <a:avLst/>
                            <a:gdLst/>
                            <a:ahLst/>
                            <a:cxnLst/>
                            <a:rect l="0" t="0" r="0" b="0"/>
                            <a:pathLst>
                              <a:path w="4703953" h="37973">
                                <a:moveTo>
                                  <a:pt x="0" y="0"/>
                                </a:moveTo>
                                <a:lnTo>
                                  <a:pt x="4703953" y="0"/>
                                </a:lnTo>
                                <a:lnTo>
                                  <a:pt x="4703953" y="37973"/>
                                </a:lnTo>
                                <a:lnTo>
                                  <a:pt x="0" y="37973"/>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79CE809" id="Group 4842" o:spid="_x0000_s1026" alt="&quot;&quot;" style="position:absolute;margin-left:0;margin-top:10.45pt;width:449.65pt;height:4.25pt;z-index:251660288;mso-position-horizontal:center;mso-position-horizontal-relative:margin;mso-width-relative:margin;mso-height-relative:margin" coordsize="47039,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">
                <v:shape id="Shape 6475" o:spid="_x0000_s1027" style="position:absolute;width:47039;height:379;visibility:visible;mso-wrap-style:square;v-text-anchor:top" coordsize="4703953,3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" path="m,l4703953,r,37973l,37973,,e" fillcolor="#5b9bd5" stroked="f" strokeweight="0">
                  <v:stroke miterlimit="83231f" joinstyle="miter"/>
                  <v:path arrowok="t" textboxrect="0,0,4703953,37973"/>
                </v:shape>
                <w10:wrap anchorx="margin"/>
              </v:group>
            </w:pict>
          </mc:Fallback>
        </mc:AlternateContent>
      </w:r>
    </w:p>
    <w:p w14:paraId="56C3865F" w14:textId="61596F50" w:rsidR="002A368D" w:rsidRPr="004B1E04" w:rsidRDefault="004B1E04" w:rsidP="004B1E04">
      <w:pPr>
        <w:ind w:left="432" w:right="283" w:firstLine="0"/>
      </w:pPr>
      <w:r w:rsidRPr="00B57E11">
        <w:rPr>
          <w:b/>
          <w:bCs/>
          <w:i/>
          <w:color w:val="00558D"/>
        </w:rPr>
        <w:t>EXAMPLE</w:t>
      </w:r>
      <w:r w:rsidR="00563025" w:rsidRPr="00B57E11">
        <w:rPr>
          <w:i/>
          <w:color w:val="00558D"/>
        </w:rPr>
        <w:t xml:space="preserve">: </w:t>
      </w:r>
      <w:r w:rsidR="00563025" w:rsidRPr="004B1E04">
        <w:t xml:space="preserve">A center coordinator has extended medical </w:t>
      </w:r>
      <w:proofErr w:type="gramStart"/>
      <w:r w:rsidR="00563025" w:rsidRPr="004B1E04">
        <w:t>leave</w:t>
      </w:r>
      <w:proofErr w:type="gramEnd"/>
      <w:r w:rsidR="00563025" w:rsidRPr="004B1E04">
        <w:t xml:space="preserve"> and the salary line item is decreased by $2000. These funds must be redistributed, using the process above to calculate operational funds, to all centers in the district.  The funds </w:t>
      </w:r>
      <w:r w:rsidR="00563025" w:rsidRPr="004B1E04">
        <w:rPr>
          <w:i/>
        </w:rPr>
        <w:t>cannot</w:t>
      </w:r>
      <w:r w:rsidR="00563025" w:rsidRPr="004B1E04">
        <w:t xml:space="preserve"> be absorbed by one </w:t>
      </w:r>
      <w:proofErr w:type="gramStart"/>
      <w:r w:rsidR="00563025" w:rsidRPr="004B1E04">
        <w:t>particular center</w:t>
      </w:r>
      <w:proofErr w:type="gramEnd"/>
      <w:r w:rsidR="00563025" w:rsidRPr="004B1E04">
        <w:t xml:space="preserve"> in the district. Changes to the AFD spreadsheet must be approved by the RPM before revisions are made to Munis and center budgets.</w:t>
      </w:r>
      <w:r w:rsidR="00563025" w:rsidRPr="004B1E04">
        <w:rPr>
          <w:i/>
          <w:color w:val="5B9BD5"/>
        </w:rPr>
        <w:t xml:space="preserve"> </w:t>
      </w:r>
    </w:p>
    <w:p w14:paraId="2606D79C" w14:textId="77777777" w:rsidR="002A368D" w:rsidRDefault="00563025">
      <w:pPr>
        <w:spacing w:after="0" w:line="259" w:lineRule="auto"/>
        <w:ind w:left="1621"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433D30F" wp14:editId="43DCD8E6">
                <wp:simplePos x="0" y="0"/>
                <wp:positionH relativeFrom="margin">
                  <wp:align>center</wp:align>
                </wp:positionH>
                <wp:positionV relativeFrom="paragraph">
                  <wp:posOffset>104718</wp:posOffset>
                </wp:positionV>
                <wp:extent cx="5685617" cy="74815"/>
                <wp:effectExtent l="0" t="0" r="0" b="1905"/>
                <wp:wrapNone/>
                <wp:docPr id="4843" name="Group 48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685617" cy="74815"/>
                          <a:chOff x="0" y="0"/>
                          <a:chExt cx="4703953" cy="38100"/>
                        </a:xfrm>
                      </wpg:grpSpPr>
                      <wps:wsp>
                        <wps:cNvPr id="6477" name="Shape 6477"/>
                        <wps:cNvSpPr/>
                        <wps:spPr>
                          <a:xfrm>
                            <a:off x="0" y="0"/>
                            <a:ext cx="4703953" cy="38100"/>
                          </a:xfrm>
                          <a:custGeom>
                            <a:avLst/>
                            <a:gdLst/>
                            <a:ahLst/>
                            <a:cxnLst/>
                            <a:rect l="0" t="0" r="0" b="0"/>
                            <a:pathLst>
                              <a:path w="4703953" h="38100">
                                <a:moveTo>
                                  <a:pt x="0" y="0"/>
                                </a:moveTo>
                                <a:lnTo>
                                  <a:pt x="4703953" y="0"/>
                                </a:lnTo>
                                <a:lnTo>
                                  <a:pt x="4703953" y="38100"/>
                                </a:lnTo>
                                <a:lnTo>
                                  <a:pt x="0" y="3810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CEAD6B7" id="Group 4843" o:spid="_x0000_s1026" alt="&quot;&quot;" style="position:absolute;margin-left:0;margin-top:8.25pt;width:447.7pt;height:5.9pt;z-index:251659264;mso-position-horizontal:center;mso-position-horizontal-relative:margin;mso-width-relative:margin;mso-height-relative:margin" coordsize="47039,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">
                <v:shape id="Shape 6477" o:spid="_x0000_s1027" style="position:absolute;width:47039;height:381;visibility:visible;mso-wrap-style:square;v-text-anchor:top" coordsize="4703953,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" path="m,l4703953,r,38100l,38100,,e" fillcolor="#5b9bd5" stroked="f" strokeweight="0">
                  <v:stroke miterlimit="83231f" joinstyle="miter"/>
                  <v:path arrowok="t" textboxrect="0,0,4703953,38100"/>
                </v:shape>
                <w10:wrap anchorx="margin"/>
              </v:group>
            </w:pict>
          </mc:Fallback>
        </mc:AlternateContent>
      </w:r>
    </w:p>
    <w:sectPr w:rsidR="002A368D" w:rsidSect="00814462">
      <w:footerReference w:type="default" r:id="rId11"/>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EB2BA" w14:textId="77777777" w:rsidR="00B76532" w:rsidRDefault="00B76532" w:rsidP="00DB52CB">
      <w:pPr>
        <w:spacing w:after="0" w:line="240" w:lineRule="auto"/>
      </w:pPr>
      <w:r>
        <w:separator/>
      </w:r>
    </w:p>
  </w:endnote>
  <w:endnote w:type="continuationSeparator" w:id="0">
    <w:p w14:paraId="3018DACE" w14:textId="77777777" w:rsidR="00B76532" w:rsidRDefault="00B76532" w:rsidP="00DB5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ABCDD" w14:textId="4A46F82E" w:rsidR="00753870" w:rsidRDefault="00D82369" w:rsidP="002A2C25">
    <w:pPr>
      <w:jc w:val="right"/>
    </w:pPr>
    <w:r>
      <w:rPr>
        <w:noProof/>
        <w:color w:val="4472C4" w:themeColor="accent1"/>
      </w:rPr>
      <mc:AlternateContent>
        <mc:Choice Requires="wps">
          <w:drawing>
            <wp:anchor distT="0" distB="0" distL="114300" distR="114300" simplePos="0" relativeHeight="251659264" behindDoc="0" locked="0" layoutInCell="1" allowOverlap="1" wp14:anchorId="1FABE83C" wp14:editId="0ABE81C0">
              <wp:simplePos x="0" y="0"/>
              <wp:positionH relativeFrom="page">
                <wp:align>center</wp:align>
              </wp:positionH>
              <wp:positionV relativeFrom="page">
                <wp:align>center</wp:align>
              </wp:positionV>
              <wp:extent cx="7364730" cy="9528810"/>
              <wp:effectExtent l="0" t="0" r="26670" b="26670"/>
              <wp:wrapNone/>
              <wp:docPr id="452" name="Rectangle 77" descr="This is an image of the DFRYSC AFD budget worksheet that must be filled out when applying for AFD."/>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1185A0D" id="Rectangle 77" o:spid="_x0000_s1026" alt="This is an image of the DFRYSC AFD budget worksheet that must be filled out when applying for AFD."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asciiTheme="minorHAnsi" w:eastAsiaTheme="minorEastAsia" w:hAnsiTheme="minorHAnsi" w:cstheme="minorBidi"/>
        <w:color w:val="4472C4" w:themeColor="accent1"/>
        <w:sz w:val="20"/>
        <w:szCs w:val="20"/>
      </w:rPr>
      <w:fldChar w:fldCharType="begin"/>
    </w:r>
    <w:r>
      <w:rPr>
        <w:color w:val="4472C4" w:themeColor="accent1"/>
        <w:sz w:val="20"/>
        <w:szCs w:val="20"/>
      </w:rPr>
      <w:instrText xml:space="preserve"> PAGE    \* MERGEFORMAT </w:instrText>
    </w:r>
    <w:r>
      <w:rPr>
        <w:rFonts w:asciiTheme="minorHAnsi" w:eastAsiaTheme="minorEastAsia" w:hAnsiTheme="minorHAnsi" w:cstheme="minorBidi"/>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D506E" w14:textId="77777777" w:rsidR="00B76532" w:rsidRDefault="00B76532" w:rsidP="00DB52CB">
      <w:pPr>
        <w:spacing w:after="0" w:line="240" w:lineRule="auto"/>
      </w:pPr>
      <w:r>
        <w:separator/>
      </w:r>
    </w:p>
  </w:footnote>
  <w:footnote w:type="continuationSeparator" w:id="0">
    <w:p w14:paraId="1C5F921D" w14:textId="77777777" w:rsidR="00B76532" w:rsidRDefault="00B76532" w:rsidP="00DB52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722" w:hanging="360"/>
      </w:pPr>
      <w:rPr>
        <w:rFonts w:ascii="Arial" w:hAnsi="Arial" w:cs="Arial"/>
        <w:b w:val="0"/>
        <w:bCs w:val="0"/>
        <w:i w:val="0"/>
        <w:iCs w:val="0"/>
        <w:spacing w:val="0"/>
        <w:w w:val="100"/>
        <w:sz w:val="24"/>
        <w:szCs w:val="24"/>
      </w:rPr>
    </w:lvl>
    <w:lvl w:ilvl="1">
      <w:numFmt w:val="bullet"/>
      <w:lvlText w:val="•"/>
      <w:lvlJc w:val="left"/>
      <w:pPr>
        <w:ind w:left="1548" w:hanging="360"/>
      </w:pPr>
    </w:lvl>
    <w:lvl w:ilvl="2">
      <w:numFmt w:val="bullet"/>
      <w:lvlText w:val="•"/>
      <w:lvlJc w:val="left"/>
      <w:pPr>
        <w:ind w:left="2376" w:hanging="360"/>
      </w:pPr>
    </w:lvl>
    <w:lvl w:ilvl="3">
      <w:numFmt w:val="bullet"/>
      <w:lvlText w:val="•"/>
      <w:lvlJc w:val="left"/>
      <w:pPr>
        <w:ind w:left="3204" w:hanging="360"/>
      </w:pPr>
    </w:lvl>
    <w:lvl w:ilvl="4">
      <w:numFmt w:val="bullet"/>
      <w:lvlText w:val="•"/>
      <w:lvlJc w:val="left"/>
      <w:pPr>
        <w:ind w:left="4032" w:hanging="360"/>
      </w:pPr>
    </w:lvl>
    <w:lvl w:ilvl="5">
      <w:numFmt w:val="bullet"/>
      <w:lvlText w:val="•"/>
      <w:lvlJc w:val="left"/>
      <w:pPr>
        <w:ind w:left="4860" w:hanging="360"/>
      </w:pPr>
    </w:lvl>
    <w:lvl w:ilvl="6">
      <w:numFmt w:val="bullet"/>
      <w:lvlText w:val="•"/>
      <w:lvlJc w:val="left"/>
      <w:pPr>
        <w:ind w:left="5688" w:hanging="360"/>
      </w:pPr>
    </w:lvl>
    <w:lvl w:ilvl="7">
      <w:numFmt w:val="bullet"/>
      <w:lvlText w:val="•"/>
      <w:lvlJc w:val="left"/>
      <w:pPr>
        <w:ind w:left="6516" w:hanging="360"/>
      </w:pPr>
    </w:lvl>
    <w:lvl w:ilvl="8">
      <w:numFmt w:val="bullet"/>
      <w:lvlText w:val="•"/>
      <w:lvlJc w:val="left"/>
      <w:pPr>
        <w:ind w:left="7344" w:hanging="360"/>
      </w:pPr>
    </w:lvl>
  </w:abstractNum>
  <w:abstractNum w:abstractNumId="1" w15:restartNumberingAfterBreak="0">
    <w:nsid w:val="00000403"/>
    <w:multiLevelType w:val="multilevel"/>
    <w:tmpl w:val="FFFFFFFF"/>
    <w:lvl w:ilvl="0">
      <w:numFmt w:val="bullet"/>
      <w:lvlText w:val="•"/>
      <w:lvlJc w:val="left"/>
      <w:pPr>
        <w:ind w:left="722" w:hanging="360"/>
      </w:pPr>
      <w:rPr>
        <w:rFonts w:ascii="Arial" w:hAnsi="Arial" w:cs="Arial"/>
        <w:b w:val="0"/>
        <w:bCs w:val="0"/>
        <w:i w:val="0"/>
        <w:iCs w:val="0"/>
        <w:spacing w:val="0"/>
        <w:w w:val="100"/>
        <w:sz w:val="24"/>
        <w:szCs w:val="24"/>
      </w:rPr>
    </w:lvl>
    <w:lvl w:ilvl="1">
      <w:numFmt w:val="bullet"/>
      <w:lvlText w:val="•"/>
      <w:lvlJc w:val="left"/>
      <w:pPr>
        <w:ind w:left="1548" w:hanging="360"/>
      </w:pPr>
    </w:lvl>
    <w:lvl w:ilvl="2">
      <w:numFmt w:val="bullet"/>
      <w:lvlText w:val="•"/>
      <w:lvlJc w:val="left"/>
      <w:pPr>
        <w:ind w:left="2376" w:hanging="360"/>
      </w:pPr>
    </w:lvl>
    <w:lvl w:ilvl="3">
      <w:numFmt w:val="bullet"/>
      <w:lvlText w:val="•"/>
      <w:lvlJc w:val="left"/>
      <w:pPr>
        <w:ind w:left="3204" w:hanging="360"/>
      </w:pPr>
    </w:lvl>
    <w:lvl w:ilvl="4">
      <w:numFmt w:val="bullet"/>
      <w:lvlText w:val="•"/>
      <w:lvlJc w:val="left"/>
      <w:pPr>
        <w:ind w:left="4032" w:hanging="360"/>
      </w:pPr>
    </w:lvl>
    <w:lvl w:ilvl="5">
      <w:numFmt w:val="bullet"/>
      <w:lvlText w:val="•"/>
      <w:lvlJc w:val="left"/>
      <w:pPr>
        <w:ind w:left="4860" w:hanging="360"/>
      </w:pPr>
    </w:lvl>
    <w:lvl w:ilvl="6">
      <w:numFmt w:val="bullet"/>
      <w:lvlText w:val="•"/>
      <w:lvlJc w:val="left"/>
      <w:pPr>
        <w:ind w:left="5688" w:hanging="360"/>
      </w:pPr>
    </w:lvl>
    <w:lvl w:ilvl="7">
      <w:numFmt w:val="bullet"/>
      <w:lvlText w:val="•"/>
      <w:lvlJc w:val="left"/>
      <w:pPr>
        <w:ind w:left="6516" w:hanging="360"/>
      </w:pPr>
    </w:lvl>
    <w:lvl w:ilvl="8">
      <w:numFmt w:val="bullet"/>
      <w:lvlText w:val="•"/>
      <w:lvlJc w:val="left"/>
      <w:pPr>
        <w:ind w:left="7344" w:hanging="360"/>
      </w:pPr>
    </w:lvl>
  </w:abstractNum>
  <w:abstractNum w:abstractNumId="2" w15:restartNumberingAfterBreak="0">
    <w:nsid w:val="00000404"/>
    <w:multiLevelType w:val="multilevel"/>
    <w:tmpl w:val="FFFFFFFF"/>
    <w:lvl w:ilvl="0">
      <w:numFmt w:val="bullet"/>
      <w:lvlText w:val="•"/>
      <w:lvlJc w:val="left"/>
      <w:pPr>
        <w:ind w:left="722" w:hanging="749"/>
      </w:pPr>
      <w:rPr>
        <w:rFonts w:ascii="Arial" w:hAnsi="Arial" w:cs="Arial"/>
        <w:b w:val="0"/>
        <w:bCs w:val="0"/>
        <w:i w:val="0"/>
        <w:iCs w:val="0"/>
        <w:spacing w:val="0"/>
        <w:w w:val="100"/>
        <w:sz w:val="24"/>
        <w:szCs w:val="24"/>
      </w:rPr>
    </w:lvl>
    <w:lvl w:ilvl="1">
      <w:numFmt w:val="bullet"/>
      <w:lvlText w:val="•"/>
      <w:lvlJc w:val="left"/>
      <w:pPr>
        <w:ind w:left="1548" w:hanging="749"/>
      </w:pPr>
    </w:lvl>
    <w:lvl w:ilvl="2">
      <w:numFmt w:val="bullet"/>
      <w:lvlText w:val="•"/>
      <w:lvlJc w:val="left"/>
      <w:pPr>
        <w:ind w:left="2376" w:hanging="749"/>
      </w:pPr>
    </w:lvl>
    <w:lvl w:ilvl="3">
      <w:numFmt w:val="bullet"/>
      <w:lvlText w:val="•"/>
      <w:lvlJc w:val="left"/>
      <w:pPr>
        <w:ind w:left="3204" w:hanging="749"/>
      </w:pPr>
    </w:lvl>
    <w:lvl w:ilvl="4">
      <w:numFmt w:val="bullet"/>
      <w:lvlText w:val="•"/>
      <w:lvlJc w:val="left"/>
      <w:pPr>
        <w:ind w:left="4032" w:hanging="749"/>
      </w:pPr>
    </w:lvl>
    <w:lvl w:ilvl="5">
      <w:numFmt w:val="bullet"/>
      <w:lvlText w:val="•"/>
      <w:lvlJc w:val="left"/>
      <w:pPr>
        <w:ind w:left="4860" w:hanging="749"/>
      </w:pPr>
    </w:lvl>
    <w:lvl w:ilvl="6">
      <w:numFmt w:val="bullet"/>
      <w:lvlText w:val="•"/>
      <w:lvlJc w:val="left"/>
      <w:pPr>
        <w:ind w:left="5688" w:hanging="749"/>
      </w:pPr>
    </w:lvl>
    <w:lvl w:ilvl="7">
      <w:numFmt w:val="bullet"/>
      <w:lvlText w:val="•"/>
      <w:lvlJc w:val="left"/>
      <w:pPr>
        <w:ind w:left="6516" w:hanging="749"/>
      </w:pPr>
    </w:lvl>
    <w:lvl w:ilvl="8">
      <w:numFmt w:val="bullet"/>
      <w:lvlText w:val="•"/>
      <w:lvlJc w:val="left"/>
      <w:pPr>
        <w:ind w:left="7344" w:hanging="749"/>
      </w:pPr>
    </w:lvl>
  </w:abstractNum>
  <w:abstractNum w:abstractNumId="3" w15:restartNumberingAfterBreak="0">
    <w:nsid w:val="09BE72EC"/>
    <w:multiLevelType w:val="hybridMultilevel"/>
    <w:tmpl w:val="3E523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B0846"/>
    <w:multiLevelType w:val="hybridMultilevel"/>
    <w:tmpl w:val="4B3467CA"/>
    <w:lvl w:ilvl="0" w:tplc="433CDBEC">
      <w:start w:val="2018"/>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7AF6A55E">
      <w:start w:val="1"/>
      <w:numFmt w:val="lowerLetter"/>
      <w:lvlText w:val="%2"/>
      <w:lvlJc w:val="left"/>
      <w:pPr>
        <w:ind w:left="193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8FA063FA">
      <w:start w:val="1"/>
      <w:numFmt w:val="lowerRoman"/>
      <w:lvlText w:val="%3"/>
      <w:lvlJc w:val="left"/>
      <w:pPr>
        <w:ind w:left="265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3" w:tplc="E7EE5466">
      <w:start w:val="1"/>
      <w:numFmt w:val="decimal"/>
      <w:lvlText w:val="%4"/>
      <w:lvlJc w:val="left"/>
      <w:pPr>
        <w:ind w:left="337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4" w:tplc="591CD9C6">
      <w:start w:val="1"/>
      <w:numFmt w:val="lowerLetter"/>
      <w:lvlText w:val="%5"/>
      <w:lvlJc w:val="left"/>
      <w:pPr>
        <w:ind w:left="409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5" w:tplc="2F903174">
      <w:start w:val="1"/>
      <w:numFmt w:val="lowerRoman"/>
      <w:lvlText w:val="%6"/>
      <w:lvlJc w:val="left"/>
      <w:pPr>
        <w:ind w:left="481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6" w:tplc="A3E87814">
      <w:start w:val="1"/>
      <w:numFmt w:val="decimal"/>
      <w:lvlText w:val="%7"/>
      <w:lvlJc w:val="left"/>
      <w:pPr>
        <w:ind w:left="553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7" w:tplc="023AE59A">
      <w:start w:val="1"/>
      <w:numFmt w:val="lowerLetter"/>
      <w:lvlText w:val="%8"/>
      <w:lvlJc w:val="left"/>
      <w:pPr>
        <w:ind w:left="625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8" w:tplc="F6DE524C">
      <w:start w:val="1"/>
      <w:numFmt w:val="lowerRoman"/>
      <w:lvlText w:val="%9"/>
      <w:lvlJc w:val="left"/>
      <w:pPr>
        <w:ind w:left="697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abstractNum>
  <w:abstractNum w:abstractNumId="5" w15:restartNumberingAfterBreak="0">
    <w:nsid w:val="3229147F"/>
    <w:multiLevelType w:val="hybridMultilevel"/>
    <w:tmpl w:val="0B80914E"/>
    <w:lvl w:ilvl="0" w:tplc="EB743EFE">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C8B6AE">
      <w:start w:val="1"/>
      <w:numFmt w:val="bullet"/>
      <w:lvlText w:val="o"/>
      <w:lvlJc w:val="left"/>
      <w:pPr>
        <w:ind w:left="10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BC3EBA">
      <w:start w:val="1"/>
      <w:numFmt w:val="bullet"/>
      <w:lvlText w:val="▪"/>
      <w:lvlJc w:val="left"/>
      <w:pPr>
        <w:ind w:left="1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7E15DE">
      <w:start w:val="1"/>
      <w:numFmt w:val="bullet"/>
      <w:lvlText w:val="•"/>
      <w:lvlJc w:val="left"/>
      <w:pPr>
        <w:ind w:left="2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105FB4">
      <w:start w:val="1"/>
      <w:numFmt w:val="bullet"/>
      <w:lvlText w:val="o"/>
      <w:lvlJc w:val="left"/>
      <w:pPr>
        <w:ind w:left="32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26C4EA">
      <w:start w:val="1"/>
      <w:numFmt w:val="bullet"/>
      <w:lvlText w:val="▪"/>
      <w:lvlJc w:val="left"/>
      <w:pPr>
        <w:ind w:left="3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88340A">
      <w:start w:val="1"/>
      <w:numFmt w:val="bullet"/>
      <w:lvlText w:val="•"/>
      <w:lvlJc w:val="left"/>
      <w:pPr>
        <w:ind w:left="4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B40E10">
      <w:start w:val="1"/>
      <w:numFmt w:val="bullet"/>
      <w:lvlText w:val="o"/>
      <w:lvlJc w:val="left"/>
      <w:pPr>
        <w:ind w:left="54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36DBE4">
      <w:start w:val="1"/>
      <w:numFmt w:val="bullet"/>
      <w:lvlText w:val="▪"/>
      <w:lvlJc w:val="left"/>
      <w:pPr>
        <w:ind w:left="61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3F96D39"/>
    <w:multiLevelType w:val="hybridMultilevel"/>
    <w:tmpl w:val="012C65F4"/>
    <w:lvl w:ilvl="0" w:tplc="B65203F4">
      <w:start w:val="1"/>
      <w:numFmt w:val="bullet"/>
      <w:lvlText w:val="•"/>
      <w:lvlJc w:val="left"/>
      <w:pPr>
        <w:ind w:left="1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041E8E">
      <w:start w:val="1"/>
      <w:numFmt w:val="bullet"/>
      <w:lvlText w:val="o"/>
      <w:lvlJc w:val="left"/>
      <w:pPr>
        <w:ind w:left="17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D46246">
      <w:start w:val="1"/>
      <w:numFmt w:val="bullet"/>
      <w:lvlText w:val="▪"/>
      <w:lvlJc w:val="left"/>
      <w:pPr>
        <w:ind w:left="24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4475A0">
      <w:start w:val="1"/>
      <w:numFmt w:val="bullet"/>
      <w:lvlText w:val="•"/>
      <w:lvlJc w:val="left"/>
      <w:pPr>
        <w:ind w:left="3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2EE1DA">
      <w:start w:val="1"/>
      <w:numFmt w:val="bullet"/>
      <w:lvlText w:val="o"/>
      <w:lvlJc w:val="left"/>
      <w:pPr>
        <w:ind w:left="39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649F84">
      <w:start w:val="1"/>
      <w:numFmt w:val="bullet"/>
      <w:lvlText w:val="▪"/>
      <w:lvlJc w:val="left"/>
      <w:pPr>
        <w:ind w:left="46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D06CC2">
      <w:start w:val="1"/>
      <w:numFmt w:val="bullet"/>
      <w:lvlText w:val="•"/>
      <w:lvlJc w:val="left"/>
      <w:pPr>
        <w:ind w:left="5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B67DFA">
      <w:start w:val="1"/>
      <w:numFmt w:val="bullet"/>
      <w:lvlText w:val="o"/>
      <w:lvlJc w:val="left"/>
      <w:pPr>
        <w:ind w:left="60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DC503E">
      <w:start w:val="1"/>
      <w:numFmt w:val="bullet"/>
      <w:lvlText w:val="▪"/>
      <w:lvlJc w:val="left"/>
      <w:pPr>
        <w:ind w:left="67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108628C"/>
    <w:multiLevelType w:val="hybridMultilevel"/>
    <w:tmpl w:val="B6AEAFE8"/>
    <w:lvl w:ilvl="0" w:tplc="EC6A49B8">
      <w:start w:val="1"/>
      <w:numFmt w:val="bullet"/>
      <w:lvlText w:val="•"/>
      <w:lvlJc w:val="left"/>
      <w:pPr>
        <w:ind w:left="1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B2C4B6">
      <w:start w:val="1"/>
      <w:numFmt w:val="lowerLetter"/>
      <w:lvlText w:val="%2."/>
      <w:lvlJc w:val="left"/>
      <w:pPr>
        <w:ind w:left="1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0AED3A">
      <w:start w:val="1"/>
      <w:numFmt w:val="lowerRoman"/>
      <w:lvlText w:val="%3"/>
      <w:lvlJc w:val="left"/>
      <w:pPr>
        <w:ind w:left="1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9CDEE2">
      <w:start w:val="1"/>
      <w:numFmt w:val="decimal"/>
      <w:lvlText w:val="%4"/>
      <w:lvlJc w:val="left"/>
      <w:pPr>
        <w:ind w:left="2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CCAAFC">
      <w:start w:val="1"/>
      <w:numFmt w:val="lowerLetter"/>
      <w:lvlText w:val="%5"/>
      <w:lvlJc w:val="left"/>
      <w:pPr>
        <w:ind w:left="2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EC6988">
      <w:start w:val="1"/>
      <w:numFmt w:val="lowerRoman"/>
      <w:lvlText w:val="%6"/>
      <w:lvlJc w:val="left"/>
      <w:pPr>
        <w:ind w:left="3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188AD2">
      <w:start w:val="1"/>
      <w:numFmt w:val="decimal"/>
      <w:lvlText w:val="%7"/>
      <w:lvlJc w:val="left"/>
      <w:pPr>
        <w:ind w:left="4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D62166">
      <w:start w:val="1"/>
      <w:numFmt w:val="lowerLetter"/>
      <w:lvlText w:val="%8"/>
      <w:lvlJc w:val="left"/>
      <w:pPr>
        <w:ind w:left="5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905656">
      <w:start w:val="1"/>
      <w:numFmt w:val="lowerRoman"/>
      <w:lvlText w:val="%9"/>
      <w:lvlJc w:val="left"/>
      <w:pPr>
        <w:ind w:left="5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8BA25D1"/>
    <w:multiLevelType w:val="hybridMultilevel"/>
    <w:tmpl w:val="FBA46E7A"/>
    <w:lvl w:ilvl="0" w:tplc="9CA0348C">
      <w:start w:val="1"/>
      <w:numFmt w:val="bullet"/>
      <w:lvlText w:val=""/>
      <w:lvlJc w:val="left"/>
      <w:pPr>
        <w:ind w:left="720" w:hanging="360"/>
      </w:pPr>
      <w:rPr>
        <w:rFonts w:ascii="Symbol" w:hAnsi="Symbol"/>
      </w:rPr>
    </w:lvl>
    <w:lvl w:ilvl="1" w:tplc="6D7E19EA">
      <w:start w:val="1"/>
      <w:numFmt w:val="bullet"/>
      <w:lvlText w:val=""/>
      <w:lvlJc w:val="left"/>
      <w:pPr>
        <w:ind w:left="720" w:hanging="360"/>
      </w:pPr>
      <w:rPr>
        <w:rFonts w:ascii="Symbol" w:hAnsi="Symbol"/>
      </w:rPr>
    </w:lvl>
    <w:lvl w:ilvl="2" w:tplc="841455FE">
      <w:start w:val="1"/>
      <w:numFmt w:val="bullet"/>
      <w:lvlText w:val=""/>
      <w:lvlJc w:val="left"/>
      <w:pPr>
        <w:ind w:left="720" w:hanging="360"/>
      </w:pPr>
      <w:rPr>
        <w:rFonts w:ascii="Symbol" w:hAnsi="Symbol"/>
      </w:rPr>
    </w:lvl>
    <w:lvl w:ilvl="3" w:tplc="475CFB16">
      <w:start w:val="1"/>
      <w:numFmt w:val="bullet"/>
      <w:lvlText w:val=""/>
      <w:lvlJc w:val="left"/>
      <w:pPr>
        <w:ind w:left="720" w:hanging="360"/>
      </w:pPr>
      <w:rPr>
        <w:rFonts w:ascii="Symbol" w:hAnsi="Symbol"/>
      </w:rPr>
    </w:lvl>
    <w:lvl w:ilvl="4" w:tplc="014E61DC">
      <w:start w:val="1"/>
      <w:numFmt w:val="bullet"/>
      <w:lvlText w:val=""/>
      <w:lvlJc w:val="left"/>
      <w:pPr>
        <w:ind w:left="720" w:hanging="360"/>
      </w:pPr>
      <w:rPr>
        <w:rFonts w:ascii="Symbol" w:hAnsi="Symbol"/>
      </w:rPr>
    </w:lvl>
    <w:lvl w:ilvl="5" w:tplc="9BB88A60">
      <w:start w:val="1"/>
      <w:numFmt w:val="bullet"/>
      <w:lvlText w:val=""/>
      <w:lvlJc w:val="left"/>
      <w:pPr>
        <w:ind w:left="720" w:hanging="360"/>
      </w:pPr>
      <w:rPr>
        <w:rFonts w:ascii="Symbol" w:hAnsi="Symbol"/>
      </w:rPr>
    </w:lvl>
    <w:lvl w:ilvl="6" w:tplc="E774D19A">
      <w:start w:val="1"/>
      <w:numFmt w:val="bullet"/>
      <w:lvlText w:val=""/>
      <w:lvlJc w:val="left"/>
      <w:pPr>
        <w:ind w:left="720" w:hanging="360"/>
      </w:pPr>
      <w:rPr>
        <w:rFonts w:ascii="Symbol" w:hAnsi="Symbol"/>
      </w:rPr>
    </w:lvl>
    <w:lvl w:ilvl="7" w:tplc="B4604E5A">
      <w:start w:val="1"/>
      <w:numFmt w:val="bullet"/>
      <w:lvlText w:val=""/>
      <w:lvlJc w:val="left"/>
      <w:pPr>
        <w:ind w:left="720" w:hanging="360"/>
      </w:pPr>
      <w:rPr>
        <w:rFonts w:ascii="Symbol" w:hAnsi="Symbol"/>
      </w:rPr>
    </w:lvl>
    <w:lvl w:ilvl="8" w:tplc="4B2EBBCC">
      <w:start w:val="1"/>
      <w:numFmt w:val="bullet"/>
      <w:lvlText w:val=""/>
      <w:lvlJc w:val="left"/>
      <w:pPr>
        <w:ind w:left="720" w:hanging="360"/>
      </w:pPr>
      <w:rPr>
        <w:rFonts w:ascii="Symbol" w:hAnsi="Symbol"/>
      </w:rPr>
    </w:lvl>
  </w:abstractNum>
  <w:abstractNum w:abstractNumId="9" w15:restartNumberingAfterBreak="0">
    <w:nsid w:val="60C10BC2"/>
    <w:multiLevelType w:val="hybridMultilevel"/>
    <w:tmpl w:val="6E507AC8"/>
    <w:lvl w:ilvl="0" w:tplc="A4142492">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16D36C4"/>
    <w:multiLevelType w:val="hybridMultilevel"/>
    <w:tmpl w:val="81AC028A"/>
    <w:lvl w:ilvl="0" w:tplc="A4142492">
      <w:start w:val="1"/>
      <w:numFmt w:val="bullet"/>
      <w:lvlText w:val="•"/>
      <w:lvlJc w:val="left"/>
      <w:pPr>
        <w:ind w:left="1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227DAA">
      <w:start w:val="1"/>
      <w:numFmt w:val="bullet"/>
      <w:lvlText w:val="o"/>
      <w:lvlJc w:val="left"/>
      <w:pPr>
        <w:ind w:left="11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8AD0AE">
      <w:start w:val="1"/>
      <w:numFmt w:val="bullet"/>
      <w:lvlText w:val="▪"/>
      <w:lvlJc w:val="left"/>
      <w:pPr>
        <w:ind w:left="1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5AA3F18">
      <w:start w:val="1"/>
      <w:numFmt w:val="bullet"/>
      <w:lvlText w:val="•"/>
      <w:lvlJc w:val="left"/>
      <w:pPr>
        <w:ind w:left="2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EC7540">
      <w:start w:val="1"/>
      <w:numFmt w:val="bullet"/>
      <w:lvlText w:val="o"/>
      <w:lvlJc w:val="left"/>
      <w:pPr>
        <w:ind w:left="3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B00EBE">
      <w:start w:val="1"/>
      <w:numFmt w:val="bullet"/>
      <w:lvlText w:val="▪"/>
      <w:lvlJc w:val="left"/>
      <w:pPr>
        <w:ind w:left="3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A27790">
      <w:start w:val="1"/>
      <w:numFmt w:val="bullet"/>
      <w:lvlText w:val="•"/>
      <w:lvlJc w:val="left"/>
      <w:pPr>
        <w:ind w:left="4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5CE3C2">
      <w:start w:val="1"/>
      <w:numFmt w:val="bullet"/>
      <w:lvlText w:val="o"/>
      <w:lvlJc w:val="left"/>
      <w:pPr>
        <w:ind w:left="5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32B36A">
      <w:start w:val="1"/>
      <w:numFmt w:val="bullet"/>
      <w:lvlText w:val="▪"/>
      <w:lvlJc w:val="left"/>
      <w:pPr>
        <w:ind w:left="6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559053251">
    <w:abstractNumId w:val="10"/>
  </w:num>
  <w:num w:numId="2" w16cid:durableId="1406341566">
    <w:abstractNumId w:val="7"/>
  </w:num>
  <w:num w:numId="3" w16cid:durableId="2080714924">
    <w:abstractNumId w:val="6"/>
  </w:num>
  <w:num w:numId="4" w16cid:durableId="2030719518">
    <w:abstractNumId w:val="5"/>
  </w:num>
  <w:num w:numId="5" w16cid:durableId="250546550">
    <w:abstractNumId w:val="4"/>
  </w:num>
  <w:num w:numId="6" w16cid:durableId="2090150892">
    <w:abstractNumId w:val="8"/>
  </w:num>
  <w:num w:numId="7" w16cid:durableId="1219703194">
    <w:abstractNumId w:val="10"/>
  </w:num>
  <w:num w:numId="8" w16cid:durableId="1523785673">
    <w:abstractNumId w:val="2"/>
  </w:num>
  <w:num w:numId="9" w16cid:durableId="593981239">
    <w:abstractNumId w:val="1"/>
  </w:num>
  <w:num w:numId="10" w16cid:durableId="1374235977">
    <w:abstractNumId w:val="0"/>
  </w:num>
  <w:num w:numId="11" w16cid:durableId="1033068039">
    <w:abstractNumId w:val="3"/>
  </w:num>
  <w:num w:numId="12" w16cid:durableId="10052059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gHVyySMqv9P90JOuH+0u42XS7+oG73uNDP7yRNx1priRGzo07/3tTlEmN1Fof/Yi4JI8F10TGWLm2uQvTwRAQ==" w:salt="ExHib+EO04xtuQlNGNSe0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68D"/>
    <w:rsid w:val="00027710"/>
    <w:rsid w:val="00101C9D"/>
    <w:rsid w:val="00104C07"/>
    <w:rsid w:val="00112897"/>
    <w:rsid w:val="00184E39"/>
    <w:rsid w:val="002378C4"/>
    <w:rsid w:val="00281816"/>
    <w:rsid w:val="002A2C25"/>
    <w:rsid w:val="002A368D"/>
    <w:rsid w:val="00301B54"/>
    <w:rsid w:val="00366EE9"/>
    <w:rsid w:val="00375816"/>
    <w:rsid w:val="003A2B81"/>
    <w:rsid w:val="003B7AE7"/>
    <w:rsid w:val="00464229"/>
    <w:rsid w:val="004B1E04"/>
    <w:rsid w:val="004D28BB"/>
    <w:rsid w:val="004D2B36"/>
    <w:rsid w:val="004F4008"/>
    <w:rsid w:val="00563025"/>
    <w:rsid w:val="00605305"/>
    <w:rsid w:val="00635207"/>
    <w:rsid w:val="00637CDF"/>
    <w:rsid w:val="00657EAD"/>
    <w:rsid w:val="00742926"/>
    <w:rsid w:val="00753870"/>
    <w:rsid w:val="00775A7B"/>
    <w:rsid w:val="007D32CC"/>
    <w:rsid w:val="007E5C9B"/>
    <w:rsid w:val="00806415"/>
    <w:rsid w:val="00814462"/>
    <w:rsid w:val="00841D97"/>
    <w:rsid w:val="008A7FD9"/>
    <w:rsid w:val="00953607"/>
    <w:rsid w:val="009D63C0"/>
    <w:rsid w:val="009E1669"/>
    <w:rsid w:val="00AA20D5"/>
    <w:rsid w:val="00AD0C91"/>
    <w:rsid w:val="00B06472"/>
    <w:rsid w:val="00B57E11"/>
    <w:rsid w:val="00B76532"/>
    <w:rsid w:val="00B918F1"/>
    <w:rsid w:val="00BF294B"/>
    <w:rsid w:val="00C96F2B"/>
    <w:rsid w:val="00CE36C6"/>
    <w:rsid w:val="00D034E4"/>
    <w:rsid w:val="00D82369"/>
    <w:rsid w:val="00D97CD5"/>
    <w:rsid w:val="00DB52CB"/>
    <w:rsid w:val="00DD5B2A"/>
    <w:rsid w:val="00E62DDC"/>
    <w:rsid w:val="00E90F64"/>
    <w:rsid w:val="00EF0E3C"/>
    <w:rsid w:val="00F43EE9"/>
    <w:rsid w:val="00FF4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168E2"/>
  <w15:docId w15:val="{BCCB8FE8-7E99-4385-AD77-F6374FCF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100" w:hanging="37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numPr>
        <w:numId w:val="5"/>
      </w:numPr>
      <w:spacing w:after="114"/>
      <w:ind w:left="740"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FF498C"/>
    <w:rPr>
      <w:sz w:val="16"/>
      <w:szCs w:val="16"/>
    </w:rPr>
  </w:style>
  <w:style w:type="paragraph" w:styleId="CommentText">
    <w:name w:val="annotation text"/>
    <w:basedOn w:val="Normal"/>
    <w:link w:val="CommentTextChar"/>
    <w:uiPriority w:val="99"/>
    <w:unhideWhenUsed/>
    <w:rsid w:val="00FF498C"/>
    <w:pPr>
      <w:spacing w:line="240" w:lineRule="auto"/>
    </w:pPr>
    <w:rPr>
      <w:sz w:val="20"/>
      <w:szCs w:val="20"/>
    </w:rPr>
  </w:style>
  <w:style w:type="character" w:customStyle="1" w:styleId="CommentTextChar">
    <w:name w:val="Comment Text Char"/>
    <w:basedOn w:val="DefaultParagraphFont"/>
    <w:link w:val="CommentText"/>
    <w:uiPriority w:val="99"/>
    <w:rsid w:val="00FF498C"/>
    <w:rPr>
      <w:rFonts w:ascii="Times New Roman" w:eastAsia="Times New Roman" w:hAnsi="Times New Roman" w:cs="Times New Roman"/>
      <w:color w:val="000000"/>
      <w:sz w:val="20"/>
      <w:szCs w:val="20"/>
    </w:rPr>
  </w:style>
  <w:style w:type="character" w:customStyle="1" w:styleId="normaltextrun">
    <w:name w:val="normaltextrun"/>
    <w:basedOn w:val="DefaultParagraphFont"/>
    <w:rsid w:val="00FF498C"/>
  </w:style>
  <w:style w:type="paragraph" w:styleId="Header">
    <w:name w:val="header"/>
    <w:basedOn w:val="Normal"/>
    <w:link w:val="HeaderChar"/>
    <w:uiPriority w:val="99"/>
    <w:unhideWhenUsed/>
    <w:rsid w:val="00DB5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2CB"/>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DB5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2CB"/>
    <w:rPr>
      <w:rFonts w:ascii="Times New Roman" w:eastAsia="Times New Roman" w:hAnsi="Times New Roman" w:cs="Times New Roman"/>
      <w:color w:val="000000"/>
      <w:sz w:val="24"/>
    </w:rPr>
  </w:style>
  <w:style w:type="paragraph" w:styleId="ListParagraph">
    <w:name w:val="List Paragraph"/>
    <w:basedOn w:val="Normal"/>
    <w:uiPriority w:val="34"/>
    <w:qFormat/>
    <w:rsid w:val="00E62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77921">
      <w:bodyDiv w:val="1"/>
      <w:marLeft w:val="0"/>
      <w:marRight w:val="0"/>
      <w:marTop w:val="0"/>
      <w:marBottom w:val="0"/>
      <w:divBdr>
        <w:top w:val="none" w:sz="0" w:space="0" w:color="auto"/>
        <w:left w:val="none" w:sz="0" w:space="0" w:color="auto"/>
        <w:bottom w:val="none" w:sz="0" w:space="0" w:color="auto"/>
        <w:right w:val="none" w:sz="0" w:space="0" w:color="auto"/>
      </w:divBdr>
    </w:div>
    <w:div w:id="2118600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0D65839C6A45479A22F885828A5D4E" ma:contentTypeVersion="4" ma:contentTypeDescription="Create a new document." ma:contentTypeScope="" ma:versionID="f459441788352509336b76cb6165f569">
  <xsd:schema xmlns:xsd="http://www.w3.org/2001/XMLSchema" xmlns:xs="http://www.w3.org/2001/XMLSchema" xmlns:p="http://schemas.microsoft.com/office/2006/metadata/properties" xmlns:ns1="http://schemas.microsoft.com/sharepoint/v3" xmlns:ns2="9d98fa39-7fbd-4685-a488-797cac822720" targetNamespace="http://schemas.microsoft.com/office/2006/metadata/properties" ma:root="true" ma:fieldsID="277e018cf80a9c1f53eeb1e0ff65f973" ns1:_="" ns2:_="">
    <xsd:import namespace="http://schemas.microsoft.com/sharepoint/v3"/>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606775-F809-4BBB-87F5-B8564011B2C5}">
  <ds:schemaRefs>
    <ds:schemaRef ds:uri="http://schemas.microsoft.com/office/2006/metadata/properties"/>
    <ds:schemaRef ds:uri="http://schemas.microsoft.com/office/infopath/2007/PartnerControls"/>
    <ds:schemaRef ds:uri="6766d0a9-0824-47f7-9f66-d3de3a4c49a2"/>
    <ds:schemaRef ds:uri="fa5d4fd8-1639-4dc7-b726-61eff950cd22"/>
  </ds:schemaRefs>
</ds:datastoreItem>
</file>

<file path=customXml/itemProps2.xml><?xml version="1.0" encoding="utf-8"?>
<ds:datastoreItem xmlns:ds="http://schemas.openxmlformats.org/officeDocument/2006/customXml" ds:itemID="{5CC19C7C-982A-458D-8A09-D3C5A9200477}">
  <ds:schemaRefs>
    <ds:schemaRef ds:uri="http://schemas.microsoft.com/sharepoint/v3/contenttype/forms"/>
  </ds:schemaRefs>
</ds:datastoreItem>
</file>

<file path=customXml/itemProps3.xml><?xml version="1.0" encoding="utf-8"?>
<ds:datastoreItem xmlns:ds="http://schemas.openxmlformats.org/officeDocument/2006/customXml" ds:itemID="{BC956190-4A56-45C2-A851-79FAB9770924}"/>
</file>

<file path=docProps/app.xml><?xml version="1.0" encoding="utf-8"?>
<Properties xmlns="http://schemas.openxmlformats.org/officeDocument/2006/extended-properties" xmlns:vt="http://schemas.openxmlformats.org/officeDocument/2006/docPropsVTypes">
  <Template>Normal</Template>
  <TotalTime>3</TotalTime>
  <Pages>3</Pages>
  <Words>930</Words>
  <Characters>5307</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Sherrie (CHFS\DFRCVS\ FRYSC\Hardin)</dc:creator>
  <cp:keywords/>
  <cp:lastModifiedBy>Cross, Chris D (CHFS DFRCVS DFRYSC)</cp:lastModifiedBy>
  <cp:revision>2</cp:revision>
  <cp:lastPrinted>2026-01-13T17:49:00Z</cp:lastPrinted>
  <dcterms:created xsi:type="dcterms:W3CDTF">2026-01-23T14:18:00Z</dcterms:created>
  <dcterms:modified xsi:type="dcterms:W3CDTF">2026-01-23T14:18:00Z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0x0101000A0D65839C6A45479A22F885828A5D4E</vt:lpwstr>
  </property>
  <property fmtid="{D5CDD505-2E9C-101B-9397-08002B2CF9AE}" pid="3" name="MediaServiceImageTags">
    <vt:lpwstr/>
  </property>
</Properties>
</file>