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0E2" w14:textId="77777777" w:rsidR="00CE08AD" w:rsidRDefault="00CE08AD" w:rsidP="00343264">
      <w:pPr>
        <w:jc w:val="center"/>
        <w:rPr>
          <w:rFonts w:cs="Aharoni"/>
          <w:b/>
          <w:sz w:val="24"/>
        </w:rPr>
      </w:pPr>
    </w:p>
    <w:p w14:paraId="0BADC9C7" w14:textId="77777777" w:rsidR="00617E18" w:rsidRDefault="00617E18" w:rsidP="007F0A11">
      <w:pPr>
        <w:rPr>
          <w:rFonts w:cs="Aharoni"/>
          <w:sz w:val="24"/>
        </w:rPr>
      </w:pPr>
      <w:r>
        <w:rPr>
          <w:rFonts w:cs="Aharoni"/>
          <w:sz w:val="24"/>
        </w:rPr>
        <w:t>__________________________                 ______________                 _____________________</w:t>
      </w:r>
    </w:p>
    <w:p w14:paraId="25228B72" w14:textId="77777777" w:rsidR="00617E18" w:rsidRPr="007F0A11" w:rsidRDefault="00617E18" w:rsidP="007F0A11">
      <w:pPr>
        <w:rPr>
          <w:rFonts w:cs="Aharoni"/>
          <w:sz w:val="16"/>
          <w:szCs w:val="16"/>
        </w:rPr>
      </w:pPr>
      <w:r>
        <w:rPr>
          <w:rFonts w:cs="Aharoni"/>
          <w:sz w:val="16"/>
          <w:szCs w:val="16"/>
        </w:rPr>
        <w:t>PASRR Individual                                                                           DOB                                                           SSN</w:t>
      </w:r>
    </w:p>
    <w:p w14:paraId="394C5813" w14:textId="77777777" w:rsidR="00617E18" w:rsidRDefault="00617E18" w:rsidP="00CE08AD">
      <w:pPr>
        <w:jc w:val="center"/>
        <w:rPr>
          <w:rFonts w:cs="Aharoni"/>
          <w:b/>
          <w:sz w:val="24"/>
        </w:rPr>
      </w:pPr>
    </w:p>
    <w:p w14:paraId="40DBAB91" w14:textId="77777777" w:rsidR="009D6E73" w:rsidRDefault="00343264" w:rsidP="00CE08AD">
      <w:pPr>
        <w:jc w:val="center"/>
        <w:rPr>
          <w:rFonts w:cs="Aharoni"/>
          <w:b/>
          <w:sz w:val="24"/>
        </w:rPr>
      </w:pPr>
      <w:r w:rsidRPr="001F664B">
        <w:rPr>
          <w:rFonts w:cs="Aharoni"/>
          <w:b/>
          <w:sz w:val="24"/>
        </w:rPr>
        <w:t xml:space="preserve">Refusal </w:t>
      </w:r>
      <w:r w:rsidR="00555500">
        <w:rPr>
          <w:rFonts w:cs="Aharoni"/>
          <w:b/>
          <w:sz w:val="24"/>
        </w:rPr>
        <w:t>to Initiate</w:t>
      </w:r>
      <w:r w:rsidR="00555500" w:rsidRPr="001F664B">
        <w:rPr>
          <w:rFonts w:cs="Aharoni"/>
          <w:b/>
          <w:sz w:val="24"/>
        </w:rPr>
        <w:t xml:space="preserve"> </w:t>
      </w:r>
      <w:r w:rsidRPr="001F664B">
        <w:rPr>
          <w:rFonts w:cs="Aharoni"/>
          <w:b/>
          <w:sz w:val="24"/>
        </w:rPr>
        <w:t xml:space="preserve">Specialized Services  </w:t>
      </w:r>
    </w:p>
    <w:p w14:paraId="4651AB46" w14:textId="77777777" w:rsidR="009D6E73" w:rsidRDefault="009D6E73" w:rsidP="00CE08AD">
      <w:pPr>
        <w:jc w:val="center"/>
        <w:rPr>
          <w:rFonts w:cs="Aharoni"/>
          <w:b/>
          <w:sz w:val="24"/>
        </w:rPr>
      </w:pPr>
    </w:p>
    <w:p w14:paraId="46246EDA" w14:textId="77777777" w:rsidR="0092205B" w:rsidRDefault="001F664B" w:rsidP="007F0A11">
      <w:pPr>
        <w:rPr>
          <w:sz w:val="24"/>
        </w:rPr>
      </w:pPr>
      <w:r w:rsidRPr="00BE34B7">
        <w:rPr>
          <w:sz w:val="24"/>
        </w:rPr>
        <w:t>I</w:t>
      </w:r>
      <w:r w:rsidR="00697B2D">
        <w:rPr>
          <w:sz w:val="24"/>
        </w:rPr>
        <w:t xml:space="preserve"> </w:t>
      </w:r>
      <w:r w:rsidR="00E94776" w:rsidRPr="00BE34B7">
        <w:rPr>
          <w:sz w:val="24"/>
        </w:rPr>
        <w:t>______</w:t>
      </w:r>
      <w:r w:rsidR="006E480D">
        <w:rPr>
          <w:sz w:val="24"/>
        </w:rPr>
        <w:t>_________________________________</w:t>
      </w:r>
      <w:r w:rsidR="00E94776" w:rsidRPr="00BE34B7">
        <w:rPr>
          <w:sz w:val="24"/>
        </w:rPr>
        <w:t>__</w:t>
      </w:r>
      <w:r w:rsidRPr="00BE34B7">
        <w:rPr>
          <w:sz w:val="24"/>
        </w:rPr>
        <w:t xml:space="preserve"> have been informed that based on </w:t>
      </w:r>
      <w:r w:rsidR="008C7DEF" w:rsidRPr="00BE34B7">
        <w:rPr>
          <w:sz w:val="24"/>
        </w:rPr>
        <w:t xml:space="preserve">the </w:t>
      </w:r>
      <w:r w:rsidRPr="00BE34B7">
        <w:rPr>
          <w:sz w:val="24"/>
        </w:rPr>
        <w:t>needs</w:t>
      </w:r>
    </w:p>
    <w:p w14:paraId="7EBD738A" w14:textId="77777777" w:rsidR="0092205B" w:rsidRPr="007F0A11" w:rsidRDefault="0092205B" w:rsidP="007F0A11">
      <w:pPr>
        <w:rPr>
          <w:sz w:val="16"/>
          <w:szCs w:val="16"/>
        </w:rPr>
      </w:pPr>
      <w:r>
        <w:rPr>
          <w:sz w:val="16"/>
          <w:szCs w:val="16"/>
        </w:rPr>
        <w:t xml:space="preserve">                                Individual/Guardian</w:t>
      </w:r>
    </w:p>
    <w:p w14:paraId="450666E0" w14:textId="77777777" w:rsidR="0092205B" w:rsidRDefault="001F664B" w:rsidP="007F0A11">
      <w:pPr>
        <w:rPr>
          <w:sz w:val="24"/>
        </w:rPr>
      </w:pPr>
      <w:r w:rsidRPr="00BE34B7">
        <w:rPr>
          <w:sz w:val="24"/>
        </w:rPr>
        <w:t xml:space="preserve"> identified in my PASRR Evaluation</w:t>
      </w:r>
      <w:r w:rsidR="007745BA" w:rsidRPr="00BE34B7">
        <w:rPr>
          <w:sz w:val="24"/>
        </w:rPr>
        <w:t>,</w:t>
      </w:r>
      <w:r w:rsidR="007745BA">
        <w:rPr>
          <w:sz w:val="24"/>
        </w:rPr>
        <w:t xml:space="preserve"> </w:t>
      </w:r>
      <w:r w:rsidR="006F3817">
        <w:rPr>
          <w:sz w:val="24"/>
        </w:rPr>
        <w:t>the following</w:t>
      </w:r>
      <w:r w:rsidR="006F3817" w:rsidRPr="00BE34B7">
        <w:rPr>
          <w:sz w:val="24"/>
        </w:rPr>
        <w:t xml:space="preserve"> </w:t>
      </w:r>
      <w:r w:rsidR="008C7DEF" w:rsidRPr="00BE34B7">
        <w:rPr>
          <w:sz w:val="24"/>
        </w:rPr>
        <w:t xml:space="preserve">Specialized Services and Supports </w:t>
      </w:r>
      <w:r w:rsidR="00140671" w:rsidRPr="00BE34B7">
        <w:rPr>
          <w:sz w:val="24"/>
        </w:rPr>
        <w:t>have</w:t>
      </w:r>
      <w:r w:rsidR="008C7DEF" w:rsidRPr="00BE34B7">
        <w:rPr>
          <w:sz w:val="24"/>
        </w:rPr>
        <w:t xml:space="preserve"> be</w:t>
      </w:r>
      <w:r w:rsidR="00140671" w:rsidRPr="00BE34B7">
        <w:rPr>
          <w:sz w:val="24"/>
        </w:rPr>
        <w:t>e</w:t>
      </w:r>
      <w:r w:rsidR="008C7DEF" w:rsidRPr="00BE34B7">
        <w:rPr>
          <w:sz w:val="24"/>
        </w:rPr>
        <w:t>n</w:t>
      </w:r>
    </w:p>
    <w:p w14:paraId="21A56F07" w14:textId="77777777" w:rsidR="0092205B" w:rsidRDefault="0092205B" w:rsidP="007F0A11">
      <w:pPr>
        <w:rPr>
          <w:sz w:val="24"/>
        </w:rPr>
      </w:pPr>
    </w:p>
    <w:p w14:paraId="62A1163D" w14:textId="77777777" w:rsidR="0092205B" w:rsidRDefault="008C7DEF" w:rsidP="007F0A11">
      <w:pPr>
        <w:rPr>
          <w:sz w:val="24"/>
        </w:rPr>
      </w:pPr>
      <w:r w:rsidRPr="00BE34B7">
        <w:rPr>
          <w:sz w:val="24"/>
        </w:rPr>
        <w:t xml:space="preserve"> recommended</w:t>
      </w:r>
      <w:r w:rsidR="00140671" w:rsidRPr="00BE34B7">
        <w:rPr>
          <w:sz w:val="24"/>
        </w:rPr>
        <w:t>, and explained to me</w:t>
      </w:r>
      <w:r w:rsidR="0092205B">
        <w:rPr>
          <w:sz w:val="24"/>
        </w:rPr>
        <w:t>:</w:t>
      </w:r>
    </w:p>
    <w:p w14:paraId="58DF12ED" w14:textId="77777777" w:rsidR="00617E18" w:rsidRDefault="00617E18" w:rsidP="009D6E73">
      <w:pPr>
        <w:jc w:val="both"/>
        <w:rPr>
          <w:sz w:val="24"/>
        </w:rPr>
      </w:pPr>
    </w:p>
    <w:tbl>
      <w:tblPr>
        <w:tblStyle w:val="TableGrid"/>
        <w:tblW w:w="0" w:type="auto"/>
        <w:tblLayout w:type="fixed"/>
        <w:tblLook w:val="04A0" w:firstRow="1" w:lastRow="0" w:firstColumn="1" w:lastColumn="0" w:noHBand="0" w:noVBand="1"/>
      </w:tblPr>
      <w:tblGrid>
        <w:gridCol w:w="817"/>
        <w:gridCol w:w="2868"/>
        <w:gridCol w:w="1260"/>
        <w:gridCol w:w="1170"/>
        <w:gridCol w:w="4675"/>
      </w:tblGrid>
      <w:tr w:rsidR="00FD4F25" w14:paraId="30642189" w14:textId="77777777" w:rsidTr="007F0A11">
        <w:tc>
          <w:tcPr>
            <w:tcW w:w="817" w:type="dxa"/>
          </w:tcPr>
          <w:p w14:paraId="00E5F61A" w14:textId="77777777" w:rsidR="00FD4F25" w:rsidRDefault="00FD4F25" w:rsidP="009D6E73">
            <w:pPr>
              <w:jc w:val="both"/>
              <w:rPr>
                <w:sz w:val="24"/>
              </w:rPr>
            </w:pPr>
            <w:r>
              <w:rPr>
                <w:sz w:val="24"/>
              </w:rPr>
              <w:t>Date</w:t>
            </w:r>
          </w:p>
        </w:tc>
        <w:tc>
          <w:tcPr>
            <w:tcW w:w="2868" w:type="dxa"/>
          </w:tcPr>
          <w:p w14:paraId="111EFB6C" w14:textId="77777777" w:rsidR="00FD4F25" w:rsidRDefault="00FD4F25" w:rsidP="009D6E73">
            <w:pPr>
              <w:jc w:val="both"/>
              <w:rPr>
                <w:sz w:val="24"/>
              </w:rPr>
            </w:pPr>
            <w:r>
              <w:rPr>
                <w:sz w:val="24"/>
              </w:rPr>
              <w:t>Specialized Service</w:t>
            </w:r>
          </w:p>
        </w:tc>
        <w:tc>
          <w:tcPr>
            <w:tcW w:w="1260" w:type="dxa"/>
          </w:tcPr>
          <w:p w14:paraId="6CA005A5" w14:textId="77777777" w:rsidR="00FD4F25" w:rsidRDefault="00FD4F25" w:rsidP="009D6E73">
            <w:pPr>
              <w:jc w:val="both"/>
              <w:rPr>
                <w:sz w:val="24"/>
              </w:rPr>
            </w:pPr>
            <w:r>
              <w:rPr>
                <w:sz w:val="24"/>
              </w:rPr>
              <w:t>Accepted</w:t>
            </w:r>
          </w:p>
        </w:tc>
        <w:tc>
          <w:tcPr>
            <w:tcW w:w="1170" w:type="dxa"/>
          </w:tcPr>
          <w:p w14:paraId="5205851C" w14:textId="77777777" w:rsidR="00FD4F25" w:rsidRDefault="00FD4F25" w:rsidP="009D6E73">
            <w:pPr>
              <w:jc w:val="both"/>
              <w:rPr>
                <w:sz w:val="24"/>
              </w:rPr>
            </w:pPr>
            <w:r>
              <w:rPr>
                <w:sz w:val="24"/>
              </w:rPr>
              <w:t>Refused</w:t>
            </w:r>
          </w:p>
        </w:tc>
        <w:tc>
          <w:tcPr>
            <w:tcW w:w="4675" w:type="dxa"/>
          </w:tcPr>
          <w:p w14:paraId="38D076A3" w14:textId="77777777" w:rsidR="00FD4F25" w:rsidRDefault="00FD4F25" w:rsidP="009D6E73">
            <w:pPr>
              <w:jc w:val="both"/>
              <w:rPr>
                <w:sz w:val="24"/>
              </w:rPr>
            </w:pPr>
            <w:r>
              <w:rPr>
                <w:sz w:val="24"/>
              </w:rPr>
              <w:t>Reason for Refusal</w:t>
            </w:r>
          </w:p>
        </w:tc>
      </w:tr>
      <w:tr w:rsidR="00FD4F25" w14:paraId="782A8089" w14:textId="77777777" w:rsidTr="007F0A11">
        <w:tc>
          <w:tcPr>
            <w:tcW w:w="817" w:type="dxa"/>
          </w:tcPr>
          <w:p w14:paraId="0C6741D7" w14:textId="77777777" w:rsidR="00FD4F25" w:rsidRDefault="00FD4F25" w:rsidP="009D6E73">
            <w:pPr>
              <w:jc w:val="both"/>
              <w:rPr>
                <w:sz w:val="24"/>
              </w:rPr>
            </w:pPr>
          </w:p>
          <w:p w14:paraId="70558A01" w14:textId="77777777" w:rsidR="00FD4F25" w:rsidRDefault="00FD4F25" w:rsidP="009D6E73">
            <w:pPr>
              <w:jc w:val="both"/>
              <w:rPr>
                <w:sz w:val="24"/>
              </w:rPr>
            </w:pPr>
          </w:p>
          <w:p w14:paraId="1C9C2B59" w14:textId="77777777" w:rsidR="00FD4F25" w:rsidRDefault="00FD4F25" w:rsidP="009D6E73">
            <w:pPr>
              <w:jc w:val="both"/>
              <w:rPr>
                <w:sz w:val="24"/>
              </w:rPr>
            </w:pPr>
          </w:p>
          <w:p w14:paraId="2E37A6DC" w14:textId="77777777" w:rsidR="00FD4F25" w:rsidRDefault="00FD4F25" w:rsidP="009D6E73">
            <w:pPr>
              <w:jc w:val="both"/>
              <w:rPr>
                <w:sz w:val="24"/>
              </w:rPr>
            </w:pPr>
          </w:p>
        </w:tc>
        <w:tc>
          <w:tcPr>
            <w:tcW w:w="2868" w:type="dxa"/>
          </w:tcPr>
          <w:p w14:paraId="2809223C" w14:textId="77777777" w:rsidR="00FD4F25" w:rsidRDefault="00FD4F25" w:rsidP="009D6E73">
            <w:pPr>
              <w:jc w:val="both"/>
              <w:rPr>
                <w:sz w:val="24"/>
              </w:rPr>
            </w:pPr>
          </w:p>
        </w:tc>
        <w:tc>
          <w:tcPr>
            <w:tcW w:w="1260" w:type="dxa"/>
          </w:tcPr>
          <w:p w14:paraId="01732940" w14:textId="77777777" w:rsidR="00FD4F25" w:rsidRDefault="00FD4F25" w:rsidP="009D6E73">
            <w:pPr>
              <w:jc w:val="both"/>
              <w:rPr>
                <w:sz w:val="24"/>
              </w:rPr>
            </w:pPr>
          </w:p>
        </w:tc>
        <w:tc>
          <w:tcPr>
            <w:tcW w:w="1170" w:type="dxa"/>
          </w:tcPr>
          <w:p w14:paraId="3A021A5F" w14:textId="77777777" w:rsidR="00FD4F25" w:rsidRDefault="00FD4F25" w:rsidP="009D6E73">
            <w:pPr>
              <w:jc w:val="both"/>
              <w:rPr>
                <w:sz w:val="24"/>
              </w:rPr>
            </w:pPr>
          </w:p>
        </w:tc>
        <w:tc>
          <w:tcPr>
            <w:tcW w:w="4675" w:type="dxa"/>
          </w:tcPr>
          <w:p w14:paraId="7DBA8919" w14:textId="77777777" w:rsidR="00FD4F25" w:rsidRDefault="00FD4F25" w:rsidP="009D6E73">
            <w:pPr>
              <w:jc w:val="both"/>
              <w:rPr>
                <w:sz w:val="24"/>
              </w:rPr>
            </w:pPr>
          </w:p>
        </w:tc>
      </w:tr>
      <w:tr w:rsidR="00FD4F25" w14:paraId="613EE3B4" w14:textId="77777777" w:rsidTr="007F0A11">
        <w:tc>
          <w:tcPr>
            <w:tcW w:w="817" w:type="dxa"/>
          </w:tcPr>
          <w:p w14:paraId="1191FCBC" w14:textId="77777777" w:rsidR="00FD4F25" w:rsidRDefault="00FD4F25" w:rsidP="009D6E73">
            <w:pPr>
              <w:jc w:val="both"/>
              <w:rPr>
                <w:sz w:val="24"/>
              </w:rPr>
            </w:pPr>
          </w:p>
          <w:p w14:paraId="2899809B" w14:textId="77777777" w:rsidR="00FD4F25" w:rsidRDefault="00FD4F25" w:rsidP="009D6E73">
            <w:pPr>
              <w:jc w:val="both"/>
              <w:rPr>
                <w:sz w:val="24"/>
              </w:rPr>
            </w:pPr>
          </w:p>
          <w:p w14:paraId="23E778A7" w14:textId="77777777" w:rsidR="00FD4F25" w:rsidRDefault="00FD4F25" w:rsidP="009D6E73">
            <w:pPr>
              <w:jc w:val="both"/>
              <w:rPr>
                <w:sz w:val="24"/>
              </w:rPr>
            </w:pPr>
          </w:p>
          <w:p w14:paraId="020C56F1" w14:textId="77777777" w:rsidR="00FD4F25" w:rsidRDefault="00FD4F25" w:rsidP="009D6E73">
            <w:pPr>
              <w:jc w:val="both"/>
              <w:rPr>
                <w:sz w:val="24"/>
              </w:rPr>
            </w:pPr>
          </w:p>
        </w:tc>
        <w:tc>
          <w:tcPr>
            <w:tcW w:w="2868" w:type="dxa"/>
          </w:tcPr>
          <w:p w14:paraId="2E701ED6" w14:textId="77777777" w:rsidR="00FD4F25" w:rsidRDefault="00FD4F25" w:rsidP="009D6E73">
            <w:pPr>
              <w:jc w:val="both"/>
              <w:rPr>
                <w:sz w:val="24"/>
              </w:rPr>
            </w:pPr>
          </w:p>
        </w:tc>
        <w:tc>
          <w:tcPr>
            <w:tcW w:w="1260" w:type="dxa"/>
          </w:tcPr>
          <w:p w14:paraId="1E5BD5EF" w14:textId="77777777" w:rsidR="00FD4F25" w:rsidRDefault="00FD4F25" w:rsidP="009D6E73">
            <w:pPr>
              <w:jc w:val="both"/>
              <w:rPr>
                <w:sz w:val="24"/>
              </w:rPr>
            </w:pPr>
          </w:p>
        </w:tc>
        <w:tc>
          <w:tcPr>
            <w:tcW w:w="1170" w:type="dxa"/>
          </w:tcPr>
          <w:p w14:paraId="442AE24E" w14:textId="77777777" w:rsidR="00FD4F25" w:rsidRDefault="00FD4F25" w:rsidP="009D6E73">
            <w:pPr>
              <w:jc w:val="both"/>
              <w:rPr>
                <w:sz w:val="24"/>
              </w:rPr>
            </w:pPr>
          </w:p>
        </w:tc>
        <w:tc>
          <w:tcPr>
            <w:tcW w:w="4675" w:type="dxa"/>
          </w:tcPr>
          <w:p w14:paraId="3C3891D1" w14:textId="77777777" w:rsidR="00FD4F25" w:rsidRDefault="00FD4F25" w:rsidP="009D6E73">
            <w:pPr>
              <w:jc w:val="both"/>
              <w:rPr>
                <w:sz w:val="24"/>
              </w:rPr>
            </w:pPr>
          </w:p>
        </w:tc>
      </w:tr>
      <w:tr w:rsidR="00FD4F25" w14:paraId="638F93AD" w14:textId="77777777" w:rsidTr="007F0A11">
        <w:tc>
          <w:tcPr>
            <w:tcW w:w="817" w:type="dxa"/>
          </w:tcPr>
          <w:p w14:paraId="44B255FE" w14:textId="77777777" w:rsidR="00FD4F25" w:rsidRDefault="00FD4F25" w:rsidP="009D6E73">
            <w:pPr>
              <w:jc w:val="both"/>
              <w:rPr>
                <w:sz w:val="24"/>
              </w:rPr>
            </w:pPr>
          </w:p>
          <w:p w14:paraId="0899D6CE" w14:textId="77777777" w:rsidR="00FD4F25" w:rsidRDefault="00FD4F25" w:rsidP="009D6E73">
            <w:pPr>
              <w:jc w:val="both"/>
              <w:rPr>
                <w:sz w:val="24"/>
              </w:rPr>
            </w:pPr>
          </w:p>
          <w:p w14:paraId="10D25509" w14:textId="77777777" w:rsidR="00FD4F25" w:rsidRDefault="00FD4F25" w:rsidP="009D6E73">
            <w:pPr>
              <w:jc w:val="both"/>
              <w:rPr>
                <w:sz w:val="24"/>
              </w:rPr>
            </w:pPr>
          </w:p>
          <w:p w14:paraId="7014F696" w14:textId="77777777" w:rsidR="00FD4F25" w:rsidRDefault="00FD4F25" w:rsidP="009D6E73">
            <w:pPr>
              <w:jc w:val="both"/>
              <w:rPr>
                <w:sz w:val="24"/>
              </w:rPr>
            </w:pPr>
          </w:p>
        </w:tc>
        <w:tc>
          <w:tcPr>
            <w:tcW w:w="2868" w:type="dxa"/>
          </w:tcPr>
          <w:p w14:paraId="6F44BACC" w14:textId="77777777" w:rsidR="00FD4F25" w:rsidRDefault="00FD4F25" w:rsidP="009D6E73">
            <w:pPr>
              <w:jc w:val="both"/>
              <w:rPr>
                <w:sz w:val="24"/>
              </w:rPr>
            </w:pPr>
          </w:p>
        </w:tc>
        <w:tc>
          <w:tcPr>
            <w:tcW w:w="1260" w:type="dxa"/>
          </w:tcPr>
          <w:p w14:paraId="3ABF09F0" w14:textId="77777777" w:rsidR="00FD4F25" w:rsidRDefault="00FD4F25" w:rsidP="009D6E73">
            <w:pPr>
              <w:jc w:val="both"/>
              <w:rPr>
                <w:sz w:val="24"/>
              </w:rPr>
            </w:pPr>
          </w:p>
        </w:tc>
        <w:tc>
          <w:tcPr>
            <w:tcW w:w="1170" w:type="dxa"/>
          </w:tcPr>
          <w:p w14:paraId="4DED1055" w14:textId="77777777" w:rsidR="00FD4F25" w:rsidRDefault="00FD4F25" w:rsidP="009D6E73">
            <w:pPr>
              <w:jc w:val="both"/>
              <w:rPr>
                <w:sz w:val="24"/>
              </w:rPr>
            </w:pPr>
          </w:p>
        </w:tc>
        <w:tc>
          <w:tcPr>
            <w:tcW w:w="4675" w:type="dxa"/>
          </w:tcPr>
          <w:p w14:paraId="1A98660C" w14:textId="77777777" w:rsidR="00FD4F25" w:rsidRDefault="00FD4F25" w:rsidP="009D6E73">
            <w:pPr>
              <w:jc w:val="both"/>
              <w:rPr>
                <w:sz w:val="24"/>
              </w:rPr>
            </w:pPr>
          </w:p>
        </w:tc>
      </w:tr>
      <w:tr w:rsidR="00FD4F25" w14:paraId="1317F341" w14:textId="77777777" w:rsidTr="007F0A11">
        <w:tc>
          <w:tcPr>
            <w:tcW w:w="817" w:type="dxa"/>
          </w:tcPr>
          <w:p w14:paraId="16215254" w14:textId="77777777" w:rsidR="00FD4F25" w:rsidRDefault="00FD4F25" w:rsidP="009D6E73">
            <w:pPr>
              <w:jc w:val="both"/>
              <w:rPr>
                <w:sz w:val="24"/>
              </w:rPr>
            </w:pPr>
          </w:p>
          <w:p w14:paraId="17602B5F" w14:textId="77777777" w:rsidR="00FD4F25" w:rsidRDefault="00FD4F25" w:rsidP="009D6E73">
            <w:pPr>
              <w:jc w:val="both"/>
              <w:rPr>
                <w:sz w:val="24"/>
              </w:rPr>
            </w:pPr>
          </w:p>
          <w:p w14:paraId="5F6CA098" w14:textId="77777777" w:rsidR="00FD4F25" w:rsidRDefault="00FD4F25" w:rsidP="009D6E73">
            <w:pPr>
              <w:jc w:val="both"/>
              <w:rPr>
                <w:sz w:val="24"/>
              </w:rPr>
            </w:pPr>
          </w:p>
          <w:p w14:paraId="6559D330" w14:textId="77777777" w:rsidR="00FD4F25" w:rsidRDefault="00FD4F25" w:rsidP="009D6E73">
            <w:pPr>
              <w:jc w:val="both"/>
              <w:rPr>
                <w:sz w:val="24"/>
              </w:rPr>
            </w:pPr>
          </w:p>
        </w:tc>
        <w:tc>
          <w:tcPr>
            <w:tcW w:w="2868" w:type="dxa"/>
          </w:tcPr>
          <w:p w14:paraId="4207CED3" w14:textId="77777777" w:rsidR="00FD4F25" w:rsidRDefault="00FD4F25" w:rsidP="009D6E73">
            <w:pPr>
              <w:jc w:val="both"/>
              <w:rPr>
                <w:sz w:val="24"/>
              </w:rPr>
            </w:pPr>
          </w:p>
        </w:tc>
        <w:tc>
          <w:tcPr>
            <w:tcW w:w="1260" w:type="dxa"/>
          </w:tcPr>
          <w:p w14:paraId="40964E31" w14:textId="77777777" w:rsidR="00FD4F25" w:rsidRDefault="00FD4F25" w:rsidP="009D6E73">
            <w:pPr>
              <w:jc w:val="both"/>
              <w:rPr>
                <w:sz w:val="24"/>
              </w:rPr>
            </w:pPr>
          </w:p>
        </w:tc>
        <w:tc>
          <w:tcPr>
            <w:tcW w:w="1170" w:type="dxa"/>
          </w:tcPr>
          <w:p w14:paraId="614289F6" w14:textId="77777777" w:rsidR="00FD4F25" w:rsidRDefault="00FD4F25" w:rsidP="009D6E73">
            <w:pPr>
              <w:jc w:val="both"/>
              <w:rPr>
                <w:sz w:val="24"/>
              </w:rPr>
            </w:pPr>
          </w:p>
        </w:tc>
        <w:tc>
          <w:tcPr>
            <w:tcW w:w="4675" w:type="dxa"/>
          </w:tcPr>
          <w:p w14:paraId="50B38C3D" w14:textId="77777777" w:rsidR="00FD4F25" w:rsidRDefault="00FD4F25" w:rsidP="009D6E73">
            <w:pPr>
              <w:jc w:val="both"/>
              <w:rPr>
                <w:sz w:val="24"/>
              </w:rPr>
            </w:pPr>
          </w:p>
        </w:tc>
      </w:tr>
    </w:tbl>
    <w:p w14:paraId="18DBB817" w14:textId="77777777" w:rsidR="0092205B" w:rsidRDefault="0092205B" w:rsidP="009D6E73">
      <w:pPr>
        <w:jc w:val="both"/>
        <w:rPr>
          <w:sz w:val="24"/>
        </w:rPr>
      </w:pPr>
    </w:p>
    <w:p w14:paraId="40321C07" w14:textId="77777777" w:rsidR="00115E32" w:rsidRDefault="0092205B">
      <w:pPr>
        <w:jc w:val="both"/>
        <w:rPr>
          <w:sz w:val="24"/>
        </w:rPr>
      </w:pPr>
      <w:r>
        <w:rPr>
          <w:sz w:val="24"/>
        </w:rPr>
        <w:t xml:space="preserve">I understand </w:t>
      </w:r>
      <w:r w:rsidR="0026543D">
        <w:rPr>
          <w:sz w:val="24"/>
        </w:rPr>
        <w:t>that these Specialized Services</w:t>
      </w:r>
      <w:r w:rsidR="00926857">
        <w:rPr>
          <w:sz w:val="24"/>
        </w:rPr>
        <w:t xml:space="preserve"> </w:t>
      </w:r>
      <w:r>
        <w:rPr>
          <w:sz w:val="24"/>
        </w:rPr>
        <w:t>are beyond the care provided by the Nursing Facility and will assist me in gaining or maintaining skills to help with independence.</w:t>
      </w:r>
      <w:r w:rsidR="00140671" w:rsidRPr="007F0A11">
        <w:rPr>
          <w:sz w:val="24"/>
        </w:rPr>
        <w:t xml:space="preserve"> </w:t>
      </w:r>
      <w:r w:rsidR="00617E18">
        <w:rPr>
          <w:sz w:val="24"/>
        </w:rPr>
        <w:t>These services are provi</w:t>
      </w:r>
      <w:r w:rsidR="00926857">
        <w:rPr>
          <w:sz w:val="24"/>
        </w:rPr>
        <w:t>ded at no additional cost</w:t>
      </w:r>
      <w:r w:rsidR="00617E18">
        <w:rPr>
          <w:sz w:val="24"/>
        </w:rPr>
        <w:t xml:space="preserve">.  I have the right to </w:t>
      </w:r>
      <w:r w:rsidR="006F3817">
        <w:rPr>
          <w:sz w:val="24"/>
        </w:rPr>
        <w:t xml:space="preserve">accept or </w:t>
      </w:r>
      <w:r w:rsidR="00617E18">
        <w:rPr>
          <w:sz w:val="24"/>
        </w:rPr>
        <w:t>refuse all or part of these services now or in the future.</w:t>
      </w:r>
      <w:r w:rsidR="006F3817">
        <w:rPr>
          <w:sz w:val="24"/>
        </w:rPr>
        <w:t xml:space="preserve"> </w:t>
      </w:r>
    </w:p>
    <w:p w14:paraId="5D6A11EE" w14:textId="77777777" w:rsidR="008C7DEF" w:rsidRDefault="00115E32">
      <w:pPr>
        <w:jc w:val="both"/>
        <w:rPr>
          <w:sz w:val="24"/>
        </w:rPr>
      </w:pPr>
      <w:r>
        <w:rPr>
          <w:sz w:val="24"/>
        </w:rPr>
        <w:t>Do you choose to receive specialized services? (MUST check one)</w:t>
      </w:r>
    </w:p>
    <w:p w14:paraId="493ECC0D" w14:textId="77777777" w:rsidR="00115E32" w:rsidRPr="00115E32" w:rsidRDefault="00115E32" w:rsidP="00115E32">
      <w:pPr>
        <w:jc w:val="both"/>
        <w:rPr>
          <w:sz w:val="24"/>
        </w:rPr>
      </w:pPr>
      <w:r w:rsidRPr="007F0A11">
        <w:rPr>
          <w:sz w:val="36"/>
        </w:rPr>
        <w:t xml:space="preserve"> </w:t>
      </w:r>
      <w:r>
        <w:rPr>
          <w:sz w:val="24"/>
        </w:rPr>
        <w:t xml:space="preserve">Yes, I ACCEPT </w:t>
      </w:r>
      <w:r w:rsidR="00FD4F25">
        <w:rPr>
          <w:sz w:val="24"/>
        </w:rPr>
        <w:t xml:space="preserve">some or all </w:t>
      </w:r>
      <w:r w:rsidRPr="00115E32">
        <w:rPr>
          <w:sz w:val="24"/>
        </w:rPr>
        <w:t xml:space="preserve">specialized services </w:t>
      </w:r>
      <w:r w:rsidR="00CA21B3">
        <w:rPr>
          <w:sz w:val="24"/>
        </w:rPr>
        <w:t xml:space="preserve">as </w:t>
      </w:r>
      <w:r w:rsidR="00FD4F25">
        <w:rPr>
          <w:sz w:val="24"/>
        </w:rPr>
        <w:t>indicated above</w:t>
      </w:r>
    </w:p>
    <w:p w14:paraId="0926DA7B" w14:textId="77777777" w:rsidR="0026543D" w:rsidRDefault="00115E32" w:rsidP="00115E32">
      <w:pPr>
        <w:jc w:val="both"/>
        <w:rPr>
          <w:sz w:val="24"/>
        </w:rPr>
      </w:pPr>
      <w:r w:rsidRPr="007F0A11">
        <w:rPr>
          <w:sz w:val="36"/>
        </w:rPr>
        <w:t xml:space="preserve"> </w:t>
      </w:r>
      <w:r>
        <w:rPr>
          <w:sz w:val="24"/>
        </w:rPr>
        <w:t>No, I DECLINE</w:t>
      </w:r>
      <w:r w:rsidRPr="00115E32">
        <w:rPr>
          <w:sz w:val="24"/>
        </w:rPr>
        <w:t xml:space="preserve"> </w:t>
      </w:r>
      <w:r w:rsidR="00CA21B3">
        <w:rPr>
          <w:sz w:val="24"/>
        </w:rPr>
        <w:t>a</w:t>
      </w:r>
      <w:r w:rsidR="00FD4F25">
        <w:rPr>
          <w:sz w:val="24"/>
        </w:rPr>
        <w:t xml:space="preserve">ll </w:t>
      </w:r>
      <w:r w:rsidRPr="00115E32">
        <w:rPr>
          <w:sz w:val="24"/>
        </w:rPr>
        <w:t>specialized services</w:t>
      </w:r>
      <w:r w:rsidR="00FD4F25">
        <w:rPr>
          <w:sz w:val="24"/>
        </w:rPr>
        <w:t xml:space="preserve"> </w:t>
      </w:r>
    </w:p>
    <w:p w14:paraId="3298464C" w14:textId="77777777" w:rsidR="00555500" w:rsidRDefault="00555500" w:rsidP="00115E32">
      <w:pPr>
        <w:jc w:val="both"/>
        <w:rPr>
          <w:sz w:val="24"/>
        </w:rPr>
      </w:pPr>
    </w:p>
    <w:p w14:paraId="16CDB27F" w14:textId="77777777" w:rsidR="00617E18" w:rsidRDefault="00617E18">
      <w:pPr>
        <w:jc w:val="both"/>
        <w:rPr>
          <w:sz w:val="24"/>
        </w:rPr>
      </w:pPr>
    </w:p>
    <w:p w14:paraId="6C45604A" w14:textId="77777777" w:rsidR="00617E18" w:rsidRDefault="00617E18">
      <w:pPr>
        <w:jc w:val="both"/>
        <w:rPr>
          <w:sz w:val="24"/>
        </w:rPr>
      </w:pPr>
      <w:r>
        <w:rPr>
          <w:sz w:val="24"/>
        </w:rPr>
        <w:t>_______________________________________                                         ____________________</w:t>
      </w:r>
    </w:p>
    <w:p w14:paraId="3C8BF2E4" w14:textId="77777777" w:rsidR="00617E18" w:rsidRDefault="00617E18">
      <w:pPr>
        <w:jc w:val="both"/>
        <w:rPr>
          <w:sz w:val="16"/>
          <w:szCs w:val="16"/>
        </w:rPr>
      </w:pPr>
      <w:r>
        <w:rPr>
          <w:sz w:val="16"/>
          <w:szCs w:val="16"/>
        </w:rPr>
        <w:t>Individual/Guardian                                                                                                                                                   Date</w:t>
      </w:r>
    </w:p>
    <w:p w14:paraId="5FF1DFFB" w14:textId="77777777" w:rsidR="00617E18" w:rsidRDefault="00617E18">
      <w:pPr>
        <w:jc w:val="both"/>
        <w:rPr>
          <w:sz w:val="24"/>
        </w:rPr>
      </w:pPr>
    </w:p>
    <w:p w14:paraId="5D2A8124" w14:textId="77777777" w:rsidR="00617E18" w:rsidRDefault="00617E18">
      <w:pPr>
        <w:jc w:val="both"/>
        <w:rPr>
          <w:sz w:val="24"/>
        </w:rPr>
      </w:pPr>
    </w:p>
    <w:p w14:paraId="42A91D91" w14:textId="77777777" w:rsidR="00617E18" w:rsidRDefault="00617E18">
      <w:pPr>
        <w:jc w:val="both"/>
        <w:rPr>
          <w:sz w:val="24"/>
        </w:rPr>
      </w:pPr>
      <w:r>
        <w:rPr>
          <w:sz w:val="24"/>
        </w:rPr>
        <w:t>_______________________________________                                         ____________________</w:t>
      </w:r>
    </w:p>
    <w:p w14:paraId="6CE01532" w14:textId="77777777" w:rsidR="00617E18" w:rsidRPr="007F0A11" w:rsidRDefault="00617E18">
      <w:pPr>
        <w:jc w:val="both"/>
        <w:rPr>
          <w:sz w:val="16"/>
          <w:szCs w:val="16"/>
        </w:rPr>
      </w:pPr>
      <w:r>
        <w:rPr>
          <w:sz w:val="16"/>
          <w:szCs w:val="16"/>
        </w:rPr>
        <w:t>CMHC PASRR Representative                                                                                                                                 Date</w:t>
      </w:r>
    </w:p>
    <w:p w14:paraId="6B9A10FA" w14:textId="77777777" w:rsidR="00975EBA" w:rsidRPr="00BE34B7" w:rsidRDefault="00975EBA" w:rsidP="001F664B">
      <w:pPr>
        <w:rPr>
          <w:sz w:val="24"/>
        </w:rPr>
      </w:pPr>
    </w:p>
    <w:p w14:paraId="108A43BB" w14:textId="77777777" w:rsidR="00617E18" w:rsidRDefault="00617E18" w:rsidP="009D6E73">
      <w:pPr>
        <w:jc w:val="both"/>
        <w:rPr>
          <w:sz w:val="24"/>
        </w:rPr>
      </w:pPr>
    </w:p>
    <w:p w14:paraId="2355089E" w14:textId="77777777" w:rsidR="00617E18" w:rsidRDefault="00617E18" w:rsidP="009D6E73">
      <w:pPr>
        <w:jc w:val="both"/>
        <w:rPr>
          <w:sz w:val="24"/>
        </w:rPr>
      </w:pPr>
      <w:r>
        <w:rPr>
          <w:sz w:val="24"/>
        </w:rPr>
        <w:t>__________________________                 ______________                 ___________________</w:t>
      </w:r>
    </w:p>
    <w:p w14:paraId="10386B45" w14:textId="77777777" w:rsidR="00617E18" w:rsidRPr="007F0A11" w:rsidRDefault="00617E18" w:rsidP="009D6E73">
      <w:pPr>
        <w:jc w:val="both"/>
        <w:rPr>
          <w:sz w:val="16"/>
          <w:szCs w:val="16"/>
        </w:rPr>
      </w:pPr>
      <w:r>
        <w:rPr>
          <w:sz w:val="16"/>
          <w:szCs w:val="16"/>
        </w:rPr>
        <w:t>PASRR Individual                                                                           DOB                                                            SSN</w:t>
      </w:r>
    </w:p>
    <w:p w14:paraId="5F77EFAF" w14:textId="77777777" w:rsidR="00555500" w:rsidRDefault="00555500" w:rsidP="00555500">
      <w:pPr>
        <w:jc w:val="center"/>
        <w:rPr>
          <w:rFonts w:cs="Aharoni"/>
          <w:b/>
          <w:sz w:val="24"/>
        </w:rPr>
      </w:pPr>
      <w:r>
        <w:rPr>
          <w:rFonts w:cs="Aharoni"/>
          <w:b/>
          <w:sz w:val="24"/>
        </w:rPr>
        <w:t xml:space="preserve">Refusal to Continue </w:t>
      </w:r>
      <w:r w:rsidRPr="001F664B">
        <w:rPr>
          <w:rFonts w:cs="Aharoni"/>
          <w:b/>
          <w:sz w:val="24"/>
        </w:rPr>
        <w:t xml:space="preserve">Specialized Services  </w:t>
      </w:r>
    </w:p>
    <w:p w14:paraId="17330091" w14:textId="77777777" w:rsidR="00617E18" w:rsidRDefault="00617E18" w:rsidP="009D6E73">
      <w:pPr>
        <w:jc w:val="both"/>
        <w:rPr>
          <w:sz w:val="24"/>
        </w:rPr>
      </w:pPr>
    </w:p>
    <w:p w14:paraId="1AA9750C" w14:textId="77777777" w:rsidR="004B688A" w:rsidRDefault="00975EBA" w:rsidP="007F0A11">
      <w:r w:rsidRPr="00BE34B7">
        <w:t xml:space="preserve">I understand that </w:t>
      </w:r>
      <w:r w:rsidR="004B688A">
        <w:t xml:space="preserve">_______________________________ currently receives </w:t>
      </w:r>
      <w:r w:rsidR="00231135" w:rsidRPr="00BE34B7">
        <w:t xml:space="preserve">the Specialized </w:t>
      </w:r>
      <w:r w:rsidR="00E94776" w:rsidRPr="00BE34B7">
        <w:t>S</w:t>
      </w:r>
      <w:r w:rsidR="00231135" w:rsidRPr="00BE34B7">
        <w:t>ervices</w:t>
      </w:r>
    </w:p>
    <w:p w14:paraId="71FC13F0" w14:textId="77777777" w:rsidR="004B688A" w:rsidRPr="007F0A11" w:rsidRDefault="004B688A" w:rsidP="007F0A11">
      <w:pPr>
        <w:rPr>
          <w:sz w:val="16"/>
          <w:szCs w:val="16"/>
        </w:rPr>
      </w:pPr>
      <w:r>
        <w:t xml:space="preserve">                            </w:t>
      </w:r>
      <w:r>
        <w:rPr>
          <w:sz w:val="16"/>
          <w:szCs w:val="16"/>
        </w:rPr>
        <w:t>PASRR Individual</w:t>
      </w:r>
    </w:p>
    <w:p w14:paraId="6E95E26F" w14:textId="77777777" w:rsidR="00743601" w:rsidRDefault="004B688A">
      <w:r>
        <w:t xml:space="preserve">outlined below </w:t>
      </w:r>
      <w:r w:rsidR="00231135" w:rsidRPr="00BE34B7">
        <w:t xml:space="preserve">in my </w:t>
      </w:r>
      <w:r w:rsidR="00743601">
        <w:t>Person Centered Service Plan</w:t>
      </w:r>
      <w:r>
        <w:t>.  These services are</w:t>
      </w:r>
      <w:r w:rsidR="00231135" w:rsidRPr="00BE34B7">
        <w:t xml:space="preserve"> beyond</w:t>
      </w:r>
      <w:r w:rsidR="00E94776" w:rsidRPr="00BE34B7">
        <w:t xml:space="preserve"> the</w:t>
      </w:r>
      <w:r w:rsidR="00231135" w:rsidRPr="00BE34B7">
        <w:t xml:space="preserve"> services </w:t>
      </w:r>
    </w:p>
    <w:p w14:paraId="071CAD18" w14:textId="77777777" w:rsidR="00743601" w:rsidRDefault="00743601"/>
    <w:p w14:paraId="7229336E" w14:textId="77777777" w:rsidR="00743601" w:rsidRDefault="00231135" w:rsidP="007F0A11">
      <w:r w:rsidRPr="00BE34B7">
        <w:t>provided</w:t>
      </w:r>
      <w:r w:rsidR="00743601">
        <w:t xml:space="preserve"> </w:t>
      </w:r>
      <w:r w:rsidRPr="00BE34B7">
        <w:t xml:space="preserve"> by the</w:t>
      </w:r>
      <w:r w:rsidR="00E94776" w:rsidRPr="00BE34B7">
        <w:t xml:space="preserve"> Nursing F</w:t>
      </w:r>
      <w:r w:rsidRPr="00BE34B7">
        <w:t>a</w:t>
      </w:r>
      <w:r w:rsidR="004B688A">
        <w:t xml:space="preserve">cility and are </w:t>
      </w:r>
      <w:r w:rsidRPr="00BE34B7">
        <w:t>provided to me at no additional charge.</w:t>
      </w:r>
      <w:r w:rsidR="004B688A">
        <w:t xml:space="preserve">  </w:t>
      </w:r>
      <w:r w:rsidR="004B688A" w:rsidRPr="004B688A">
        <w:t>I have the right to</w:t>
      </w:r>
    </w:p>
    <w:p w14:paraId="31A6E844" w14:textId="77777777" w:rsidR="00743601" w:rsidRDefault="004B688A" w:rsidP="007F0A11">
      <w:r w:rsidRPr="004B688A">
        <w:t xml:space="preserve"> </w:t>
      </w:r>
    </w:p>
    <w:p w14:paraId="6B29425B" w14:textId="77777777" w:rsidR="00231135" w:rsidRPr="00BE34B7" w:rsidRDefault="004B688A" w:rsidP="007F0A11">
      <w:r w:rsidRPr="004B688A">
        <w:t>refuse all</w:t>
      </w:r>
      <w:r w:rsidR="00743601">
        <w:t xml:space="preserve"> </w:t>
      </w:r>
      <w:r w:rsidRPr="004B688A">
        <w:t xml:space="preserve">or part of these </w:t>
      </w:r>
      <w:r>
        <w:t>services</w:t>
      </w:r>
      <w:r w:rsidRPr="004B688A">
        <w:t xml:space="preserve"> now</w:t>
      </w:r>
      <w:r>
        <w:t xml:space="preserve"> </w:t>
      </w:r>
      <w:r w:rsidRPr="004B688A">
        <w:t>or in the future</w:t>
      </w:r>
      <w:r>
        <w:t>.</w:t>
      </w:r>
      <w:r w:rsidR="00231135" w:rsidRPr="00BE34B7">
        <w:t xml:space="preserve"> </w:t>
      </w:r>
      <w:r w:rsidR="004F5CD6">
        <w:t xml:space="preserve">   </w:t>
      </w:r>
    </w:p>
    <w:p w14:paraId="28E38C1B" w14:textId="77777777" w:rsidR="00231135" w:rsidRPr="00BE34B7" w:rsidRDefault="00231135" w:rsidP="001F664B">
      <w:pPr>
        <w:rPr>
          <w:sz w:val="24"/>
        </w:rPr>
      </w:pPr>
    </w:p>
    <w:p w14:paraId="3C82A2C7" w14:textId="77777777" w:rsidR="00140671" w:rsidRDefault="00140671" w:rsidP="001F664B"/>
    <w:tbl>
      <w:tblPr>
        <w:tblStyle w:val="TableGrid"/>
        <w:tblW w:w="0" w:type="auto"/>
        <w:tblInd w:w="-5" w:type="dxa"/>
        <w:tblLayout w:type="fixed"/>
        <w:tblLook w:val="04A0" w:firstRow="1" w:lastRow="0" w:firstColumn="1" w:lastColumn="0" w:noHBand="0" w:noVBand="1"/>
      </w:tblPr>
      <w:tblGrid>
        <w:gridCol w:w="1170"/>
        <w:gridCol w:w="2520"/>
        <w:gridCol w:w="1260"/>
        <w:gridCol w:w="1170"/>
        <w:gridCol w:w="4590"/>
      </w:tblGrid>
      <w:tr w:rsidR="00231135" w14:paraId="2511B851" w14:textId="77777777" w:rsidTr="007F0A11">
        <w:tc>
          <w:tcPr>
            <w:tcW w:w="1170" w:type="dxa"/>
          </w:tcPr>
          <w:p w14:paraId="7AAB8441" w14:textId="77777777" w:rsidR="004352D1" w:rsidRDefault="004352D1" w:rsidP="001F664B">
            <w:r>
              <w:t xml:space="preserve">POC Date                                  </w:t>
            </w:r>
          </w:p>
        </w:tc>
        <w:tc>
          <w:tcPr>
            <w:tcW w:w="2520" w:type="dxa"/>
          </w:tcPr>
          <w:p w14:paraId="20FDBB42" w14:textId="77777777" w:rsidR="004352D1" w:rsidRDefault="004352D1" w:rsidP="008C7DEF">
            <w:r>
              <w:t>Specialized Service</w:t>
            </w:r>
          </w:p>
          <w:p w14:paraId="4105A061" w14:textId="77777777" w:rsidR="004352D1" w:rsidRDefault="004352D1">
            <w:r>
              <w:t>(Description</w:t>
            </w:r>
            <w:r w:rsidR="00FD4F25">
              <w:t>/</w:t>
            </w:r>
            <w:r>
              <w:t xml:space="preserve">details) </w:t>
            </w:r>
          </w:p>
        </w:tc>
        <w:tc>
          <w:tcPr>
            <w:tcW w:w="1260" w:type="dxa"/>
          </w:tcPr>
          <w:p w14:paraId="0FE67512" w14:textId="77777777" w:rsidR="00975EBA" w:rsidRDefault="00975EBA" w:rsidP="00975EBA"/>
          <w:p w14:paraId="1725E020" w14:textId="77777777" w:rsidR="004352D1" w:rsidRDefault="00FD4F25" w:rsidP="00975EBA">
            <w:r>
              <w:t>Accepted</w:t>
            </w:r>
          </w:p>
        </w:tc>
        <w:tc>
          <w:tcPr>
            <w:tcW w:w="1170" w:type="dxa"/>
          </w:tcPr>
          <w:p w14:paraId="2313E206" w14:textId="77777777" w:rsidR="00CE08AD" w:rsidRDefault="004352D1" w:rsidP="00975EBA">
            <w:r>
              <w:t xml:space="preserve"> </w:t>
            </w:r>
          </w:p>
          <w:p w14:paraId="4CD2D513" w14:textId="77777777" w:rsidR="004352D1" w:rsidRDefault="00FD4F25" w:rsidP="00975EBA">
            <w:r>
              <w:t xml:space="preserve">Refused  </w:t>
            </w:r>
          </w:p>
        </w:tc>
        <w:tc>
          <w:tcPr>
            <w:tcW w:w="4590" w:type="dxa"/>
          </w:tcPr>
          <w:p w14:paraId="4F450C06" w14:textId="77777777" w:rsidR="00946766" w:rsidRDefault="00946766" w:rsidP="00975EBA"/>
          <w:p w14:paraId="26EB1F05" w14:textId="77777777" w:rsidR="004352D1" w:rsidRDefault="00975EBA" w:rsidP="00975EBA">
            <w:r>
              <w:t xml:space="preserve">Reason for </w:t>
            </w:r>
            <w:r w:rsidR="00231135">
              <w:t>refusal</w:t>
            </w:r>
          </w:p>
        </w:tc>
      </w:tr>
      <w:tr w:rsidR="00037375" w14:paraId="22D220BF" w14:textId="77777777" w:rsidTr="007F0A11">
        <w:trPr>
          <w:trHeight w:val="980"/>
        </w:trPr>
        <w:tc>
          <w:tcPr>
            <w:tcW w:w="1170" w:type="dxa"/>
          </w:tcPr>
          <w:p w14:paraId="33D8C96D" w14:textId="77777777" w:rsidR="00037375" w:rsidRPr="00CE08AD" w:rsidRDefault="00143317" w:rsidP="001B47F7">
            <w:sdt>
              <w:sdtPr>
                <w:rPr>
                  <w:rFonts w:cs="Arial"/>
                </w:rPr>
                <w:id w:val="-2076884323"/>
                <w:placeholder>
                  <w:docPart w:val="E0122B7375C24478B1DE99CE4696860E"/>
                </w:placeholder>
                <w:showingPlcHdr/>
              </w:sdtPr>
              <w:sdtEndPr/>
              <w:sdtContent>
                <w:r w:rsidR="001B47F7">
                  <w:rPr>
                    <w:rFonts w:cs="Arial"/>
                  </w:rPr>
                  <w:t xml:space="preserve">   </w:t>
                </w:r>
              </w:sdtContent>
            </w:sdt>
          </w:p>
        </w:tc>
        <w:tc>
          <w:tcPr>
            <w:tcW w:w="2520" w:type="dxa"/>
          </w:tcPr>
          <w:p w14:paraId="1EB437D0" w14:textId="77777777" w:rsidR="00037375" w:rsidRDefault="00143317" w:rsidP="00A4480E">
            <w:sdt>
              <w:sdtPr>
                <w:rPr>
                  <w:rFonts w:cs="Arial"/>
                </w:rPr>
                <w:id w:val="1198203110"/>
                <w:placeholder>
                  <w:docPart w:val="2C937AB467F644D787FD41A8DFB69EB2"/>
                </w:placeholder>
              </w:sdtPr>
              <w:sdtEndPr/>
              <w:sdtContent>
                <w:r w:rsidR="00A4480E">
                  <w:rPr>
                    <w:rFonts w:cs="Arial"/>
                  </w:rPr>
                  <w:t xml:space="preserve"> </w:t>
                </w:r>
              </w:sdtContent>
            </w:sdt>
          </w:p>
        </w:tc>
        <w:tc>
          <w:tcPr>
            <w:tcW w:w="1260" w:type="dxa"/>
          </w:tcPr>
          <w:p w14:paraId="02CDD88B" w14:textId="77777777" w:rsidR="00037375" w:rsidRDefault="00143317" w:rsidP="00A4480E">
            <w:sdt>
              <w:sdtPr>
                <w:rPr>
                  <w:rFonts w:cs="Arial"/>
                </w:rPr>
                <w:id w:val="879906834"/>
                <w:placeholder>
                  <w:docPart w:val="0C7980311FB84486BD4F0C2CB21CC645"/>
                </w:placeholder>
              </w:sdtPr>
              <w:sdtEndPr/>
              <w:sdtContent>
                <w:r w:rsidR="00A4480E">
                  <w:rPr>
                    <w:rFonts w:cs="Arial"/>
                  </w:rPr>
                  <w:t xml:space="preserve"> </w:t>
                </w:r>
              </w:sdtContent>
            </w:sdt>
          </w:p>
        </w:tc>
        <w:tc>
          <w:tcPr>
            <w:tcW w:w="1170" w:type="dxa"/>
          </w:tcPr>
          <w:p w14:paraId="2DF905E5" w14:textId="77777777" w:rsidR="00037375" w:rsidRDefault="00143317" w:rsidP="00037375">
            <w:sdt>
              <w:sdtPr>
                <w:rPr>
                  <w:rFonts w:cs="Arial"/>
                </w:rPr>
                <w:id w:val="-675575317"/>
                <w:placeholder>
                  <w:docPart w:val="4B646F30258A4B098BA98154633AF711"/>
                </w:placeholder>
                <w:showingPlcHdr/>
              </w:sdtPr>
              <w:sdtEndPr/>
              <w:sdtContent>
                <w:r w:rsidR="00037375" w:rsidRPr="006660B6">
                  <w:rPr>
                    <w:rFonts w:cs="Arial"/>
                  </w:rPr>
                  <w:t xml:space="preserve">   </w:t>
                </w:r>
              </w:sdtContent>
            </w:sdt>
          </w:p>
        </w:tc>
        <w:tc>
          <w:tcPr>
            <w:tcW w:w="4590" w:type="dxa"/>
          </w:tcPr>
          <w:p w14:paraId="4563DAEA" w14:textId="77777777" w:rsidR="00037375" w:rsidRDefault="00143317" w:rsidP="00037375">
            <w:sdt>
              <w:sdtPr>
                <w:rPr>
                  <w:rFonts w:cs="Arial"/>
                </w:rPr>
                <w:id w:val="-498727965"/>
                <w:placeholder>
                  <w:docPart w:val="2232CCC4D7A143309B27D42A34EBE749"/>
                </w:placeholder>
                <w:showingPlcHdr/>
              </w:sdtPr>
              <w:sdtEndPr/>
              <w:sdtContent>
                <w:r w:rsidR="00037375" w:rsidRPr="006660B6">
                  <w:rPr>
                    <w:rFonts w:cs="Arial"/>
                  </w:rPr>
                  <w:t xml:space="preserve">   </w:t>
                </w:r>
              </w:sdtContent>
            </w:sdt>
          </w:p>
        </w:tc>
      </w:tr>
      <w:tr w:rsidR="00037375" w14:paraId="244EEB90" w14:textId="77777777" w:rsidTr="007F0A11">
        <w:trPr>
          <w:trHeight w:val="818"/>
        </w:trPr>
        <w:tc>
          <w:tcPr>
            <w:tcW w:w="1170" w:type="dxa"/>
          </w:tcPr>
          <w:p w14:paraId="723EFBC7" w14:textId="77777777" w:rsidR="00037375" w:rsidRDefault="00143317" w:rsidP="00037375">
            <w:sdt>
              <w:sdtPr>
                <w:rPr>
                  <w:rFonts w:cs="Arial"/>
                </w:rPr>
                <w:id w:val="-565653151"/>
                <w:placeholder>
                  <w:docPart w:val="98D624378BB146CBAA3AE1C65553241A"/>
                </w:placeholder>
                <w:showingPlcHdr/>
              </w:sdtPr>
              <w:sdtEndPr/>
              <w:sdtContent>
                <w:r w:rsidR="00037375" w:rsidRPr="007D6214">
                  <w:rPr>
                    <w:rFonts w:cs="Arial"/>
                  </w:rPr>
                  <w:t xml:space="preserve">   </w:t>
                </w:r>
              </w:sdtContent>
            </w:sdt>
          </w:p>
        </w:tc>
        <w:tc>
          <w:tcPr>
            <w:tcW w:w="2520" w:type="dxa"/>
          </w:tcPr>
          <w:p w14:paraId="754DEA90" w14:textId="77777777" w:rsidR="00037375" w:rsidRDefault="00143317" w:rsidP="00037375">
            <w:sdt>
              <w:sdtPr>
                <w:rPr>
                  <w:rFonts w:cs="Arial"/>
                </w:rPr>
                <w:id w:val="-141583689"/>
                <w:placeholder>
                  <w:docPart w:val="DD5CBE4A89514117A948E54E13AB618D"/>
                </w:placeholder>
                <w:showingPlcHdr/>
              </w:sdtPr>
              <w:sdtEndPr/>
              <w:sdtContent>
                <w:r w:rsidR="00037375" w:rsidRPr="006660B6">
                  <w:rPr>
                    <w:rFonts w:cs="Arial"/>
                  </w:rPr>
                  <w:t xml:space="preserve">   </w:t>
                </w:r>
              </w:sdtContent>
            </w:sdt>
          </w:p>
        </w:tc>
        <w:tc>
          <w:tcPr>
            <w:tcW w:w="1260" w:type="dxa"/>
          </w:tcPr>
          <w:p w14:paraId="492C9E75" w14:textId="77777777" w:rsidR="00037375" w:rsidRDefault="00143317" w:rsidP="00037375">
            <w:sdt>
              <w:sdtPr>
                <w:rPr>
                  <w:rFonts w:cs="Arial"/>
                </w:rPr>
                <w:id w:val="455374816"/>
                <w:placeholder>
                  <w:docPart w:val="7D5EEDCFDF864EEEA788BEF0FA8E81F2"/>
                </w:placeholder>
                <w:showingPlcHdr/>
              </w:sdtPr>
              <w:sdtEndPr/>
              <w:sdtContent>
                <w:r w:rsidR="00037375" w:rsidRPr="006660B6">
                  <w:rPr>
                    <w:rFonts w:cs="Arial"/>
                  </w:rPr>
                  <w:t xml:space="preserve">   </w:t>
                </w:r>
              </w:sdtContent>
            </w:sdt>
          </w:p>
        </w:tc>
        <w:tc>
          <w:tcPr>
            <w:tcW w:w="1170" w:type="dxa"/>
          </w:tcPr>
          <w:p w14:paraId="4FC7C9FE" w14:textId="77777777" w:rsidR="00037375" w:rsidRDefault="00143317" w:rsidP="00037375">
            <w:sdt>
              <w:sdtPr>
                <w:rPr>
                  <w:rFonts w:cs="Arial"/>
                </w:rPr>
                <w:id w:val="1260261623"/>
                <w:placeholder>
                  <w:docPart w:val="2C537C55E939479689D61DCBCDDC43A7"/>
                </w:placeholder>
                <w:showingPlcHdr/>
              </w:sdtPr>
              <w:sdtEndPr/>
              <w:sdtContent>
                <w:r w:rsidR="00037375" w:rsidRPr="006660B6">
                  <w:rPr>
                    <w:rFonts w:cs="Arial"/>
                  </w:rPr>
                  <w:t xml:space="preserve">   </w:t>
                </w:r>
              </w:sdtContent>
            </w:sdt>
          </w:p>
        </w:tc>
        <w:tc>
          <w:tcPr>
            <w:tcW w:w="4590" w:type="dxa"/>
          </w:tcPr>
          <w:p w14:paraId="3E9CE6CC" w14:textId="77777777" w:rsidR="00037375" w:rsidRDefault="00143317" w:rsidP="00037375">
            <w:sdt>
              <w:sdtPr>
                <w:rPr>
                  <w:rFonts w:cs="Arial"/>
                </w:rPr>
                <w:id w:val="1713607480"/>
                <w:placeholder>
                  <w:docPart w:val="6840926AE18D4EACB3ED4DB7A764B345"/>
                </w:placeholder>
                <w:showingPlcHdr/>
              </w:sdtPr>
              <w:sdtEndPr/>
              <w:sdtContent>
                <w:r w:rsidR="00037375" w:rsidRPr="006660B6">
                  <w:rPr>
                    <w:rFonts w:cs="Arial"/>
                  </w:rPr>
                  <w:t xml:space="preserve">   </w:t>
                </w:r>
              </w:sdtContent>
            </w:sdt>
          </w:p>
        </w:tc>
      </w:tr>
      <w:tr w:rsidR="00037375" w14:paraId="50BEBFC1" w14:textId="77777777" w:rsidTr="007F0A11">
        <w:trPr>
          <w:trHeight w:val="890"/>
        </w:trPr>
        <w:tc>
          <w:tcPr>
            <w:tcW w:w="1170" w:type="dxa"/>
          </w:tcPr>
          <w:p w14:paraId="02AFC9C9" w14:textId="77777777" w:rsidR="00037375" w:rsidRDefault="00143317" w:rsidP="00037375">
            <w:sdt>
              <w:sdtPr>
                <w:rPr>
                  <w:rFonts w:cs="Arial"/>
                </w:rPr>
                <w:id w:val="265662379"/>
                <w:placeholder>
                  <w:docPart w:val="4E531F8A46F84B4CAD79CF9E6FE8E024"/>
                </w:placeholder>
                <w:showingPlcHdr/>
              </w:sdtPr>
              <w:sdtEndPr/>
              <w:sdtContent>
                <w:r w:rsidR="00037375" w:rsidRPr="007D6214">
                  <w:rPr>
                    <w:rFonts w:cs="Arial"/>
                  </w:rPr>
                  <w:t xml:space="preserve">   </w:t>
                </w:r>
              </w:sdtContent>
            </w:sdt>
          </w:p>
        </w:tc>
        <w:tc>
          <w:tcPr>
            <w:tcW w:w="2520" w:type="dxa"/>
          </w:tcPr>
          <w:p w14:paraId="2CDCC8A9" w14:textId="77777777" w:rsidR="00037375" w:rsidRDefault="00143317" w:rsidP="00037375">
            <w:sdt>
              <w:sdtPr>
                <w:rPr>
                  <w:rFonts w:cs="Arial"/>
                </w:rPr>
                <w:id w:val="414901921"/>
                <w:placeholder>
                  <w:docPart w:val="12895203BE1B4F3CA7D595FB4E540F62"/>
                </w:placeholder>
                <w:showingPlcHdr/>
              </w:sdtPr>
              <w:sdtEndPr/>
              <w:sdtContent>
                <w:r w:rsidR="00037375" w:rsidRPr="006660B6">
                  <w:rPr>
                    <w:rFonts w:cs="Arial"/>
                  </w:rPr>
                  <w:t xml:space="preserve">   </w:t>
                </w:r>
              </w:sdtContent>
            </w:sdt>
          </w:p>
        </w:tc>
        <w:tc>
          <w:tcPr>
            <w:tcW w:w="1260" w:type="dxa"/>
          </w:tcPr>
          <w:p w14:paraId="2D0ACE6B" w14:textId="77777777" w:rsidR="00037375" w:rsidRDefault="00143317" w:rsidP="00037375">
            <w:sdt>
              <w:sdtPr>
                <w:rPr>
                  <w:rFonts w:cs="Arial"/>
                </w:rPr>
                <w:id w:val="1415521763"/>
                <w:placeholder>
                  <w:docPart w:val="28889BD0485C4B20B6DE36606764044A"/>
                </w:placeholder>
                <w:showingPlcHdr/>
              </w:sdtPr>
              <w:sdtEndPr/>
              <w:sdtContent>
                <w:r w:rsidR="00037375" w:rsidRPr="006660B6">
                  <w:rPr>
                    <w:rFonts w:cs="Arial"/>
                  </w:rPr>
                  <w:t xml:space="preserve">   </w:t>
                </w:r>
              </w:sdtContent>
            </w:sdt>
          </w:p>
        </w:tc>
        <w:tc>
          <w:tcPr>
            <w:tcW w:w="1170" w:type="dxa"/>
          </w:tcPr>
          <w:p w14:paraId="129DB33E" w14:textId="77777777" w:rsidR="00037375" w:rsidRDefault="00143317" w:rsidP="00037375">
            <w:sdt>
              <w:sdtPr>
                <w:rPr>
                  <w:rFonts w:cs="Arial"/>
                </w:rPr>
                <w:id w:val="1453902914"/>
                <w:placeholder>
                  <w:docPart w:val="10542D42DDD94F68AEFCE524B1C2B342"/>
                </w:placeholder>
                <w:showingPlcHdr/>
              </w:sdtPr>
              <w:sdtEndPr/>
              <w:sdtContent>
                <w:r w:rsidR="00037375" w:rsidRPr="006660B6">
                  <w:rPr>
                    <w:rFonts w:cs="Arial"/>
                  </w:rPr>
                  <w:t xml:space="preserve">   </w:t>
                </w:r>
              </w:sdtContent>
            </w:sdt>
          </w:p>
        </w:tc>
        <w:tc>
          <w:tcPr>
            <w:tcW w:w="4590" w:type="dxa"/>
          </w:tcPr>
          <w:p w14:paraId="46F2193B" w14:textId="77777777" w:rsidR="00037375" w:rsidRDefault="00143317" w:rsidP="00037375">
            <w:sdt>
              <w:sdtPr>
                <w:rPr>
                  <w:rFonts w:cs="Arial"/>
                </w:rPr>
                <w:id w:val="-1010914593"/>
                <w:placeholder>
                  <w:docPart w:val="1C49879D29FD41A7BFF8DC935A7D6684"/>
                </w:placeholder>
                <w:showingPlcHdr/>
              </w:sdtPr>
              <w:sdtEndPr/>
              <w:sdtContent>
                <w:r w:rsidR="00037375" w:rsidRPr="006660B6">
                  <w:rPr>
                    <w:rFonts w:cs="Arial"/>
                  </w:rPr>
                  <w:t xml:space="preserve">   </w:t>
                </w:r>
              </w:sdtContent>
            </w:sdt>
          </w:p>
        </w:tc>
      </w:tr>
      <w:tr w:rsidR="00037375" w14:paraId="05DDF7A6" w14:textId="77777777" w:rsidTr="007F0A11">
        <w:trPr>
          <w:trHeight w:val="935"/>
        </w:trPr>
        <w:tc>
          <w:tcPr>
            <w:tcW w:w="1170" w:type="dxa"/>
          </w:tcPr>
          <w:p w14:paraId="40CF285A" w14:textId="77777777" w:rsidR="00037375" w:rsidRDefault="00143317" w:rsidP="00037375">
            <w:sdt>
              <w:sdtPr>
                <w:rPr>
                  <w:rFonts w:cs="Arial"/>
                </w:rPr>
                <w:id w:val="1746150827"/>
                <w:placeholder>
                  <w:docPart w:val="4B31F86EBE754F49B376DE628F9A56F2"/>
                </w:placeholder>
                <w:showingPlcHdr/>
              </w:sdtPr>
              <w:sdtEndPr/>
              <w:sdtContent>
                <w:r w:rsidR="00037375" w:rsidRPr="007D6214">
                  <w:rPr>
                    <w:rFonts w:cs="Arial"/>
                  </w:rPr>
                  <w:t xml:space="preserve">   </w:t>
                </w:r>
              </w:sdtContent>
            </w:sdt>
          </w:p>
        </w:tc>
        <w:tc>
          <w:tcPr>
            <w:tcW w:w="2520" w:type="dxa"/>
          </w:tcPr>
          <w:p w14:paraId="664BEB58" w14:textId="77777777" w:rsidR="00037375" w:rsidRDefault="00143317" w:rsidP="00037375">
            <w:sdt>
              <w:sdtPr>
                <w:rPr>
                  <w:rFonts w:cs="Arial"/>
                </w:rPr>
                <w:id w:val="-1004748667"/>
                <w:placeholder>
                  <w:docPart w:val="5A8053DC3C764CC69B6ECF1B25DDB7DD"/>
                </w:placeholder>
                <w:showingPlcHdr/>
              </w:sdtPr>
              <w:sdtEndPr/>
              <w:sdtContent>
                <w:r w:rsidR="00037375" w:rsidRPr="006660B6">
                  <w:rPr>
                    <w:rFonts w:cs="Arial"/>
                  </w:rPr>
                  <w:t xml:space="preserve">   </w:t>
                </w:r>
              </w:sdtContent>
            </w:sdt>
          </w:p>
        </w:tc>
        <w:tc>
          <w:tcPr>
            <w:tcW w:w="1260" w:type="dxa"/>
          </w:tcPr>
          <w:p w14:paraId="09908955" w14:textId="77777777" w:rsidR="00037375" w:rsidRDefault="00143317" w:rsidP="00037375">
            <w:sdt>
              <w:sdtPr>
                <w:rPr>
                  <w:rFonts w:cs="Arial"/>
                </w:rPr>
                <w:id w:val="427241277"/>
                <w:placeholder>
                  <w:docPart w:val="A56B5359B205459BB1EA296ADFDC9108"/>
                </w:placeholder>
                <w:showingPlcHdr/>
              </w:sdtPr>
              <w:sdtEndPr/>
              <w:sdtContent>
                <w:r w:rsidR="00037375" w:rsidRPr="006660B6">
                  <w:rPr>
                    <w:rFonts w:cs="Arial"/>
                  </w:rPr>
                  <w:t xml:space="preserve">   </w:t>
                </w:r>
              </w:sdtContent>
            </w:sdt>
          </w:p>
        </w:tc>
        <w:tc>
          <w:tcPr>
            <w:tcW w:w="1170" w:type="dxa"/>
          </w:tcPr>
          <w:p w14:paraId="08F126BF" w14:textId="77777777" w:rsidR="00037375" w:rsidRDefault="00143317" w:rsidP="00037375">
            <w:sdt>
              <w:sdtPr>
                <w:rPr>
                  <w:rFonts w:cs="Arial"/>
                </w:rPr>
                <w:id w:val="-662465689"/>
                <w:placeholder>
                  <w:docPart w:val="F7FF5EC6768C4C4B81E3E639AE8E439F"/>
                </w:placeholder>
                <w:showingPlcHdr/>
              </w:sdtPr>
              <w:sdtEndPr/>
              <w:sdtContent>
                <w:r w:rsidR="00037375" w:rsidRPr="006660B6">
                  <w:rPr>
                    <w:rFonts w:cs="Arial"/>
                  </w:rPr>
                  <w:t xml:space="preserve">   </w:t>
                </w:r>
              </w:sdtContent>
            </w:sdt>
          </w:p>
        </w:tc>
        <w:tc>
          <w:tcPr>
            <w:tcW w:w="4590" w:type="dxa"/>
          </w:tcPr>
          <w:p w14:paraId="26682EF3" w14:textId="77777777" w:rsidR="00037375" w:rsidRDefault="00143317" w:rsidP="00037375">
            <w:sdt>
              <w:sdtPr>
                <w:rPr>
                  <w:rFonts w:cs="Arial"/>
                </w:rPr>
                <w:id w:val="121514779"/>
                <w:placeholder>
                  <w:docPart w:val="3D9F60C16B014DBDB7161A40A0C2265B"/>
                </w:placeholder>
                <w:showingPlcHdr/>
              </w:sdtPr>
              <w:sdtEndPr/>
              <w:sdtContent>
                <w:r w:rsidR="00037375" w:rsidRPr="006660B6">
                  <w:rPr>
                    <w:rFonts w:cs="Arial"/>
                  </w:rPr>
                  <w:t xml:space="preserve">   </w:t>
                </w:r>
              </w:sdtContent>
            </w:sdt>
          </w:p>
        </w:tc>
      </w:tr>
    </w:tbl>
    <w:p w14:paraId="2F7246D7" w14:textId="77777777" w:rsidR="00037375" w:rsidRDefault="00037375" w:rsidP="001F664B"/>
    <w:p w14:paraId="4E146E09" w14:textId="77777777" w:rsidR="00115E32" w:rsidRPr="007F0A11" w:rsidRDefault="00115E32" w:rsidP="00115E32">
      <w:pPr>
        <w:rPr>
          <w:sz w:val="24"/>
        </w:rPr>
      </w:pPr>
      <w:r w:rsidRPr="007F0A11">
        <w:rPr>
          <w:sz w:val="24"/>
        </w:rPr>
        <w:t xml:space="preserve">I understand that these Specialized Services are beyond the care provided by the Nursing Facility and will assist me in gaining or maintaining skills to help with independence. These services are provided at no additional cost.  I have the right to accept or refuse all or part of these services now or in the future. </w:t>
      </w:r>
    </w:p>
    <w:p w14:paraId="00CE3780" w14:textId="77777777" w:rsidR="00115E32" w:rsidRPr="007F0A11" w:rsidRDefault="00115E32" w:rsidP="00115E32">
      <w:pPr>
        <w:rPr>
          <w:sz w:val="24"/>
        </w:rPr>
      </w:pPr>
    </w:p>
    <w:p w14:paraId="0233D004" w14:textId="77777777" w:rsidR="00115E32" w:rsidRPr="007F0A11" w:rsidRDefault="00115E32" w:rsidP="00115E32">
      <w:pPr>
        <w:rPr>
          <w:sz w:val="24"/>
        </w:rPr>
      </w:pPr>
      <w:r w:rsidRPr="007F0A11">
        <w:rPr>
          <w:sz w:val="24"/>
        </w:rPr>
        <w:t>Do you choose to continue to receive specialized services? (MUST check one)</w:t>
      </w:r>
    </w:p>
    <w:p w14:paraId="18BFEADF" w14:textId="77777777" w:rsidR="00115E32" w:rsidRDefault="00115E32" w:rsidP="001F664B">
      <w:r w:rsidRPr="007F0A11">
        <w:rPr>
          <w:sz w:val="32"/>
        </w:rPr>
        <w:t xml:space="preserve"> </w:t>
      </w:r>
      <w:r w:rsidRPr="007F0A11">
        <w:rPr>
          <w:sz w:val="24"/>
        </w:rPr>
        <w:t>No, I DECLINE</w:t>
      </w:r>
      <w:r w:rsidR="00054E35">
        <w:rPr>
          <w:sz w:val="24"/>
        </w:rPr>
        <w:t xml:space="preserve"> some or</w:t>
      </w:r>
      <w:r w:rsidRPr="007F0A11">
        <w:rPr>
          <w:sz w:val="24"/>
        </w:rPr>
        <w:t xml:space="preserve"> </w:t>
      </w:r>
      <w:r w:rsidR="00FD4F25">
        <w:rPr>
          <w:sz w:val="24"/>
        </w:rPr>
        <w:t xml:space="preserve">all </w:t>
      </w:r>
      <w:r w:rsidR="00054E35">
        <w:rPr>
          <w:sz w:val="24"/>
        </w:rPr>
        <w:t>of the</w:t>
      </w:r>
      <w:r w:rsidR="00054E35" w:rsidRPr="007F0A11">
        <w:rPr>
          <w:sz w:val="24"/>
        </w:rPr>
        <w:t xml:space="preserve"> </w:t>
      </w:r>
      <w:r w:rsidRPr="007F0A11">
        <w:rPr>
          <w:sz w:val="24"/>
        </w:rPr>
        <w:t>specialized services</w:t>
      </w:r>
      <w:r w:rsidR="00FD4F25">
        <w:rPr>
          <w:sz w:val="24"/>
        </w:rPr>
        <w:t xml:space="preserve"> </w:t>
      </w:r>
      <w:r w:rsidR="00054E35">
        <w:rPr>
          <w:sz w:val="24"/>
        </w:rPr>
        <w:t>as indicated above</w:t>
      </w:r>
    </w:p>
    <w:p w14:paraId="15A21B95" w14:textId="77777777" w:rsidR="00115E32" w:rsidRDefault="00115E32" w:rsidP="001F664B"/>
    <w:p w14:paraId="0708CE8E" w14:textId="77777777" w:rsidR="00555500" w:rsidRDefault="00555500" w:rsidP="001F664B"/>
    <w:p w14:paraId="77E8C7E1" w14:textId="77777777" w:rsidR="00115E32" w:rsidRDefault="00115E32" w:rsidP="001F664B"/>
    <w:p w14:paraId="38490454" w14:textId="77777777" w:rsidR="004B688A" w:rsidRDefault="004B688A" w:rsidP="001F664B">
      <w:r>
        <w:t>___________________________________________                                            ____________________</w:t>
      </w:r>
    </w:p>
    <w:p w14:paraId="6437D6DE" w14:textId="77777777" w:rsidR="004B688A" w:rsidRDefault="004B688A" w:rsidP="001F664B">
      <w:pPr>
        <w:rPr>
          <w:sz w:val="16"/>
          <w:szCs w:val="16"/>
        </w:rPr>
      </w:pPr>
      <w:r>
        <w:rPr>
          <w:sz w:val="16"/>
          <w:szCs w:val="16"/>
        </w:rPr>
        <w:t>Individual/Guardian</w:t>
      </w:r>
      <w:r>
        <w:rPr>
          <w:sz w:val="16"/>
          <w:szCs w:val="16"/>
        </w:rPr>
        <w:tab/>
        <w:t xml:space="preserve">                                                                                                                                                  Date</w:t>
      </w:r>
    </w:p>
    <w:p w14:paraId="4D3AE002" w14:textId="77777777" w:rsidR="004B688A" w:rsidRDefault="004B688A" w:rsidP="001F664B">
      <w:pPr>
        <w:rPr>
          <w:sz w:val="24"/>
        </w:rPr>
      </w:pPr>
    </w:p>
    <w:p w14:paraId="66B09300" w14:textId="77777777" w:rsidR="004B688A" w:rsidRDefault="004B688A" w:rsidP="001F664B">
      <w:pPr>
        <w:rPr>
          <w:sz w:val="24"/>
        </w:rPr>
      </w:pPr>
    </w:p>
    <w:p w14:paraId="1F0464E2" w14:textId="77777777" w:rsidR="004B688A" w:rsidRDefault="004B688A" w:rsidP="001F664B">
      <w:pPr>
        <w:rPr>
          <w:sz w:val="24"/>
        </w:rPr>
      </w:pPr>
      <w:r>
        <w:rPr>
          <w:sz w:val="24"/>
        </w:rPr>
        <w:t>________________________________________                                       ___________________</w:t>
      </w:r>
    </w:p>
    <w:p w14:paraId="069EEB93" w14:textId="77777777" w:rsidR="005A72F9" w:rsidRDefault="004B688A" w:rsidP="001F664B">
      <w:r>
        <w:rPr>
          <w:sz w:val="16"/>
          <w:szCs w:val="16"/>
        </w:rPr>
        <w:t>CMHC PASRR Representative                                                                                                                                 Date</w:t>
      </w:r>
      <w:r w:rsidR="00E94776">
        <w:tab/>
      </w:r>
      <w:r w:rsidR="005A72F9">
        <w:tab/>
      </w:r>
      <w:r w:rsidR="005A72F9">
        <w:tab/>
      </w:r>
    </w:p>
    <w:sectPr w:rsidR="005A72F9" w:rsidSect="00CE08AD">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B878" w14:textId="77777777" w:rsidR="00EF7709" w:rsidRDefault="00EF7709" w:rsidP="001F664B">
      <w:r>
        <w:separator/>
      </w:r>
    </w:p>
  </w:endnote>
  <w:endnote w:type="continuationSeparator" w:id="0">
    <w:p w14:paraId="65569DDD" w14:textId="77777777" w:rsidR="00EF7709" w:rsidRDefault="00EF7709" w:rsidP="001F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Metropolis">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290D" w14:textId="2A8C433B" w:rsidR="00A342F6" w:rsidRDefault="00A342F6" w:rsidP="00A342F6">
    <w:pPr>
      <w:pStyle w:val="Footer"/>
      <w:jc w:val="center"/>
    </w:pPr>
    <w:r>
      <w:t xml:space="preserve">   </w:t>
    </w:r>
  </w:p>
  <w:p w14:paraId="0757C29D" w14:textId="70BDDFA9" w:rsidR="005A72F9" w:rsidRDefault="0065186D" w:rsidP="00A342F6">
    <w:pPr>
      <w:pStyle w:val="Footer"/>
      <w:jc w:val="center"/>
    </w:pPr>
    <w:r w:rsidRPr="005A756F">
      <w:rPr>
        <w:rFonts w:ascii="Metropolis" w:hAnsi="Metropolis"/>
        <w:color w:val="395998"/>
        <w:spacing w:val="14"/>
        <w:sz w:val="16"/>
        <w:szCs w:val="16"/>
      </w:rPr>
      <w:t>@chfsky | CHFS.KY.GOV</w:t>
    </w:r>
    <w:r w:rsidRPr="009278E3" w:rsidDel="0065186D">
      <w:rPr>
        <w:b/>
        <w:sz w:val="16"/>
        <w:szCs w:val="16"/>
      </w:rPr>
      <w:t xml:space="preserve"> </w:t>
    </w:r>
    <w:r>
      <w:rPr>
        <w:b/>
        <w:sz w:val="16"/>
        <w:szCs w:val="16"/>
      </w:rPr>
      <w:tab/>
    </w:r>
    <w:r w:rsidR="00A342F6" w:rsidRPr="009278E3">
      <w:rPr>
        <w:b/>
        <w:sz w:val="16"/>
        <w:szCs w:val="16"/>
      </w:rPr>
      <w:t xml:space="preserve">                            </w:t>
    </w:r>
    <w:r>
      <w:rPr>
        <w:noProof/>
      </w:rPr>
      <w:drawing>
        <wp:inline distT="0" distB="0" distL="0" distR="0" wp14:anchorId="6A991219" wp14:editId="0D582732">
          <wp:extent cx="1600200" cy="457200"/>
          <wp:effectExtent l="0" t="0" r="0" b="0"/>
          <wp:docPr id="873136855" name="Picture 5" descr="Logo,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36855" name="Picture 5" descr="Logo, ic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0200" cy="457200"/>
                  </a:xfrm>
                  <a:prstGeom prst="rect">
                    <a:avLst/>
                  </a:prstGeom>
                </pic:spPr>
              </pic:pic>
            </a:graphicData>
          </a:graphic>
        </wp:inline>
      </w:drawing>
    </w:r>
    <w:r w:rsidR="00A342F6" w:rsidRPr="009278E3">
      <w:rPr>
        <w:b/>
        <w:sz w:val="16"/>
        <w:szCs w:val="16"/>
      </w:rPr>
      <w:t xml:space="preserve">                 </w:t>
    </w:r>
    <w:r w:rsidR="00A342F6">
      <w:rPr>
        <w:b/>
        <w:sz w:val="16"/>
        <w:szCs w:val="16"/>
      </w:rPr>
      <w:t xml:space="preserve">  </w:t>
    </w:r>
    <w:r w:rsidR="00A342F6" w:rsidRPr="009278E3">
      <w:rPr>
        <w:b/>
        <w:sz w:val="16"/>
        <w:szCs w:val="16"/>
      </w:rPr>
      <w:t xml:space="preserve">    </w:t>
    </w:r>
    <w:r w:rsidRPr="0066508D">
      <w:rPr>
        <w:rFonts w:ascii="Metropolis" w:hAnsi="Metropolis"/>
        <w:color w:val="395998"/>
        <w:sz w:val="18"/>
        <w:szCs w:val="18"/>
      </w:rPr>
      <w:t>An Equal Opportunity Employer M/F/D</w:t>
    </w:r>
    <w:r w:rsidRPr="009278E3" w:rsidDel="0065186D">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67B6" w14:textId="77777777" w:rsidR="00EF7709" w:rsidRDefault="00EF7709" w:rsidP="001F664B">
      <w:bookmarkStart w:id="0" w:name="_Hlk209445755"/>
      <w:bookmarkEnd w:id="0"/>
      <w:r>
        <w:separator/>
      </w:r>
    </w:p>
  </w:footnote>
  <w:footnote w:type="continuationSeparator" w:id="0">
    <w:p w14:paraId="6D9C1788" w14:textId="77777777" w:rsidR="00EF7709" w:rsidRDefault="00EF7709" w:rsidP="001F6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157E" w14:textId="376472B9" w:rsidR="00AE53F6" w:rsidRDefault="00D03752" w:rsidP="007F0A11">
    <w:pPr>
      <w:pStyle w:val="Header"/>
      <w:tabs>
        <w:tab w:val="clear" w:pos="9360"/>
        <w:tab w:val="left" w:pos="360"/>
      </w:tabs>
      <w:jc w:val="right"/>
      <w:rPr>
        <w:b/>
        <w:sz w:val="18"/>
        <w:szCs w:val="18"/>
      </w:rPr>
    </w:pPr>
    <w:r>
      <w:rPr>
        <w:b/>
        <w:sz w:val="18"/>
        <w:szCs w:val="18"/>
      </w:rPr>
      <w:tab/>
    </w:r>
    <w:r w:rsidR="00713412" w:rsidRPr="00713412">
      <w:rPr>
        <w:b/>
        <w:sz w:val="16"/>
        <w:szCs w:val="16"/>
      </w:rPr>
      <w:t>PASRR 7</w:t>
    </w:r>
    <w:r w:rsidR="006F3817">
      <w:rPr>
        <w:b/>
        <w:sz w:val="16"/>
        <w:szCs w:val="16"/>
      </w:rPr>
      <w:t xml:space="preserve">                                                                                                                                                                </w:t>
    </w:r>
    <w:r w:rsidR="00713412" w:rsidRPr="00713412">
      <w:rPr>
        <w:b/>
        <w:sz w:val="16"/>
        <w:szCs w:val="16"/>
      </w:rPr>
      <w:tab/>
    </w:r>
    <w:r w:rsidR="00713412" w:rsidRPr="00713412">
      <w:rPr>
        <w:b/>
        <w:sz w:val="16"/>
        <w:szCs w:val="16"/>
      </w:rPr>
      <w:tab/>
    </w:r>
    <w:r w:rsidR="0065186D">
      <w:rPr>
        <w:b/>
        <w:sz w:val="16"/>
        <w:szCs w:val="16"/>
      </w:rPr>
      <w:t>September 2025</w:t>
    </w:r>
    <w:r w:rsidR="00713412" w:rsidRPr="00713412">
      <w:rPr>
        <w:b/>
        <w:sz w:val="16"/>
        <w:szCs w:val="16"/>
      </w:rPr>
      <w:tab/>
    </w:r>
  </w:p>
  <w:p w14:paraId="09EA75CB" w14:textId="77777777" w:rsidR="001A24A0" w:rsidRPr="001A24A0" w:rsidRDefault="001A24A0" w:rsidP="001A24A0">
    <w:pPr>
      <w:pStyle w:val="Header"/>
      <w:jc w:val="center"/>
      <w:rPr>
        <w:b/>
        <w:sz w:val="20"/>
        <w:szCs w:val="20"/>
      </w:rPr>
    </w:pPr>
    <w:r w:rsidRPr="001A24A0">
      <w:rPr>
        <w:b/>
        <w:sz w:val="20"/>
        <w:szCs w:val="20"/>
      </w:rPr>
      <w:t>Cabinet for Health and Family Services</w:t>
    </w:r>
  </w:p>
  <w:p w14:paraId="02B59955" w14:textId="77777777" w:rsidR="001A24A0" w:rsidRPr="001A24A0" w:rsidRDefault="001A24A0" w:rsidP="001A24A0">
    <w:pPr>
      <w:pStyle w:val="Header"/>
      <w:jc w:val="center"/>
      <w:rPr>
        <w:b/>
        <w:sz w:val="20"/>
        <w:szCs w:val="20"/>
      </w:rPr>
    </w:pPr>
    <w:r w:rsidRPr="001A24A0">
      <w:rPr>
        <w:b/>
        <w:sz w:val="20"/>
        <w:szCs w:val="20"/>
      </w:rPr>
      <w:t xml:space="preserve">Department for Behavioral Health, Developmental and Intellectual Disabilities </w:t>
    </w:r>
  </w:p>
  <w:p w14:paraId="0BC80848" w14:textId="77777777" w:rsidR="001A24A0" w:rsidRPr="001A24A0" w:rsidRDefault="001A24A0" w:rsidP="001A24A0">
    <w:pPr>
      <w:pStyle w:val="Header"/>
      <w:jc w:val="center"/>
      <w:rPr>
        <w:b/>
        <w:sz w:val="20"/>
        <w:szCs w:val="20"/>
      </w:rPr>
    </w:pPr>
    <w:r w:rsidRPr="001A24A0">
      <w:rPr>
        <w:b/>
        <w:sz w:val="20"/>
        <w:szCs w:val="20"/>
      </w:rPr>
      <w:t>Pre-Admission Screen</w:t>
    </w:r>
    <w:r w:rsidR="001A03FF">
      <w:rPr>
        <w:b/>
        <w:sz w:val="20"/>
        <w:szCs w:val="20"/>
      </w:rPr>
      <w:t>ing</w:t>
    </w:r>
    <w:r w:rsidRPr="001A24A0">
      <w:rPr>
        <w:b/>
        <w:sz w:val="20"/>
        <w:szCs w:val="20"/>
      </w:rPr>
      <w:t xml:space="preserve"> and Resident Review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253EB"/>
    <w:multiLevelType w:val="hybridMultilevel"/>
    <w:tmpl w:val="0A06C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51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264"/>
    <w:rsid w:val="000234F3"/>
    <w:rsid w:val="00037375"/>
    <w:rsid w:val="00037524"/>
    <w:rsid w:val="00054E35"/>
    <w:rsid w:val="000B0248"/>
    <w:rsid w:val="00115E32"/>
    <w:rsid w:val="00140671"/>
    <w:rsid w:val="00143317"/>
    <w:rsid w:val="001A03FF"/>
    <w:rsid w:val="001A24A0"/>
    <w:rsid w:val="001B47F7"/>
    <w:rsid w:val="001F28A2"/>
    <w:rsid w:val="001F664B"/>
    <w:rsid w:val="002043C9"/>
    <w:rsid w:val="00231135"/>
    <w:rsid w:val="00233B1C"/>
    <w:rsid w:val="00243084"/>
    <w:rsid w:val="0026543D"/>
    <w:rsid w:val="00291BB4"/>
    <w:rsid w:val="002E7FF3"/>
    <w:rsid w:val="00343264"/>
    <w:rsid w:val="00380591"/>
    <w:rsid w:val="00413952"/>
    <w:rsid w:val="00415404"/>
    <w:rsid w:val="004352D1"/>
    <w:rsid w:val="004A416A"/>
    <w:rsid w:val="004B688A"/>
    <w:rsid w:val="004E69BC"/>
    <w:rsid w:val="004F5CD6"/>
    <w:rsid w:val="00555500"/>
    <w:rsid w:val="0059490F"/>
    <w:rsid w:val="005A72F9"/>
    <w:rsid w:val="00617E18"/>
    <w:rsid w:val="006466DF"/>
    <w:rsid w:val="0065186D"/>
    <w:rsid w:val="00675EB1"/>
    <w:rsid w:val="00697B2D"/>
    <w:rsid w:val="006A400B"/>
    <w:rsid w:val="006E480D"/>
    <w:rsid w:val="006F3817"/>
    <w:rsid w:val="00703552"/>
    <w:rsid w:val="00713412"/>
    <w:rsid w:val="00743601"/>
    <w:rsid w:val="007745BA"/>
    <w:rsid w:val="007843A0"/>
    <w:rsid w:val="007D0E35"/>
    <w:rsid w:val="007F0A11"/>
    <w:rsid w:val="00876B85"/>
    <w:rsid w:val="008C7DEF"/>
    <w:rsid w:val="0092205B"/>
    <w:rsid w:val="00923986"/>
    <w:rsid w:val="00926857"/>
    <w:rsid w:val="00933D20"/>
    <w:rsid w:val="00946766"/>
    <w:rsid w:val="00975EBA"/>
    <w:rsid w:val="00992D38"/>
    <w:rsid w:val="009D2259"/>
    <w:rsid w:val="009D4C92"/>
    <w:rsid w:val="009D6E73"/>
    <w:rsid w:val="00A342F6"/>
    <w:rsid w:val="00A35823"/>
    <w:rsid w:val="00A4480E"/>
    <w:rsid w:val="00AE53F6"/>
    <w:rsid w:val="00B53BEE"/>
    <w:rsid w:val="00BE34B7"/>
    <w:rsid w:val="00BE5DC3"/>
    <w:rsid w:val="00C64CAE"/>
    <w:rsid w:val="00CA21B3"/>
    <w:rsid w:val="00CE08AD"/>
    <w:rsid w:val="00CF24AE"/>
    <w:rsid w:val="00D03752"/>
    <w:rsid w:val="00D41258"/>
    <w:rsid w:val="00DA35EF"/>
    <w:rsid w:val="00E2608F"/>
    <w:rsid w:val="00E94776"/>
    <w:rsid w:val="00EB1663"/>
    <w:rsid w:val="00EF7709"/>
    <w:rsid w:val="00F277FA"/>
    <w:rsid w:val="00FD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2C2430"/>
  <w15:docId w15:val="{01799F14-E773-4ED1-B2CB-0A30EF2C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EF"/>
    <w:rPr>
      <w:rFonts w:ascii="Arial" w:hAnsi="Arial"/>
      <w:sz w:val="22"/>
      <w:szCs w:val="24"/>
    </w:rPr>
  </w:style>
  <w:style w:type="paragraph" w:styleId="Heading1">
    <w:name w:val="heading 1"/>
    <w:basedOn w:val="Normal"/>
    <w:next w:val="Normal"/>
    <w:link w:val="Heading1Char"/>
    <w:qFormat/>
    <w:rsid w:val="00DA35EF"/>
    <w:pPr>
      <w:keepNext/>
      <w:tabs>
        <w:tab w:val="center" w:pos="6120"/>
      </w:tabs>
      <w:spacing w:line="260" w:lineRule="atLeast"/>
      <w:outlineLvl w:val="0"/>
    </w:pPr>
    <w:rPr>
      <w:b/>
      <w:bCs/>
      <w:sz w:val="20"/>
    </w:rPr>
  </w:style>
  <w:style w:type="paragraph" w:styleId="Heading2">
    <w:name w:val="heading 2"/>
    <w:basedOn w:val="Normal"/>
    <w:next w:val="Normal"/>
    <w:link w:val="Heading2Char"/>
    <w:qFormat/>
    <w:rsid w:val="00DA35EF"/>
    <w:pPr>
      <w:keepNext/>
      <w:tabs>
        <w:tab w:val="left" w:pos="8280"/>
      </w:tabs>
      <w:spacing w:line="260" w:lineRule="atLeast"/>
      <w:ind w:left="113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FF3"/>
    <w:rPr>
      <w:rFonts w:ascii="Arial" w:hAnsi="Arial"/>
      <w:b/>
      <w:bCs/>
      <w:szCs w:val="24"/>
    </w:rPr>
  </w:style>
  <w:style w:type="character" w:customStyle="1" w:styleId="Heading2Char">
    <w:name w:val="Heading 2 Char"/>
    <w:basedOn w:val="DefaultParagraphFont"/>
    <w:link w:val="Heading2"/>
    <w:rsid w:val="002E7FF3"/>
    <w:rPr>
      <w:rFonts w:ascii="Arial" w:hAnsi="Arial"/>
      <w:b/>
      <w:bCs/>
      <w:sz w:val="22"/>
      <w:szCs w:val="24"/>
    </w:rPr>
  </w:style>
  <w:style w:type="character" w:styleId="Strong">
    <w:name w:val="Strong"/>
    <w:qFormat/>
    <w:rsid w:val="002E7FF3"/>
    <w:rPr>
      <w:b/>
      <w:bCs/>
    </w:rPr>
  </w:style>
  <w:style w:type="character" w:styleId="Emphasis">
    <w:name w:val="Emphasis"/>
    <w:qFormat/>
    <w:rsid w:val="002E7FF3"/>
    <w:rPr>
      <w:i/>
      <w:iCs/>
    </w:rPr>
  </w:style>
  <w:style w:type="paragraph" w:styleId="NoSpacing">
    <w:name w:val="No Spacing"/>
    <w:uiPriority w:val="1"/>
    <w:qFormat/>
    <w:rsid w:val="002E7FF3"/>
    <w:rPr>
      <w:rFonts w:ascii="Arial" w:hAnsi="Arial"/>
      <w:sz w:val="22"/>
      <w:szCs w:val="24"/>
    </w:rPr>
  </w:style>
  <w:style w:type="paragraph" w:styleId="ListParagraph">
    <w:name w:val="List Paragraph"/>
    <w:basedOn w:val="Normal"/>
    <w:uiPriority w:val="34"/>
    <w:qFormat/>
    <w:rsid w:val="00DA35EF"/>
    <w:pPr>
      <w:spacing w:after="200" w:line="276" w:lineRule="auto"/>
      <w:ind w:left="720"/>
      <w:contextualSpacing/>
    </w:pPr>
    <w:rPr>
      <w:rFonts w:ascii="Calibri" w:eastAsia="Calibri" w:hAnsi="Calibri"/>
      <w:szCs w:val="22"/>
    </w:rPr>
  </w:style>
  <w:style w:type="character" w:styleId="IntenseEmphasis">
    <w:name w:val="Intense Emphasis"/>
    <w:uiPriority w:val="21"/>
    <w:qFormat/>
    <w:rsid w:val="002E7FF3"/>
    <w:rPr>
      <w:b/>
      <w:bCs/>
      <w:i/>
      <w:iCs/>
      <w:color w:val="4F81BD" w:themeColor="accent1"/>
    </w:rPr>
  </w:style>
  <w:style w:type="character" w:styleId="IntenseReference">
    <w:name w:val="Intense Reference"/>
    <w:uiPriority w:val="32"/>
    <w:qFormat/>
    <w:rsid w:val="002E7FF3"/>
    <w:rPr>
      <w:b/>
      <w:bCs/>
      <w:smallCaps/>
      <w:color w:val="C0504D" w:themeColor="accent2"/>
      <w:spacing w:val="5"/>
      <w:u w:val="single"/>
    </w:rPr>
  </w:style>
  <w:style w:type="character" w:styleId="BookTitle">
    <w:name w:val="Book Title"/>
    <w:uiPriority w:val="33"/>
    <w:qFormat/>
    <w:rsid w:val="002E7FF3"/>
    <w:rPr>
      <w:b/>
      <w:bCs/>
      <w:smallCaps/>
      <w:spacing w:val="5"/>
    </w:rPr>
  </w:style>
  <w:style w:type="paragraph" w:styleId="Header">
    <w:name w:val="header"/>
    <w:basedOn w:val="Normal"/>
    <w:link w:val="HeaderChar"/>
    <w:unhideWhenUsed/>
    <w:rsid w:val="001F664B"/>
    <w:pPr>
      <w:tabs>
        <w:tab w:val="center" w:pos="4680"/>
        <w:tab w:val="right" w:pos="9360"/>
      </w:tabs>
    </w:pPr>
  </w:style>
  <w:style w:type="character" w:customStyle="1" w:styleId="HeaderChar">
    <w:name w:val="Header Char"/>
    <w:basedOn w:val="DefaultParagraphFont"/>
    <w:link w:val="Header"/>
    <w:rsid w:val="001F664B"/>
    <w:rPr>
      <w:rFonts w:ascii="Arial" w:hAnsi="Arial"/>
      <w:sz w:val="22"/>
      <w:szCs w:val="24"/>
    </w:rPr>
  </w:style>
  <w:style w:type="paragraph" w:styleId="Footer">
    <w:name w:val="footer"/>
    <w:basedOn w:val="Normal"/>
    <w:link w:val="FooterChar"/>
    <w:uiPriority w:val="99"/>
    <w:unhideWhenUsed/>
    <w:rsid w:val="001F664B"/>
    <w:pPr>
      <w:tabs>
        <w:tab w:val="center" w:pos="4680"/>
        <w:tab w:val="right" w:pos="9360"/>
      </w:tabs>
    </w:pPr>
  </w:style>
  <w:style w:type="character" w:customStyle="1" w:styleId="FooterChar">
    <w:name w:val="Footer Char"/>
    <w:basedOn w:val="DefaultParagraphFont"/>
    <w:link w:val="Footer"/>
    <w:uiPriority w:val="99"/>
    <w:rsid w:val="001F664B"/>
    <w:rPr>
      <w:rFonts w:ascii="Arial" w:hAnsi="Arial"/>
      <w:sz w:val="22"/>
      <w:szCs w:val="24"/>
    </w:rPr>
  </w:style>
  <w:style w:type="table" w:styleId="TableGrid">
    <w:name w:val="Table Grid"/>
    <w:basedOn w:val="TableNormal"/>
    <w:uiPriority w:val="59"/>
    <w:rsid w:val="008C7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72F9"/>
    <w:rPr>
      <w:rFonts w:ascii="Tahoma" w:hAnsi="Tahoma" w:cs="Tahoma"/>
      <w:sz w:val="16"/>
      <w:szCs w:val="16"/>
    </w:rPr>
  </w:style>
  <w:style w:type="character" w:customStyle="1" w:styleId="BalloonTextChar">
    <w:name w:val="Balloon Text Char"/>
    <w:basedOn w:val="DefaultParagraphFont"/>
    <w:link w:val="BalloonText"/>
    <w:uiPriority w:val="99"/>
    <w:semiHidden/>
    <w:rsid w:val="005A72F9"/>
    <w:rPr>
      <w:rFonts w:ascii="Tahoma" w:hAnsi="Tahoma" w:cs="Tahoma"/>
      <w:sz w:val="16"/>
      <w:szCs w:val="16"/>
    </w:rPr>
  </w:style>
  <w:style w:type="character" w:styleId="PlaceholderText">
    <w:name w:val="Placeholder Text"/>
    <w:basedOn w:val="DefaultParagraphFont"/>
    <w:uiPriority w:val="99"/>
    <w:semiHidden/>
    <w:rsid w:val="00CE08AD"/>
    <w:rPr>
      <w:color w:val="808080"/>
    </w:rPr>
  </w:style>
  <w:style w:type="paragraph" w:customStyle="1" w:styleId="Level2">
    <w:name w:val="Level 2"/>
    <w:basedOn w:val="TOC2"/>
    <w:rsid w:val="00037375"/>
    <w:pPr>
      <w:tabs>
        <w:tab w:val="right" w:pos="8630"/>
      </w:tabs>
      <w:spacing w:after="0"/>
      <w:ind w:left="0"/>
    </w:pPr>
    <w:rPr>
      <w:rFonts w:ascii="Times New Roman" w:hAnsi="Times New Roman"/>
      <w:b/>
      <w:bCs/>
      <w:smallCaps/>
      <w:noProof/>
      <w:szCs w:val="22"/>
    </w:rPr>
  </w:style>
  <w:style w:type="paragraph" w:styleId="TOC2">
    <w:name w:val="toc 2"/>
    <w:basedOn w:val="Normal"/>
    <w:next w:val="Normal"/>
    <w:autoRedefine/>
    <w:uiPriority w:val="39"/>
    <w:semiHidden/>
    <w:unhideWhenUsed/>
    <w:rsid w:val="00037375"/>
    <w:pPr>
      <w:spacing w:after="100"/>
      <w:ind w:left="220"/>
    </w:pPr>
  </w:style>
  <w:style w:type="paragraph" w:styleId="Revision">
    <w:name w:val="Revision"/>
    <w:hidden/>
    <w:uiPriority w:val="99"/>
    <w:semiHidden/>
    <w:rsid w:val="0065186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78913">
      <w:bodyDiv w:val="1"/>
      <w:marLeft w:val="0"/>
      <w:marRight w:val="0"/>
      <w:marTop w:val="0"/>
      <w:marBottom w:val="0"/>
      <w:divBdr>
        <w:top w:val="none" w:sz="0" w:space="0" w:color="auto"/>
        <w:left w:val="none" w:sz="0" w:space="0" w:color="auto"/>
        <w:bottom w:val="none" w:sz="0" w:space="0" w:color="auto"/>
        <w:right w:val="none" w:sz="0" w:space="0" w:color="auto"/>
      </w:divBdr>
    </w:div>
    <w:div w:id="190398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122B7375C24478B1DE99CE4696860E"/>
        <w:category>
          <w:name w:val="General"/>
          <w:gallery w:val="placeholder"/>
        </w:category>
        <w:types>
          <w:type w:val="bbPlcHdr"/>
        </w:types>
        <w:behaviors>
          <w:behavior w:val="content"/>
        </w:behaviors>
        <w:guid w:val="{942AC45A-3F01-43AA-B65E-AB66D0FE35E1}"/>
      </w:docPartPr>
      <w:docPartBody>
        <w:p w:rsidR="003011C2" w:rsidRDefault="006866FA" w:rsidP="006866FA">
          <w:pPr>
            <w:pStyle w:val="E0122B7375C24478B1DE99CE4696860E1"/>
          </w:pPr>
          <w:r>
            <w:rPr>
              <w:rFonts w:cs="Arial"/>
            </w:rPr>
            <w:t xml:space="preserve">   </w:t>
          </w:r>
        </w:p>
      </w:docPartBody>
    </w:docPart>
    <w:docPart>
      <w:docPartPr>
        <w:name w:val="2C937AB467F644D787FD41A8DFB69EB2"/>
        <w:category>
          <w:name w:val="General"/>
          <w:gallery w:val="placeholder"/>
        </w:category>
        <w:types>
          <w:type w:val="bbPlcHdr"/>
        </w:types>
        <w:behaviors>
          <w:behavior w:val="content"/>
        </w:behaviors>
        <w:guid w:val="{F75C4045-6AFA-4177-B479-21D1AC073926}"/>
      </w:docPartPr>
      <w:docPartBody>
        <w:p w:rsidR="003011C2" w:rsidRDefault="006866FA" w:rsidP="006866FA">
          <w:pPr>
            <w:pStyle w:val="2C937AB467F644D787FD41A8DFB69EB21"/>
          </w:pPr>
          <w:r w:rsidRPr="006660B6">
            <w:rPr>
              <w:rFonts w:cs="Arial"/>
            </w:rPr>
            <w:t xml:space="preserve">   </w:t>
          </w:r>
        </w:p>
      </w:docPartBody>
    </w:docPart>
    <w:docPart>
      <w:docPartPr>
        <w:name w:val="0C7980311FB84486BD4F0C2CB21CC645"/>
        <w:category>
          <w:name w:val="General"/>
          <w:gallery w:val="placeholder"/>
        </w:category>
        <w:types>
          <w:type w:val="bbPlcHdr"/>
        </w:types>
        <w:behaviors>
          <w:behavior w:val="content"/>
        </w:behaviors>
        <w:guid w:val="{67D981B7-8B8B-4330-A52A-842C725ADF2A}"/>
      </w:docPartPr>
      <w:docPartBody>
        <w:p w:rsidR="003011C2" w:rsidRDefault="006866FA" w:rsidP="006866FA">
          <w:pPr>
            <w:pStyle w:val="0C7980311FB84486BD4F0C2CB21CC6451"/>
          </w:pPr>
          <w:r w:rsidRPr="006660B6">
            <w:rPr>
              <w:rFonts w:cs="Arial"/>
            </w:rPr>
            <w:t xml:space="preserve">   </w:t>
          </w:r>
        </w:p>
      </w:docPartBody>
    </w:docPart>
    <w:docPart>
      <w:docPartPr>
        <w:name w:val="4B646F30258A4B098BA98154633AF711"/>
        <w:category>
          <w:name w:val="General"/>
          <w:gallery w:val="placeholder"/>
        </w:category>
        <w:types>
          <w:type w:val="bbPlcHdr"/>
        </w:types>
        <w:behaviors>
          <w:behavior w:val="content"/>
        </w:behaviors>
        <w:guid w:val="{35B82D4B-410A-4ABD-AD2D-9012E2419839}"/>
      </w:docPartPr>
      <w:docPartBody>
        <w:p w:rsidR="003011C2" w:rsidRDefault="006866FA" w:rsidP="006866FA">
          <w:pPr>
            <w:pStyle w:val="4B646F30258A4B098BA98154633AF7111"/>
          </w:pPr>
          <w:r w:rsidRPr="006660B6">
            <w:rPr>
              <w:rFonts w:cs="Arial"/>
            </w:rPr>
            <w:t xml:space="preserve">   </w:t>
          </w:r>
        </w:p>
      </w:docPartBody>
    </w:docPart>
    <w:docPart>
      <w:docPartPr>
        <w:name w:val="2232CCC4D7A143309B27D42A34EBE749"/>
        <w:category>
          <w:name w:val="General"/>
          <w:gallery w:val="placeholder"/>
        </w:category>
        <w:types>
          <w:type w:val="bbPlcHdr"/>
        </w:types>
        <w:behaviors>
          <w:behavior w:val="content"/>
        </w:behaviors>
        <w:guid w:val="{AA4913E4-299F-4A2D-9B80-29796F00028D}"/>
      </w:docPartPr>
      <w:docPartBody>
        <w:p w:rsidR="003011C2" w:rsidRDefault="006866FA" w:rsidP="006866FA">
          <w:pPr>
            <w:pStyle w:val="2232CCC4D7A143309B27D42A34EBE7491"/>
          </w:pPr>
          <w:r w:rsidRPr="006660B6">
            <w:rPr>
              <w:rFonts w:cs="Arial"/>
            </w:rPr>
            <w:t xml:space="preserve">   </w:t>
          </w:r>
        </w:p>
      </w:docPartBody>
    </w:docPart>
    <w:docPart>
      <w:docPartPr>
        <w:name w:val="98D624378BB146CBAA3AE1C65553241A"/>
        <w:category>
          <w:name w:val="General"/>
          <w:gallery w:val="placeholder"/>
        </w:category>
        <w:types>
          <w:type w:val="bbPlcHdr"/>
        </w:types>
        <w:behaviors>
          <w:behavior w:val="content"/>
        </w:behaviors>
        <w:guid w:val="{29E7AA13-4401-47A0-B101-04808C0F993F}"/>
      </w:docPartPr>
      <w:docPartBody>
        <w:p w:rsidR="003011C2" w:rsidRDefault="006866FA" w:rsidP="006866FA">
          <w:pPr>
            <w:pStyle w:val="98D624378BB146CBAA3AE1C65553241A1"/>
          </w:pPr>
          <w:r w:rsidRPr="007D6214">
            <w:rPr>
              <w:rFonts w:cs="Arial"/>
            </w:rPr>
            <w:t xml:space="preserve">   </w:t>
          </w:r>
        </w:p>
      </w:docPartBody>
    </w:docPart>
    <w:docPart>
      <w:docPartPr>
        <w:name w:val="DD5CBE4A89514117A948E54E13AB618D"/>
        <w:category>
          <w:name w:val="General"/>
          <w:gallery w:val="placeholder"/>
        </w:category>
        <w:types>
          <w:type w:val="bbPlcHdr"/>
        </w:types>
        <w:behaviors>
          <w:behavior w:val="content"/>
        </w:behaviors>
        <w:guid w:val="{762D8FB9-ECFC-42BB-B5F3-FABD427EF568}"/>
      </w:docPartPr>
      <w:docPartBody>
        <w:p w:rsidR="003011C2" w:rsidRDefault="006866FA" w:rsidP="006866FA">
          <w:pPr>
            <w:pStyle w:val="DD5CBE4A89514117A948E54E13AB618D1"/>
          </w:pPr>
          <w:r w:rsidRPr="006660B6">
            <w:rPr>
              <w:rFonts w:cs="Arial"/>
            </w:rPr>
            <w:t xml:space="preserve">   </w:t>
          </w:r>
        </w:p>
      </w:docPartBody>
    </w:docPart>
    <w:docPart>
      <w:docPartPr>
        <w:name w:val="7D5EEDCFDF864EEEA788BEF0FA8E81F2"/>
        <w:category>
          <w:name w:val="General"/>
          <w:gallery w:val="placeholder"/>
        </w:category>
        <w:types>
          <w:type w:val="bbPlcHdr"/>
        </w:types>
        <w:behaviors>
          <w:behavior w:val="content"/>
        </w:behaviors>
        <w:guid w:val="{75DE5781-A2F0-4C64-99C4-5937E2EE1B84}"/>
      </w:docPartPr>
      <w:docPartBody>
        <w:p w:rsidR="003011C2" w:rsidRDefault="006866FA" w:rsidP="006866FA">
          <w:pPr>
            <w:pStyle w:val="7D5EEDCFDF864EEEA788BEF0FA8E81F21"/>
          </w:pPr>
          <w:r w:rsidRPr="006660B6">
            <w:rPr>
              <w:rFonts w:cs="Arial"/>
            </w:rPr>
            <w:t xml:space="preserve">   </w:t>
          </w:r>
        </w:p>
      </w:docPartBody>
    </w:docPart>
    <w:docPart>
      <w:docPartPr>
        <w:name w:val="2C537C55E939479689D61DCBCDDC43A7"/>
        <w:category>
          <w:name w:val="General"/>
          <w:gallery w:val="placeholder"/>
        </w:category>
        <w:types>
          <w:type w:val="bbPlcHdr"/>
        </w:types>
        <w:behaviors>
          <w:behavior w:val="content"/>
        </w:behaviors>
        <w:guid w:val="{25B9FB4F-96B5-4DD7-962D-84140E8DEB12}"/>
      </w:docPartPr>
      <w:docPartBody>
        <w:p w:rsidR="003011C2" w:rsidRDefault="006866FA" w:rsidP="006866FA">
          <w:pPr>
            <w:pStyle w:val="2C537C55E939479689D61DCBCDDC43A71"/>
          </w:pPr>
          <w:r w:rsidRPr="006660B6">
            <w:rPr>
              <w:rFonts w:cs="Arial"/>
            </w:rPr>
            <w:t xml:space="preserve">   </w:t>
          </w:r>
        </w:p>
      </w:docPartBody>
    </w:docPart>
    <w:docPart>
      <w:docPartPr>
        <w:name w:val="6840926AE18D4EACB3ED4DB7A764B345"/>
        <w:category>
          <w:name w:val="General"/>
          <w:gallery w:val="placeholder"/>
        </w:category>
        <w:types>
          <w:type w:val="bbPlcHdr"/>
        </w:types>
        <w:behaviors>
          <w:behavior w:val="content"/>
        </w:behaviors>
        <w:guid w:val="{945E8226-5DED-4BA4-9A37-098F6352FD28}"/>
      </w:docPartPr>
      <w:docPartBody>
        <w:p w:rsidR="003011C2" w:rsidRDefault="006866FA" w:rsidP="006866FA">
          <w:pPr>
            <w:pStyle w:val="6840926AE18D4EACB3ED4DB7A764B3451"/>
          </w:pPr>
          <w:r w:rsidRPr="006660B6">
            <w:rPr>
              <w:rFonts w:cs="Arial"/>
            </w:rPr>
            <w:t xml:space="preserve">   </w:t>
          </w:r>
        </w:p>
      </w:docPartBody>
    </w:docPart>
    <w:docPart>
      <w:docPartPr>
        <w:name w:val="4E531F8A46F84B4CAD79CF9E6FE8E024"/>
        <w:category>
          <w:name w:val="General"/>
          <w:gallery w:val="placeholder"/>
        </w:category>
        <w:types>
          <w:type w:val="bbPlcHdr"/>
        </w:types>
        <w:behaviors>
          <w:behavior w:val="content"/>
        </w:behaviors>
        <w:guid w:val="{B9BCDEA2-D353-4C7A-A6E3-47A9068F75C9}"/>
      </w:docPartPr>
      <w:docPartBody>
        <w:p w:rsidR="003011C2" w:rsidRDefault="006866FA" w:rsidP="006866FA">
          <w:pPr>
            <w:pStyle w:val="4E531F8A46F84B4CAD79CF9E6FE8E0241"/>
          </w:pPr>
          <w:r w:rsidRPr="007D6214">
            <w:rPr>
              <w:rFonts w:cs="Arial"/>
            </w:rPr>
            <w:t xml:space="preserve">   </w:t>
          </w:r>
        </w:p>
      </w:docPartBody>
    </w:docPart>
    <w:docPart>
      <w:docPartPr>
        <w:name w:val="12895203BE1B4F3CA7D595FB4E540F62"/>
        <w:category>
          <w:name w:val="General"/>
          <w:gallery w:val="placeholder"/>
        </w:category>
        <w:types>
          <w:type w:val="bbPlcHdr"/>
        </w:types>
        <w:behaviors>
          <w:behavior w:val="content"/>
        </w:behaviors>
        <w:guid w:val="{8AFCB92C-5829-47D5-85C6-B5E000FB208F}"/>
      </w:docPartPr>
      <w:docPartBody>
        <w:p w:rsidR="003011C2" w:rsidRDefault="006866FA" w:rsidP="006866FA">
          <w:pPr>
            <w:pStyle w:val="12895203BE1B4F3CA7D595FB4E540F621"/>
          </w:pPr>
          <w:r w:rsidRPr="006660B6">
            <w:rPr>
              <w:rFonts w:cs="Arial"/>
            </w:rPr>
            <w:t xml:space="preserve">   </w:t>
          </w:r>
        </w:p>
      </w:docPartBody>
    </w:docPart>
    <w:docPart>
      <w:docPartPr>
        <w:name w:val="28889BD0485C4B20B6DE36606764044A"/>
        <w:category>
          <w:name w:val="General"/>
          <w:gallery w:val="placeholder"/>
        </w:category>
        <w:types>
          <w:type w:val="bbPlcHdr"/>
        </w:types>
        <w:behaviors>
          <w:behavior w:val="content"/>
        </w:behaviors>
        <w:guid w:val="{DF6BB988-AC51-4C89-83A9-A544267A5402}"/>
      </w:docPartPr>
      <w:docPartBody>
        <w:p w:rsidR="003011C2" w:rsidRDefault="006866FA" w:rsidP="006866FA">
          <w:pPr>
            <w:pStyle w:val="28889BD0485C4B20B6DE36606764044A1"/>
          </w:pPr>
          <w:r w:rsidRPr="006660B6">
            <w:rPr>
              <w:rFonts w:cs="Arial"/>
            </w:rPr>
            <w:t xml:space="preserve">   </w:t>
          </w:r>
        </w:p>
      </w:docPartBody>
    </w:docPart>
    <w:docPart>
      <w:docPartPr>
        <w:name w:val="10542D42DDD94F68AEFCE524B1C2B342"/>
        <w:category>
          <w:name w:val="General"/>
          <w:gallery w:val="placeholder"/>
        </w:category>
        <w:types>
          <w:type w:val="bbPlcHdr"/>
        </w:types>
        <w:behaviors>
          <w:behavior w:val="content"/>
        </w:behaviors>
        <w:guid w:val="{145E0C92-A78A-482F-BB74-B5A97887FE8E}"/>
      </w:docPartPr>
      <w:docPartBody>
        <w:p w:rsidR="003011C2" w:rsidRDefault="006866FA" w:rsidP="006866FA">
          <w:pPr>
            <w:pStyle w:val="10542D42DDD94F68AEFCE524B1C2B3421"/>
          </w:pPr>
          <w:r w:rsidRPr="006660B6">
            <w:rPr>
              <w:rFonts w:cs="Arial"/>
            </w:rPr>
            <w:t xml:space="preserve">   </w:t>
          </w:r>
        </w:p>
      </w:docPartBody>
    </w:docPart>
    <w:docPart>
      <w:docPartPr>
        <w:name w:val="1C49879D29FD41A7BFF8DC935A7D6684"/>
        <w:category>
          <w:name w:val="General"/>
          <w:gallery w:val="placeholder"/>
        </w:category>
        <w:types>
          <w:type w:val="bbPlcHdr"/>
        </w:types>
        <w:behaviors>
          <w:behavior w:val="content"/>
        </w:behaviors>
        <w:guid w:val="{D106E2A2-1022-4FA8-9C9C-FB8CB7CDCB05}"/>
      </w:docPartPr>
      <w:docPartBody>
        <w:p w:rsidR="003011C2" w:rsidRDefault="006866FA" w:rsidP="006866FA">
          <w:pPr>
            <w:pStyle w:val="1C49879D29FD41A7BFF8DC935A7D66841"/>
          </w:pPr>
          <w:r w:rsidRPr="006660B6">
            <w:rPr>
              <w:rFonts w:cs="Arial"/>
            </w:rPr>
            <w:t xml:space="preserve">   </w:t>
          </w:r>
        </w:p>
      </w:docPartBody>
    </w:docPart>
    <w:docPart>
      <w:docPartPr>
        <w:name w:val="4B31F86EBE754F49B376DE628F9A56F2"/>
        <w:category>
          <w:name w:val="General"/>
          <w:gallery w:val="placeholder"/>
        </w:category>
        <w:types>
          <w:type w:val="bbPlcHdr"/>
        </w:types>
        <w:behaviors>
          <w:behavior w:val="content"/>
        </w:behaviors>
        <w:guid w:val="{CDEEE00D-15DF-4EFD-9AFF-1F2AE23DE247}"/>
      </w:docPartPr>
      <w:docPartBody>
        <w:p w:rsidR="003011C2" w:rsidRDefault="006866FA" w:rsidP="006866FA">
          <w:pPr>
            <w:pStyle w:val="4B31F86EBE754F49B376DE628F9A56F21"/>
          </w:pPr>
          <w:r w:rsidRPr="007D6214">
            <w:rPr>
              <w:rFonts w:cs="Arial"/>
            </w:rPr>
            <w:t xml:space="preserve">   </w:t>
          </w:r>
        </w:p>
      </w:docPartBody>
    </w:docPart>
    <w:docPart>
      <w:docPartPr>
        <w:name w:val="5A8053DC3C764CC69B6ECF1B25DDB7DD"/>
        <w:category>
          <w:name w:val="General"/>
          <w:gallery w:val="placeholder"/>
        </w:category>
        <w:types>
          <w:type w:val="bbPlcHdr"/>
        </w:types>
        <w:behaviors>
          <w:behavior w:val="content"/>
        </w:behaviors>
        <w:guid w:val="{607D7FAB-B24F-4666-9117-9BA46448881C}"/>
      </w:docPartPr>
      <w:docPartBody>
        <w:p w:rsidR="003011C2" w:rsidRDefault="006866FA" w:rsidP="006866FA">
          <w:pPr>
            <w:pStyle w:val="5A8053DC3C764CC69B6ECF1B25DDB7DD1"/>
          </w:pPr>
          <w:r w:rsidRPr="006660B6">
            <w:rPr>
              <w:rFonts w:cs="Arial"/>
            </w:rPr>
            <w:t xml:space="preserve">   </w:t>
          </w:r>
        </w:p>
      </w:docPartBody>
    </w:docPart>
    <w:docPart>
      <w:docPartPr>
        <w:name w:val="A56B5359B205459BB1EA296ADFDC9108"/>
        <w:category>
          <w:name w:val="General"/>
          <w:gallery w:val="placeholder"/>
        </w:category>
        <w:types>
          <w:type w:val="bbPlcHdr"/>
        </w:types>
        <w:behaviors>
          <w:behavior w:val="content"/>
        </w:behaviors>
        <w:guid w:val="{D65A6BA5-899D-462A-A45C-F4C5A15C368C}"/>
      </w:docPartPr>
      <w:docPartBody>
        <w:p w:rsidR="003011C2" w:rsidRDefault="006866FA" w:rsidP="006866FA">
          <w:pPr>
            <w:pStyle w:val="A56B5359B205459BB1EA296ADFDC91081"/>
          </w:pPr>
          <w:r w:rsidRPr="006660B6">
            <w:rPr>
              <w:rFonts w:cs="Arial"/>
            </w:rPr>
            <w:t xml:space="preserve">   </w:t>
          </w:r>
        </w:p>
      </w:docPartBody>
    </w:docPart>
    <w:docPart>
      <w:docPartPr>
        <w:name w:val="F7FF5EC6768C4C4B81E3E639AE8E439F"/>
        <w:category>
          <w:name w:val="General"/>
          <w:gallery w:val="placeholder"/>
        </w:category>
        <w:types>
          <w:type w:val="bbPlcHdr"/>
        </w:types>
        <w:behaviors>
          <w:behavior w:val="content"/>
        </w:behaviors>
        <w:guid w:val="{705CBA6B-2247-418B-9B4F-A766731E5240}"/>
      </w:docPartPr>
      <w:docPartBody>
        <w:p w:rsidR="003011C2" w:rsidRDefault="006866FA" w:rsidP="006866FA">
          <w:pPr>
            <w:pStyle w:val="F7FF5EC6768C4C4B81E3E639AE8E439F1"/>
          </w:pPr>
          <w:r w:rsidRPr="006660B6">
            <w:rPr>
              <w:rFonts w:cs="Arial"/>
            </w:rPr>
            <w:t xml:space="preserve">   </w:t>
          </w:r>
        </w:p>
      </w:docPartBody>
    </w:docPart>
    <w:docPart>
      <w:docPartPr>
        <w:name w:val="3D9F60C16B014DBDB7161A40A0C2265B"/>
        <w:category>
          <w:name w:val="General"/>
          <w:gallery w:val="placeholder"/>
        </w:category>
        <w:types>
          <w:type w:val="bbPlcHdr"/>
        </w:types>
        <w:behaviors>
          <w:behavior w:val="content"/>
        </w:behaviors>
        <w:guid w:val="{B88D211C-3E51-4587-9865-85CEE44DE950}"/>
      </w:docPartPr>
      <w:docPartBody>
        <w:p w:rsidR="003011C2" w:rsidRDefault="006866FA" w:rsidP="006866FA">
          <w:pPr>
            <w:pStyle w:val="3D9F60C16B014DBDB7161A40A0C2265B1"/>
          </w:pPr>
          <w:r w:rsidRPr="006660B6">
            <w:rPr>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Metropolis">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308"/>
    <w:rsid w:val="00215593"/>
    <w:rsid w:val="00257768"/>
    <w:rsid w:val="00270D5A"/>
    <w:rsid w:val="003011C2"/>
    <w:rsid w:val="004E69BC"/>
    <w:rsid w:val="006157AE"/>
    <w:rsid w:val="006866FA"/>
    <w:rsid w:val="006E3BF7"/>
    <w:rsid w:val="008E5363"/>
    <w:rsid w:val="00A2271F"/>
    <w:rsid w:val="00DA5308"/>
    <w:rsid w:val="00EB1663"/>
    <w:rsid w:val="00FD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7AE"/>
    <w:rPr>
      <w:color w:val="808080"/>
    </w:rPr>
  </w:style>
  <w:style w:type="paragraph" w:customStyle="1" w:styleId="E0122B7375C24478B1DE99CE4696860E1">
    <w:name w:val="E0122B7375C24478B1DE99CE4696860E1"/>
    <w:rsid w:val="006866FA"/>
    <w:pPr>
      <w:spacing w:after="0" w:line="240" w:lineRule="auto"/>
    </w:pPr>
    <w:rPr>
      <w:rFonts w:ascii="Arial" w:eastAsia="Times New Roman" w:hAnsi="Arial" w:cs="Times New Roman"/>
      <w:szCs w:val="24"/>
    </w:rPr>
  </w:style>
  <w:style w:type="paragraph" w:customStyle="1" w:styleId="2C937AB467F644D787FD41A8DFB69EB21">
    <w:name w:val="2C937AB467F644D787FD41A8DFB69EB21"/>
    <w:rsid w:val="006866FA"/>
    <w:pPr>
      <w:spacing w:after="0" w:line="240" w:lineRule="auto"/>
    </w:pPr>
    <w:rPr>
      <w:rFonts w:ascii="Arial" w:eastAsia="Times New Roman" w:hAnsi="Arial" w:cs="Times New Roman"/>
      <w:szCs w:val="24"/>
    </w:rPr>
  </w:style>
  <w:style w:type="paragraph" w:customStyle="1" w:styleId="0C7980311FB84486BD4F0C2CB21CC6451">
    <w:name w:val="0C7980311FB84486BD4F0C2CB21CC6451"/>
    <w:rsid w:val="006866FA"/>
    <w:pPr>
      <w:spacing w:after="0" w:line="240" w:lineRule="auto"/>
    </w:pPr>
    <w:rPr>
      <w:rFonts w:ascii="Arial" w:eastAsia="Times New Roman" w:hAnsi="Arial" w:cs="Times New Roman"/>
      <w:szCs w:val="24"/>
    </w:rPr>
  </w:style>
  <w:style w:type="paragraph" w:customStyle="1" w:styleId="4B646F30258A4B098BA98154633AF7111">
    <w:name w:val="4B646F30258A4B098BA98154633AF7111"/>
    <w:rsid w:val="006866FA"/>
    <w:pPr>
      <w:spacing w:after="0" w:line="240" w:lineRule="auto"/>
    </w:pPr>
    <w:rPr>
      <w:rFonts w:ascii="Arial" w:eastAsia="Times New Roman" w:hAnsi="Arial" w:cs="Times New Roman"/>
      <w:szCs w:val="24"/>
    </w:rPr>
  </w:style>
  <w:style w:type="paragraph" w:customStyle="1" w:styleId="2232CCC4D7A143309B27D42A34EBE7491">
    <w:name w:val="2232CCC4D7A143309B27D42A34EBE7491"/>
    <w:rsid w:val="006866FA"/>
    <w:pPr>
      <w:spacing w:after="0" w:line="240" w:lineRule="auto"/>
    </w:pPr>
    <w:rPr>
      <w:rFonts w:ascii="Arial" w:eastAsia="Times New Roman" w:hAnsi="Arial" w:cs="Times New Roman"/>
      <w:szCs w:val="24"/>
    </w:rPr>
  </w:style>
  <w:style w:type="paragraph" w:customStyle="1" w:styleId="98D624378BB146CBAA3AE1C65553241A1">
    <w:name w:val="98D624378BB146CBAA3AE1C65553241A1"/>
    <w:rsid w:val="006866FA"/>
    <w:pPr>
      <w:spacing w:after="0" w:line="240" w:lineRule="auto"/>
    </w:pPr>
    <w:rPr>
      <w:rFonts w:ascii="Arial" w:eastAsia="Times New Roman" w:hAnsi="Arial" w:cs="Times New Roman"/>
      <w:szCs w:val="24"/>
    </w:rPr>
  </w:style>
  <w:style w:type="paragraph" w:customStyle="1" w:styleId="DD5CBE4A89514117A948E54E13AB618D1">
    <w:name w:val="DD5CBE4A89514117A948E54E13AB618D1"/>
    <w:rsid w:val="006866FA"/>
    <w:pPr>
      <w:spacing w:after="0" w:line="240" w:lineRule="auto"/>
    </w:pPr>
    <w:rPr>
      <w:rFonts w:ascii="Arial" w:eastAsia="Times New Roman" w:hAnsi="Arial" w:cs="Times New Roman"/>
      <w:szCs w:val="24"/>
    </w:rPr>
  </w:style>
  <w:style w:type="paragraph" w:customStyle="1" w:styleId="7D5EEDCFDF864EEEA788BEF0FA8E81F21">
    <w:name w:val="7D5EEDCFDF864EEEA788BEF0FA8E81F21"/>
    <w:rsid w:val="006866FA"/>
    <w:pPr>
      <w:spacing w:after="0" w:line="240" w:lineRule="auto"/>
    </w:pPr>
    <w:rPr>
      <w:rFonts w:ascii="Arial" w:eastAsia="Times New Roman" w:hAnsi="Arial" w:cs="Times New Roman"/>
      <w:szCs w:val="24"/>
    </w:rPr>
  </w:style>
  <w:style w:type="paragraph" w:customStyle="1" w:styleId="2C537C55E939479689D61DCBCDDC43A71">
    <w:name w:val="2C537C55E939479689D61DCBCDDC43A71"/>
    <w:rsid w:val="006866FA"/>
    <w:pPr>
      <w:spacing w:after="0" w:line="240" w:lineRule="auto"/>
    </w:pPr>
    <w:rPr>
      <w:rFonts w:ascii="Arial" w:eastAsia="Times New Roman" w:hAnsi="Arial" w:cs="Times New Roman"/>
      <w:szCs w:val="24"/>
    </w:rPr>
  </w:style>
  <w:style w:type="paragraph" w:customStyle="1" w:styleId="6840926AE18D4EACB3ED4DB7A764B3451">
    <w:name w:val="6840926AE18D4EACB3ED4DB7A764B3451"/>
    <w:rsid w:val="006866FA"/>
    <w:pPr>
      <w:spacing w:after="0" w:line="240" w:lineRule="auto"/>
    </w:pPr>
    <w:rPr>
      <w:rFonts w:ascii="Arial" w:eastAsia="Times New Roman" w:hAnsi="Arial" w:cs="Times New Roman"/>
      <w:szCs w:val="24"/>
    </w:rPr>
  </w:style>
  <w:style w:type="paragraph" w:customStyle="1" w:styleId="4E531F8A46F84B4CAD79CF9E6FE8E0241">
    <w:name w:val="4E531F8A46F84B4CAD79CF9E6FE8E0241"/>
    <w:rsid w:val="006866FA"/>
    <w:pPr>
      <w:spacing w:after="0" w:line="240" w:lineRule="auto"/>
    </w:pPr>
    <w:rPr>
      <w:rFonts w:ascii="Arial" w:eastAsia="Times New Roman" w:hAnsi="Arial" w:cs="Times New Roman"/>
      <w:szCs w:val="24"/>
    </w:rPr>
  </w:style>
  <w:style w:type="paragraph" w:customStyle="1" w:styleId="12895203BE1B4F3CA7D595FB4E540F621">
    <w:name w:val="12895203BE1B4F3CA7D595FB4E540F621"/>
    <w:rsid w:val="006866FA"/>
    <w:pPr>
      <w:spacing w:after="0" w:line="240" w:lineRule="auto"/>
    </w:pPr>
    <w:rPr>
      <w:rFonts w:ascii="Arial" w:eastAsia="Times New Roman" w:hAnsi="Arial" w:cs="Times New Roman"/>
      <w:szCs w:val="24"/>
    </w:rPr>
  </w:style>
  <w:style w:type="paragraph" w:customStyle="1" w:styleId="28889BD0485C4B20B6DE36606764044A1">
    <w:name w:val="28889BD0485C4B20B6DE36606764044A1"/>
    <w:rsid w:val="006866FA"/>
    <w:pPr>
      <w:spacing w:after="0" w:line="240" w:lineRule="auto"/>
    </w:pPr>
    <w:rPr>
      <w:rFonts w:ascii="Arial" w:eastAsia="Times New Roman" w:hAnsi="Arial" w:cs="Times New Roman"/>
      <w:szCs w:val="24"/>
    </w:rPr>
  </w:style>
  <w:style w:type="paragraph" w:customStyle="1" w:styleId="10542D42DDD94F68AEFCE524B1C2B3421">
    <w:name w:val="10542D42DDD94F68AEFCE524B1C2B3421"/>
    <w:rsid w:val="006866FA"/>
    <w:pPr>
      <w:spacing w:after="0" w:line="240" w:lineRule="auto"/>
    </w:pPr>
    <w:rPr>
      <w:rFonts w:ascii="Arial" w:eastAsia="Times New Roman" w:hAnsi="Arial" w:cs="Times New Roman"/>
      <w:szCs w:val="24"/>
    </w:rPr>
  </w:style>
  <w:style w:type="paragraph" w:customStyle="1" w:styleId="1C49879D29FD41A7BFF8DC935A7D66841">
    <w:name w:val="1C49879D29FD41A7BFF8DC935A7D66841"/>
    <w:rsid w:val="006866FA"/>
    <w:pPr>
      <w:spacing w:after="0" w:line="240" w:lineRule="auto"/>
    </w:pPr>
    <w:rPr>
      <w:rFonts w:ascii="Arial" w:eastAsia="Times New Roman" w:hAnsi="Arial" w:cs="Times New Roman"/>
      <w:szCs w:val="24"/>
    </w:rPr>
  </w:style>
  <w:style w:type="paragraph" w:customStyle="1" w:styleId="4B31F86EBE754F49B376DE628F9A56F21">
    <w:name w:val="4B31F86EBE754F49B376DE628F9A56F21"/>
    <w:rsid w:val="006866FA"/>
    <w:pPr>
      <w:spacing w:after="0" w:line="240" w:lineRule="auto"/>
    </w:pPr>
    <w:rPr>
      <w:rFonts w:ascii="Arial" w:eastAsia="Times New Roman" w:hAnsi="Arial" w:cs="Times New Roman"/>
      <w:szCs w:val="24"/>
    </w:rPr>
  </w:style>
  <w:style w:type="paragraph" w:customStyle="1" w:styleId="5A8053DC3C764CC69B6ECF1B25DDB7DD1">
    <w:name w:val="5A8053DC3C764CC69B6ECF1B25DDB7DD1"/>
    <w:rsid w:val="006866FA"/>
    <w:pPr>
      <w:spacing w:after="0" w:line="240" w:lineRule="auto"/>
    </w:pPr>
    <w:rPr>
      <w:rFonts w:ascii="Arial" w:eastAsia="Times New Roman" w:hAnsi="Arial" w:cs="Times New Roman"/>
      <w:szCs w:val="24"/>
    </w:rPr>
  </w:style>
  <w:style w:type="paragraph" w:customStyle="1" w:styleId="A56B5359B205459BB1EA296ADFDC91081">
    <w:name w:val="A56B5359B205459BB1EA296ADFDC91081"/>
    <w:rsid w:val="006866FA"/>
    <w:pPr>
      <w:spacing w:after="0" w:line="240" w:lineRule="auto"/>
    </w:pPr>
    <w:rPr>
      <w:rFonts w:ascii="Arial" w:eastAsia="Times New Roman" w:hAnsi="Arial" w:cs="Times New Roman"/>
      <w:szCs w:val="24"/>
    </w:rPr>
  </w:style>
  <w:style w:type="paragraph" w:customStyle="1" w:styleId="F7FF5EC6768C4C4B81E3E639AE8E439F1">
    <w:name w:val="F7FF5EC6768C4C4B81E3E639AE8E439F1"/>
    <w:rsid w:val="006866FA"/>
    <w:pPr>
      <w:spacing w:after="0" w:line="240" w:lineRule="auto"/>
    </w:pPr>
    <w:rPr>
      <w:rFonts w:ascii="Arial" w:eastAsia="Times New Roman" w:hAnsi="Arial" w:cs="Times New Roman"/>
      <w:szCs w:val="24"/>
    </w:rPr>
  </w:style>
  <w:style w:type="paragraph" w:customStyle="1" w:styleId="3D9F60C16B014DBDB7161A40A0C2265B1">
    <w:name w:val="3D9F60C16B014DBDB7161A40A0C2265B1"/>
    <w:rsid w:val="006866FA"/>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21A6C-D18A-46B9-B8E7-2F58086F97A4}">
  <ds:schemaRefs>
    <ds:schemaRef ds:uri="http://schemas.microsoft.com/office/2006/metadata/properties"/>
    <ds:schemaRef ds:uri="http://schemas.microsoft.com/office/infopath/2007/PartnerControls"/>
    <ds:schemaRef ds:uri="45579059-63bc-4a07-a5a8-bb1c7bd0d2e4"/>
    <ds:schemaRef ds:uri="6682460d-40b9-458e-a937-c5eb24b0108e"/>
  </ds:schemaRefs>
</ds:datastoreItem>
</file>

<file path=customXml/itemProps2.xml><?xml version="1.0" encoding="utf-8"?>
<ds:datastoreItem xmlns:ds="http://schemas.openxmlformats.org/officeDocument/2006/customXml" ds:itemID="{D7218F21-CB3D-4257-B729-4637C19EA371}">
  <ds:schemaRefs>
    <ds:schemaRef ds:uri="http://schemas.microsoft.com/sharepoint/v3/contenttype/forms"/>
  </ds:schemaRefs>
</ds:datastoreItem>
</file>

<file path=customXml/itemProps3.xml><?xml version="1.0" encoding="utf-8"?>
<ds:datastoreItem xmlns:ds="http://schemas.openxmlformats.org/officeDocument/2006/customXml" ds:itemID="{4738F81E-5B41-4DAB-98E8-1A3D046BE2FC}"/>
</file>

<file path=customXml/itemProps4.xml><?xml version="1.0" encoding="utf-8"?>
<ds:datastoreItem xmlns:ds="http://schemas.openxmlformats.org/officeDocument/2006/customXml" ds:itemID="{2C52E76E-AA96-4703-B603-6EF0EFFC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PASRR 7 - Refusal Of Specialized Services</dc:title>
  <dc:creator>Benita.jackie</dc:creator>
  <cp:lastModifiedBy>Heydon, Sara K (BHDID/Frankfort)</cp:lastModifiedBy>
  <cp:revision>2</cp:revision>
  <cp:lastPrinted>2019-06-24T13:53:00Z</cp:lastPrinted>
  <dcterms:created xsi:type="dcterms:W3CDTF">2025-11-05T18:18:00Z</dcterms:created>
  <dcterms:modified xsi:type="dcterms:W3CDTF">2025-11-05T18:18:00Z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0x0101003BAB4788CF61CA47AE8B630F3769C4F4</vt:lpwstr>
  </property>
</Properties>
</file>