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36" w:rsidRPr="00E55D36" w:rsidRDefault="00E55D36" w:rsidP="00E55D36">
      <w:pPr>
        <w:jc w:val="center"/>
        <w:rPr>
          <w:sz w:val="28"/>
          <w:szCs w:val="28"/>
        </w:rPr>
      </w:pPr>
      <w:r w:rsidRPr="00E32223">
        <w:rPr>
          <w:sz w:val="28"/>
          <w:szCs w:val="28"/>
          <w:highlight w:val="yellow"/>
        </w:rPr>
        <w:t>&lt;Insert Company Name&gt;</w:t>
      </w:r>
    </w:p>
    <w:p w:rsidR="00E55D36" w:rsidRPr="00463F86" w:rsidRDefault="00E55D36" w:rsidP="00463F86">
      <w:pPr>
        <w:jc w:val="center"/>
        <w:rPr>
          <w:sz w:val="28"/>
          <w:szCs w:val="28"/>
        </w:rPr>
      </w:pPr>
      <w:r w:rsidRPr="00463F86">
        <w:rPr>
          <w:sz w:val="28"/>
          <w:szCs w:val="28"/>
        </w:rPr>
        <w:t xml:space="preserve">Recovery Residence Exposure to Bodily Fluids and Contagious </w:t>
      </w:r>
      <w:r w:rsidR="00463F86" w:rsidRPr="00463F86">
        <w:rPr>
          <w:sz w:val="28"/>
          <w:szCs w:val="28"/>
        </w:rPr>
        <w:t>Disease Policy</w:t>
      </w:r>
    </w:p>
    <w:p w:rsidR="00463F86" w:rsidRDefault="00463F86" w:rsidP="00E55D36">
      <w:bookmarkStart w:id="0" w:name="_GoBack"/>
      <w:bookmarkEnd w:id="0"/>
      <w:r w:rsidRPr="00E32223">
        <w:rPr>
          <w:highlight w:val="yellow"/>
        </w:rPr>
        <w:t>&lt;Insert Company Name&gt;</w:t>
      </w:r>
      <w:r>
        <w:t xml:space="preserve"> will use “universal precautions” to prevent the spread of disease within the home, as follows: </w:t>
      </w:r>
    </w:p>
    <w:p w:rsidR="00463F86" w:rsidRDefault="00E55D36" w:rsidP="00E55D36">
      <w:r>
        <w:t xml:space="preserve">"Universal Precautions" means an approach to infection control that treats all human blood and body fluids as if they are infectious. Generally, Universal Precautions consist of regular hand-washing after coming into contact with another person's body fluids (mucous, saliva, urine, etc.) and includes the use of gloves when handling blood or body fluids that contain blood. </w:t>
      </w:r>
    </w:p>
    <w:p w:rsidR="00463F86" w:rsidRDefault="00E55D36" w:rsidP="00E55D36">
      <w:r>
        <w:t xml:space="preserve">Specifically, Universal Precautions consist of the following four basic infection guidelines: </w:t>
      </w:r>
    </w:p>
    <w:p w:rsidR="00463F86" w:rsidRDefault="00E55D36" w:rsidP="00E55D36">
      <w:r>
        <w:t xml:space="preserve">(A) Hand-washing - </w:t>
      </w:r>
    </w:p>
    <w:p w:rsidR="00463F86" w:rsidRDefault="00E55D36" w:rsidP="00E55D36">
      <w:r>
        <w:t xml:space="preserve">Staff </w:t>
      </w:r>
      <w:r w:rsidR="00463F86">
        <w:t xml:space="preserve">and residents </w:t>
      </w:r>
      <w:r>
        <w:t xml:space="preserve">should wash their hands: </w:t>
      </w:r>
    </w:p>
    <w:p w:rsidR="00463F86" w:rsidRDefault="00463F86" w:rsidP="00E55D36">
      <w:r>
        <w:t xml:space="preserve">1. After assisting </w:t>
      </w:r>
      <w:r w:rsidR="00E55D36">
        <w:t>wiping</w:t>
      </w:r>
      <w:r>
        <w:t xml:space="preserve"> one’s</w:t>
      </w:r>
      <w:r w:rsidR="00E55D36">
        <w:t xml:space="preserve"> nose. </w:t>
      </w:r>
    </w:p>
    <w:p w:rsidR="00463F86" w:rsidRDefault="00E55D36" w:rsidP="00E55D36">
      <w:r>
        <w:t xml:space="preserve">2. Before preparing or eating foods. </w:t>
      </w:r>
    </w:p>
    <w:p w:rsidR="00463F86" w:rsidRDefault="00E55D36" w:rsidP="00E55D36">
      <w:r>
        <w:t xml:space="preserve">3. After using the toilet. </w:t>
      </w:r>
    </w:p>
    <w:p w:rsidR="00463F86" w:rsidRDefault="00E55D36" w:rsidP="00E55D36">
      <w:r>
        <w:t>4. Before and after treating or bandaging a cut.</w:t>
      </w:r>
    </w:p>
    <w:p w:rsidR="00463F86" w:rsidRDefault="00463F86" w:rsidP="00E55D36">
      <w:r>
        <w:t>5. After handling urine test kits or collection of urine.</w:t>
      </w:r>
    </w:p>
    <w:p w:rsidR="00463F86" w:rsidRDefault="00E55D36" w:rsidP="00E55D36">
      <w:r>
        <w:t xml:space="preserve">5. After wiping down surfaces, cleaning spills, or any other housekeeping. </w:t>
      </w:r>
    </w:p>
    <w:p w:rsidR="00463F86" w:rsidRDefault="00E55D36" w:rsidP="00E55D36">
      <w:r>
        <w:t xml:space="preserve">6. After being in contact with any body fluids from another person. </w:t>
      </w:r>
    </w:p>
    <w:p w:rsidR="00463F86" w:rsidRDefault="00E55D36" w:rsidP="00E55D36">
      <w:r>
        <w:t xml:space="preserve">7. Even if they wore gloves during contact with body fluids. </w:t>
      </w:r>
    </w:p>
    <w:p w:rsidR="00463F86" w:rsidRDefault="00463F86" w:rsidP="00E55D36"/>
    <w:p w:rsidR="00463F86" w:rsidRDefault="00E55D36" w:rsidP="00E55D36">
      <w:r>
        <w:t xml:space="preserve">(B) Gloves - Staff </w:t>
      </w:r>
      <w:r w:rsidR="00463F86">
        <w:t xml:space="preserve">and residents </w:t>
      </w:r>
      <w:r>
        <w:t xml:space="preserve">should always wear gloves: </w:t>
      </w:r>
    </w:p>
    <w:p w:rsidR="00463F86" w:rsidRDefault="00E55D36" w:rsidP="00E55D36">
      <w:r>
        <w:t xml:space="preserve">1. When they come into contact with blood or body fluids that contain blood. </w:t>
      </w:r>
    </w:p>
    <w:p w:rsidR="00463F86" w:rsidRDefault="00E55D36" w:rsidP="00E55D36">
      <w:r>
        <w:t xml:space="preserve">2. When they have </w:t>
      </w:r>
      <w:r w:rsidR="00463F86">
        <w:t xml:space="preserve">open </w:t>
      </w:r>
      <w:r>
        <w:t xml:space="preserve">cuts or scratches on their hands. </w:t>
      </w:r>
    </w:p>
    <w:p w:rsidR="00463F86" w:rsidRDefault="00E55D36" w:rsidP="00E55D36">
      <w:r>
        <w:t xml:space="preserve">3. When cleaning up urine, stool, or vomit. </w:t>
      </w:r>
    </w:p>
    <w:p w:rsidR="00463F86" w:rsidRDefault="00E55D36" w:rsidP="00E55D36">
      <w:r>
        <w:t xml:space="preserve">4. When administering first aid for a cut, a bleeding wound, or a bloody nose. </w:t>
      </w:r>
    </w:p>
    <w:p w:rsidR="00463F86" w:rsidRDefault="00E55D36" w:rsidP="00E55D36">
      <w:r>
        <w:t xml:space="preserve">5. And use gloves only one time, for one incident or client. </w:t>
      </w:r>
    </w:p>
    <w:p w:rsidR="00463F86" w:rsidRDefault="00E55D36" w:rsidP="00E55D36">
      <w:r>
        <w:t>a. Staff must air dry their hands prior to putting on a new pair of gloves.</w:t>
      </w:r>
    </w:p>
    <w:p w:rsidR="00DC206D" w:rsidRDefault="00E55D36" w:rsidP="00E55D36">
      <w:r>
        <w:t>6. And dispose of used gloves immediately after use.</w:t>
      </w:r>
    </w:p>
    <w:p w:rsidR="00463F86" w:rsidRDefault="00E55D36" w:rsidP="00E55D36">
      <w:r>
        <w:t xml:space="preserve">(C) Cleaning with a disinfectant </w:t>
      </w:r>
      <w:r w:rsidR="00463F86">
        <w:t>–</w:t>
      </w:r>
      <w:r>
        <w:t xml:space="preserve"> Staff</w:t>
      </w:r>
      <w:r w:rsidR="00463F86">
        <w:t xml:space="preserve"> and residents </w:t>
      </w:r>
      <w:r>
        <w:t xml:space="preserve">should clean with a disinfectant: </w:t>
      </w:r>
    </w:p>
    <w:p w:rsidR="00463F86" w:rsidRDefault="00E55D36" w:rsidP="00E55D36">
      <w:r>
        <w:lastRenderedPageBreak/>
        <w:t>1. O</w:t>
      </w:r>
      <w:r w:rsidR="00463F86">
        <w:t>n all surfaces and in the resident</w:t>
      </w:r>
      <w:r>
        <w:t xml:space="preserve">'s room and on an "as needed" basis on any surface that has come into contact with blood. </w:t>
      </w:r>
    </w:p>
    <w:p w:rsidR="00463F86" w:rsidRDefault="00E55D36" w:rsidP="00E55D36">
      <w:r>
        <w:t xml:space="preserve">2. Such as a basic bleach solution, made fresh daily by mixing: </w:t>
      </w:r>
    </w:p>
    <w:p w:rsidR="00463F86" w:rsidRDefault="00E55D36" w:rsidP="00E55D36">
      <w:r>
        <w:t xml:space="preserve">a. 1/4 cup household liquid chlorine bleach in one gallon of tap water, or one tablespoon bleach in one quart of water. </w:t>
      </w:r>
    </w:p>
    <w:p w:rsidR="00463F86" w:rsidRDefault="00E55D36" w:rsidP="00E55D36">
      <w:r>
        <w:t xml:space="preserve">(D) Proper disposal of infectious materials </w:t>
      </w:r>
      <w:r w:rsidR="00463F86">
        <w:t>–</w:t>
      </w:r>
      <w:r>
        <w:t xml:space="preserve"> Staff</w:t>
      </w:r>
      <w:r w:rsidR="00463F86">
        <w:t xml:space="preserve"> and residents</w:t>
      </w:r>
      <w:r>
        <w:t xml:space="preserve"> should dispose of infectious materials by: </w:t>
      </w:r>
    </w:p>
    <w:p w:rsidR="00E55D36" w:rsidRPr="00E55D36" w:rsidRDefault="00E55D36" w:rsidP="00E55D36">
      <w:r>
        <w:t xml:space="preserve">1. Placing it in a plastic trash bag, tying it with a secure tie, and disposing of it out of reach of </w:t>
      </w:r>
      <w:r w:rsidR="00463F86">
        <w:t>residents</w:t>
      </w:r>
      <w:r>
        <w:t xml:space="preserve"> and</w:t>
      </w:r>
      <w:r w:rsidR="00463F86">
        <w:t xml:space="preserve"> any </w:t>
      </w:r>
      <w:r>
        <w:t>children</w:t>
      </w:r>
      <w:r w:rsidR="00463F86">
        <w:t xml:space="preserve"> who may be present</w:t>
      </w:r>
      <w:r>
        <w:t>.</w:t>
      </w:r>
    </w:p>
    <w:sectPr w:rsidR="00E55D36" w:rsidRPr="00E55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BE"/>
    <w:rsid w:val="00463F86"/>
    <w:rsid w:val="007511E4"/>
    <w:rsid w:val="008A2FE8"/>
    <w:rsid w:val="00C359BE"/>
    <w:rsid w:val="00DC206D"/>
    <w:rsid w:val="00E32223"/>
    <w:rsid w:val="00E5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EC93-6185-475C-956F-540F19EF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9C555-F679-4F68-B817-B9E8A8CFD73B}"/>
</file>

<file path=customXml/itemProps2.xml><?xml version="1.0" encoding="utf-8"?>
<ds:datastoreItem xmlns:ds="http://schemas.openxmlformats.org/officeDocument/2006/customXml" ds:itemID="{A81B9CEC-3AA5-4F6D-B116-858083B68DFB}"/>
</file>

<file path=customXml/itemProps3.xml><?xml version="1.0" encoding="utf-8"?>
<ds:datastoreItem xmlns:ds="http://schemas.openxmlformats.org/officeDocument/2006/customXml" ds:itemID="{6ABE97F3-3E5D-4F8D-9CD3-5E72193AD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Infectious Disease Control Policy</dc:title>
  <dc:subject/>
  <dc:creator>Sherry</dc:creator>
  <cp:keywords/>
  <dc:description/>
  <cp:lastModifiedBy>Jia Ling Chen</cp:lastModifiedBy>
  <cp:revision>2</cp:revision>
  <dcterms:created xsi:type="dcterms:W3CDTF">2021-03-24T15:43:00Z</dcterms:created>
  <dcterms:modified xsi:type="dcterms:W3CDTF">2021-03-24T15:43:00Z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