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24A6" w14:textId="22E80424" w:rsidR="00073231" w:rsidRPr="00073231" w:rsidRDefault="00073231" w:rsidP="001C0D11">
      <w:pPr>
        <w:pStyle w:val="Default"/>
        <w:jc w:val="center"/>
        <w:rPr>
          <w:sz w:val="40"/>
          <w:szCs w:val="40"/>
          <w:u w:val="single"/>
        </w:rPr>
      </w:pPr>
      <w:r w:rsidRPr="00073231">
        <w:rPr>
          <w:b/>
          <w:bCs/>
          <w:sz w:val="40"/>
          <w:szCs w:val="40"/>
          <w:u w:val="single"/>
        </w:rPr>
        <w:t>DUI CERTIFICATION TRAINING DATES</w:t>
      </w:r>
    </w:p>
    <w:p w14:paraId="3664BAF7" w14:textId="77777777" w:rsidR="00073231" w:rsidRDefault="00073231" w:rsidP="00073231">
      <w:pPr>
        <w:pStyle w:val="Default"/>
        <w:rPr>
          <w:b/>
          <w:bCs/>
          <w:sz w:val="23"/>
          <w:szCs w:val="23"/>
        </w:rPr>
      </w:pPr>
    </w:p>
    <w:p w14:paraId="4A228741" w14:textId="77777777" w:rsidR="00F07C0F" w:rsidRDefault="00F07C0F" w:rsidP="00073231">
      <w:pPr>
        <w:pStyle w:val="Default"/>
        <w:rPr>
          <w:b/>
          <w:bCs/>
          <w:sz w:val="23"/>
          <w:szCs w:val="23"/>
        </w:rPr>
      </w:pPr>
    </w:p>
    <w:p w14:paraId="51655438" w14:textId="63248BD5" w:rsidR="00073231" w:rsidRDefault="00073231" w:rsidP="00073231">
      <w:pPr>
        <w:pStyle w:val="Default"/>
        <w:ind w:left="-360"/>
        <w:rPr>
          <w:sz w:val="23"/>
          <w:szCs w:val="23"/>
        </w:rPr>
      </w:pPr>
      <w:r w:rsidRPr="00073231">
        <w:rPr>
          <w:b/>
          <w:bCs/>
          <w:sz w:val="23"/>
          <w:szCs w:val="23"/>
          <w:u w:val="single"/>
        </w:rPr>
        <w:t xml:space="preserve">DUI </w:t>
      </w:r>
      <w:r w:rsidR="001B11AD">
        <w:rPr>
          <w:b/>
          <w:bCs/>
          <w:sz w:val="23"/>
          <w:szCs w:val="23"/>
          <w:u w:val="single"/>
        </w:rPr>
        <w:t>Provider</w:t>
      </w:r>
      <w:r w:rsidRPr="00073231">
        <w:rPr>
          <w:b/>
          <w:bCs/>
          <w:sz w:val="23"/>
          <w:szCs w:val="23"/>
          <w:u w:val="single"/>
        </w:rPr>
        <w:t xml:space="preserve"> Meeting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1B11AD">
        <w:rPr>
          <w:b/>
          <w:bCs/>
          <w:sz w:val="23"/>
          <w:szCs w:val="23"/>
        </w:rPr>
        <w:t xml:space="preserve">            </w:t>
      </w:r>
      <w:r>
        <w:rPr>
          <w:b/>
          <w:bCs/>
          <w:sz w:val="23"/>
          <w:szCs w:val="23"/>
        </w:rPr>
        <w:tab/>
      </w:r>
      <w:r w:rsidRPr="004F725E">
        <w:rPr>
          <w:b/>
          <w:bCs/>
          <w:sz w:val="23"/>
          <w:szCs w:val="23"/>
          <w:u w:val="single"/>
        </w:rPr>
        <w:t>KY DUI Assessor Training</w:t>
      </w:r>
      <w:r>
        <w:rPr>
          <w:b/>
          <w:bCs/>
          <w:sz w:val="23"/>
          <w:szCs w:val="23"/>
        </w:rPr>
        <w:t xml:space="preserve"> </w:t>
      </w:r>
    </w:p>
    <w:p w14:paraId="375CD4EA" w14:textId="53EB3D4C" w:rsidR="00073231" w:rsidRDefault="00073231" w:rsidP="00073231">
      <w:pPr>
        <w:pStyle w:val="Default"/>
        <w:ind w:left="-360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To Be Announced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i/>
          <w:iCs/>
          <w:sz w:val="23"/>
          <w:szCs w:val="23"/>
        </w:rPr>
        <w:t xml:space="preserve"> </w:t>
      </w:r>
    </w:p>
    <w:p w14:paraId="45DA1F71" w14:textId="5E4563E5" w:rsidR="00073231" w:rsidRDefault="00073231" w:rsidP="004F725E">
      <w:pPr>
        <w:pStyle w:val="Default"/>
        <w:ind w:left="3600" w:firstLine="720"/>
        <w:rPr>
          <w:b/>
          <w:sz w:val="23"/>
          <w:szCs w:val="23"/>
        </w:rPr>
      </w:pPr>
      <w:r w:rsidRPr="000A3EDD">
        <w:rPr>
          <w:b/>
          <w:sz w:val="23"/>
          <w:szCs w:val="23"/>
        </w:rPr>
        <w:t xml:space="preserve">Training: ZOOM Virtual </w:t>
      </w:r>
    </w:p>
    <w:p w14:paraId="1954E55D" w14:textId="47993926" w:rsidR="004F725E" w:rsidRPr="000A3EDD" w:rsidRDefault="004F725E" w:rsidP="004F725E">
      <w:pPr>
        <w:pStyle w:val="Default"/>
        <w:ind w:left="3600" w:firstLine="720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  FEE: </w:t>
      </w:r>
      <w:r>
        <w:rPr>
          <w:b/>
          <w:bCs/>
          <w:i/>
          <w:iCs/>
          <w:sz w:val="23"/>
          <w:szCs w:val="23"/>
        </w:rPr>
        <w:t>$150.00</w:t>
      </w:r>
    </w:p>
    <w:p w14:paraId="5BF51149" w14:textId="77777777" w:rsidR="00073231" w:rsidRDefault="00073231" w:rsidP="00073231">
      <w:pPr>
        <w:pStyle w:val="Default"/>
        <w:rPr>
          <w:b/>
          <w:bCs/>
          <w:sz w:val="23"/>
          <w:szCs w:val="23"/>
        </w:rPr>
      </w:pPr>
    </w:p>
    <w:p w14:paraId="0EAA6E55" w14:textId="77777777" w:rsidR="004F725E" w:rsidRDefault="004F725E" w:rsidP="004F725E">
      <w:pPr>
        <w:pStyle w:val="Default"/>
        <w:ind w:left="-360"/>
        <w:rPr>
          <w:b/>
          <w:bCs/>
          <w:sz w:val="23"/>
          <w:szCs w:val="23"/>
          <w:u w:val="single"/>
        </w:rPr>
      </w:pPr>
    </w:p>
    <w:p w14:paraId="1D3FDFA3" w14:textId="5C323F12" w:rsidR="004F725E" w:rsidRDefault="00073231" w:rsidP="004F725E">
      <w:pPr>
        <w:pStyle w:val="Default"/>
        <w:ind w:left="-360"/>
        <w:rPr>
          <w:b/>
          <w:bCs/>
          <w:sz w:val="22"/>
          <w:szCs w:val="22"/>
        </w:rPr>
      </w:pPr>
      <w:r w:rsidRPr="00073231">
        <w:rPr>
          <w:b/>
          <w:bCs/>
          <w:sz w:val="23"/>
          <w:szCs w:val="23"/>
          <w:u w:val="single"/>
        </w:rPr>
        <w:t>New Instructor Certification Training</w:t>
      </w:r>
      <w:r>
        <w:rPr>
          <w:b/>
          <w:bCs/>
          <w:sz w:val="23"/>
          <w:szCs w:val="23"/>
        </w:rPr>
        <w:t xml:space="preserve"> </w:t>
      </w:r>
      <w:r w:rsidR="00E85047">
        <w:rPr>
          <w:b/>
          <w:bCs/>
          <w:sz w:val="22"/>
          <w:szCs w:val="22"/>
        </w:rPr>
        <w:tab/>
      </w:r>
      <w:r w:rsidR="00816F4E" w:rsidRPr="00816F4E">
        <w:rPr>
          <w:b/>
          <w:bCs/>
          <w:u w:val="single"/>
        </w:rPr>
        <w:t>2025 DUI CERTIFICATION</w:t>
      </w:r>
      <w:r w:rsidR="00816F4E" w:rsidRPr="009A7B94">
        <w:rPr>
          <w:b/>
          <w:bCs/>
          <w:sz w:val="22"/>
          <w:szCs w:val="22"/>
        </w:rPr>
        <w:t xml:space="preserve"> </w:t>
      </w:r>
    </w:p>
    <w:p w14:paraId="0D9CD0E3" w14:textId="77777777" w:rsidR="004F725E" w:rsidRDefault="004F725E" w:rsidP="004F725E">
      <w:pPr>
        <w:pStyle w:val="Default"/>
        <w:ind w:left="-360"/>
        <w:rPr>
          <w:b/>
          <w:bCs/>
          <w:sz w:val="22"/>
          <w:szCs w:val="22"/>
        </w:rPr>
      </w:pPr>
    </w:p>
    <w:p w14:paraId="63A4F230" w14:textId="19541109" w:rsidR="00073231" w:rsidRPr="00816F4E" w:rsidRDefault="004F725E" w:rsidP="004F725E">
      <w:pPr>
        <w:pStyle w:val="Default"/>
        <w:ind w:left="-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Training: ZOOM Virtual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A3EDD">
        <w:rPr>
          <w:b/>
          <w:bCs/>
          <w:sz w:val="22"/>
          <w:szCs w:val="22"/>
        </w:rPr>
        <w:t>March 2</w:t>
      </w:r>
      <w:r w:rsidR="00816F4E">
        <w:rPr>
          <w:b/>
          <w:bCs/>
          <w:sz w:val="22"/>
          <w:szCs w:val="22"/>
        </w:rPr>
        <w:t>4</w:t>
      </w:r>
      <w:r w:rsidR="000A3EDD">
        <w:rPr>
          <w:b/>
          <w:bCs/>
          <w:sz w:val="22"/>
          <w:szCs w:val="22"/>
        </w:rPr>
        <w:t xml:space="preserve"> - 2</w:t>
      </w:r>
      <w:r w:rsidR="00816F4E">
        <w:rPr>
          <w:b/>
          <w:bCs/>
          <w:sz w:val="22"/>
          <w:szCs w:val="22"/>
        </w:rPr>
        <w:t>6</w:t>
      </w:r>
      <w:r w:rsidR="000A3EDD">
        <w:rPr>
          <w:b/>
          <w:bCs/>
          <w:sz w:val="22"/>
          <w:szCs w:val="22"/>
        </w:rPr>
        <w:t>, 202</w:t>
      </w:r>
      <w:r w:rsidR="00816F4E">
        <w:rPr>
          <w:b/>
          <w:bCs/>
          <w:sz w:val="22"/>
          <w:szCs w:val="22"/>
        </w:rPr>
        <w:t>6</w:t>
      </w:r>
      <w:r w:rsidR="00073231">
        <w:rPr>
          <w:b/>
          <w:bCs/>
          <w:sz w:val="22"/>
          <w:szCs w:val="22"/>
        </w:rPr>
        <w:t xml:space="preserve"> </w:t>
      </w:r>
    </w:p>
    <w:p w14:paraId="49EBFF04" w14:textId="4FB8D7EA" w:rsidR="00073231" w:rsidRDefault="004F725E" w:rsidP="00073231">
      <w:pPr>
        <w:pStyle w:val="Default"/>
        <w:ind w:left="-360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  </w:t>
      </w:r>
      <w:r w:rsidR="00073231">
        <w:rPr>
          <w:b/>
          <w:bCs/>
          <w:sz w:val="23"/>
          <w:szCs w:val="23"/>
        </w:rPr>
        <w:t xml:space="preserve">FEE </w:t>
      </w:r>
      <w:r w:rsidR="00073231">
        <w:rPr>
          <w:b/>
          <w:bCs/>
          <w:i/>
          <w:iCs/>
          <w:sz w:val="23"/>
          <w:szCs w:val="23"/>
        </w:rPr>
        <w:t xml:space="preserve">$125.00 </w:t>
      </w:r>
      <w:r w:rsidR="00E85047">
        <w:rPr>
          <w:b/>
          <w:bCs/>
          <w:i/>
          <w:iCs/>
          <w:sz w:val="23"/>
          <w:szCs w:val="23"/>
        </w:rPr>
        <w:tab/>
      </w:r>
      <w:r w:rsidR="00E85047">
        <w:rPr>
          <w:b/>
          <w:bCs/>
          <w:i/>
          <w:iCs/>
          <w:sz w:val="23"/>
          <w:szCs w:val="23"/>
        </w:rPr>
        <w:tab/>
      </w:r>
      <w:r w:rsidR="00E85047">
        <w:rPr>
          <w:b/>
          <w:bCs/>
          <w:i/>
          <w:iCs/>
          <w:sz w:val="23"/>
          <w:szCs w:val="23"/>
        </w:rPr>
        <w:tab/>
      </w:r>
      <w:r w:rsidR="00E85047">
        <w:rPr>
          <w:b/>
          <w:bCs/>
          <w:i/>
          <w:iCs/>
          <w:sz w:val="23"/>
          <w:szCs w:val="23"/>
        </w:rPr>
        <w:tab/>
      </w:r>
      <w:r w:rsidR="00E85047">
        <w:rPr>
          <w:b/>
          <w:bCs/>
          <w:i/>
          <w:iCs/>
          <w:sz w:val="23"/>
          <w:szCs w:val="23"/>
        </w:rPr>
        <w:tab/>
      </w:r>
      <w:r w:rsidR="00073231">
        <w:rPr>
          <w:b/>
          <w:bCs/>
          <w:color w:val="FF0000"/>
          <w:sz w:val="22"/>
          <w:szCs w:val="22"/>
        </w:rPr>
        <w:t>Registration Deadline</w:t>
      </w:r>
      <w:r w:rsidR="000A3EDD">
        <w:rPr>
          <w:sz w:val="22"/>
          <w:szCs w:val="22"/>
        </w:rPr>
        <w:t xml:space="preserve">: February </w:t>
      </w:r>
      <w:r w:rsidR="00816F4E">
        <w:rPr>
          <w:sz w:val="22"/>
          <w:szCs w:val="22"/>
        </w:rPr>
        <w:t>9</w:t>
      </w:r>
      <w:r w:rsidR="00073231">
        <w:rPr>
          <w:sz w:val="22"/>
          <w:szCs w:val="22"/>
        </w:rPr>
        <w:t>, 202</w:t>
      </w:r>
      <w:r w:rsidR="00816F4E">
        <w:rPr>
          <w:sz w:val="22"/>
          <w:szCs w:val="22"/>
        </w:rPr>
        <w:t>6</w:t>
      </w:r>
      <w:r w:rsidR="00073231">
        <w:rPr>
          <w:sz w:val="22"/>
          <w:szCs w:val="22"/>
        </w:rPr>
        <w:t xml:space="preserve"> </w:t>
      </w:r>
    </w:p>
    <w:p w14:paraId="2CEE00C4" w14:textId="77777777" w:rsidR="004F725E" w:rsidRDefault="004F725E" w:rsidP="004F725E">
      <w:pPr>
        <w:pStyle w:val="Default"/>
        <w:ind w:left="-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Trainings will be ongoing </w:t>
      </w:r>
    </w:p>
    <w:p w14:paraId="76E85267" w14:textId="7D3B14F5" w:rsidR="00073231" w:rsidRDefault="00073231" w:rsidP="004F725E">
      <w:pPr>
        <w:pStyle w:val="Default"/>
        <w:ind w:left="-36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F725E">
        <w:rPr>
          <w:b/>
          <w:bCs/>
          <w:sz w:val="22"/>
          <w:szCs w:val="22"/>
        </w:rPr>
        <w:tab/>
      </w:r>
      <w:r w:rsidR="00694C23">
        <w:rPr>
          <w:b/>
          <w:bCs/>
          <w:sz w:val="22"/>
          <w:szCs w:val="22"/>
        </w:rPr>
        <w:t>July 1</w:t>
      </w:r>
      <w:r w:rsidR="009D094B">
        <w:rPr>
          <w:b/>
          <w:bCs/>
          <w:sz w:val="22"/>
          <w:szCs w:val="22"/>
        </w:rPr>
        <w:t>4</w:t>
      </w:r>
      <w:r w:rsidR="00694C23">
        <w:rPr>
          <w:b/>
          <w:bCs/>
          <w:sz w:val="22"/>
          <w:szCs w:val="22"/>
        </w:rPr>
        <w:t xml:space="preserve"> - 1</w:t>
      </w:r>
      <w:r w:rsidR="009D094B">
        <w:rPr>
          <w:b/>
          <w:bCs/>
          <w:sz w:val="22"/>
          <w:szCs w:val="22"/>
        </w:rPr>
        <w:t>6</w:t>
      </w:r>
      <w:r w:rsidR="000A3EDD">
        <w:rPr>
          <w:b/>
          <w:bCs/>
          <w:sz w:val="22"/>
          <w:szCs w:val="22"/>
        </w:rPr>
        <w:t>, 202</w:t>
      </w:r>
      <w:r w:rsidR="00816F4E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</w:t>
      </w:r>
    </w:p>
    <w:p w14:paraId="49AE386C" w14:textId="5B66DDF9" w:rsidR="00073231" w:rsidRDefault="00073231" w:rsidP="00E85047">
      <w:pPr>
        <w:pStyle w:val="Default"/>
        <w:ind w:left="3600" w:firstLine="720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Registration Deadline: </w:t>
      </w:r>
      <w:r>
        <w:rPr>
          <w:sz w:val="22"/>
          <w:szCs w:val="22"/>
        </w:rPr>
        <w:t xml:space="preserve">June </w:t>
      </w:r>
      <w:r w:rsidR="00816F4E">
        <w:rPr>
          <w:sz w:val="22"/>
          <w:szCs w:val="22"/>
        </w:rPr>
        <w:t>1</w:t>
      </w:r>
      <w:r>
        <w:rPr>
          <w:sz w:val="22"/>
          <w:szCs w:val="22"/>
        </w:rPr>
        <w:t>, 202</w:t>
      </w:r>
      <w:r w:rsidR="00816F4E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31FC9419" w14:textId="77777777" w:rsidR="004F725E" w:rsidRDefault="004F725E" w:rsidP="00E85047">
      <w:pPr>
        <w:pStyle w:val="Default"/>
        <w:ind w:left="3600" w:firstLine="720"/>
        <w:rPr>
          <w:b/>
          <w:sz w:val="23"/>
          <w:szCs w:val="23"/>
        </w:rPr>
      </w:pPr>
    </w:p>
    <w:p w14:paraId="04676F56" w14:textId="151DC433" w:rsidR="00073231" w:rsidRPr="00073231" w:rsidRDefault="000A3EDD" w:rsidP="00E85047">
      <w:pPr>
        <w:pStyle w:val="Default"/>
        <w:ind w:left="3600" w:firstLine="720"/>
        <w:rPr>
          <w:b/>
          <w:sz w:val="23"/>
          <w:szCs w:val="23"/>
        </w:rPr>
      </w:pPr>
      <w:r>
        <w:rPr>
          <w:b/>
          <w:sz w:val="23"/>
          <w:szCs w:val="23"/>
        </w:rPr>
        <w:t>November 1</w:t>
      </w:r>
      <w:r w:rsidR="00816F4E">
        <w:rPr>
          <w:b/>
          <w:sz w:val="23"/>
          <w:szCs w:val="23"/>
        </w:rPr>
        <w:t>7</w:t>
      </w:r>
      <w:r>
        <w:rPr>
          <w:b/>
          <w:sz w:val="23"/>
          <w:szCs w:val="23"/>
        </w:rPr>
        <w:t xml:space="preserve"> - </w:t>
      </w:r>
      <w:r w:rsidR="00816F4E">
        <w:rPr>
          <w:b/>
          <w:sz w:val="23"/>
          <w:szCs w:val="23"/>
        </w:rPr>
        <w:t>19</w:t>
      </w:r>
      <w:r>
        <w:rPr>
          <w:b/>
          <w:sz w:val="23"/>
          <w:szCs w:val="23"/>
        </w:rPr>
        <w:t>, 202</w:t>
      </w:r>
      <w:r w:rsidR="00816F4E">
        <w:rPr>
          <w:b/>
          <w:sz w:val="23"/>
          <w:szCs w:val="23"/>
        </w:rPr>
        <w:t>6</w:t>
      </w:r>
      <w:r w:rsidR="00073231" w:rsidRPr="00073231">
        <w:rPr>
          <w:b/>
          <w:sz w:val="23"/>
          <w:szCs w:val="23"/>
        </w:rPr>
        <w:t xml:space="preserve"> </w:t>
      </w:r>
    </w:p>
    <w:p w14:paraId="0F26FA5B" w14:textId="21498B54" w:rsidR="00073231" w:rsidRDefault="00073231" w:rsidP="00073231">
      <w:pPr>
        <w:pStyle w:val="Default"/>
        <w:ind w:left="-360" w:right="-270"/>
        <w:rPr>
          <w:sz w:val="22"/>
          <w:szCs w:val="22"/>
        </w:rPr>
      </w:pPr>
      <w:r w:rsidRPr="00E85047">
        <w:rPr>
          <w:b/>
          <w:bCs/>
          <w:sz w:val="23"/>
          <w:szCs w:val="23"/>
          <w:u w:val="single"/>
        </w:rPr>
        <w:t>PRI Driving Unimpaired 20 Hour</w:t>
      </w:r>
      <w:r>
        <w:rPr>
          <w:b/>
          <w:bCs/>
          <w:sz w:val="23"/>
          <w:szCs w:val="23"/>
        </w:rPr>
        <w:t xml:space="preserve"> </w:t>
      </w:r>
      <w:r w:rsidR="00E85047">
        <w:rPr>
          <w:b/>
          <w:bCs/>
          <w:sz w:val="23"/>
          <w:szCs w:val="23"/>
        </w:rPr>
        <w:tab/>
      </w:r>
      <w:r w:rsidR="00E85047">
        <w:rPr>
          <w:b/>
          <w:bCs/>
          <w:sz w:val="23"/>
          <w:szCs w:val="23"/>
        </w:rPr>
        <w:tab/>
      </w:r>
      <w:r>
        <w:rPr>
          <w:b/>
          <w:bCs/>
          <w:color w:val="FF0000"/>
          <w:sz w:val="22"/>
          <w:szCs w:val="22"/>
        </w:rPr>
        <w:t xml:space="preserve">Registration Deadline: </w:t>
      </w:r>
      <w:r w:rsidR="000A3EDD">
        <w:rPr>
          <w:sz w:val="22"/>
          <w:szCs w:val="22"/>
        </w:rPr>
        <w:t>September 29, 202</w:t>
      </w:r>
      <w:r w:rsidR="00816F4E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655F2CCE" w14:textId="77777777" w:rsidR="000A3EDD" w:rsidRDefault="00073231" w:rsidP="00073231">
      <w:pPr>
        <w:pStyle w:val="Default"/>
        <w:rPr>
          <w:b/>
          <w:bCs/>
          <w:sz w:val="23"/>
          <w:szCs w:val="23"/>
          <w:u w:val="single"/>
        </w:rPr>
      </w:pPr>
      <w:r w:rsidRPr="00E85047">
        <w:rPr>
          <w:b/>
          <w:bCs/>
          <w:sz w:val="23"/>
          <w:szCs w:val="23"/>
          <w:u w:val="single"/>
        </w:rPr>
        <w:t>Re-Certification Instructor Training</w:t>
      </w:r>
    </w:p>
    <w:p w14:paraId="31A59882" w14:textId="77777777" w:rsidR="004F725E" w:rsidRDefault="004F725E" w:rsidP="004F725E">
      <w:pPr>
        <w:pStyle w:val="Default"/>
        <w:ind w:left="-360"/>
        <w:rPr>
          <w:b/>
          <w:bCs/>
          <w:sz w:val="22"/>
          <w:szCs w:val="22"/>
        </w:rPr>
      </w:pPr>
      <w:hyperlink r:id="rId5" w:history="1">
        <w:r w:rsidRPr="00C928EF">
          <w:rPr>
            <w:rStyle w:val="Hyperlink"/>
            <w:sz w:val="22"/>
            <w:szCs w:val="22"/>
          </w:rPr>
          <w:t>https://www.primeforlife.org/training-events</w:t>
        </w:r>
      </w:hyperlink>
    </w:p>
    <w:p w14:paraId="0F46BA13" w14:textId="77777777" w:rsidR="00073231" w:rsidRPr="00E85047" w:rsidRDefault="00073231" w:rsidP="00073231">
      <w:pPr>
        <w:pStyle w:val="Default"/>
        <w:rPr>
          <w:sz w:val="23"/>
          <w:szCs w:val="23"/>
          <w:u w:val="single"/>
        </w:rPr>
      </w:pPr>
      <w:r w:rsidRPr="00E85047">
        <w:rPr>
          <w:b/>
          <w:bCs/>
          <w:sz w:val="23"/>
          <w:szCs w:val="23"/>
          <w:u w:val="single"/>
        </w:rPr>
        <w:t xml:space="preserve"> </w:t>
      </w:r>
    </w:p>
    <w:p w14:paraId="275D1936" w14:textId="749332B0" w:rsidR="00E85047" w:rsidRDefault="00E85047" w:rsidP="00E85047">
      <w:pPr>
        <w:pStyle w:val="Default"/>
        <w:ind w:left="-360"/>
        <w:rPr>
          <w:color w:val="0000FF"/>
          <w:sz w:val="22"/>
          <w:szCs w:val="22"/>
        </w:rPr>
      </w:pPr>
    </w:p>
    <w:p w14:paraId="53C37994" w14:textId="3D96C3D0" w:rsidR="00E85047" w:rsidRDefault="00073231" w:rsidP="004F725E">
      <w:pPr>
        <w:pStyle w:val="Default"/>
        <w:ind w:left="-360"/>
        <w:rPr>
          <w:b/>
          <w:bCs/>
          <w:i/>
          <w:iCs/>
          <w:sz w:val="26"/>
          <w:szCs w:val="26"/>
        </w:rPr>
      </w:pPr>
      <w:r>
        <w:rPr>
          <w:color w:val="0000FF"/>
          <w:sz w:val="22"/>
          <w:szCs w:val="22"/>
        </w:rPr>
        <w:t xml:space="preserve"> </w:t>
      </w:r>
    </w:p>
    <w:p w14:paraId="0D1BFD82" w14:textId="77777777" w:rsidR="00073231" w:rsidRDefault="00073231" w:rsidP="00073231">
      <w:pPr>
        <w:pStyle w:val="Default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In order to become a certified instructor and/or assessor, a candidate must: </w:t>
      </w:r>
    </w:p>
    <w:p w14:paraId="33353455" w14:textId="77777777" w:rsidR="004F725E" w:rsidRDefault="004F725E" w:rsidP="00073231">
      <w:pPr>
        <w:pStyle w:val="Default"/>
        <w:rPr>
          <w:sz w:val="26"/>
          <w:szCs w:val="26"/>
        </w:rPr>
      </w:pPr>
    </w:p>
    <w:p w14:paraId="05D9166F" w14:textId="77777777" w:rsidR="00073231" w:rsidRDefault="00073231" w:rsidP="00E85047">
      <w:pPr>
        <w:pStyle w:val="Default"/>
        <w:spacing w:line="276" w:lineRule="auto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 xml:space="preserve">Complete the application(s); applications found at: </w:t>
      </w:r>
    </w:p>
    <w:p w14:paraId="743E4842" w14:textId="7C2FEBFE" w:rsidR="00073231" w:rsidRDefault="00073231" w:rsidP="00E85047">
      <w:pPr>
        <w:pStyle w:val="Default"/>
        <w:spacing w:line="276" w:lineRule="auto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Using the AODE Online System through the Kentucky Online Gateway (KOG) at </w:t>
      </w:r>
      <w:hyperlink r:id="rId6" w:history="1">
        <w:r w:rsidR="004F725E" w:rsidRPr="00E55A44">
          <w:rPr>
            <w:rStyle w:val="Hyperlink"/>
            <w:sz w:val="23"/>
            <w:szCs w:val="23"/>
          </w:rPr>
          <w:t>https://kog.chfs.ky.gov/home/</w:t>
        </w:r>
      </w:hyperlink>
    </w:p>
    <w:p w14:paraId="04FF0EC2" w14:textId="77777777" w:rsidR="004F725E" w:rsidRDefault="004F725E" w:rsidP="00E85047">
      <w:pPr>
        <w:pStyle w:val="Default"/>
        <w:spacing w:line="276" w:lineRule="auto"/>
        <w:rPr>
          <w:color w:val="0000FF"/>
          <w:sz w:val="23"/>
          <w:szCs w:val="23"/>
        </w:rPr>
      </w:pPr>
    </w:p>
    <w:p w14:paraId="14670510" w14:textId="77777777" w:rsidR="00073231" w:rsidRDefault="00073231" w:rsidP="00E85047">
      <w:pPr>
        <w:pStyle w:val="Default"/>
        <w:spacing w:after="20" w:line="276" w:lineRule="auto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>Upload all required documentation as directed in KOG system</w:t>
      </w:r>
      <w:r w:rsidR="00E8504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(including </w:t>
      </w:r>
      <w:r>
        <w:rPr>
          <w:b/>
          <w:bCs/>
          <w:sz w:val="22"/>
          <w:szCs w:val="22"/>
        </w:rPr>
        <w:t>ORIGINAL TRANSCRIPTS</w:t>
      </w:r>
      <w:r>
        <w:rPr>
          <w:sz w:val="23"/>
          <w:szCs w:val="23"/>
        </w:rPr>
        <w:t xml:space="preserve">, criminal background checks, malpractice insurance and copies of professional licenses/certificates) </w:t>
      </w:r>
    </w:p>
    <w:p w14:paraId="51B7FC88" w14:textId="77777777" w:rsidR="004F725E" w:rsidRDefault="004F725E" w:rsidP="00E85047">
      <w:pPr>
        <w:pStyle w:val="Default"/>
        <w:spacing w:after="20" w:line="276" w:lineRule="auto"/>
        <w:rPr>
          <w:sz w:val="23"/>
          <w:szCs w:val="23"/>
        </w:rPr>
      </w:pPr>
    </w:p>
    <w:p w14:paraId="4F39FEAB" w14:textId="77777777" w:rsidR="00073231" w:rsidRDefault="00073231" w:rsidP="00E85047">
      <w:pPr>
        <w:pStyle w:val="Default"/>
        <w:spacing w:after="20" w:line="276" w:lineRule="auto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>
        <w:rPr>
          <w:sz w:val="23"/>
          <w:szCs w:val="23"/>
        </w:rPr>
        <w:t xml:space="preserve">Attend all sessions of the training, participate as required, and score a minimum of 80% on a posttest; </w:t>
      </w:r>
    </w:p>
    <w:p w14:paraId="684BC378" w14:textId="77777777" w:rsidR="004F725E" w:rsidRDefault="004F725E" w:rsidP="00E85047">
      <w:pPr>
        <w:pStyle w:val="Default"/>
        <w:spacing w:after="20" w:line="276" w:lineRule="auto"/>
        <w:rPr>
          <w:sz w:val="23"/>
          <w:szCs w:val="23"/>
        </w:rPr>
      </w:pPr>
    </w:p>
    <w:p w14:paraId="7EEBC760" w14:textId="77777777" w:rsidR="00073231" w:rsidRDefault="00073231" w:rsidP="00E85047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2"/>
          <w:szCs w:val="22"/>
        </w:rPr>
        <w:t xml:space="preserve">4. </w:t>
      </w:r>
      <w:r>
        <w:rPr>
          <w:sz w:val="23"/>
          <w:szCs w:val="23"/>
        </w:rPr>
        <w:t xml:space="preserve">Pay the applicable training fee (a certification letter will not be issued until the fee is paid) </w:t>
      </w:r>
    </w:p>
    <w:p w14:paraId="364CA53D" w14:textId="77777777" w:rsidR="00073231" w:rsidRDefault="00073231" w:rsidP="00E85047">
      <w:pPr>
        <w:pStyle w:val="Default"/>
        <w:numPr>
          <w:ilvl w:val="0"/>
          <w:numId w:val="1"/>
        </w:numPr>
        <w:spacing w:after="112" w:line="276" w:lineRule="auto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The New DUI Instructor Training fee must be sent directly to the Prevention Research Institute. Please contact Diane Padgett for assistance </w:t>
      </w:r>
      <w:r>
        <w:rPr>
          <w:b/>
          <w:bCs/>
          <w:i/>
          <w:iCs/>
          <w:color w:val="0000FF"/>
          <w:sz w:val="23"/>
          <w:szCs w:val="23"/>
        </w:rPr>
        <w:t xml:space="preserve">Diane@askpri.org </w:t>
      </w:r>
    </w:p>
    <w:p w14:paraId="356BD646" w14:textId="77777777" w:rsidR="00073231" w:rsidRDefault="00073231" w:rsidP="00E85047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The DUI Assessor Training fee must be paid in the AODE Online System. </w:t>
      </w:r>
    </w:p>
    <w:p w14:paraId="05080F5A" w14:textId="77777777" w:rsidR="00073231" w:rsidRDefault="00073231" w:rsidP="00073231">
      <w:pPr>
        <w:pStyle w:val="Default"/>
        <w:rPr>
          <w:sz w:val="23"/>
          <w:szCs w:val="23"/>
        </w:rPr>
      </w:pPr>
    </w:p>
    <w:p w14:paraId="2141B3F5" w14:textId="5BE2C7A5" w:rsidR="00073231" w:rsidRPr="00E85047" w:rsidRDefault="00073231" w:rsidP="004F725E">
      <w:pPr>
        <w:pStyle w:val="Default"/>
        <w:jc w:val="center"/>
        <w:rPr>
          <w:sz w:val="28"/>
          <w:szCs w:val="28"/>
        </w:rPr>
      </w:pPr>
      <w:r w:rsidRPr="00E85047">
        <w:rPr>
          <w:sz w:val="28"/>
          <w:szCs w:val="28"/>
        </w:rPr>
        <w:t>All documentation needs to be submitted in the AODE Online System</w:t>
      </w:r>
    </w:p>
    <w:p w14:paraId="70A183AF" w14:textId="77777777" w:rsidR="00060528" w:rsidRPr="00E85047" w:rsidRDefault="00073231" w:rsidP="004F725E">
      <w:pPr>
        <w:jc w:val="center"/>
        <w:rPr>
          <w:rFonts w:ascii="Arial" w:hAnsi="Arial" w:cs="Arial"/>
        </w:rPr>
      </w:pPr>
      <w:r w:rsidRPr="00E85047">
        <w:rPr>
          <w:rFonts w:ascii="Arial" w:hAnsi="Arial" w:cs="Arial"/>
          <w:sz w:val="28"/>
          <w:szCs w:val="28"/>
        </w:rPr>
        <w:t>by the deadline dates specified above.</w:t>
      </w:r>
    </w:p>
    <w:sectPr w:rsidR="00060528" w:rsidRPr="00E8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65A4"/>
    <w:multiLevelType w:val="hybridMultilevel"/>
    <w:tmpl w:val="7C729500"/>
    <w:lvl w:ilvl="0" w:tplc="93C09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82E94"/>
    <w:multiLevelType w:val="hybridMultilevel"/>
    <w:tmpl w:val="614C26DE"/>
    <w:lvl w:ilvl="0" w:tplc="01625B4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71601">
    <w:abstractNumId w:val="0"/>
  </w:num>
  <w:num w:numId="2" w16cid:durableId="88429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31"/>
    <w:rsid w:val="00060528"/>
    <w:rsid w:val="00073231"/>
    <w:rsid w:val="000A3EDD"/>
    <w:rsid w:val="001B11AD"/>
    <w:rsid w:val="001C0D11"/>
    <w:rsid w:val="001C41CA"/>
    <w:rsid w:val="003704CB"/>
    <w:rsid w:val="004346D7"/>
    <w:rsid w:val="004F725E"/>
    <w:rsid w:val="006807D9"/>
    <w:rsid w:val="00694C23"/>
    <w:rsid w:val="006C4960"/>
    <w:rsid w:val="00816F4E"/>
    <w:rsid w:val="00833D10"/>
    <w:rsid w:val="00927268"/>
    <w:rsid w:val="009A7B94"/>
    <w:rsid w:val="009D094B"/>
    <w:rsid w:val="00A213F1"/>
    <w:rsid w:val="00A27597"/>
    <w:rsid w:val="00E85047"/>
    <w:rsid w:val="00F07C0F"/>
    <w:rsid w:val="00F9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8C39"/>
  <w15:chartTrackingRefBased/>
  <w15:docId w15:val="{1EB07259-A383-4C2D-9C38-17DA7E35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32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5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g.chfs.ky.gov/home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primeforlife.org/training-event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B4788CF61CA47AE8B630F3769C4F4" ma:contentTypeVersion="2" ma:contentTypeDescription="Create a new document." ma:contentTypeScope="" ma:versionID="88cc78a5c00d50775e59fecd49c73596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e0c0862e3a23397a0aa8200bd5e0d807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E510F5-5141-44C4-B883-BA16F0EC3BFD}"/>
</file>

<file path=customXml/itemProps2.xml><?xml version="1.0" encoding="utf-8"?>
<ds:datastoreItem xmlns:ds="http://schemas.openxmlformats.org/officeDocument/2006/customXml" ds:itemID="{C83C347B-C488-47C5-A751-9898B2B29443}"/>
</file>

<file path=customXml/itemProps3.xml><?xml version="1.0" encoding="utf-8"?>
<ds:datastoreItem xmlns:ds="http://schemas.openxmlformats.org/officeDocument/2006/customXml" ds:itemID="{148E54DC-988B-4133-9D5A-289A77EB8F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DUI TRAINING DATES</dc:title>
  <dc:subject/>
  <dc:creator>Williams, Rae C (BHDID/Frankfort)</dc:creator>
  <cp:keywords/>
  <dc:description/>
  <cp:lastModifiedBy>Williams, Rae C (BHDID/Frankfort)</cp:lastModifiedBy>
  <cp:revision>10</cp:revision>
  <dcterms:created xsi:type="dcterms:W3CDTF">2025-09-17T20:15:00Z</dcterms:created>
  <dcterms:modified xsi:type="dcterms:W3CDTF">2025-11-18T20:04:00Z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0x0101003BAB4788CF61CA47AE8B630F3769C4F4</vt:lpwstr>
  </property>
</Properties>
</file>