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C7FA" w14:textId="1F621C54" w:rsidR="00677F71" w:rsidRDefault="00677F71" w:rsidP="00677F71">
      <w:pPr>
        <w:spacing w:after="0" w:line="200" w:lineRule="exact"/>
        <w:rPr>
          <w:sz w:val="20"/>
          <w:szCs w:val="20"/>
        </w:rPr>
      </w:pPr>
    </w:p>
    <w:p w14:paraId="541EA77F" w14:textId="77777777" w:rsidR="00677F71" w:rsidRDefault="00677F71" w:rsidP="00677F71">
      <w:pPr>
        <w:spacing w:after="0" w:line="200" w:lineRule="exact"/>
        <w:rPr>
          <w:sz w:val="20"/>
          <w:szCs w:val="20"/>
        </w:rPr>
      </w:pPr>
    </w:p>
    <w:p w14:paraId="370C9FA2" w14:textId="77777777" w:rsidR="00677F71" w:rsidRDefault="00677F71" w:rsidP="00677F71">
      <w:pPr>
        <w:spacing w:after="0" w:line="200" w:lineRule="exact"/>
        <w:rPr>
          <w:sz w:val="20"/>
          <w:szCs w:val="20"/>
        </w:rPr>
      </w:pPr>
    </w:p>
    <w:p w14:paraId="7A54E449" w14:textId="77777777" w:rsidR="00677F71" w:rsidRDefault="00677F71" w:rsidP="00677F71">
      <w:pPr>
        <w:spacing w:after="0" w:line="200" w:lineRule="exact"/>
        <w:rPr>
          <w:sz w:val="20"/>
          <w:szCs w:val="20"/>
        </w:rPr>
      </w:pPr>
    </w:p>
    <w:p w14:paraId="25C6CDF1" w14:textId="77777777" w:rsidR="00677F71" w:rsidRDefault="00677F71" w:rsidP="00677F71">
      <w:pPr>
        <w:spacing w:after="0" w:line="260" w:lineRule="exact"/>
        <w:rPr>
          <w:sz w:val="26"/>
          <w:szCs w:val="26"/>
        </w:rPr>
      </w:pPr>
    </w:p>
    <w:p w14:paraId="56D74F1F" w14:textId="77777777" w:rsidR="00677F71" w:rsidRPr="009B12BC" w:rsidRDefault="00677F71" w:rsidP="009B12BC">
      <w:pPr>
        <w:pStyle w:val="Heading1"/>
        <w:jc w:val="center"/>
        <w:rPr>
          <w:rFonts w:eastAsia="Arial"/>
          <w:b/>
          <w:bCs/>
          <w:color w:val="auto"/>
          <w:sz w:val="56"/>
          <w:szCs w:val="56"/>
        </w:rPr>
      </w:pPr>
      <w:r w:rsidRPr="009B12BC">
        <w:rPr>
          <w:rFonts w:eastAsia="Arial"/>
          <w:b/>
          <w:bCs/>
          <w:color w:val="auto"/>
          <w:w w:val="108"/>
          <w:sz w:val="56"/>
          <w:szCs w:val="56"/>
        </w:rPr>
        <w:t>ANNUAL</w:t>
      </w:r>
      <w:r w:rsidRPr="009B12BC">
        <w:rPr>
          <w:rFonts w:eastAsia="Arial"/>
          <w:b/>
          <w:bCs/>
          <w:color w:val="auto"/>
          <w:spacing w:val="22"/>
          <w:w w:val="108"/>
          <w:sz w:val="56"/>
          <w:szCs w:val="56"/>
        </w:rPr>
        <w:t xml:space="preserve"> </w:t>
      </w:r>
      <w:r w:rsidRPr="009B12BC">
        <w:rPr>
          <w:rFonts w:eastAsia="Arial"/>
          <w:b/>
          <w:bCs/>
          <w:color w:val="auto"/>
          <w:sz w:val="56"/>
          <w:szCs w:val="56"/>
        </w:rPr>
        <w:t xml:space="preserve">STATUS </w:t>
      </w:r>
      <w:r w:rsidRPr="009B12BC">
        <w:rPr>
          <w:rFonts w:eastAsia="Arial"/>
          <w:b/>
          <w:bCs/>
          <w:color w:val="auto"/>
          <w:spacing w:val="1"/>
          <w:sz w:val="56"/>
          <w:szCs w:val="56"/>
        </w:rPr>
        <w:t>REPORT</w:t>
      </w:r>
    </w:p>
    <w:p w14:paraId="1D03376C" w14:textId="77777777" w:rsidR="00677F71" w:rsidRPr="00255F59" w:rsidRDefault="00677F71" w:rsidP="00677F71">
      <w:pPr>
        <w:spacing w:before="1" w:after="0" w:line="150" w:lineRule="exact"/>
        <w:rPr>
          <w:rFonts w:cstheme="minorHAnsi"/>
          <w:sz w:val="15"/>
          <w:szCs w:val="15"/>
        </w:rPr>
      </w:pPr>
    </w:p>
    <w:p w14:paraId="1F71F7F0" w14:textId="77777777" w:rsidR="00677F71" w:rsidRPr="00255F59" w:rsidRDefault="00677F71" w:rsidP="00677F71">
      <w:pPr>
        <w:spacing w:after="0" w:line="200" w:lineRule="exact"/>
        <w:rPr>
          <w:rFonts w:cstheme="minorHAnsi"/>
          <w:sz w:val="20"/>
          <w:szCs w:val="20"/>
        </w:rPr>
      </w:pPr>
    </w:p>
    <w:p w14:paraId="72417386" w14:textId="77777777" w:rsidR="00677F71" w:rsidRPr="00255F59" w:rsidRDefault="00677F71" w:rsidP="00677F71">
      <w:pPr>
        <w:spacing w:after="0" w:line="200" w:lineRule="exact"/>
        <w:rPr>
          <w:rFonts w:cstheme="minorHAnsi"/>
          <w:sz w:val="20"/>
          <w:szCs w:val="20"/>
        </w:rPr>
      </w:pPr>
    </w:p>
    <w:p w14:paraId="53F9C481" w14:textId="3904900B" w:rsidR="00677F71" w:rsidRPr="00255F59" w:rsidRDefault="00677F71" w:rsidP="00677F71">
      <w:pPr>
        <w:spacing w:after="0" w:line="240" w:lineRule="auto"/>
        <w:ind w:left="3300" w:right="-20"/>
        <w:rPr>
          <w:rFonts w:eastAsia="Times New Roman" w:cstheme="minorHAnsi"/>
          <w:sz w:val="20"/>
          <w:szCs w:val="20"/>
        </w:rPr>
      </w:pPr>
    </w:p>
    <w:p w14:paraId="2FF46733" w14:textId="77777777" w:rsidR="00677F71" w:rsidRPr="00255F59" w:rsidRDefault="00677F71" w:rsidP="00677F71">
      <w:pPr>
        <w:spacing w:after="0" w:line="200" w:lineRule="exact"/>
        <w:rPr>
          <w:rFonts w:cstheme="minorHAnsi"/>
          <w:sz w:val="20"/>
          <w:szCs w:val="20"/>
        </w:rPr>
      </w:pPr>
    </w:p>
    <w:p w14:paraId="4E27DD4D" w14:textId="77777777" w:rsidR="00677F71" w:rsidRPr="00255F59" w:rsidRDefault="00677F71" w:rsidP="00677F71">
      <w:pPr>
        <w:spacing w:before="2" w:after="0" w:line="220" w:lineRule="exact"/>
        <w:rPr>
          <w:rFonts w:cstheme="minorHAnsi"/>
        </w:rPr>
      </w:pPr>
    </w:p>
    <w:p w14:paraId="6A61C1A4" w14:textId="77777777" w:rsidR="00677F71" w:rsidRPr="00255F59" w:rsidRDefault="00677F71" w:rsidP="00677F71">
      <w:pPr>
        <w:spacing w:after="0" w:line="239" w:lineRule="auto"/>
        <w:ind w:left="85" w:right="55"/>
        <w:jc w:val="center"/>
        <w:rPr>
          <w:rFonts w:eastAsia="Arial" w:cstheme="minorHAnsi"/>
          <w:sz w:val="34"/>
          <w:szCs w:val="34"/>
        </w:rPr>
      </w:pPr>
      <w:r w:rsidRPr="00255F59">
        <w:rPr>
          <w:rFonts w:eastAsia="Arial" w:cstheme="minorHAnsi"/>
          <w:color w:val="0F0F0F"/>
          <w:sz w:val="34"/>
          <w:szCs w:val="34"/>
        </w:rPr>
        <w:t>The</w:t>
      </w:r>
      <w:r w:rsidRPr="00255F59">
        <w:rPr>
          <w:rFonts w:eastAsia="Arial" w:cstheme="minorHAnsi"/>
          <w:color w:val="0F0F0F"/>
          <w:spacing w:val="28"/>
          <w:sz w:val="34"/>
          <w:szCs w:val="34"/>
        </w:rPr>
        <w:t xml:space="preserve"> </w:t>
      </w:r>
      <w:r w:rsidRPr="00255F59">
        <w:rPr>
          <w:rFonts w:eastAsia="Arial" w:cstheme="minorHAnsi"/>
          <w:color w:val="0F0F0F"/>
          <w:sz w:val="34"/>
          <w:szCs w:val="34"/>
        </w:rPr>
        <w:t>Kentucky</w:t>
      </w:r>
      <w:r w:rsidRPr="00255F59">
        <w:rPr>
          <w:rFonts w:eastAsia="Arial" w:cstheme="minorHAnsi"/>
          <w:color w:val="0F0F0F"/>
          <w:spacing w:val="81"/>
          <w:sz w:val="34"/>
          <w:szCs w:val="34"/>
        </w:rPr>
        <w:t xml:space="preserve"> </w:t>
      </w:r>
      <w:r w:rsidRPr="00255F59">
        <w:rPr>
          <w:rFonts w:eastAsia="Arial" w:cstheme="minorHAnsi"/>
          <w:color w:val="0F0F0F"/>
          <w:sz w:val="34"/>
          <w:szCs w:val="34"/>
        </w:rPr>
        <w:t>Commission</w:t>
      </w:r>
      <w:r w:rsidRPr="00255F59">
        <w:rPr>
          <w:rFonts w:eastAsia="Arial" w:cstheme="minorHAnsi"/>
          <w:color w:val="0F0F0F"/>
          <w:spacing w:val="84"/>
          <w:sz w:val="34"/>
          <w:szCs w:val="34"/>
        </w:rPr>
        <w:t xml:space="preserve"> </w:t>
      </w:r>
      <w:r w:rsidRPr="00255F59">
        <w:rPr>
          <w:rFonts w:eastAsia="Arial" w:cstheme="minorHAnsi"/>
          <w:color w:val="0F0F0F"/>
          <w:sz w:val="34"/>
          <w:szCs w:val="34"/>
        </w:rPr>
        <w:t>on</w:t>
      </w:r>
      <w:r w:rsidRPr="00255F59">
        <w:rPr>
          <w:rFonts w:eastAsia="Arial" w:cstheme="minorHAnsi"/>
          <w:color w:val="0F0F0F"/>
          <w:spacing w:val="32"/>
          <w:sz w:val="34"/>
          <w:szCs w:val="34"/>
        </w:rPr>
        <w:t xml:space="preserve"> </w:t>
      </w:r>
      <w:r w:rsidRPr="00255F59">
        <w:rPr>
          <w:rFonts w:eastAsia="Arial" w:cstheme="minorHAnsi"/>
          <w:color w:val="0F0F0F"/>
          <w:sz w:val="34"/>
          <w:szCs w:val="34"/>
        </w:rPr>
        <w:t>Services</w:t>
      </w:r>
      <w:r w:rsidRPr="00255F59">
        <w:rPr>
          <w:rFonts w:eastAsia="Arial" w:cstheme="minorHAnsi"/>
          <w:color w:val="0F0F0F"/>
          <w:spacing w:val="34"/>
          <w:sz w:val="34"/>
          <w:szCs w:val="34"/>
        </w:rPr>
        <w:t xml:space="preserve"> </w:t>
      </w:r>
      <w:r w:rsidRPr="00255F59">
        <w:rPr>
          <w:rFonts w:eastAsia="Arial" w:cstheme="minorHAnsi"/>
          <w:color w:val="0F0F0F"/>
          <w:sz w:val="34"/>
          <w:szCs w:val="34"/>
        </w:rPr>
        <w:t>and</w:t>
      </w:r>
      <w:r w:rsidRPr="00255F59">
        <w:rPr>
          <w:rFonts w:eastAsia="Arial" w:cstheme="minorHAnsi"/>
          <w:color w:val="0F0F0F"/>
          <w:spacing w:val="45"/>
          <w:sz w:val="34"/>
          <w:szCs w:val="34"/>
        </w:rPr>
        <w:t xml:space="preserve"> </w:t>
      </w:r>
      <w:r w:rsidRPr="00255F59">
        <w:rPr>
          <w:rFonts w:eastAsia="Arial" w:cstheme="minorHAnsi"/>
          <w:color w:val="0F0F0F"/>
          <w:sz w:val="34"/>
          <w:szCs w:val="34"/>
        </w:rPr>
        <w:t>Supports</w:t>
      </w:r>
      <w:r w:rsidRPr="00255F59">
        <w:rPr>
          <w:rFonts w:eastAsia="Arial" w:cstheme="minorHAnsi"/>
          <w:color w:val="0F0F0F"/>
          <w:spacing w:val="80"/>
          <w:sz w:val="34"/>
          <w:szCs w:val="34"/>
        </w:rPr>
        <w:t xml:space="preserve"> </w:t>
      </w:r>
      <w:r w:rsidRPr="00255F59">
        <w:rPr>
          <w:rFonts w:eastAsia="Arial" w:cstheme="minorHAnsi"/>
          <w:color w:val="0F0F0F"/>
          <w:w w:val="109"/>
          <w:sz w:val="34"/>
          <w:szCs w:val="34"/>
        </w:rPr>
        <w:t xml:space="preserve">for </w:t>
      </w:r>
      <w:r w:rsidRPr="00255F59">
        <w:rPr>
          <w:rFonts w:eastAsia="Arial" w:cstheme="minorHAnsi"/>
          <w:color w:val="0F0F0F"/>
          <w:w w:val="108"/>
          <w:sz w:val="34"/>
          <w:szCs w:val="34"/>
        </w:rPr>
        <w:t>Individuals</w:t>
      </w:r>
      <w:r w:rsidRPr="00255F59">
        <w:rPr>
          <w:rFonts w:eastAsia="Arial" w:cstheme="minorHAnsi"/>
          <w:color w:val="0F0F0F"/>
          <w:spacing w:val="25"/>
          <w:w w:val="108"/>
          <w:sz w:val="34"/>
          <w:szCs w:val="34"/>
        </w:rPr>
        <w:t xml:space="preserve"> </w:t>
      </w:r>
      <w:r w:rsidRPr="00255F59">
        <w:rPr>
          <w:rFonts w:eastAsia="Arial" w:cstheme="minorHAnsi"/>
          <w:color w:val="0F0F0F"/>
          <w:sz w:val="34"/>
          <w:szCs w:val="34"/>
        </w:rPr>
        <w:t>with</w:t>
      </w:r>
      <w:r w:rsidRPr="00255F59">
        <w:rPr>
          <w:rFonts w:eastAsia="Arial" w:cstheme="minorHAnsi"/>
          <w:color w:val="0F0F0F"/>
          <w:spacing w:val="57"/>
          <w:sz w:val="34"/>
          <w:szCs w:val="34"/>
        </w:rPr>
        <w:t xml:space="preserve"> </w:t>
      </w:r>
      <w:r w:rsidRPr="00255F59">
        <w:rPr>
          <w:rFonts w:eastAsia="Arial" w:cstheme="minorHAnsi"/>
          <w:color w:val="0F0F0F"/>
          <w:w w:val="110"/>
          <w:sz w:val="34"/>
          <w:szCs w:val="34"/>
        </w:rPr>
        <w:t>Intellectual</w:t>
      </w:r>
      <w:r w:rsidRPr="00255F59">
        <w:rPr>
          <w:rFonts w:eastAsia="Arial" w:cstheme="minorHAnsi"/>
          <w:color w:val="0F0F0F"/>
          <w:spacing w:val="8"/>
          <w:w w:val="110"/>
          <w:sz w:val="34"/>
          <w:szCs w:val="34"/>
        </w:rPr>
        <w:t xml:space="preserve"> </w:t>
      </w:r>
      <w:r w:rsidRPr="00255F59">
        <w:rPr>
          <w:rFonts w:eastAsia="Arial" w:cstheme="minorHAnsi"/>
          <w:color w:val="0F0F0F"/>
          <w:sz w:val="34"/>
          <w:szCs w:val="34"/>
        </w:rPr>
        <w:t>and</w:t>
      </w:r>
      <w:r w:rsidRPr="00255F59">
        <w:rPr>
          <w:rFonts w:eastAsia="Arial" w:cstheme="minorHAnsi"/>
          <w:color w:val="0F0F0F"/>
          <w:spacing w:val="39"/>
          <w:sz w:val="34"/>
          <w:szCs w:val="34"/>
        </w:rPr>
        <w:t xml:space="preserve"> </w:t>
      </w:r>
      <w:r w:rsidRPr="00255F59">
        <w:rPr>
          <w:rFonts w:eastAsia="Arial" w:cstheme="minorHAnsi"/>
          <w:color w:val="0F0F0F"/>
          <w:sz w:val="34"/>
          <w:szCs w:val="34"/>
        </w:rPr>
        <w:t>Other</w:t>
      </w:r>
      <w:r w:rsidRPr="00255F59">
        <w:rPr>
          <w:rFonts w:eastAsia="Arial" w:cstheme="minorHAnsi"/>
          <w:color w:val="0F0F0F"/>
          <w:spacing w:val="47"/>
          <w:sz w:val="34"/>
          <w:szCs w:val="34"/>
        </w:rPr>
        <w:t xml:space="preserve"> </w:t>
      </w:r>
      <w:r w:rsidRPr="00255F59">
        <w:rPr>
          <w:rFonts w:eastAsia="Arial" w:cstheme="minorHAnsi"/>
          <w:color w:val="0F0F0F"/>
          <w:sz w:val="34"/>
          <w:szCs w:val="34"/>
        </w:rPr>
        <w:t>Developmenta</w:t>
      </w:r>
      <w:r w:rsidRPr="00255F59">
        <w:rPr>
          <w:rFonts w:eastAsia="Arial" w:cstheme="minorHAnsi"/>
          <w:color w:val="0F0F0F"/>
          <w:w w:val="106"/>
          <w:sz w:val="34"/>
          <w:szCs w:val="34"/>
        </w:rPr>
        <w:t>l</w:t>
      </w:r>
      <w:r w:rsidRPr="00255F59">
        <w:rPr>
          <w:rFonts w:eastAsia="Arial" w:cstheme="minorHAnsi"/>
          <w:color w:val="0F0F0F"/>
          <w:spacing w:val="5"/>
          <w:sz w:val="34"/>
          <w:szCs w:val="34"/>
        </w:rPr>
        <w:t xml:space="preserve"> </w:t>
      </w:r>
      <w:r w:rsidRPr="00255F59">
        <w:rPr>
          <w:rFonts w:eastAsia="Arial" w:cstheme="minorHAnsi"/>
          <w:color w:val="0F0F0F"/>
          <w:w w:val="105"/>
          <w:sz w:val="34"/>
          <w:szCs w:val="34"/>
        </w:rPr>
        <w:t>Disabilities</w:t>
      </w:r>
    </w:p>
    <w:p w14:paraId="434E9548" w14:textId="77777777" w:rsidR="00677F71" w:rsidRPr="00255F59" w:rsidRDefault="00677F71" w:rsidP="00677F71">
      <w:pPr>
        <w:spacing w:before="12" w:after="0" w:line="280" w:lineRule="exact"/>
        <w:rPr>
          <w:rFonts w:cstheme="minorHAnsi"/>
          <w:sz w:val="28"/>
          <w:szCs w:val="28"/>
        </w:rPr>
      </w:pPr>
    </w:p>
    <w:p w14:paraId="38C1C9CB" w14:textId="77777777" w:rsidR="00677F71" w:rsidRPr="00255F59" w:rsidRDefault="00677F71" w:rsidP="00677F71">
      <w:pPr>
        <w:spacing w:after="0" w:line="240" w:lineRule="auto"/>
        <w:ind w:left="1733" w:right="1683"/>
        <w:jc w:val="center"/>
        <w:rPr>
          <w:rFonts w:eastAsia="Arial" w:cstheme="minorHAnsi"/>
          <w:sz w:val="25"/>
          <w:szCs w:val="25"/>
        </w:rPr>
      </w:pPr>
      <w:r w:rsidRPr="00255F59">
        <w:rPr>
          <w:rFonts w:eastAsia="Arial" w:cstheme="minorHAnsi"/>
          <w:color w:val="0F0F0F"/>
          <w:w w:val="109"/>
          <w:sz w:val="25"/>
          <w:szCs w:val="25"/>
        </w:rPr>
        <w:t>Submitted</w:t>
      </w:r>
      <w:r w:rsidRPr="00255F59">
        <w:rPr>
          <w:rFonts w:eastAsia="Arial" w:cstheme="minorHAnsi"/>
          <w:color w:val="0F0F0F"/>
          <w:spacing w:val="8"/>
          <w:w w:val="109"/>
          <w:sz w:val="25"/>
          <w:szCs w:val="25"/>
        </w:rPr>
        <w:t xml:space="preserve"> </w:t>
      </w:r>
      <w:r w:rsidRPr="00255F59">
        <w:rPr>
          <w:rFonts w:eastAsia="Arial" w:cstheme="minorHAnsi"/>
          <w:color w:val="0F0F0F"/>
          <w:sz w:val="25"/>
          <w:szCs w:val="25"/>
        </w:rPr>
        <w:t>in</w:t>
      </w:r>
      <w:r w:rsidRPr="00255F59">
        <w:rPr>
          <w:rFonts w:eastAsia="Arial" w:cstheme="minorHAnsi"/>
          <w:color w:val="0F0F0F"/>
          <w:spacing w:val="42"/>
          <w:sz w:val="25"/>
          <w:szCs w:val="25"/>
        </w:rPr>
        <w:t xml:space="preserve"> </w:t>
      </w:r>
      <w:r w:rsidRPr="00255F59">
        <w:rPr>
          <w:rFonts w:eastAsia="Arial" w:cstheme="minorHAnsi"/>
          <w:color w:val="0F0F0F"/>
          <w:sz w:val="25"/>
          <w:szCs w:val="25"/>
        </w:rPr>
        <w:t>Accordance</w:t>
      </w:r>
      <w:r w:rsidRPr="00255F59">
        <w:rPr>
          <w:rFonts w:eastAsia="Arial" w:cstheme="minorHAnsi"/>
          <w:color w:val="0F0F0F"/>
          <w:spacing w:val="60"/>
          <w:sz w:val="25"/>
          <w:szCs w:val="25"/>
        </w:rPr>
        <w:t xml:space="preserve"> </w:t>
      </w:r>
      <w:r w:rsidRPr="00255F59">
        <w:rPr>
          <w:rFonts w:eastAsia="Arial" w:cstheme="minorHAnsi"/>
          <w:color w:val="0F0F0F"/>
          <w:sz w:val="25"/>
          <w:szCs w:val="25"/>
        </w:rPr>
        <w:t>with</w:t>
      </w:r>
      <w:r w:rsidRPr="00255F59">
        <w:rPr>
          <w:rFonts w:eastAsia="Arial" w:cstheme="minorHAnsi"/>
          <w:color w:val="0F0F0F"/>
          <w:spacing w:val="64"/>
          <w:sz w:val="25"/>
          <w:szCs w:val="25"/>
        </w:rPr>
        <w:t xml:space="preserve"> </w:t>
      </w:r>
      <w:r w:rsidRPr="00255F59">
        <w:rPr>
          <w:rFonts w:eastAsia="Arial" w:cstheme="minorHAnsi"/>
          <w:color w:val="0F0F0F"/>
          <w:sz w:val="25"/>
          <w:szCs w:val="25"/>
        </w:rPr>
        <w:t>KRS</w:t>
      </w:r>
      <w:r w:rsidRPr="00255F59">
        <w:rPr>
          <w:rFonts w:eastAsia="Arial" w:cstheme="minorHAnsi"/>
          <w:color w:val="0F0F0F"/>
          <w:spacing w:val="-4"/>
          <w:sz w:val="25"/>
          <w:szCs w:val="25"/>
        </w:rPr>
        <w:t xml:space="preserve"> </w:t>
      </w:r>
      <w:r w:rsidRPr="00255F59">
        <w:rPr>
          <w:rFonts w:eastAsia="Arial" w:cstheme="minorHAnsi"/>
          <w:color w:val="0F0F0F"/>
          <w:sz w:val="25"/>
          <w:szCs w:val="25"/>
        </w:rPr>
        <w:t xml:space="preserve">210.577 </w:t>
      </w:r>
      <w:r w:rsidRPr="00255F59">
        <w:rPr>
          <w:rFonts w:eastAsia="Arial" w:cstheme="minorHAnsi"/>
          <w:color w:val="0F0F0F"/>
          <w:spacing w:val="27"/>
          <w:sz w:val="25"/>
          <w:szCs w:val="25"/>
        </w:rPr>
        <w:t>to</w:t>
      </w:r>
      <w:r w:rsidRPr="00255F59">
        <w:rPr>
          <w:rFonts w:eastAsia="Arial" w:cstheme="minorHAnsi"/>
          <w:color w:val="0F0F0F"/>
          <w:w w:val="120"/>
          <w:sz w:val="25"/>
          <w:szCs w:val="25"/>
        </w:rPr>
        <w:t>:</w:t>
      </w:r>
    </w:p>
    <w:p w14:paraId="7D673407" w14:textId="77777777" w:rsidR="00677F71" w:rsidRPr="00255F59" w:rsidRDefault="00677F71" w:rsidP="00677F71">
      <w:pPr>
        <w:spacing w:before="6" w:after="0" w:line="140" w:lineRule="exact"/>
        <w:rPr>
          <w:rFonts w:cstheme="minorHAnsi"/>
          <w:sz w:val="14"/>
          <w:szCs w:val="14"/>
        </w:rPr>
      </w:pPr>
    </w:p>
    <w:p w14:paraId="7B43F516" w14:textId="46AD8B6D" w:rsidR="00677F71" w:rsidRPr="00255F59" w:rsidRDefault="00677F71" w:rsidP="00677F71">
      <w:pPr>
        <w:spacing w:after="0" w:line="239" w:lineRule="auto"/>
        <w:ind w:left="2484" w:right="2445" w:firstLine="15"/>
        <w:jc w:val="center"/>
        <w:rPr>
          <w:rFonts w:eastAsia="Arial" w:cstheme="minorHAnsi"/>
          <w:sz w:val="34"/>
          <w:szCs w:val="34"/>
        </w:rPr>
      </w:pPr>
      <w:r w:rsidRPr="00255F59">
        <w:rPr>
          <w:rFonts w:eastAsia="Arial" w:cstheme="minorHAnsi"/>
          <w:color w:val="0F0F0F"/>
          <w:sz w:val="34"/>
          <w:szCs w:val="34"/>
        </w:rPr>
        <w:t>Governor</w:t>
      </w:r>
      <w:r w:rsidRPr="00255F59">
        <w:rPr>
          <w:rFonts w:eastAsia="Arial" w:cstheme="minorHAnsi"/>
          <w:color w:val="0F0F0F"/>
          <w:spacing w:val="74"/>
          <w:sz w:val="34"/>
          <w:szCs w:val="34"/>
        </w:rPr>
        <w:t xml:space="preserve"> </w:t>
      </w:r>
      <w:r w:rsidRPr="00255F59">
        <w:rPr>
          <w:rFonts w:eastAsia="Arial" w:cstheme="minorHAnsi"/>
          <w:color w:val="0F0F0F"/>
          <w:sz w:val="34"/>
          <w:szCs w:val="34"/>
        </w:rPr>
        <w:t>Andy</w:t>
      </w:r>
      <w:r w:rsidRPr="00255F59">
        <w:rPr>
          <w:rFonts w:eastAsia="Arial" w:cstheme="minorHAnsi"/>
          <w:color w:val="0F0F0F"/>
          <w:spacing w:val="42"/>
          <w:sz w:val="34"/>
          <w:szCs w:val="34"/>
        </w:rPr>
        <w:t xml:space="preserve"> </w:t>
      </w:r>
      <w:r w:rsidRPr="00255F59">
        <w:rPr>
          <w:rFonts w:eastAsia="Arial" w:cstheme="minorHAnsi"/>
          <w:color w:val="0F0F0F"/>
          <w:w w:val="101"/>
          <w:sz w:val="34"/>
          <w:szCs w:val="34"/>
        </w:rPr>
        <w:t xml:space="preserve">Beshear </w:t>
      </w:r>
      <w:r w:rsidRPr="00255F59">
        <w:rPr>
          <w:rFonts w:eastAsia="Arial" w:cstheme="minorHAnsi"/>
          <w:color w:val="0F0F0F"/>
          <w:sz w:val="34"/>
          <w:szCs w:val="34"/>
        </w:rPr>
        <w:t>and</w:t>
      </w:r>
      <w:r w:rsidRPr="00255F59">
        <w:rPr>
          <w:rFonts w:eastAsia="Arial" w:cstheme="minorHAnsi"/>
          <w:color w:val="0F0F0F"/>
          <w:spacing w:val="46"/>
          <w:sz w:val="34"/>
          <w:szCs w:val="34"/>
        </w:rPr>
        <w:t xml:space="preserve"> </w:t>
      </w:r>
      <w:r w:rsidRPr="00255F59">
        <w:rPr>
          <w:rFonts w:eastAsia="Arial" w:cstheme="minorHAnsi"/>
          <w:color w:val="0F0F0F"/>
          <w:sz w:val="34"/>
          <w:szCs w:val="34"/>
        </w:rPr>
        <w:t>the</w:t>
      </w:r>
      <w:r w:rsidRPr="00255F59">
        <w:rPr>
          <w:rFonts w:eastAsia="Arial" w:cstheme="minorHAnsi"/>
          <w:color w:val="0F0F0F"/>
          <w:spacing w:val="53"/>
          <w:sz w:val="34"/>
          <w:szCs w:val="34"/>
        </w:rPr>
        <w:t xml:space="preserve"> </w:t>
      </w:r>
      <w:r w:rsidRPr="00255F59">
        <w:rPr>
          <w:rFonts w:eastAsia="Arial" w:cstheme="minorHAnsi"/>
          <w:color w:val="0F0F0F"/>
          <w:sz w:val="34"/>
          <w:szCs w:val="34"/>
        </w:rPr>
        <w:t>General</w:t>
      </w:r>
      <w:r w:rsidRPr="00255F59">
        <w:rPr>
          <w:rFonts w:eastAsia="Arial" w:cstheme="minorHAnsi"/>
          <w:color w:val="0F0F0F"/>
          <w:spacing w:val="45"/>
          <w:sz w:val="34"/>
          <w:szCs w:val="34"/>
        </w:rPr>
        <w:t xml:space="preserve"> </w:t>
      </w:r>
      <w:r w:rsidRPr="00255F59">
        <w:rPr>
          <w:rFonts w:eastAsia="Arial" w:cstheme="minorHAnsi"/>
          <w:color w:val="0F0F0F"/>
          <w:w w:val="101"/>
          <w:sz w:val="34"/>
          <w:szCs w:val="34"/>
        </w:rPr>
        <w:t xml:space="preserve">Assembly </w:t>
      </w:r>
      <w:r w:rsidRPr="00255F59">
        <w:rPr>
          <w:rFonts w:eastAsia="Arial" w:cstheme="minorHAnsi"/>
          <w:color w:val="0F0F0F"/>
          <w:sz w:val="34"/>
          <w:szCs w:val="34"/>
        </w:rPr>
        <w:t>December</w:t>
      </w:r>
      <w:r w:rsidRPr="00255F59">
        <w:rPr>
          <w:rFonts w:eastAsia="Arial" w:cstheme="minorHAnsi"/>
          <w:color w:val="0F0F0F"/>
          <w:spacing w:val="67"/>
          <w:sz w:val="34"/>
          <w:szCs w:val="34"/>
        </w:rPr>
        <w:t xml:space="preserve"> </w:t>
      </w:r>
      <w:r w:rsidRPr="00255F59">
        <w:rPr>
          <w:rFonts w:eastAsia="Arial" w:cstheme="minorHAnsi"/>
          <w:color w:val="0F0F0F"/>
          <w:w w:val="105"/>
          <w:sz w:val="34"/>
          <w:szCs w:val="34"/>
        </w:rPr>
        <w:t>20</w:t>
      </w:r>
      <w:r w:rsidR="00981161" w:rsidRPr="00255F59">
        <w:rPr>
          <w:rFonts w:eastAsia="Arial" w:cstheme="minorHAnsi"/>
          <w:color w:val="0F0F0F"/>
          <w:w w:val="105"/>
          <w:sz w:val="34"/>
          <w:szCs w:val="34"/>
        </w:rPr>
        <w:t>23</w:t>
      </w:r>
    </w:p>
    <w:p w14:paraId="791E59A1" w14:textId="77777777" w:rsidR="00677F71" w:rsidRDefault="00677F71" w:rsidP="00677F71">
      <w:pPr>
        <w:spacing w:after="0"/>
        <w:jc w:val="center"/>
        <w:sectPr w:rsidR="00677F71" w:rsidSect="00677F71">
          <w:footerReference w:type="default" r:id="rId8"/>
          <w:pgSz w:w="12260" w:h="15860"/>
          <w:pgMar w:top="1480" w:right="1540" w:bottom="280" w:left="1500" w:header="720" w:footer="720" w:gutter="0"/>
          <w:cols w:space="720"/>
          <w:titlePg/>
          <w:docGrid w:linePitch="299"/>
        </w:sectPr>
      </w:pPr>
    </w:p>
    <w:p w14:paraId="1C617372" w14:textId="77777777" w:rsidR="00551C9B" w:rsidRPr="00255F59" w:rsidRDefault="00C629F1" w:rsidP="00C629F1">
      <w:pPr>
        <w:spacing w:after="0" w:line="240" w:lineRule="auto"/>
        <w:contextualSpacing/>
        <w:jc w:val="center"/>
        <w:rPr>
          <w:rFonts w:cstheme="minorHAnsi"/>
          <w:b/>
          <w:sz w:val="28"/>
          <w:szCs w:val="28"/>
        </w:rPr>
      </w:pPr>
      <w:r w:rsidRPr="00255F59">
        <w:rPr>
          <w:rFonts w:cstheme="minorHAnsi"/>
          <w:b/>
          <w:sz w:val="28"/>
          <w:szCs w:val="28"/>
        </w:rPr>
        <w:lastRenderedPageBreak/>
        <w:t>KENTUCKY COMMISSION ON SERVICES AND SUPPORTS FOR INDIVIDUALS WITH INTELLECTUAL AND OTHER DEVELOPMENTAL DISABILITIES</w:t>
      </w:r>
    </w:p>
    <w:p w14:paraId="61969CED" w14:textId="77777777" w:rsidR="00C629F1" w:rsidRPr="00255F59" w:rsidRDefault="00C629F1" w:rsidP="00C629F1">
      <w:pPr>
        <w:spacing w:after="0" w:line="240" w:lineRule="auto"/>
        <w:contextualSpacing/>
        <w:jc w:val="center"/>
        <w:rPr>
          <w:rFonts w:cstheme="minorHAnsi"/>
          <w:b/>
          <w:sz w:val="28"/>
          <w:szCs w:val="28"/>
        </w:rPr>
      </w:pPr>
    </w:p>
    <w:p w14:paraId="6A0F18FF" w14:textId="77777777" w:rsidR="00C629F1" w:rsidRPr="00255F59" w:rsidRDefault="00C629F1" w:rsidP="00C629F1">
      <w:pPr>
        <w:spacing w:after="0" w:line="240" w:lineRule="auto"/>
        <w:contextualSpacing/>
        <w:jc w:val="center"/>
        <w:rPr>
          <w:rFonts w:cstheme="minorHAnsi"/>
          <w:b/>
          <w:sz w:val="28"/>
          <w:szCs w:val="28"/>
        </w:rPr>
      </w:pPr>
    </w:p>
    <w:p w14:paraId="603ED3DD" w14:textId="6BC4001E" w:rsidR="00C629F1" w:rsidRPr="00255F59" w:rsidRDefault="00C629F1" w:rsidP="00C629F1">
      <w:pPr>
        <w:spacing w:after="0" w:line="240" w:lineRule="auto"/>
        <w:contextualSpacing/>
        <w:rPr>
          <w:rFonts w:cstheme="minorHAnsi"/>
          <w:b/>
          <w:sz w:val="28"/>
          <w:szCs w:val="28"/>
        </w:rPr>
      </w:pPr>
      <w:r w:rsidRPr="00255F59">
        <w:rPr>
          <w:rFonts w:cstheme="minorHAnsi"/>
          <w:b/>
          <w:sz w:val="28"/>
          <w:szCs w:val="28"/>
        </w:rPr>
        <w:t>Fiscal Year 202</w:t>
      </w:r>
      <w:r w:rsidR="00981161" w:rsidRPr="00255F59">
        <w:rPr>
          <w:rFonts w:cstheme="minorHAnsi"/>
          <w:b/>
          <w:sz w:val="28"/>
          <w:szCs w:val="28"/>
        </w:rPr>
        <w:t>3</w:t>
      </w:r>
    </w:p>
    <w:p w14:paraId="6552AE55" w14:textId="77777777" w:rsidR="00C629F1" w:rsidRPr="00255F59" w:rsidRDefault="00C629F1" w:rsidP="00C629F1">
      <w:pPr>
        <w:spacing w:after="0" w:line="240" w:lineRule="auto"/>
        <w:contextualSpacing/>
        <w:rPr>
          <w:rFonts w:cstheme="minorHAnsi"/>
          <w:b/>
          <w:sz w:val="28"/>
          <w:szCs w:val="28"/>
        </w:rPr>
      </w:pPr>
    </w:p>
    <w:p w14:paraId="2FF6E60C" w14:textId="77777777" w:rsidR="00C629F1" w:rsidRPr="00255F59" w:rsidRDefault="00C629F1" w:rsidP="00C629F1">
      <w:pPr>
        <w:spacing w:after="0" w:line="240" w:lineRule="auto"/>
        <w:contextualSpacing/>
        <w:jc w:val="center"/>
        <w:rPr>
          <w:rFonts w:cstheme="minorHAnsi"/>
          <w:b/>
          <w:sz w:val="28"/>
          <w:szCs w:val="28"/>
        </w:rPr>
      </w:pPr>
      <w:r w:rsidRPr="00255F59">
        <w:rPr>
          <w:rFonts w:cstheme="minorHAnsi"/>
          <w:b/>
          <w:sz w:val="28"/>
          <w:szCs w:val="28"/>
        </w:rPr>
        <w:t>INTRODUCTION</w:t>
      </w:r>
    </w:p>
    <w:p w14:paraId="2DE414CE" w14:textId="77777777" w:rsidR="00C629F1" w:rsidRPr="00255F59" w:rsidRDefault="00C629F1" w:rsidP="00C629F1">
      <w:pPr>
        <w:spacing w:after="0" w:line="240" w:lineRule="auto"/>
        <w:contextualSpacing/>
        <w:jc w:val="center"/>
        <w:rPr>
          <w:rFonts w:cstheme="minorHAnsi"/>
          <w:b/>
          <w:sz w:val="28"/>
          <w:szCs w:val="28"/>
        </w:rPr>
      </w:pPr>
    </w:p>
    <w:p w14:paraId="21FEF064" w14:textId="418FF4F0" w:rsidR="00C629F1" w:rsidRPr="00255F59" w:rsidRDefault="00C629F1" w:rsidP="00C629F1">
      <w:pPr>
        <w:spacing w:after="0" w:line="240" w:lineRule="auto"/>
        <w:contextualSpacing/>
        <w:rPr>
          <w:rFonts w:cstheme="minorHAnsi"/>
          <w:sz w:val="24"/>
          <w:szCs w:val="28"/>
        </w:rPr>
      </w:pPr>
      <w:r w:rsidRPr="00255F59">
        <w:rPr>
          <w:rFonts w:cstheme="minorHAnsi"/>
          <w:sz w:val="24"/>
          <w:szCs w:val="28"/>
        </w:rPr>
        <w:t xml:space="preserve">In accordance with KRS 210.577(3), the </w:t>
      </w:r>
      <w:r w:rsidR="000258EB" w:rsidRPr="00255F59">
        <w:rPr>
          <w:rFonts w:cstheme="minorHAnsi"/>
          <w:sz w:val="24"/>
          <w:szCs w:val="28"/>
        </w:rPr>
        <w:t xml:space="preserve">Kentucky Commission on Services and Supports for Individuals with Intellectual and Other Developmental Disabilities respectfully submits the following report for the period of July 1, </w:t>
      </w:r>
      <w:r w:rsidR="002679C6" w:rsidRPr="00255F59">
        <w:rPr>
          <w:rFonts w:cstheme="minorHAnsi"/>
          <w:sz w:val="24"/>
          <w:szCs w:val="28"/>
        </w:rPr>
        <w:t>202</w:t>
      </w:r>
      <w:r w:rsidR="00981161" w:rsidRPr="00255F59">
        <w:rPr>
          <w:rFonts w:cstheme="minorHAnsi"/>
          <w:sz w:val="24"/>
          <w:szCs w:val="28"/>
        </w:rPr>
        <w:t>2</w:t>
      </w:r>
      <w:r w:rsidR="002679C6" w:rsidRPr="00255F59">
        <w:rPr>
          <w:rFonts w:cstheme="minorHAnsi"/>
          <w:sz w:val="24"/>
          <w:szCs w:val="28"/>
        </w:rPr>
        <w:t>,</w:t>
      </w:r>
      <w:r w:rsidR="000258EB" w:rsidRPr="00255F59">
        <w:rPr>
          <w:rFonts w:cstheme="minorHAnsi"/>
          <w:sz w:val="24"/>
          <w:szCs w:val="28"/>
        </w:rPr>
        <w:t xml:space="preserve"> through June 30, 202</w:t>
      </w:r>
      <w:r w:rsidR="00981161" w:rsidRPr="00255F59">
        <w:rPr>
          <w:rFonts w:cstheme="minorHAnsi"/>
          <w:sz w:val="24"/>
          <w:szCs w:val="28"/>
        </w:rPr>
        <w:t>3</w:t>
      </w:r>
      <w:r w:rsidR="000258EB" w:rsidRPr="00255F59">
        <w:rPr>
          <w:rFonts w:cstheme="minorHAnsi"/>
          <w:sz w:val="24"/>
          <w:szCs w:val="28"/>
        </w:rPr>
        <w:t>.  The Kentucky Commission on Services and Supports for Individuals with Intellectual and Other Developmental Disabilities was created and established by KRS 210.575 through the enactment of House Bill 144 by the 2000 General Assembly.  This commission, hereafter referred to as the HB 144 Commission, serves in an advisory capacity to the Governor and the General Assembly concerning the service system that affects the lives of people with intellectual and other developmental disabilities (I/DD).</w:t>
      </w:r>
    </w:p>
    <w:p w14:paraId="4C58DFBA" w14:textId="77777777" w:rsidR="000258EB" w:rsidRPr="00255F59" w:rsidRDefault="000258EB" w:rsidP="00C629F1">
      <w:pPr>
        <w:spacing w:after="0" w:line="240" w:lineRule="auto"/>
        <w:contextualSpacing/>
        <w:rPr>
          <w:rFonts w:cstheme="minorHAnsi"/>
          <w:sz w:val="24"/>
          <w:szCs w:val="28"/>
        </w:rPr>
      </w:pPr>
    </w:p>
    <w:p w14:paraId="088BD3A4" w14:textId="77777777" w:rsidR="000258EB" w:rsidRPr="00255F59" w:rsidRDefault="000258EB" w:rsidP="000258EB">
      <w:pPr>
        <w:spacing w:after="0" w:line="240" w:lineRule="auto"/>
        <w:contextualSpacing/>
        <w:jc w:val="center"/>
        <w:rPr>
          <w:rFonts w:cstheme="minorHAnsi"/>
          <w:b/>
          <w:sz w:val="28"/>
          <w:szCs w:val="28"/>
        </w:rPr>
      </w:pPr>
      <w:r w:rsidRPr="00255F59">
        <w:rPr>
          <w:rFonts w:cstheme="minorHAnsi"/>
          <w:b/>
          <w:sz w:val="28"/>
          <w:szCs w:val="28"/>
        </w:rPr>
        <w:t>MEMBERSHIP</w:t>
      </w:r>
    </w:p>
    <w:p w14:paraId="7742F1B9" w14:textId="77777777" w:rsidR="000258EB" w:rsidRPr="00255F59" w:rsidRDefault="000258EB" w:rsidP="000258EB">
      <w:pPr>
        <w:spacing w:after="0" w:line="240" w:lineRule="auto"/>
        <w:contextualSpacing/>
        <w:jc w:val="center"/>
        <w:rPr>
          <w:rFonts w:cstheme="minorHAnsi"/>
          <w:b/>
          <w:sz w:val="24"/>
          <w:szCs w:val="28"/>
        </w:rPr>
      </w:pPr>
    </w:p>
    <w:p w14:paraId="5E403A6B" w14:textId="2B115DD3" w:rsidR="000258EB" w:rsidRPr="00255F59" w:rsidRDefault="000258EB" w:rsidP="000258EB">
      <w:pPr>
        <w:spacing w:after="0" w:line="240" w:lineRule="auto"/>
        <w:contextualSpacing/>
        <w:rPr>
          <w:rFonts w:cstheme="minorHAnsi"/>
          <w:sz w:val="24"/>
          <w:szCs w:val="28"/>
        </w:rPr>
      </w:pPr>
      <w:r w:rsidRPr="00255F59">
        <w:rPr>
          <w:rFonts w:cstheme="minorHAnsi"/>
          <w:sz w:val="24"/>
          <w:szCs w:val="28"/>
        </w:rPr>
        <w:t>The commission’s membership in 202</w:t>
      </w:r>
      <w:r w:rsidR="00981161" w:rsidRPr="00255F59">
        <w:rPr>
          <w:rFonts w:cstheme="minorHAnsi"/>
          <w:sz w:val="24"/>
          <w:szCs w:val="28"/>
        </w:rPr>
        <w:t>3</w:t>
      </w:r>
      <w:r w:rsidRPr="00255F59">
        <w:rPr>
          <w:rFonts w:cstheme="minorHAnsi"/>
          <w:sz w:val="24"/>
          <w:szCs w:val="28"/>
        </w:rPr>
        <w:t xml:space="preserve"> included 24 individuals representing an array of stakeholders.  Nine of these positions are appointed by the Governor to serve four-year terms and include representation of family members, provider organizations, advocacy groups, and self-advocates.  Four members of the General Assembly are </w:t>
      </w:r>
      <w:r w:rsidR="002679C6" w:rsidRPr="00255F59">
        <w:rPr>
          <w:rFonts w:cstheme="minorHAnsi"/>
          <w:sz w:val="24"/>
          <w:szCs w:val="28"/>
        </w:rPr>
        <w:t>appointed,</w:t>
      </w:r>
      <w:r w:rsidRPr="00255F59">
        <w:rPr>
          <w:rFonts w:cstheme="minorHAnsi"/>
          <w:sz w:val="24"/>
          <w:szCs w:val="28"/>
        </w:rPr>
        <w:t xml:space="preserve"> and the remaining 11 members are stipulated in KRS 210.575 and include representation from the Secretary of the Cabinet for Health and Family Services (CHFS), departments within CHFS, the University Center </w:t>
      </w:r>
      <w:r w:rsidR="003B6E09" w:rsidRPr="00255F59">
        <w:rPr>
          <w:rFonts w:cstheme="minorHAnsi"/>
          <w:sz w:val="24"/>
          <w:szCs w:val="28"/>
        </w:rPr>
        <w:t>for</w:t>
      </w:r>
      <w:r w:rsidRPr="00255F59">
        <w:rPr>
          <w:rFonts w:cstheme="minorHAnsi"/>
          <w:sz w:val="24"/>
          <w:szCs w:val="28"/>
        </w:rPr>
        <w:t xml:space="preserve"> Excellence in Disabilities at the University of Kentucky, </w:t>
      </w:r>
      <w:r w:rsidR="00F24E73" w:rsidRPr="00255F59">
        <w:rPr>
          <w:rFonts w:cstheme="minorHAnsi"/>
          <w:sz w:val="24"/>
          <w:szCs w:val="28"/>
        </w:rPr>
        <w:t xml:space="preserve">the Office of Vocational Rehabilitation, the Kentucky Department of Education, </w:t>
      </w:r>
      <w:r w:rsidRPr="00255F59">
        <w:rPr>
          <w:rFonts w:cstheme="minorHAnsi"/>
          <w:sz w:val="24"/>
          <w:szCs w:val="28"/>
        </w:rPr>
        <w:t>and the Commonwealth Council on Developmental Disabilities.</w:t>
      </w:r>
    </w:p>
    <w:p w14:paraId="54493940" w14:textId="2ED57CC2" w:rsidR="00AE66EA" w:rsidRPr="00255F59" w:rsidRDefault="00AE66EA" w:rsidP="000258EB">
      <w:pPr>
        <w:spacing w:after="0" w:line="240" w:lineRule="auto"/>
        <w:contextualSpacing/>
        <w:rPr>
          <w:rFonts w:cstheme="minorHAnsi"/>
          <w:sz w:val="24"/>
          <w:szCs w:val="28"/>
        </w:rPr>
      </w:pPr>
    </w:p>
    <w:p w14:paraId="4F1FEDFA" w14:textId="161EE687" w:rsidR="00AE66EA" w:rsidRPr="00255F59" w:rsidRDefault="00AE66EA" w:rsidP="000258EB">
      <w:pPr>
        <w:spacing w:after="0" w:line="240" w:lineRule="auto"/>
        <w:contextualSpacing/>
        <w:rPr>
          <w:rFonts w:cstheme="minorHAnsi"/>
          <w:sz w:val="24"/>
          <w:szCs w:val="28"/>
        </w:rPr>
      </w:pPr>
      <w:r w:rsidRPr="00255F59">
        <w:rPr>
          <w:rFonts w:cstheme="minorHAnsi"/>
          <w:sz w:val="24"/>
          <w:szCs w:val="28"/>
        </w:rPr>
        <w:t xml:space="preserve">It is with great sadness that we report the death of Andrew Venetianer </w:t>
      </w:r>
      <w:r w:rsidR="0063772B" w:rsidRPr="00255F59">
        <w:rPr>
          <w:rFonts w:cstheme="minorHAnsi"/>
          <w:sz w:val="24"/>
          <w:szCs w:val="28"/>
        </w:rPr>
        <w:t>on November 30, 2022</w:t>
      </w:r>
      <w:r w:rsidRPr="00255F59">
        <w:rPr>
          <w:rFonts w:cstheme="minorHAnsi"/>
          <w:sz w:val="24"/>
          <w:szCs w:val="28"/>
        </w:rPr>
        <w:t>.  Mr. Venetianer was a self-advocate serving in his 8</w:t>
      </w:r>
      <w:r w:rsidRPr="00255F59">
        <w:rPr>
          <w:rFonts w:cstheme="minorHAnsi"/>
          <w:sz w:val="24"/>
          <w:szCs w:val="28"/>
          <w:vertAlign w:val="superscript"/>
        </w:rPr>
        <w:t>th</w:t>
      </w:r>
      <w:r w:rsidRPr="00255F59">
        <w:rPr>
          <w:rFonts w:cstheme="minorHAnsi"/>
          <w:sz w:val="24"/>
          <w:szCs w:val="28"/>
        </w:rPr>
        <w:t xml:space="preserve"> year with the </w:t>
      </w:r>
      <w:r w:rsidR="001F2524" w:rsidRPr="00255F59">
        <w:rPr>
          <w:rFonts w:cstheme="minorHAnsi"/>
          <w:sz w:val="24"/>
          <w:szCs w:val="28"/>
        </w:rPr>
        <w:t>c</w:t>
      </w:r>
      <w:r w:rsidRPr="00255F59">
        <w:rPr>
          <w:rFonts w:cstheme="minorHAnsi"/>
          <w:sz w:val="24"/>
          <w:szCs w:val="28"/>
        </w:rPr>
        <w:t>ommission</w:t>
      </w:r>
      <w:r w:rsidR="00C46665" w:rsidRPr="00255F59">
        <w:rPr>
          <w:rFonts w:cstheme="minorHAnsi"/>
          <w:sz w:val="24"/>
          <w:szCs w:val="28"/>
        </w:rPr>
        <w:t xml:space="preserve">.  </w:t>
      </w:r>
      <w:r w:rsidR="002A43F7" w:rsidRPr="00255F59">
        <w:rPr>
          <w:rFonts w:cstheme="minorHAnsi"/>
          <w:sz w:val="24"/>
          <w:szCs w:val="28"/>
        </w:rPr>
        <w:t xml:space="preserve">The </w:t>
      </w:r>
      <w:r w:rsidR="001F2524" w:rsidRPr="00255F59">
        <w:rPr>
          <w:rFonts w:cstheme="minorHAnsi"/>
          <w:sz w:val="24"/>
          <w:szCs w:val="28"/>
        </w:rPr>
        <w:t>co</w:t>
      </w:r>
      <w:r w:rsidR="002A43F7" w:rsidRPr="00255F59">
        <w:rPr>
          <w:rFonts w:cstheme="minorHAnsi"/>
          <w:sz w:val="24"/>
          <w:szCs w:val="28"/>
        </w:rPr>
        <w:t xml:space="preserve">mmission is grateful for </w:t>
      </w:r>
      <w:proofErr w:type="gramStart"/>
      <w:r w:rsidR="002A43F7" w:rsidRPr="00255F59">
        <w:rPr>
          <w:rFonts w:cstheme="minorHAnsi"/>
          <w:sz w:val="24"/>
          <w:szCs w:val="28"/>
        </w:rPr>
        <w:t>his</w:t>
      </w:r>
      <w:proofErr w:type="gramEnd"/>
      <w:r w:rsidR="002A43F7" w:rsidRPr="00255F59">
        <w:rPr>
          <w:rFonts w:cstheme="minorHAnsi"/>
          <w:sz w:val="24"/>
          <w:szCs w:val="28"/>
        </w:rPr>
        <w:t xml:space="preserve"> contribution</w:t>
      </w:r>
      <w:r w:rsidR="00642755" w:rsidRPr="00255F59">
        <w:rPr>
          <w:rFonts w:cstheme="minorHAnsi"/>
          <w:sz w:val="24"/>
          <w:szCs w:val="28"/>
        </w:rPr>
        <w:t>s to improving the service system for people with I/DD.</w:t>
      </w:r>
    </w:p>
    <w:p w14:paraId="610E1095" w14:textId="77777777" w:rsidR="00390B69" w:rsidRPr="00255F59" w:rsidRDefault="00390B69" w:rsidP="000258EB">
      <w:pPr>
        <w:spacing w:after="0" w:line="240" w:lineRule="auto"/>
        <w:contextualSpacing/>
        <w:rPr>
          <w:rFonts w:cstheme="minorHAnsi"/>
          <w:sz w:val="24"/>
          <w:szCs w:val="28"/>
        </w:rPr>
      </w:pPr>
    </w:p>
    <w:p w14:paraId="2390CC96" w14:textId="649E1F86" w:rsidR="00390B69" w:rsidRPr="00255F59" w:rsidRDefault="00390B69" w:rsidP="00390B69">
      <w:pPr>
        <w:spacing w:after="0" w:line="240" w:lineRule="auto"/>
        <w:rPr>
          <w:rFonts w:cstheme="minorHAnsi"/>
          <w:sz w:val="24"/>
          <w:szCs w:val="28"/>
        </w:rPr>
      </w:pPr>
      <w:r w:rsidRPr="00255F59">
        <w:rPr>
          <w:rFonts w:cstheme="minorHAnsi"/>
          <w:sz w:val="24"/>
          <w:szCs w:val="28"/>
        </w:rPr>
        <w:t>The list of commission members and their term expirations as of June 30, 202</w:t>
      </w:r>
      <w:r w:rsidR="00981161" w:rsidRPr="00255F59">
        <w:rPr>
          <w:rFonts w:cstheme="minorHAnsi"/>
          <w:sz w:val="24"/>
          <w:szCs w:val="28"/>
        </w:rPr>
        <w:t>3</w:t>
      </w:r>
      <w:r w:rsidRPr="00255F59">
        <w:rPr>
          <w:rFonts w:cstheme="minorHAnsi"/>
          <w:sz w:val="24"/>
          <w:szCs w:val="28"/>
        </w:rPr>
        <w:t>, are included in Appendix A of this report.</w:t>
      </w:r>
    </w:p>
    <w:p w14:paraId="050557AF" w14:textId="77777777" w:rsidR="00390B69" w:rsidRPr="00255F59" w:rsidRDefault="00390B69" w:rsidP="00390B69">
      <w:pPr>
        <w:spacing w:after="0" w:line="240" w:lineRule="auto"/>
        <w:rPr>
          <w:rFonts w:cstheme="minorHAnsi"/>
          <w:sz w:val="24"/>
          <w:szCs w:val="28"/>
        </w:rPr>
      </w:pPr>
    </w:p>
    <w:p w14:paraId="3901891A" w14:textId="77777777" w:rsidR="00390B69" w:rsidRPr="00255F59" w:rsidRDefault="00390B69" w:rsidP="00390B69">
      <w:pPr>
        <w:spacing w:after="0" w:line="240" w:lineRule="auto"/>
        <w:jc w:val="center"/>
        <w:rPr>
          <w:rFonts w:cstheme="minorHAnsi"/>
          <w:b/>
          <w:sz w:val="28"/>
          <w:szCs w:val="28"/>
        </w:rPr>
      </w:pPr>
      <w:r w:rsidRPr="00255F59">
        <w:rPr>
          <w:rFonts w:cstheme="minorHAnsi"/>
          <w:b/>
          <w:sz w:val="28"/>
          <w:szCs w:val="28"/>
        </w:rPr>
        <w:t>COMMITTEE ORGANIZATION</w:t>
      </w:r>
    </w:p>
    <w:p w14:paraId="0AF56A96" w14:textId="77777777" w:rsidR="00390B69" w:rsidRPr="00255F59" w:rsidRDefault="00390B69" w:rsidP="00390B69">
      <w:pPr>
        <w:spacing w:after="0" w:line="240" w:lineRule="auto"/>
        <w:jc w:val="center"/>
        <w:rPr>
          <w:rFonts w:cstheme="minorHAnsi"/>
          <w:b/>
          <w:sz w:val="28"/>
          <w:szCs w:val="28"/>
        </w:rPr>
      </w:pPr>
    </w:p>
    <w:p w14:paraId="0406C28E" w14:textId="2F46B18E" w:rsidR="00390B69" w:rsidRPr="00255F59" w:rsidRDefault="00390B69" w:rsidP="00390B69">
      <w:pPr>
        <w:spacing w:after="0" w:line="240" w:lineRule="auto"/>
        <w:rPr>
          <w:rFonts w:cstheme="minorHAnsi"/>
          <w:sz w:val="24"/>
          <w:szCs w:val="28"/>
        </w:rPr>
      </w:pPr>
      <w:r w:rsidRPr="00255F59">
        <w:rPr>
          <w:rFonts w:cstheme="minorHAnsi"/>
          <w:sz w:val="24"/>
          <w:szCs w:val="28"/>
        </w:rPr>
        <w:t>The commission organized committees in September 201</w:t>
      </w:r>
      <w:r w:rsidR="00A90BCD" w:rsidRPr="00255F59">
        <w:rPr>
          <w:rFonts w:cstheme="minorHAnsi"/>
          <w:sz w:val="24"/>
          <w:szCs w:val="28"/>
        </w:rPr>
        <w:t>9</w:t>
      </w:r>
      <w:r w:rsidRPr="00255F59">
        <w:rPr>
          <w:rFonts w:cstheme="minorHAnsi"/>
          <w:sz w:val="24"/>
          <w:szCs w:val="28"/>
        </w:rPr>
        <w:t xml:space="preserve"> based on identified areas of need.  During</w:t>
      </w:r>
      <w:r w:rsidR="00FA7D06" w:rsidRPr="00255F59">
        <w:rPr>
          <w:rFonts w:cstheme="minorHAnsi"/>
          <w:sz w:val="24"/>
          <w:szCs w:val="28"/>
        </w:rPr>
        <w:t xml:space="preserve"> f</w:t>
      </w:r>
      <w:r w:rsidR="00832E2D" w:rsidRPr="00255F59">
        <w:rPr>
          <w:rFonts w:cstheme="minorHAnsi"/>
          <w:sz w:val="24"/>
          <w:szCs w:val="28"/>
        </w:rPr>
        <w:t xml:space="preserve">iscal </w:t>
      </w:r>
      <w:r w:rsidR="00FA7D06" w:rsidRPr="00255F59">
        <w:rPr>
          <w:rFonts w:cstheme="minorHAnsi"/>
          <w:sz w:val="24"/>
          <w:szCs w:val="28"/>
        </w:rPr>
        <w:t>y</w:t>
      </w:r>
      <w:r w:rsidR="00832E2D" w:rsidRPr="00255F59">
        <w:rPr>
          <w:rFonts w:cstheme="minorHAnsi"/>
          <w:sz w:val="24"/>
          <w:szCs w:val="28"/>
        </w:rPr>
        <w:t xml:space="preserve">ear (FY) </w:t>
      </w:r>
      <w:r w:rsidRPr="00255F59">
        <w:rPr>
          <w:rFonts w:cstheme="minorHAnsi"/>
          <w:sz w:val="24"/>
          <w:szCs w:val="28"/>
        </w:rPr>
        <w:t xml:space="preserve">2019, each committee determined 5-year goals respective to the </w:t>
      </w:r>
      <w:r w:rsidRPr="00255F59">
        <w:rPr>
          <w:rFonts w:cstheme="minorHAnsi"/>
          <w:sz w:val="24"/>
          <w:szCs w:val="28"/>
        </w:rPr>
        <w:lastRenderedPageBreak/>
        <w:t>identified area of need.  Committee membership is inclusive of stakeholders with special interest and/or expertise in the respective committee’s goals and objectives.</w:t>
      </w:r>
    </w:p>
    <w:p w14:paraId="12626EB2" w14:textId="77777777" w:rsidR="00390B69" w:rsidRPr="00255F59" w:rsidRDefault="00390B69" w:rsidP="00390B69">
      <w:pPr>
        <w:spacing w:after="0" w:line="240" w:lineRule="auto"/>
        <w:rPr>
          <w:rFonts w:cstheme="minorHAnsi"/>
          <w:sz w:val="24"/>
          <w:szCs w:val="28"/>
        </w:rPr>
      </w:pPr>
    </w:p>
    <w:p w14:paraId="7F1E1DBA" w14:textId="7593D955" w:rsidR="00390B69" w:rsidRPr="00255F59" w:rsidRDefault="00390B69" w:rsidP="00390B69">
      <w:pPr>
        <w:spacing w:after="0" w:line="240" w:lineRule="auto"/>
        <w:rPr>
          <w:rFonts w:cstheme="minorHAnsi"/>
          <w:sz w:val="24"/>
          <w:szCs w:val="28"/>
        </w:rPr>
      </w:pPr>
      <w:r w:rsidRPr="00255F59">
        <w:rPr>
          <w:rFonts w:cstheme="minorHAnsi"/>
          <w:sz w:val="24"/>
          <w:szCs w:val="28"/>
        </w:rPr>
        <w:t>The committee structure is organized as follows:</w:t>
      </w:r>
    </w:p>
    <w:p w14:paraId="416763AE" w14:textId="2D636A55" w:rsidR="00390B69" w:rsidRPr="00255F59" w:rsidRDefault="00390B69" w:rsidP="00224E53">
      <w:pPr>
        <w:pStyle w:val="ListParagraph"/>
        <w:numPr>
          <w:ilvl w:val="0"/>
          <w:numId w:val="1"/>
        </w:numPr>
        <w:spacing w:after="0" w:line="240" w:lineRule="auto"/>
        <w:contextualSpacing w:val="0"/>
        <w:rPr>
          <w:rFonts w:cstheme="minorHAnsi"/>
          <w:sz w:val="24"/>
          <w:szCs w:val="28"/>
        </w:rPr>
      </w:pPr>
      <w:r w:rsidRPr="00255F59">
        <w:rPr>
          <w:rFonts w:cstheme="minorHAnsi"/>
          <w:sz w:val="24"/>
          <w:szCs w:val="28"/>
        </w:rPr>
        <w:t xml:space="preserve">Employment </w:t>
      </w:r>
      <w:r w:rsidR="002679C6" w:rsidRPr="00255F59">
        <w:rPr>
          <w:rFonts w:cstheme="minorHAnsi"/>
          <w:sz w:val="24"/>
          <w:szCs w:val="28"/>
        </w:rPr>
        <w:t>C</w:t>
      </w:r>
      <w:r w:rsidRPr="00255F59">
        <w:rPr>
          <w:rFonts w:cstheme="minorHAnsi"/>
          <w:sz w:val="24"/>
          <w:szCs w:val="28"/>
        </w:rPr>
        <w:t xml:space="preserve">ommittee collaborates with the Employment First Council, and other similar initiatives to advance Kentucky as an Employment First state, including a review of transportation </w:t>
      </w:r>
      <w:proofErr w:type="gramStart"/>
      <w:r w:rsidRPr="00255F59">
        <w:rPr>
          <w:rFonts w:cstheme="minorHAnsi"/>
          <w:sz w:val="24"/>
          <w:szCs w:val="28"/>
        </w:rPr>
        <w:t>needs;</w:t>
      </w:r>
      <w:proofErr w:type="gramEnd"/>
    </w:p>
    <w:p w14:paraId="3667CE79" w14:textId="5C19B2C2" w:rsidR="00390B69" w:rsidRPr="00255F59" w:rsidRDefault="00390B69" w:rsidP="00224E53">
      <w:pPr>
        <w:pStyle w:val="ListParagraph"/>
        <w:numPr>
          <w:ilvl w:val="0"/>
          <w:numId w:val="1"/>
        </w:numPr>
        <w:spacing w:after="0" w:line="240" w:lineRule="auto"/>
        <w:contextualSpacing w:val="0"/>
        <w:rPr>
          <w:rFonts w:cstheme="minorHAnsi"/>
          <w:sz w:val="24"/>
          <w:szCs w:val="28"/>
        </w:rPr>
      </w:pPr>
      <w:r w:rsidRPr="00255F59">
        <w:rPr>
          <w:rFonts w:cstheme="minorHAnsi"/>
          <w:sz w:val="24"/>
          <w:szCs w:val="28"/>
        </w:rPr>
        <w:t xml:space="preserve">Community Education/Outreach </w:t>
      </w:r>
      <w:r w:rsidR="002679C6" w:rsidRPr="00255F59">
        <w:rPr>
          <w:rFonts w:cstheme="minorHAnsi"/>
          <w:sz w:val="24"/>
          <w:szCs w:val="28"/>
        </w:rPr>
        <w:t>C</w:t>
      </w:r>
      <w:r w:rsidRPr="00255F59">
        <w:rPr>
          <w:rFonts w:cstheme="minorHAnsi"/>
          <w:sz w:val="24"/>
          <w:szCs w:val="28"/>
        </w:rPr>
        <w:t>ommittee is responsible for the topical areas of resources and self-advocacy; and</w:t>
      </w:r>
    </w:p>
    <w:p w14:paraId="4768BDA4" w14:textId="3DA834DC" w:rsidR="00390B69" w:rsidRPr="00255F59" w:rsidRDefault="00390B69" w:rsidP="00224E53">
      <w:pPr>
        <w:pStyle w:val="ListParagraph"/>
        <w:numPr>
          <w:ilvl w:val="0"/>
          <w:numId w:val="1"/>
        </w:numPr>
        <w:spacing w:after="0" w:line="240" w:lineRule="auto"/>
        <w:contextualSpacing w:val="0"/>
        <w:rPr>
          <w:rFonts w:cstheme="minorHAnsi"/>
          <w:sz w:val="24"/>
          <w:szCs w:val="28"/>
        </w:rPr>
      </w:pPr>
      <w:r w:rsidRPr="00255F59">
        <w:rPr>
          <w:rFonts w:cstheme="minorHAnsi"/>
          <w:sz w:val="24"/>
          <w:szCs w:val="28"/>
        </w:rPr>
        <w:t xml:space="preserve">Health/Wellness </w:t>
      </w:r>
      <w:r w:rsidR="002679C6" w:rsidRPr="00255F59">
        <w:rPr>
          <w:rFonts w:cstheme="minorHAnsi"/>
          <w:sz w:val="24"/>
          <w:szCs w:val="28"/>
        </w:rPr>
        <w:t>C</w:t>
      </w:r>
      <w:r w:rsidRPr="00255F59">
        <w:rPr>
          <w:rFonts w:cstheme="minorHAnsi"/>
          <w:sz w:val="24"/>
          <w:szCs w:val="28"/>
        </w:rPr>
        <w:t>ommittee is responsible for the topic</w:t>
      </w:r>
      <w:r w:rsidR="00A90BCD" w:rsidRPr="00255F59">
        <w:rPr>
          <w:rFonts w:cstheme="minorHAnsi"/>
          <w:sz w:val="24"/>
          <w:szCs w:val="28"/>
        </w:rPr>
        <w:t>al areas</w:t>
      </w:r>
      <w:r w:rsidRPr="00255F59">
        <w:rPr>
          <w:rFonts w:cstheme="minorHAnsi"/>
          <w:sz w:val="24"/>
          <w:szCs w:val="28"/>
        </w:rPr>
        <w:t xml:space="preserve"> of psychotropic medication usage, inclusion of individuals with complex medical needs, increased capacity of specialty clinics, and crisis intervention.</w:t>
      </w:r>
    </w:p>
    <w:p w14:paraId="18401393" w14:textId="77777777" w:rsidR="00390B69" w:rsidRPr="00255F59" w:rsidRDefault="00390B69" w:rsidP="00390B69">
      <w:pPr>
        <w:spacing w:after="0" w:line="240" w:lineRule="auto"/>
        <w:rPr>
          <w:rFonts w:cstheme="minorHAnsi"/>
          <w:sz w:val="24"/>
          <w:szCs w:val="28"/>
        </w:rPr>
      </w:pPr>
    </w:p>
    <w:p w14:paraId="6D3B9D74" w14:textId="461E57B8" w:rsidR="00390B69" w:rsidRPr="00255F59" w:rsidRDefault="00390B69" w:rsidP="00390B69">
      <w:pPr>
        <w:spacing w:after="0" w:line="240" w:lineRule="auto"/>
        <w:jc w:val="center"/>
        <w:rPr>
          <w:rFonts w:cstheme="minorHAnsi"/>
          <w:b/>
          <w:sz w:val="28"/>
          <w:szCs w:val="28"/>
        </w:rPr>
      </w:pPr>
      <w:r w:rsidRPr="00255F59">
        <w:rPr>
          <w:rFonts w:cstheme="minorHAnsi"/>
          <w:b/>
          <w:sz w:val="28"/>
          <w:szCs w:val="28"/>
        </w:rPr>
        <w:t>FY 202</w:t>
      </w:r>
      <w:r w:rsidR="00AE66EA" w:rsidRPr="00255F59">
        <w:rPr>
          <w:rFonts w:cstheme="minorHAnsi"/>
          <w:b/>
          <w:sz w:val="28"/>
          <w:szCs w:val="28"/>
        </w:rPr>
        <w:t>3</w:t>
      </w:r>
      <w:r w:rsidRPr="00255F59">
        <w:rPr>
          <w:rFonts w:cstheme="minorHAnsi"/>
          <w:b/>
          <w:sz w:val="28"/>
          <w:szCs w:val="28"/>
        </w:rPr>
        <w:t xml:space="preserve"> COMMITTEE REPORTS</w:t>
      </w:r>
    </w:p>
    <w:p w14:paraId="23146E0B" w14:textId="77777777" w:rsidR="00390B69" w:rsidRPr="00255F59" w:rsidRDefault="00390B69" w:rsidP="00390B69">
      <w:pPr>
        <w:spacing w:after="0" w:line="240" w:lineRule="auto"/>
        <w:jc w:val="center"/>
        <w:rPr>
          <w:rFonts w:cstheme="minorHAnsi"/>
          <w:b/>
          <w:sz w:val="28"/>
          <w:szCs w:val="28"/>
        </w:rPr>
      </w:pPr>
    </w:p>
    <w:p w14:paraId="61CE5C0F" w14:textId="4F6FFEA1" w:rsidR="00390B69" w:rsidRPr="00255F59" w:rsidRDefault="00390B69" w:rsidP="00390B69">
      <w:pPr>
        <w:spacing w:after="0" w:line="240" w:lineRule="auto"/>
        <w:rPr>
          <w:rFonts w:cstheme="minorHAnsi"/>
          <w:sz w:val="24"/>
          <w:szCs w:val="28"/>
        </w:rPr>
      </w:pPr>
      <w:r w:rsidRPr="00255F59">
        <w:rPr>
          <w:rFonts w:cstheme="minorHAnsi"/>
          <w:sz w:val="24"/>
          <w:szCs w:val="28"/>
        </w:rPr>
        <w:t>During FY 202</w:t>
      </w:r>
      <w:r w:rsidR="00AE66EA" w:rsidRPr="00255F59">
        <w:rPr>
          <w:rFonts w:cstheme="minorHAnsi"/>
          <w:sz w:val="24"/>
          <w:szCs w:val="28"/>
        </w:rPr>
        <w:t>3</w:t>
      </w:r>
      <w:r w:rsidRPr="00255F59">
        <w:rPr>
          <w:rFonts w:cstheme="minorHAnsi"/>
          <w:sz w:val="24"/>
          <w:szCs w:val="28"/>
        </w:rPr>
        <w:t>, the committees met and continued work on the 5-year goals and short-term objectives adopted in FY 2019.  Each committee has focused efforts on one or more of the identified goals and objectives.  Following is each goal, short-term objectives (as applicable), and a summary of each committee’s efforts related to the identified goal(s) in FY 202</w:t>
      </w:r>
      <w:r w:rsidR="00AE66EA" w:rsidRPr="00255F59">
        <w:rPr>
          <w:rFonts w:cstheme="minorHAnsi"/>
          <w:sz w:val="24"/>
          <w:szCs w:val="28"/>
        </w:rPr>
        <w:t>3</w:t>
      </w:r>
      <w:r w:rsidRPr="00255F59">
        <w:rPr>
          <w:rFonts w:cstheme="minorHAnsi"/>
          <w:sz w:val="24"/>
          <w:szCs w:val="28"/>
        </w:rPr>
        <w:t xml:space="preserve">.  Committee recommendations and the cabinet’s responses to those recommendations are </w:t>
      </w:r>
      <w:r w:rsidR="00AE66EA" w:rsidRPr="00255F59">
        <w:rPr>
          <w:rFonts w:cstheme="minorHAnsi"/>
          <w:sz w:val="24"/>
          <w:szCs w:val="28"/>
        </w:rPr>
        <w:t>outlined in the section “FY 2023</w:t>
      </w:r>
      <w:r w:rsidRPr="00255F59">
        <w:rPr>
          <w:rFonts w:cstheme="minorHAnsi"/>
          <w:sz w:val="24"/>
          <w:szCs w:val="28"/>
        </w:rPr>
        <w:t xml:space="preserve"> </w:t>
      </w:r>
      <w:r w:rsidR="00466B7F" w:rsidRPr="00255F59">
        <w:rPr>
          <w:rFonts w:cstheme="minorHAnsi"/>
          <w:sz w:val="24"/>
          <w:szCs w:val="28"/>
        </w:rPr>
        <w:t>Recommendations and Responses</w:t>
      </w:r>
      <w:r w:rsidRPr="00255F59">
        <w:rPr>
          <w:rFonts w:cstheme="minorHAnsi"/>
          <w:sz w:val="24"/>
          <w:szCs w:val="28"/>
        </w:rPr>
        <w:t xml:space="preserve">” of this report, beginning on page </w:t>
      </w:r>
      <w:r w:rsidR="00F6688E" w:rsidRPr="00255F59">
        <w:rPr>
          <w:rFonts w:cstheme="minorHAnsi"/>
          <w:sz w:val="24"/>
          <w:szCs w:val="28"/>
        </w:rPr>
        <w:t>7</w:t>
      </w:r>
      <w:r w:rsidRPr="00255F59">
        <w:rPr>
          <w:rFonts w:cstheme="minorHAnsi"/>
          <w:sz w:val="24"/>
          <w:szCs w:val="28"/>
        </w:rPr>
        <w:t>.</w:t>
      </w:r>
    </w:p>
    <w:p w14:paraId="44AE90E7" w14:textId="77777777" w:rsidR="00390B69" w:rsidRPr="00255F59" w:rsidRDefault="00390B69" w:rsidP="00390B69">
      <w:pPr>
        <w:spacing w:after="0" w:line="240" w:lineRule="auto"/>
        <w:rPr>
          <w:rFonts w:cstheme="minorHAnsi"/>
          <w:sz w:val="24"/>
          <w:szCs w:val="28"/>
        </w:rPr>
      </w:pPr>
    </w:p>
    <w:p w14:paraId="77F9C582" w14:textId="77777777" w:rsidR="00390B69" w:rsidRPr="00255F59" w:rsidRDefault="00224E53" w:rsidP="00390B69">
      <w:pPr>
        <w:spacing w:after="0" w:line="240" w:lineRule="auto"/>
        <w:jc w:val="center"/>
        <w:rPr>
          <w:rFonts w:cstheme="minorHAnsi"/>
          <w:b/>
          <w:sz w:val="24"/>
          <w:szCs w:val="28"/>
          <w:u w:val="single"/>
        </w:rPr>
      </w:pPr>
      <w:r w:rsidRPr="00255F59">
        <w:rPr>
          <w:rFonts w:cstheme="minorHAnsi"/>
          <w:b/>
          <w:sz w:val="24"/>
          <w:szCs w:val="28"/>
          <w:u w:val="single"/>
        </w:rPr>
        <w:t>EMPLOYMENT COMMITTEE</w:t>
      </w:r>
    </w:p>
    <w:p w14:paraId="441AF307" w14:textId="77777777" w:rsidR="00224E53" w:rsidRPr="00255F59" w:rsidRDefault="00224E53" w:rsidP="00390B69">
      <w:pPr>
        <w:spacing w:after="0" w:line="240" w:lineRule="auto"/>
        <w:jc w:val="center"/>
        <w:rPr>
          <w:rFonts w:cstheme="minorHAnsi"/>
          <w:b/>
          <w:sz w:val="24"/>
          <w:szCs w:val="28"/>
          <w:u w:val="single"/>
        </w:rPr>
      </w:pPr>
    </w:p>
    <w:p w14:paraId="58EA3579" w14:textId="2DB7FA12" w:rsidR="00224E53" w:rsidRPr="00255F59" w:rsidRDefault="00224E53" w:rsidP="00224E53">
      <w:pPr>
        <w:spacing w:after="0" w:line="240" w:lineRule="auto"/>
        <w:rPr>
          <w:rFonts w:cstheme="minorHAnsi"/>
          <w:sz w:val="24"/>
          <w:szCs w:val="28"/>
        </w:rPr>
      </w:pPr>
      <w:r w:rsidRPr="00255F59">
        <w:rPr>
          <w:rFonts w:cstheme="minorHAnsi"/>
          <w:sz w:val="24"/>
          <w:szCs w:val="28"/>
        </w:rPr>
        <w:t xml:space="preserve">The Employment Committee is tasked to collaborate with the </w:t>
      </w:r>
      <w:r w:rsidR="00FB0D16" w:rsidRPr="00255F59">
        <w:rPr>
          <w:rFonts w:cstheme="minorHAnsi"/>
          <w:sz w:val="24"/>
          <w:szCs w:val="28"/>
        </w:rPr>
        <w:t>Employment First Council</w:t>
      </w:r>
      <w:r w:rsidRPr="00255F59">
        <w:rPr>
          <w:rFonts w:cstheme="minorHAnsi"/>
          <w:sz w:val="24"/>
          <w:szCs w:val="28"/>
        </w:rPr>
        <w:t xml:space="preserve"> and other similar initiatives to advance Kentucky as an Employment First state.  The committee established the following goal and short-term objectives:</w:t>
      </w:r>
    </w:p>
    <w:p w14:paraId="2C124C4F" w14:textId="77777777" w:rsidR="00224E53" w:rsidRPr="00255F59" w:rsidRDefault="00224E53" w:rsidP="00224E53">
      <w:pPr>
        <w:spacing w:after="0" w:line="240" w:lineRule="auto"/>
        <w:rPr>
          <w:rFonts w:cstheme="minorHAnsi"/>
          <w:sz w:val="24"/>
          <w:szCs w:val="28"/>
        </w:rPr>
      </w:pPr>
    </w:p>
    <w:p w14:paraId="55063503" w14:textId="5D2C33C4" w:rsidR="00224E53" w:rsidRPr="00255F59" w:rsidRDefault="00224E53" w:rsidP="00224E53">
      <w:pPr>
        <w:spacing w:after="0" w:line="240" w:lineRule="auto"/>
        <w:rPr>
          <w:rFonts w:cstheme="minorHAnsi"/>
          <w:b/>
          <w:sz w:val="24"/>
          <w:szCs w:val="28"/>
        </w:rPr>
      </w:pPr>
      <w:r w:rsidRPr="00255F59">
        <w:rPr>
          <w:rFonts w:cstheme="minorHAnsi"/>
          <w:b/>
          <w:sz w:val="24"/>
          <w:szCs w:val="28"/>
        </w:rPr>
        <w:t>GOAL</w:t>
      </w:r>
      <w:proofErr w:type="gramStart"/>
      <w:r w:rsidRPr="00255F59">
        <w:rPr>
          <w:rFonts w:cstheme="minorHAnsi"/>
          <w:b/>
          <w:sz w:val="24"/>
          <w:szCs w:val="28"/>
        </w:rPr>
        <w:t>:</w:t>
      </w:r>
      <w:r w:rsidR="007910D5" w:rsidRPr="00255F59">
        <w:rPr>
          <w:rFonts w:cstheme="minorHAnsi"/>
          <w:b/>
          <w:sz w:val="24"/>
          <w:szCs w:val="28"/>
        </w:rPr>
        <w:t xml:space="preserve">  </w:t>
      </w:r>
      <w:r w:rsidRPr="00255F59">
        <w:rPr>
          <w:rFonts w:cstheme="minorHAnsi"/>
          <w:b/>
          <w:sz w:val="24"/>
          <w:szCs w:val="28"/>
        </w:rPr>
        <w:t>Shape</w:t>
      </w:r>
      <w:proofErr w:type="gramEnd"/>
      <w:r w:rsidRPr="00255F59">
        <w:rPr>
          <w:rFonts w:cstheme="minorHAnsi"/>
          <w:b/>
          <w:sz w:val="24"/>
          <w:szCs w:val="28"/>
        </w:rPr>
        <w:t xml:space="preserve"> and influence policies on employment to increase social, civic, and economic contributions of people with intellectual and other developmental disabilities.</w:t>
      </w:r>
    </w:p>
    <w:p w14:paraId="6A2C8469" w14:textId="77777777" w:rsidR="00224E53" w:rsidRPr="00255F59" w:rsidRDefault="00224E53" w:rsidP="00224E53">
      <w:pPr>
        <w:spacing w:after="0" w:line="240" w:lineRule="auto"/>
        <w:rPr>
          <w:rFonts w:cstheme="minorHAnsi"/>
          <w:b/>
          <w:sz w:val="24"/>
          <w:szCs w:val="28"/>
        </w:rPr>
      </w:pPr>
    </w:p>
    <w:p w14:paraId="48E0A58F" w14:textId="77777777" w:rsidR="00224E53" w:rsidRPr="00255F59" w:rsidRDefault="00224E53" w:rsidP="00224E53">
      <w:pPr>
        <w:spacing w:after="0" w:line="240" w:lineRule="auto"/>
        <w:ind w:left="720"/>
        <w:rPr>
          <w:rFonts w:cstheme="minorHAnsi"/>
          <w:sz w:val="24"/>
          <w:szCs w:val="28"/>
        </w:rPr>
      </w:pPr>
      <w:r w:rsidRPr="00255F59">
        <w:rPr>
          <w:rFonts w:cstheme="minorHAnsi"/>
          <w:b/>
          <w:sz w:val="24"/>
          <w:szCs w:val="28"/>
        </w:rPr>
        <w:t>Objective 1:</w:t>
      </w:r>
      <w:r w:rsidRPr="00255F59">
        <w:rPr>
          <w:rFonts w:cstheme="minorHAnsi"/>
          <w:b/>
          <w:sz w:val="24"/>
          <w:szCs w:val="28"/>
        </w:rPr>
        <w:tab/>
      </w:r>
      <w:r w:rsidRPr="00255F59">
        <w:rPr>
          <w:rFonts w:cstheme="minorHAnsi"/>
          <w:sz w:val="24"/>
          <w:szCs w:val="28"/>
        </w:rPr>
        <w:t>To facilitate the development of a comprehensive memorandum of understanding to promote the integration of Employment First policies across state government.</w:t>
      </w:r>
    </w:p>
    <w:p w14:paraId="6D3C2AA0" w14:textId="77777777" w:rsidR="00224E53" w:rsidRPr="00255F59" w:rsidRDefault="00224E53" w:rsidP="00224E53">
      <w:pPr>
        <w:spacing w:after="0" w:line="240" w:lineRule="auto"/>
        <w:ind w:left="720"/>
        <w:rPr>
          <w:rFonts w:cstheme="minorHAnsi"/>
          <w:sz w:val="24"/>
          <w:szCs w:val="28"/>
        </w:rPr>
      </w:pPr>
    </w:p>
    <w:p w14:paraId="383C2780" w14:textId="77777777" w:rsidR="00224E53" w:rsidRPr="00255F59" w:rsidRDefault="00224E53" w:rsidP="00224E53">
      <w:pPr>
        <w:spacing w:after="0" w:line="240" w:lineRule="auto"/>
        <w:ind w:left="720"/>
        <w:rPr>
          <w:rFonts w:cstheme="minorHAnsi"/>
          <w:sz w:val="24"/>
          <w:szCs w:val="28"/>
        </w:rPr>
      </w:pPr>
      <w:r w:rsidRPr="00255F59">
        <w:rPr>
          <w:rFonts w:cstheme="minorHAnsi"/>
          <w:b/>
          <w:sz w:val="24"/>
          <w:szCs w:val="28"/>
        </w:rPr>
        <w:t>Objective 2:</w:t>
      </w:r>
      <w:r w:rsidRPr="00255F59">
        <w:rPr>
          <w:rFonts w:cstheme="minorHAnsi"/>
          <w:b/>
          <w:sz w:val="24"/>
          <w:szCs w:val="28"/>
        </w:rPr>
        <w:tab/>
      </w:r>
      <w:r w:rsidRPr="00255F59">
        <w:rPr>
          <w:rFonts w:cstheme="minorHAnsi"/>
          <w:sz w:val="24"/>
          <w:szCs w:val="28"/>
        </w:rPr>
        <w:t>To directly influence Medicaid’s restructuring of employment services and payment methodology in the redesign of 1915c waivers.</w:t>
      </w:r>
    </w:p>
    <w:p w14:paraId="76C41836" w14:textId="77777777" w:rsidR="00224E53" w:rsidRPr="00255F59" w:rsidRDefault="00224E53" w:rsidP="00224E53">
      <w:pPr>
        <w:spacing w:after="0" w:line="240" w:lineRule="auto"/>
        <w:ind w:left="720"/>
        <w:rPr>
          <w:rFonts w:cstheme="minorHAnsi"/>
          <w:sz w:val="24"/>
          <w:szCs w:val="28"/>
        </w:rPr>
      </w:pPr>
    </w:p>
    <w:p w14:paraId="5BE1D118" w14:textId="77777777" w:rsidR="00224E53" w:rsidRPr="00255F59" w:rsidRDefault="00224E53" w:rsidP="00224E53">
      <w:pPr>
        <w:spacing w:after="0" w:line="240" w:lineRule="auto"/>
        <w:ind w:left="720"/>
        <w:rPr>
          <w:rFonts w:cstheme="minorHAnsi"/>
          <w:sz w:val="24"/>
          <w:szCs w:val="28"/>
        </w:rPr>
      </w:pPr>
      <w:r w:rsidRPr="00255F59">
        <w:rPr>
          <w:rFonts w:cstheme="minorHAnsi"/>
          <w:b/>
          <w:sz w:val="24"/>
          <w:szCs w:val="28"/>
        </w:rPr>
        <w:t>Objective 3:</w:t>
      </w:r>
      <w:r w:rsidRPr="00255F59">
        <w:rPr>
          <w:rFonts w:cstheme="minorHAnsi"/>
          <w:sz w:val="24"/>
          <w:szCs w:val="28"/>
        </w:rPr>
        <w:tab/>
        <w:t>To engage with the transportation planning process to ensure needs of people with I/DD receive proper consideration.</w:t>
      </w:r>
    </w:p>
    <w:p w14:paraId="011F5AC4" w14:textId="77777777" w:rsidR="00224E53" w:rsidRPr="00255F59" w:rsidRDefault="00224E53" w:rsidP="00224E53">
      <w:pPr>
        <w:spacing w:after="0" w:line="240" w:lineRule="auto"/>
        <w:ind w:left="720"/>
        <w:rPr>
          <w:rFonts w:cstheme="minorHAnsi"/>
          <w:sz w:val="24"/>
          <w:szCs w:val="28"/>
        </w:rPr>
      </w:pPr>
    </w:p>
    <w:p w14:paraId="70567303" w14:textId="77777777" w:rsidR="00135571" w:rsidRPr="00255F59" w:rsidRDefault="00135571" w:rsidP="00224E53">
      <w:pPr>
        <w:spacing w:after="0" w:line="240" w:lineRule="auto"/>
        <w:rPr>
          <w:rFonts w:cstheme="minorHAnsi"/>
          <w:b/>
          <w:sz w:val="24"/>
          <w:szCs w:val="28"/>
          <w:u w:val="single"/>
        </w:rPr>
      </w:pPr>
    </w:p>
    <w:p w14:paraId="25473FF1" w14:textId="0675CD6D" w:rsidR="00224E53" w:rsidRPr="00255F59" w:rsidRDefault="00224E53" w:rsidP="00224E53">
      <w:pPr>
        <w:spacing w:after="0" w:line="240" w:lineRule="auto"/>
        <w:rPr>
          <w:rFonts w:cstheme="minorHAnsi"/>
          <w:sz w:val="24"/>
          <w:szCs w:val="28"/>
        </w:rPr>
      </w:pPr>
      <w:r w:rsidRPr="00255F59">
        <w:rPr>
          <w:rFonts w:cstheme="minorHAnsi"/>
          <w:b/>
          <w:sz w:val="24"/>
          <w:szCs w:val="28"/>
          <w:u w:val="single"/>
        </w:rPr>
        <w:lastRenderedPageBreak/>
        <w:t>Committee Chair/Co-Chair Report</w:t>
      </w:r>
    </w:p>
    <w:p w14:paraId="62D40005" w14:textId="77777777" w:rsidR="00AE66EA" w:rsidRPr="00255F59" w:rsidRDefault="00AE66EA" w:rsidP="00AE66EA">
      <w:pPr>
        <w:spacing w:after="0" w:line="240" w:lineRule="auto"/>
        <w:jc w:val="both"/>
        <w:rPr>
          <w:rFonts w:cstheme="minorHAnsi"/>
          <w:sz w:val="24"/>
          <w:szCs w:val="24"/>
        </w:rPr>
      </w:pPr>
    </w:p>
    <w:p w14:paraId="043E9D61" w14:textId="7F044B91" w:rsidR="00AE66EA" w:rsidRPr="00255F59" w:rsidRDefault="00AE66EA" w:rsidP="006B30F0">
      <w:pPr>
        <w:spacing w:after="0" w:line="240" w:lineRule="auto"/>
        <w:rPr>
          <w:rFonts w:cstheme="minorHAnsi"/>
          <w:sz w:val="24"/>
          <w:szCs w:val="24"/>
        </w:rPr>
      </w:pPr>
      <w:r w:rsidRPr="00255F59">
        <w:rPr>
          <w:rFonts w:cstheme="minorHAnsi"/>
          <w:sz w:val="24"/>
          <w:szCs w:val="24"/>
        </w:rPr>
        <w:t>The purpose of the Employment Committee is to continue to improve collaboration with an array of employment initiatives to advance Kentucky as an Employment First state.  The Employment Committee held three (3) meetings during the fiscal year and worked together by email to address time sensitive issues.</w:t>
      </w:r>
    </w:p>
    <w:p w14:paraId="7128481C" w14:textId="77777777" w:rsidR="00AE66EA" w:rsidRPr="00255F59" w:rsidRDefault="00AE66EA" w:rsidP="006B30F0">
      <w:pPr>
        <w:spacing w:after="0" w:line="240" w:lineRule="auto"/>
        <w:rPr>
          <w:rFonts w:cstheme="minorHAnsi"/>
          <w:sz w:val="24"/>
          <w:szCs w:val="24"/>
        </w:rPr>
      </w:pPr>
    </w:p>
    <w:p w14:paraId="1F99E0E9" w14:textId="3CFC7C39" w:rsidR="00AE66EA" w:rsidRPr="00255F59" w:rsidRDefault="00AE66EA" w:rsidP="006B30F0">
      <w:pPr>
        <w:spacing w:after="0" w:line="240" w:lineRule="auto"/>
        <w:rPr>
          <w:rFonts w:cstheme="minorHAnsi"/>
          <w:bCs/>
          <w:sz w:val="24"/>
          <w:szCs w:val="24"/>
        </w:rPr>
      </w:pPr>
      <w:r w:rsidRPr="00255F59">
        <w:rPr>
          <w:rFonts w:cstheme="minorHAnsi"/>
          <w:sz w:val="24"/>
          <w:szCs w:val="24"/>
        </w:rPr>
        <w:t>This year, the committee has been active with ongoing collaborative efforts working to address employment barriers for Kentuckians with disabilities, including issues around competitive integrated employment (CIE). Kathy Sheppard-Jones continued in the role of Committee Chair for the third year. The committee welcomed new members throughout the year. Existing committee members participated in a survey focused on advancing the Employment First priorities in Kentucky. Subcommittee members include people with disabilities, families, community partners and providers, and state partners.</w:t>
      </w:r>
      <w:r w:rsidRPr="00255F59">
        <w:rPr>
          <w:rFonts w:cstheme="minorHAnsi"/>
          <w:bCs/>
          <w:sz w:val="24"/>
          <w:szCs w:val="24"/>
        </w:rPr>
        <w:t xml:space="preserve"> </w:t>
      </w:r>
    </w:p>
    <w:p w14:paraId="3D3678F0" w14:textId="77777777" w:rsidR="006B30F0" w:rsidRPr="00255F59" w:rsidRDefault="006B30F0" w:rsidP="006B30F0">
      <w:pPr>
        <w:spacing w:after="0" w:line="240" w:lineRule="auto"/>
        <w:rPr>
          <w:rFonts w:cstheme="minorHAnsi"/>
          <w:bCs/>
          <w:sz w:val="24"/>
          <w:szCs w:val="24"/>
        </w:rPr>
      </w:pPr>
    </w:p>
    <w:p w14:paraId="6D561AAA" w14:textId="2E8E5176" w:rsidR="00AE66EA" w:rsidRPr="00255F59" w:rsidRDefault="00AE66EA" w:rsidP="006B30F0">
      <w:pPr>
        <w:spacing w:after="0" w:line="240" w:lineRule="auto"/>
        <w:rPr>
          <w:rFonts w:cstheme="minorHAnsi"/>
          <w:sz w:val="24"/>
          <w:szCs w:val="24"/>
        </w:rPr>
      </w:pPr>
      <w:r w:rsidRPr="00255F59">
        <w:rPr>
          <w:rFonts w:eastAsia="Times New Roman" w:cstheme="minorHAnsi"/>
          <w:sz w:val="24"/>
          <w:szCs w:val="24"/>
        </w:rPr>
        <w:t xml:space="preserve">A recommendation was presented to the full HB 144 Commission </w:t>
      </w:r>
      <w:r w:rsidR="00FA7D06" w:rsidRPr="00255F59">
        <w:rPr>
          <w:rFonts w:eastAsia="Times New Roman" w:cstheme="minorHAnsi"/>
          <w:sz w:val="24"/>
          <w:szCs w:val="24"/>
        </w:rPr>
        <w:t>m</w:t>
      </w:r>
      <w:r w:rsidRPr="00255F59">
        <w:rPr>
          <w:rFonts w:eastAsia="Times New Roman" w:cstheme="minorHAnsi"/>
          <w:sz w:val="24"/>
          <w:szCs w:val="24"/>
        </w:rPr>
        <w:t xml:space="preserve">eeting in December and subsequently approved for the Employment Committee Chair to </w:t>
      </w:r>
      <w:r w:rsidRPr="00255F59">
        <w:rPr>
          <w:rFonts w:cstheme="minorHAnsi"/>
          <w:sz w:val="24"/>
          <w:szCs w:val="24"/>
        </w:rPr>
        <w:t>meet with Cabinet Secretary Friedlander and the House Bill Commission chair to discuss issues that individuals with intellectual and developmental disa</w:t>
      </w:r>
      <w:r w:rsidR="003447A7" w:rsidRPr="00255F59">
        <w:rPr>
          <w:rFonts w:cstheme="minorHAnsi"/>
          <w:sz w:val="24"/>
          <w:szCs w:val="24"/>
        </w:rPr>
        <w:t>bilities face around employment</w:t>
      </w:r>
      <w:r w:rsidR="00C46665" w:rsidRPr="00255F59">
        <w:rPr>
          <w:rFonts w:cstheme="minorHAnsi"/>
          <w:sz w:val="24"/>
          <w:szCs w:val="24"/>
        </w:rPr>
        <w:t xml:space="preserve">.  </w:t>
      </w:r>
      <w:r w:rsidR="003447A7" w:rsidRPr="00255F59">
        <w:rPr>
          <w:rFonts w:cstheme="minorHAnsi"/>
          <w:sz w:val="24"/>
          <w:szCs w:val="24"/>
        </w:rPr>
        <w:t xml:space="preserve">The recommendation and response </w:t>
      </w:r>
      <w:proofErr w:type="gramStart"/>
      <w:r w:rsidR="003447A7" w:rsidRPr="00255F59">
        <w:rPr>
          <w:rFonts w:cstheme="minorHAnsi"/>
          <w:sz w:val="24"/>
          <w:szCs w:val="24"/>
        </w:rPr>
        <w:t>is</w:t>
      </w:r>
      <w:proofErr w:type="gramEnd"/>
      <w:r w:rsidR="003447A7" w:rsidRPr="00255F59">
        <w:rPr>
          <w:rFonts w:cstheme="minorHAnsi"/>
          <w:sz w:val="24"/>
          <w:szCs w:val="24"/>
        </w:rPr>
        <w:t xml:space="preserve"> on page 7 of this report.  The Employment Committee Chair will schedule the meeting </w:t>
      </w:r>
      <w:proofErr w:type="gramStart"/>
      <w:r w:rsidR="003447A7" w:rsidRPr="00255F59">
        <w:rPr>
          <w:rFonts w:cstheme="minorHAnsi"/>
          <w:sz w:val="24"/>
          <w:szCs w:val="24"/>
        </w:rPr>
        <w:t>during</w:t>
      </w:r>
      <w:proofErr w:type="gramEnd"/>
      <w:r w:rsidR="003447A7" w:rsidRPr="00255F59">
        <w:rPr>
          <w:rFonts w:cstheme="minorHAnsi"/>
          <w:sz w:val="24"/>
          <w:szCs w:val="24"/>
        </w:rPr>
        <w:t xml:space="preserve"> FY</w:t>
      </w:r>
      <w:r w:rsidR="00CB6ECE" w:rsidRPr="00255F59">
        <w:rPr>
          <w:rFonts w:cstheme="minorHAnsi"/>
          <w:sz w:val="24"/>
          <w:szCs w:val="24"/>
        </w:rPr>
        <w:t xml:space="preserve"> 20</w:t>
      </w:r>
      <w:r w:rsidR="003447A7" w:rsidRPr="00255F59">
        <w:rPr>
          <w:rFonts w:cstheme="minorHAnsi"/>
          <w:sz w:val="24"/>
          <w:szCs w:val="24"/>
        </w:rPr>
        <w:t xml:space="preserve">24.  </w:t>
      </w:r>
    </w:p>
    <w:p w14:paraId="095E0018" w14:textId="77777777" w:rsidR="006B30F0" w:rsidRPr="00255F59" w:rsidRDefault="006B30F0" w:rsidP="006B30F0">
      <w:pPr>
        <w:spacing w:after="0" w:line="240" w:lineRule="auto"/>
        <w:rPr>
          <w:rFonts w:cstheme="minorHAnsi"/>
          <w:sz w:val="24"/>
          <w:szCs w:val="24"/>
        </w:rPr>
      </w:pPr>
    </w:p>
    <w:p w14:paraId="1B49EBAA" w14:textId="55BC716C" w:rsidR="00AE66EA" w:rsidRPr="00255F59" w:rsidRDefault="00AE66EA" w:rsidP="006B30F0">
      <w:pPr>
        <w:spacing w:after="0" w:line="240" w:lineRule="auto"/>
        <w:rPr>
          <w:rFonts w:cstheme="minorHAnsi"/>
          <w:sz w:val="24"/>
          <w:szCs w:val="24"/>
        </w:rPr>
      </w:pPr>
      <w:r w:rsidRPr="00255F59">
        <w:rPr>
          <w:rFonts w:cstheme="minorHAnsi"/>
          <w:sz w:val="24"/>
          <w:szCs w:val="24"/>
        </w:rPr>
        <w:t xml:space="preserve">The committee worked during </w:t>
      </w:r>
      <w:r w:rsidR="001F2524" w:rsidRPr="00255F59">
        <w:rPr>
          <w:rFonts w:cstheme="minorHAnsi"/>
          <w:sz w:val="24"/>
          <w:szCs w:val="24"/>
        </w:rPr>
        <w:t>the</w:t>
      </w:r>
      <w:r w:rsidRPr="00255F59">
        <w:rPr>
          <w:rFonts w:cstheme="minorHAnsi"/>
          <w:sz w:val="24"/>
          <w:szCs w:val="24"/>
        </w:rPr>
        <w:t xml:space="preserve"> year to address identified gaps in information and resources</w:t>
      </w:r>
      <w:r w:rsidR="00C46665" w:rsidRPr="00255F59">
        <w:rPr>
          <w:rFonts w:cstheme="minorHAnsi"/>
          <w:sz w:val="24"/>
          <w:szCs w:val="24"/>
        </w:rPr>
        <w:t xml:space="preserve">.  </w:t>
      </w:r>
      <w:r w:rsidRPr="00255F59">
        <w:rPr>
          <w:rFonts w:cstheme="minorHAnsi"/>
          <w:sz w:val="24"/>
          <w:szCs w:val="24"/>
        </w:rPr>
        <w:t xml:space="preserve">There were several new products </w:t>
      </w:r>
      <w:proofErr w:type="gramStart"/>
      <w:r w:rsidRPr="00255F59">
        <w:rPr>
          <w:rFonts w:cstheme="minorHAnsi"/>
          <w:sz w:val="24"/>
          <w:szCs w:val="24"/>
        </w:rPr>
        <w:t>created</w:t>
      </w:r>
      <w:proofErr w:type="gramEnd"/>
      <w:r w:rsidRPr="00255F59">
        <w:rPr>
          <w:rFonts w:cstheme="minorHAnsi"/>
          <w:sz w:val="24"/>
          <w:szCs w:val="24"/>
        </w:rPr>
        <w:t xml:space="preserve"> and activities conducted by members of the committee.  The </w:t>
      </w:r>
      <w:r w:rsidR="001F2524" w:rsidRPr="00255F59">
        <w:rPr>
          <w:rFonts w:cstheme="minorHAnsi"/>
          <w:sz w:val="24"/>
          <w:szCs w:val="24"/>
        </w:rPr>
        <w:t>c</w:t>
      </w:r>
      <w:r w:rsidRPr="00255F59">
        <w:rPr>
          <w:rFonts w:cstheme="minorHAnsi"/>
          <w:sz w:val="24"/>
          <w:szCs w:val="24"/>
        </w:rPr>
        <w:t xml:space="preserve">ommittee is developing an employment overview presentation that may be available for use by </w:t>
      </w:r>
      <w:r w:rsidR="001F2524" w:rsidRPr="00255F59">
        <w:rPr>
          <w:rFonts w:cstheme="minorHAnsi"/>
          <w:sz w:val="24"/>
          <w:szCs w:val="24"/>
        </w:rPr>
        <w:t>c</w:t>
      </w:r>
      <w:r w:rsidRPr="00255F59">
        <w:rPr>
          <w:rFonts w:cstheme="minorHAnsi"/>
          <w:sz w:val="24"/>
          <w:szCs w:val="24"/>
        </w:rPr>
        <w:t xml:space="preserve">ommittee and </w:t>
      </w:r>
      <w:r w:rsidR="001F2524" w:rsidRPr="00255F59">
        <w:rPr>
          <w:rFonts w:cstheme="minorHAnsi"/>
          <w:sz w:val="24"/>
          <w:szCs w:val="24"/>
        </w:rPr>
        <w:t>c</w:t>
      </w:r>
      <w:r w:rsidRPr="00255F59">
        <w:rPr>
          <w:rFonts w:cstheme="minorHAnsi"/>
          <w:sz w:val="24"/>
          <w:szCs w:val="24"/>
        </w:rPr>
        <w:t xml:space="preserve">ommission members toward improving understanding of competitive integrated employment in Kentucky.  </w:t>
      </w:r>
    </w:p>
    <w:p w14:paraId="7786A754" w14:textId="77777777" w:rsidR="00AE66EA" w:rsidRPr="00255F59" w:rsidRDefault="00AE66EA" w:rsidP="006B30F0">
      <w:pPr>
        <w:spacing w:after="0" w:line="240" w:lineRule="auto"/>
        <w:rPr>
          <w:rFonts w:cstheme="minorHAnsi"/>
          <w:sz w:val="24"/>
          <w:szCs w:val="24"/>
          <w:highlight w:val="yellow"/>
        </w:rPr>
      </w:pPr>
    </w:p>
    <w:p w14:paraId="03CE30A3" w14:textId="77777777" w:rsidR="00AE66EA" w:rsidRPr="00255F59" w:rsidRDefault="00AE66EA" w:rsidP="006B30F0">
      <w:pPr>
        <w:spacing w:after="0" w:line="240" w:lineRule="auto"/>
        <w:contextualSpacing/>
        <w:rPr>
          <w:rFonts w:cstheme="minorHAnsi"/>
          <w:bCs/>
          <w:sz w:val="24"/>
          <w:szCs w:val="24"/>
        </w:rPr>
      </w:pPr>
      <w:r w:rsidRPr="00255F59">
        <w:rPr>
          <w:rFonts w:cstheme="minorHAnsi"/>
          <w:bCs/>
          <w:sz w:val="24"/>
          <w:szCs w:val="24"/>
        </w:rPr>
        <w:t>Presentations and other meeting discussions included:</w:t>
      </w:r>
    </w:p>
    <w:p w14:paraId="182C9F14" w14:textId="77777777" w:rsidR="00AE66EA" w:rsidRPr="00255F59" w:rsidRDefault="00AE66EA" w:rsidP="006B30F0">
      <w:pPr>
        <w:spacing w:after="0" w:line="240" w:lineRule="auto"/>
        <w:contextualSpacing/>
        <w:rPr>
          <w:rFonts w:cstheme="minorHAnsi"/>
          <w:bCs/>
          <w:sz w:val="24"/>
          <w:szCs w:val="24"/>
          <w:highlight w:val="yellow"/>
        </w:rPr>
      </w:pPr>
    </w:p>
    <w:p w14:paraId="55833FDA" w14:textId="1E990B2C" w:rsidR="00AE66EA" w:rsidRPr="00255F59" w:rsidRDefault="00AE66EA" w:rsidP="006B30F0">
      <w:pPr>
        <w:pStyle w:val="ListParagraph"/>
        <w:numPr>
          <w:ilvl w:val="0"/>
          <w:numId w:val="8"/>
        </w:numPr>
        <w:spacing w:after="0" w:line="240" w:lineRule="auto"/>
        <w:rPr>
          <w:rFonts w:cstheme="minorHAnsi"/>
          <w:bCs/>
          <w:sz w:val="24"/>
          <w:szCs w:val="24"/>
        </w:rPr>
      </w:pPr>
      <w:r w:rsidRPr="00255F59">
        <w:rPr>
          <w:rFonts w:cstheme="minorHAnsi"/>
          <w:sz w:val="24"/>
          <w:szCs w:val="24"/>
        </w:rPr>
        <w:t>Annual Provider Employment Survey</w:t>
      </w:r>
    </w:p>
    <w:p w14:paraId="4A2F440D" w14:textId="29E7C8BC" w:rsidR="00AE66EA" w:rsidRPr="00255F59" w:rsidRDefault="00AE66EA" w:rsidP="006B30F0">
      <w:pPr>
        <w:pStyle w:val="ListParagraph"/>
        <w:numPr>
          <w:ilvl w:val="0"/>
          <w:numId w:val="8"/>
        </w:numPr>
        <w:spacing w:after="0" w:line="240" w:lineRule="auto"/>
        <w:rPr>
          <w:rFonts w:cstheme="minorHAnsi"/>
          <w:sz w:val="24"/>
          <w:szCs w:val="24"/>
        </w:rPr>
      </w:pPr>
      <w:r w:rsidRPr="00255F59">
        <w:rPr>
          <w:rFonts w:cstheme="minorHAnsi"/>
          <w:bCs/>
          <w:sz w:val="24"/>
          <w:szCs w:val="24"/>
        </w:rPr>
        <w:t>Assistive technology resources and applications in employment</w:t>
      </w:r>
    </w:p>
    <w:p w14:paraId="03B313A0" w14:textId="0C54B7A2" w:rsidR="00AE66EA" w:rsidRPr="00255F59" w:rsidRDefault="00AE66EA" w:rsidP="006B30F0">
      <w:pPr>
        <w:pStyle w:val="ListParagraph"/>
        <w:numPr>
          <w:ilvl w:val="0"/>
          <w:numId w:val="8"/>
        </w:numPr>
        <w:spacing w:after="0" w:line="240" w:lineRule="auto"/>
        <w:rPr>
          <w:rFonts w:cstheme="minorHAnsi"/>
          <w:bCs/>
          <w:sz w:val="24"/>
          <w:szCs w:val="24"/>
        </w:rPr>
      </w:pPr>
      <w:r w:rsidRPr="00255F59">
        <w:rPr>
          <w:rFonts w:cstheme="minorHAnsi"/>
          <w:sz w:val="24"/>
          <w:szCs w:val="24"/>
        </w:rPr>
        <w:t>DETAC Learning Community on Financial Inclusion</w:t>
      </w:r>
    </w:p>
    <w:p w14:paraId="313EBB35" w14:textId="221077B4" w:rsidR="00AE66EA" w:rsidRPr="00255F59" w:rsidRDefault="00AE66EA" w:rsidP="006B30F0">
      <w:pPr>
        <w:pStyle w:val="ListParagraph"/>
        <w:numPr>
          <w:ilvl w:val="0"/>
          <w:numId w:val="9"/>
        </w:numPr>
        <w:spacing w:after="0" w:line="240" w:lineRule="auto"/>
        <w:rPr>
          <w:rFonts w:cstheme="minorHAnsi"/>
          <w:sz w:val="24"/>
          <w:szCs w:val="24"/>
        </w:rPr>
      </w:pPr>
      <w:r w:rsidRPr="00255F59">
        <w:rPr>
          <w:rFonts w:cstheme="minorHAnsi"/>
          <w:bCs/>
          <w:sz w:val="24"/>
          <w:szCs w:val="24"/>
        </w:rPr>
        <w:t>Employment First Legislation and Council Updates</w:t>
      </w:r>
    </w:p>
    <w:p w14:paraId="04BFD709" w14:textId="2AE65FE1" w:rsidR="00AE66EA" w:rsidRPr="00255F59" w:rsidRDefault="00AE66EA" w:rsidP="006B30F0">
      <w:pPr>
        <w:pStyle w:val="ListParagraph"/>
        <w:numPr>
          <w:ilvl w:val="0"/>
          <w:numId w:val="9"/>
        </w:numPr>
        <w:spacing w:after="0" w:line="240" w:lineRule="auto"/>
        <w:rPr>
          <w:rFonts w:cstheme="minorHAnsi"/>
          <w:sz w:val="24"/>
          <w:szCs w:val="24"/>
        </w:rPr>
      </w:pPr>
      <w:r w:rsidRPr="00255F59">
        <w:rPr>
          <w:rFonts w:cstheme="minorHAnsi"/>
          <w:bCs/>
          <w:sz w:val="24"/>
          <w:szCs w:val="24"/>
        </w:rPr>
        <w:t>Education, Employment and Health Collaborative</w:t>
      </w:r>
    </w:p>
    <w:p w14:paraId="35FE9648" w14:textId="26133CC5" w:rsidR="00AE66EA" w:rsidRPr="00255F59" w:rsidRDefault="00AE66EA" w:rsidP="006B30F0">
      <w:pPr>
        <w:pStyle w:val="ListParagraph"/>
        <w:numPr>
          <w:ilvl w:val="0"/>
          <w:numId w:val="9"/>
        </w:numPr>
        <w:spacing w:after="0" w:line="240" w:lineRule="auto"/>
        <w:rPr>
          <w:rFonts w:cstheme="minorHAnsi"/>
          <w:sz w:val="24"/>
          <w:szCs w:val="24"/>
        </w:rPr>
      </w:pPr>
      <w:r w:rsidRPr="00255F59">
        <w:rPr>
          <w:rFonts w:cstheme="minorHAnsi"/>
          <w:bCs/>
          <w:sz w:val="24"/>
          <w:szCs w:val="24"/>
        </w:rPr>
        <w:t xml:space="preserve">Employment presentation development </w:t>
      </w:r>
    </w:p>
    <w:p w14:paraId="347E14C6" w14:textId="2F0CC42F" w:rsidR="00AE66EA" w:rsidRPr="00255F59" w:rsidRDefault="00AE66EA" w:rsidP="006B30F0">
      <w:pPr>
        <w:pStyle w:val="ListParagraph"/>
        <w:numPr>
          <w:ilvl w:val="0"/>
          <w:numId w:val="8"/>
        </w:numPr>
        <w:spacing w:after="0" w:line="240" w:lineRule="auto"/>
        <w:rPr>
          <w:rFonts w:cstheme="minorHAnsi"/>
          <w:bCs/>
          <w:sz w:val="24"/>
          <w:szCs w:val="24"/>
        </w:rPr>
      </w:pPr>
      <w:bookmarkStart w:id="0" w:name="_Hlk141204467"/>
      <w:r w:rsidRPr="00255F59">
        <w:rPr>
          <w:rFonts w:cstheme="minorHAnsi"/>
          <w:bCs/>
          <w:sz w:val="24"/>
          <w:szCs w:val="24"/>
        </w:rPr>
        <w:t>Innovative Supports for Autistic Workers (ISAW) overview</w:t>
      </w:r>
    </w:p>
    <w:p w14:paraId="7DBB3A2A" w14:textId="5BBFE2AE" w:rsidR="00AE66EA" w:rsidRPr="00255F59" w:rsidRDefault="00AE66EA" w:rsidP="006B30F0">
      <w:pPr>
        <w:pStyle w:val="ListParagraph"/>
        <w:numPr>
          <w:ilvl w:val="0"/>
          <w:numId w:val="8"/>
        </w:numPr>
        <w:spacing w:after="0" w:line="240" w:lineRule="auto"/>
        <w:rPr>
          <w:rFonts w:cstheme="minorHAnsi"/>
          <w:sz w:val="24"/>
          <w:szCs w:val="24"/>
        </w:rPr>
      </w:pPr>
      <w:r w:rsidRPr="00255F59">
        <w:rPr>
          <w:rFonts w:cstheme="minorHAnsi"/>
          <w:bCs/>
          <w:sz w:val="24"/>
          <w:szCs w:val="24"/>
        </w:rPr>
        <w:t>Kentucky Alignment of Employment Initiatives</w:t>
      </w:r>
    </w:p>
    <w:p w14:paraId="0693C3ED" w14:textId="5C399195" w:rsidR="00AE66EA" w:rsidRPr="00255F59" w:rsidRDefault="00AE66EA" w:rsidP="006B30F0">
      <w:pPr>
        <w:pStyle w:val="ListParagraph"/>
        <w:numPr>
          <w:ilvl w:val="0"/>
          <w:numId w:val="8"/>
        </w:numPr>
        <w:spacing w:after="0" w:line="240" w:lineRule="auto"/>
        <w:rPr>
          <w:rFonts w:cstheme="minorHAnsi"/>
          <w:bCs/>
          <w:sz w:val="24"/>
          <w:szCs w:val="24"/>
        </w:rPr>
      </w:pPr>
      <w:r w:rsidRPr="00255F59">
        <w:rPr>
          <w:rFonts w:cstheme="minorHAnsi"/>
          <w:bCs/>
          <w:sz w:val="24"/>
          <w:szCs w:val="24"/>
        </w:rPr>
        <w:t xml:space="preserve">Kentucky Chamber of Commerce </w:t>
      </w:r>
    </w:p>
    <w:p w14:paraId="645871B7" w14:textId="1245FF92" w:rsidR="00AE66EA" w:rsidRPr="00255F59" w:rsidRDefault="00AE66EA" w:rsidP="006B30F0">
      <w:pPr>
        <w:pStyle w:val="ListParagraph"/>
        <w:numPr>
          <w:ilvl w:val="0"/>
          <w:numId w:val="8"/>
        </w:numPr>
        <w:spacing w:after="0" w:line="240" w:lineRule="auto"/>
        <w:rPr>
          <w:rFonts w:cstheme="minorHAnsi"/>
          <w:bCs/>
          <w:sz w:val="24"/>
          <w:szCs w:val="24"/>
        </w:rPr>
      </w:pPr>
      <w:r w:rsidRPr="00255F59">
        <w:rPr>
          <w:rFonts w:cstheme="minorHAnsi"/>
          <w:bCs/>
          <w:sz w:val="24"/>
          <w:szCs w:val="24"/>
        </w:rPr>
        <w:t>Kentucky National Core Indicators Quality Improvement Committee</w:t>
      </w:r>
      <w:bookmarkEnd w:id="0"/>
    </w:p>
    <w:p w14:paraId="300F6A8C" w14:textId="77777777" w:rsidR="00AE66EA" w:rsidRPr="00255F59" w:rsidRDefault="00AE66EA" w:rsidP="006B30F0">
      <w:pPr>
        <w:pStyle w:val="ListParagraph"/>
        <w:numPr>
          <w:ilvl w:val="0"/>
          <w:numId w:val="8"/>
        </w:numPr>
        <w:spacing w:after="0" w:line="240" w:lineRule="auto"/>
        <w:rPr>
          <w:rFonts w:cstheme="minorHAnsi"/>
          <w:bCs/>
          <w:sz w:val="24"/>
          <w:szCs w:val="24"/>
        </w:rPr>
      </w:pPr>
      <w:r w:rsidRPr="00255F59">
        <w:rPr>
          <w:rFonts w:cstheme="minorHAnsi"/>
          <w:bCs/>
          <w:sz w:val="24"/>
          <w:szCs w:val="24"/>
        </w:rPr>
        <w:t>Kentucky Workforce Innovation Board</w:t>
      </w:r>
    </w:p>
    <w:p w14:paraId="42910B0F" w14:textId="0CDBEFDB" w:rsidR="00AE66EA" w:rsidRPr="00255F59" w:rsidRDefault="00AE66EA" w:rsidP="006B30F0">
      <w:pPr>
        <w:pStyle w:val="ListParagraph"/>
        <w:numPr>
          <w:ilvl w:val="0"/>
          <w:numId w:val="8"/>
        </w:numPr>
        <w:spacing w:after="0" w:line="240" w:lineRule="auto"/>
        <w:rPr>
          <w:rFonts w:cstheme="minorHAnsi"/>
          <w:bCs/>
          <w:sz w:val="24"/>
          <w:szCs w:val="24"/>
        </w:rPr>
      </w:pPr>
      <w:r w:rsidRPr="00255F59">
        <w:rPr>
          <w:rFonts w:cstheme="minorHAnsi"/>
          <w:bCs/>
          <w:sz w:val="24"/>
          <w:szCs w:val="24"/>
        </w:rPr>
        <w:t>KentuckyWorks Collaborative</w:t>
      </w:r>
    </w:p>
    <w:p w14:paraId="3C4D54EA" w14:textId="3E51A8B3" w:rsidR="00AE66EA" w:rsidRPr="00255F59" w:rsidRDefault="00AE66EA" w:rsidP="006B30F0">
      <w:pPr>
        <w:pStyle w:val="ListParagraph"/>
        <w:numPr>
          <w:ilvl w:val="0"/>
          <w:numId w:val="8"/>
        </w:numPr>
        <w:spacing w:after="0" w:line="240" w:lineRule="auto"/>
        <w:rPr>
          <w:rFonts w:eastAsia="Times New Roman" w:cstheme="minorHAnsi"/>
          <w:bCs/>
          <w:sz w:val="24"/>
          <w:szCs w:val="24"/>
        </w:rPr>
      </w:pPr>
      <w:r w:rsidRPr="00255F59">
        <w:rPr>
          <w:rFonts w:cstheme="minorHAnsi"/>
          <w:bCs/>
          <w:sz w:val="24"/>
          <w:szCs w:val="24"/>
        </w:rPr>
        <w:t>KentuckyWorks Partnerships in Employment</w:t>
      </w:r>
      <w:r w:rsidRPr="00255F59">
        <w:rPr>
          <w:rFonts w:cstheme="minorHAnsi"/>
          <w:sz w:val="24"/>
          <w:szCs w:val="24"/>
        </w:rPr>
        <w:t xml:space="preserve"> </w:t>
      </w:r>
    </w:p>
    <w:p w14:paraId="35E3B74C" w14:textId="3E76D161" w:rsidR="00AE66EA" w:rsidRPr="00255F59" w:rsidRDefault="00AE66EA" w:rsidP="006B30F0">
      <w:pPr>
        <w:pStyle w:val="ListParagraph"/>
        <w:numPr>
          <w:ilvl w:val="0"/>
          <w:numId w:val="8"/>
        </w:numPr>
        <w:spacing w:after="0" w:line="240" w:lineRule="auto"/>
        <w:rPr>
          <w:rFonts w:cstheme="minorHAnsi"/>
          <w:sz w:val="24"/>
          <w:szCs w:val="24"/>
        </w:rPr>
      </w:pPr>
      <w:r w:rsidRPr="00255F59">
        <w:rPr>
          <w:rFonts w:eastAsia="Times New Roman" w:cstheme="minorHAnsi"/>
          <w:bCs/>
          <w:sz w:val="24"/>
          <w:szCs w:val="24"/>
        </w:rPr>
        <w:lastRenderedPageBreak/>
        <w:t>KY-SPIN, Inc. (Kentucky Special Parent Involvement Network)</w:t>
      </w:r>
      <w:r w:rsidRPr="00255F59">
        <w:rPr>
          <w:rFonts w:eastAsia="Times New Roman" w:cstheme="minorHAnsi"/>
          <w:sz w:val="24"/>
          <w:szCs w:val="24"/>
        </w:rPr>
        <w:t xml:space="preserve"> </w:t>
      </w:r>
    </w:p>
    <w:p w14:paraId="7F480ED4" w14:textId="5694CB84" w:rsidR="00AE66EA" w:rsidRPr="00255F59" w:rsidRDefault="00AE66EA" w:rsidP="006B30F0">
      <w:pPr>
        <w:pStyle w:val="ListParagraph"/>
        <w:numPr>
          <w:ilvl w:val="0"/>
          <w:numId w:val="8"/>
        </w:numPr>
        <w:spacing w:after="0" w:line="240" w:lineRule="auto"/>
        <w:rPr>
          <w:rFonts w:cstheme="minorHAnsi"/>
          <w:sz w:val="24"/>
          <w:szCs w:val="24"/>
        </w:rPr>
      </w:pPr>
      <w:r w:rsidRPr="00255F59">
        <w:rPr>
          <w:rFonts w:cstheme="minorHAnsi"/>
          <w:bCs/>
          <w:sz w:val="24"/>
          <w:szCs w:val="24"/>
        </w:rPr>
        <w:t>Legislative session updates</w:t>
      </w:r>
      <w:r w:rsidRPr="00255F59">
        <w:rPr>
          <w:rFonts w:cstheme="minorHAnsi"/>
          <w:sz w:val="24"/>
          <w:szCs w:val="24"/>
        </w:rPr>
        <w:t xml:space="preserve"> </w:t>
      </w:r>
    </w:p>
    <w:p w14:paraId="359C2CC7" w14:textId="1A7A020A" w:rsidR="00AE66EA" w:rsidRPr="00255F59" w:rsidRDefault="00AE66EA" w:rsidP="006B30F0">
      <w:pPr>
        <w:pStyle w:val="ListParagraph"/>
        <w:numPr>
          <w:ilvl w:val="0"/>
          <w:numId w:val="8"/>
        </w:numPr>
        <w:spacing w:after="0" w:line="240" w:lineRule="auto"/>
        <w:rPr>
          <w:rFonts w:cstheme="minorHAnsi"/>
          <w:bCs/>
          <w:sz w:val="24"/>
          <w:szCs w:val="24"/>
        </w:rPr>
      </w:pPr>
      <w:r w:rsidRPr="00255F59">
        <w:rPr>
          <w:rFonts w:cstheme="minorHAnsi"/>
          <w:sz w:val="24"/>
          <w:szCs w:val="24"/>
        </w:rPr>
        <w:t>National Expansion of Employment Opportunities (NEON)</w:t>
      </w:r>
    </w:p>
    <w:p w14:paraId="070F93B5" w14:textId="7C3F2B92" w:rsidR="00AE66EA" w:rsidRPr="00255F59" w:rsidRDefault="00AE66EA" w:rsidP="006B30F0">
      <w:pPr>
        <w:pStyle w:val="ListParagraph"/>
        <w:numPr>
          <w:ilvl w:val="0"/>
          <w:numId w:val="9"/>
        </w:numPr>
        <w:spacing w:after="0" w:line="240" w:lineRule="auto"/>
        <w:rPr>
          <w:rFonts w:cstheme="minorHAnsi"/>
          <w:sz w:val="24"/>
          <w:szCs w:val="24"/>
        </w:rPr>
      </w:pPr>
      <w:r w:rsidRPr="00255F59">
        <w:rPr>
          <w:rFonts w:cstheme="minorHAnsi"/>
          <w:bCs/>
          <w:sz w:val="24"/>
          <w:szCs w:val="24"/>
        </w:rPr>
        <w:t>Overview of employment and benefits</w:t>
      </w:r>
    </w:p>
    <w:p w14:paraId="1BD701A1" w14:textId="145C35CF" w:rsidR="00AE66EA" w:rsidRPr="00255F59" w:rsidRDefault="00AE66EA" w:rsidP="006B30F0">
      <w:pPr>
        <w:pStyle w:val="ListParagraph"/>
        <w:numPr>
          <w:ilvl w:val="0"/>
          <w:numId w:val="9"/>
        </w:numPr>
        <w:spacing w:after="0" w:line="240" w:lineRule="auto"/>
        <w:rPr>
          <w:rFonts w:cstheme="minorHAnsi"/>
          <w:bCs/>
          <w:sz w:val="24"/>
          <w:szCs w:val="24"/>
        </w:rPr>
      </w:pPr>
      <w:r w:rsidRPr="00255F59">
        <w:rPr>
          <w:rFonts w:cstheme="minorHAnsi"/>
          <w:bCs/>
          <w:sz w:val="24"/>
          <w:szCs w:val="24"/>
        </w:rPr>
        <w:t>Return to Work / Stay at Work program – RETAIN Kentucky</w:t>
      </w:r>
    </w:p>
    <w:p w14:paraId="4A340E91" w14:textId="061AA379" w:rsidR="00AE66EA" w:rsidRPr="00255F59" w:rsidRDefault="00AE66EA" w:rsidP="006B30F0">
      <w:pPr>
        <w:pStyle w:val="ListParagraph"/>
        <w:numPr>
          <w:ilvl w:val="0"/>
          <w:numId w:val="9"/>
        </w:numPr>
        <w:spacing w:after="0" w:line="240" w:lineRule="auto"/>
        <w:rPr>
          <w:rFonts w:cstheme="minorHAnsi"/>
          <w:bCs/>
          <w:sz w:val="24"/>
          <w:szCs w:val="24"/>
        </w:rPr>
      </w:pPr>
      <w:r w:rsidRPr="00255F59">
        <w:rPr>
          <w:rFonts w:cstheme="minorHAnsi"/>
          <w:bCs/>
          <w:sz w:val="24"/>
          <w:szCs w:val="24"/>
        </w:rPr>
        <w:t>Role of inclusive higher education on employment</w:t>
      </w:r>
    </w:p>
    <w:p w14:paraId="4A1FBB73" w14:textId="444353F1" w:rsidR="00AE66EA" w:rsidRPr="00255F59" w:rsidRDefault="00AE66EA" w:rsidP="006B30F0">
      <w:pPr>
        <w:pStyle w:val="ListParagraph"/>
        <w:numPr>
          <w:ilvl w:val="0"/>
          <w:numId w:val="9"/>
        </w:numPr>
        <w:spacing w:after="0" w:line="240" w:lineRule="auto"/>
        <w:rPr>
          <w:rFonts w:cstheme="minorHAnsi"/>
          <w:bCs/>
          <w:sz w:val="24"/>
          <w:szCs w:val="24"/>
        </w:rPr>
      </w:pPr>
      <w:r w:rsidRPr="00255F59">
        <w:rPr>
          <w:rFonts w:cstheme="minorHAnsi"/>
          <w:sz w:val="24"/>
          <w:szCs w:val="24"/>
        </w:rPr>
        <w:t>Transportation Initiative</w:t>
      </w:r>
      <w:r w:rsidRPr="00255F59">
        <w:rPr>
          <w:rFonts w:cstheme="minorHAnsi"/>
          <w:bCs/>
          <w:sz w:val="24"/>
          <w:szCs w:val="24"/>
        </w:rPr>
        <w:t xml:space="preserve">s </w:t>
      </w:r>
    </w:p>
    <w:p w14:paraId="65F82163" w14:textId="77777777" w:rsidR="006B30F0" w:rsidRPr="00255F59" w:rsidRDefault="006B30F0" w:rsidP="006B30F0">
      <w:pPr>
        <w:spacing w:after="0" w:line="240" w:lineRule="auto"/>
        <w:ind w:left="360"/>
        <w:rPr>
          <w:rFonts w:cstheme="minorHAnsi"/>
          <w:bCs/>
          <w:sz w:val="24"/>
          <w:szCs w:val="24"/>
        </w:rPr>
      </w:pPr>
    </w:p>
    <w:p w14:paraId="2E47C1DC" w14:textId="7E00F178" w:rsidR="00AE66EA" w:rsidRPr="00255F59" w:rsidRDefault="00AE66EA" w:rsidP="006B30F0">
      <w:pPr>
        <w:spacing w:after="0" w:line="240" w:lineRule="auto"/>
        <w:rPr>
          <w:rFonts w:eastAsia="Times New Roman" w:cstheme="minorHAnsi"/>
          <w:sz w:val="24"/>
          <w:szCs w:val="24"/>
        </w:rPr>
      </w:pPr>
      <w:r w:rsidRPr="00255F59">
        <w:rPr>
          <w:rFonts w:eastAsia="Times New Roman" w:cstheme="minorHAnsi"/>
          <w:b/>
          <w:bCs/>
          <w:sz w:val="24"/>
          <w:szCs w:val="24"/>
        </w:rPr>
        <w:t>Committee member quote</w:t>
      </w:r>
      <w:r w:rsidR="00D6493D" w:rsidRPr="00255F59">
        <w:rPr>
          <w:rFonts w:eastAsia="Times New Roman" w:cstheme="minorHAnsi"/>
          <w:b/>
          <w:bCs/>
          <w:sz w:val="24"/>
          <w:szCs w:val="24"/>
        </w:rPr>
        <w:t>:</w:t>
      </w:r>
      <w:r w:rsidRPr="00255F59">
        <w:rPr>
          <w:rFonts w:eastAsia="Times New Roman" w:cstheme="minorHAnsi"/>
          <w:sz w:val="24"/>
          <w:szCs w:val="24"/>
        </w:rPr>
        <w:t xml:space="preserve"> “Kentucky has the best relationship and collaboration across the entire spectrum of Employment Services that I have seen in other states.”</w:t>
      </w:r>
    </w:p>
    <w:p w14:paraId="2CF8D4B4" w14:textId="77777777" w:rsidR="003447A7" w:rsidRPr="00255F59" w:rsidRDefault="003447A7" w:rsidP="00CF0A27">
      <w:pPr>
        <w:spacing w:after="0" w:line="240" w:lineRule="auto"/>
        <w:jc w:val="center"/>
        <w:rPr>
          <w:rFonts w:cstheme="minorHAnsi"/>
          <w:b/>
          <w:sz w:val="24"/>
          <w:szCs w:val="28"/>
          <w:u w:val="single"/>
        </w:rPr>
      </w:pPr>
    </w:p>
    <w:p w14:paraId="22199F16" w14:textId="7C218504" w:rsidR="00CF0A27" w:rsidRPr="00255F59" w:rsidRDefault="00CF0A27" w:rsidP="00CF0A27">
      <w:pPr>
        <w:spacing w:after="0" w:line="240" w:lineRule="auto"/>
        <w:jc w:val="center"/>
        <w:rPr>
          <w:rFonts w:cstheme="minorHAnsi"/>
          <w:b/>
          <w:sz w:val="24"/>
          <w:szCs w:val="28"/>
          <w:u w:val="single"/>
        </w:rPr>
      </w:pPr>
      <w:r w:rsidRPr="00255F59">
        <w:rPr>
          <w:rFonts w:cstheme="minorHAnsi"/>
          <w:b/>
          <w:sz w:val="24"/>
          <w:szCs w:val="28"/>
          <w:u w:val="single"/>
        </w:rPr>
        <w:t>COMMUNITY EDUCATION / OUTREACH COMMITTEE (CEOC)</w:t>
      </w:r>
    </w:p>
    <w:p w14:paraId="4BF8CBFC" w14:textId="77777777" w:rsidR="00CF0A27" w:rsidRPr="00255F59" w:rsidRDefault="00CF0A27" w:rsidP="00CF0A27">
      <w:pPr>
        <w:spacing w:after="0" w:line="240" w:lineRule="auto"/>
        <w:jc w:val="center"/>
        <w:rPr>
          <w:rFonts w:cstheme="minorHAnsi"/>
          <w:b/>
          <w:sz w:val="24"/>
          <w:szCs w:val="28"/>
          <w:u w:val="single"/>
        </w:rPr>
      </w:pPr>
    </w:p>
    <w:p w14:paraId="22B656D8" w14:textId="141EA1EE" w:rsidR="00CF0A27" w:rsidRPr="00255F59" w:rsidRDefault="00F017BE" w:rsidP="00CF0A27">
      <w:pPr>
        <w:spacing w:after="0" w:line="240" w:lineRule="auto"/>
        <w:rPr>
          <w:rFonts w:cstheme="minorHAnsi"/>
          <w:sz w:val="24"/>
          <w:szCs w:val="28"/>
        </w:rPr>
      </w:pPr>
      <w:r w:rsidRPr="00255F59">
        <w:rPr>
          <w:rFonts w:cstheme="minorHAnsi"/>
          <w:sz w:val="24"/>
          <w:szCs w:val="28"/>
        </w:rPr>
        <w:t xml:space="preserve">The CEOC is </w:t>
      </w:r>
      <w:r w:rsidR="00CF0A27" w:rsidRPr="00255F59">
        <w:rPr>
          <w:rFonts w:cstheme="minorHAnsi"/>
          <w:sz w:val="24"/>
          <w:szCs w:val="28"/>
        </w:rPr>
        <w:t>tasked with the responsibility for topical areas of resources and self-advocacy.  The committee established the following goals and short-term objectives:</w:t>
      </w:r>
    </w:p>
    <w:p w14:paraId="482E5D35" w14:textId="77777777" w:rsidR="00CF0A27" w:rsidRPr="00255F59" w:rsidRDefault="00CF0A27" w:rsidP="00CF0A27">
      <w:pPr>
        <w:spacing w:after="0" w:line="240" w:lineRule="auto"/>
        <w:rPr>
          <w:rFonts w:cstheme="minorHAnsi"/>
          <w:sz w:val="24"/>
          <w:szCs w:val="28"/>
        </w:rPr>
      </w:pPr>
    </w:p>
    <w:p w14:paraId="35BA91B2" w14:textId="03CACA63" w:rsidR="00CF0A27" w:rsidRPr="00255F59" w:rsidRDefault="00CF0A27" w:rsidP="00CF0A27">
      <w:pPr>
        <w:spacing w:after="0" w:line="240" w:lineRule="auto"/>
        <w:rPr>
          <w:rFonts w:cstheme="minorHAnsi"/>
          <w:b/>
          <w:sz w:val="24"/>
          <w:szCs w:val="28"/>
        </w:rPr>
      </w:pPr>
      <w:r w:rsidRPr="00255F59">
        <w:rPr>
          <w:rFonts w:cstheme="minorHAnsi"/>
          <w:b/>
          <w:sz w:val="24"/>
          <w:szCs w:val="28"/>
        </w:rPr>
        <w:t>GOAL</w:t>
      </w:r>
      <w:proofErr w:type="gramStart"/>
      <w:r w:rsidRPr="00255F59">
        <w:rPr>
          <w:rFonts w:cstheme="minorHAnsi"/>
          <w:b/>
          <w:sz w:val="24"/>
          <w:szCs w:val="28"/>
        </w:rPr>
        <w:t>:</w:t>
      </w:r>
      <w:r w:rsidR="00527285" w:rsidRPr="00255F59">
        <w:rPr>
          <w:rFonts w:cstheme="minorHAnsi"/>
          <w:b/>
          <w:sz w:val="24"/>
          <w:szCs w:val="28"/>
        </w:rPr>
        <w:t xml:space="preserve">  </w:t>
      </w:r>
      <w:r w:rsidRPr="00255F59">
        <w:rPr>
          <w:rFonts w:cstheme="minorHAnsi"/>
          <w:b/>
          <w:sz w:val="24"/>
          <w:szCs w:val="28"/>
        </w:rPr>
        <w:t>Identify</w:t>
      </w:r>
      <w:proofErr w:type="gramEnd"/>
      <w:r w:rsidRPr="00255F59">
        <w:rPr>
          <w:rFonts w:cstheme="minorHAnsi"/>
          <w:b/>
          <w:sz w:val="24"/>
          <w:szCs w:val="28"/>
        </w:rPr>
        <w:t xml:space="preserve"> currently available resources, barriers to accessing resources, and gaps in resources.</w:t>
      </w:r>
    </w:p>
    <w:p w14:paraId="51743287" w14:textId="77777777" w:rsidR="00CF0A27" w:rsidRPr="00255F59" w:rsidRDefault="00CF0A27" w:rsidP="00CF0A27">
      <w:pPr>
        <w:spacing w:after="0" w:line="240" w:lineRule="auto"/>
        <w:rPr>
          <w:rFonts w:cstheme="minorHAnsi"/>
          <w:b/>
          <w:sz w:val="24"/>
          <w:szCs w:val="28"/>
        </w:rPr>
      </w:pPr>
    </w:p>
    <w:p w14:paraId="71C34F37" w14:textId="15C2E5D3" w:rsidR="00CF0A27" w:rsidRPr="00255F59" w:rsidRDefault="00CF0A27" w:rsidP="00CF0A27">
      <w:pPr>
        <w:spacing w:after="0" w:line="240" w:lineRule="auto"/>
        <w:rPr>
          <w:rFonts w:cstheme="minorHAnsi"/>
          <w:b/>
          <w:sz w:val="24"/>
          <w:szCs w:val="28"/>
        </w:rPr>
      </w:pPr>
      <w:r w:rsidRPr="00255F59">
        <w:rPr>
          <w:rFonts w:cstheme="minorHAnsi"/>
          <w:b/>
          <w:sz w:val="24"/>
          <w:szCs w:val="28"/>
        </w:rPr>
        <w:t>GOAL</w:t>
      </w:r>
      <w:proofErr w:type="gramStart"/>
      <w:r w:rsidRPr="00255F59">
        <w:rPr>
          <w:rFonts w:cstheme="minorHAnsi"/>
          <w:b/>
          <w:sz w:val="24"/>
          <w:szCs w:val="28"/>
        </w:rPr>
        <w:t>:</w:t>
      </w:r>
      <w:r w:rsidR="00527285" w:rsidRPr="00255F59">
        <w:rPr>
          <w:rFonts w:cstheme="minorHAnsi"/>
          <w:b/>
          <w:sz w:val="24"/>
          <w:szCs w:val="28"/>
        </w:rPr>
        <w:t xml:space="preserve">  </w:t>
      </w:r>
      <w:r w:rsidRPr="00255F59">
        <w:rPr>
          <w:rFonts w:cstheme="minorHAnsi"/>
          <w:b/>
          <w:sz w:val="24"/>
          <w:szCs w:val="28"/>
        </w:rPr>
        <w:t>Develop</w:t>
      </w:r>
      <w:proofErr w:type="gramEnd"/>
      <w:r w:rsidRPr="00255F59">
        <w:rPr>
          <w:rFonts w:cstheme="minorHAnsi"/>
          <w:b/>
          <w:sz w:val="24"/>
          <w:szCs w:val="28"/>
        </w:rPr>
        <w:t xml:space="preserve"> one (1) self-advocacy group across each of the fifteen (15) area development districts.</w:t>
      </w:r>
    </w:p>
    <w:p w14:paraId="6CC2D994" w14:textId="77777777" w:rsidR="00CF0A27" w:rsidRPr="00255F59" w:rsidRDefault="00CF0A27" w:rsidP="00CF0A27">
      <w:pPr>
        <w:spacing w:after="0" w:line="240" w:lineRule="auto"/>
        <w:rPr>
          <w:rFonts w:cstheme="minorHAnsi"/>
          <w:b/>
          <w:sz w:val="24"/>
          <w:szCs w:val="28"/>
        </w:rPr>
      </w:pPr>
    </w:p>
    <w:p w14:paraId="0A21F27D" w14:textId="70F7896B" w:rsidR="00CF0A27" w:rsidRPr="00255F59" w:rsidRDefault="00CF0A27" w:rsidP="00CF0A27">
      <w:pPr>
        <w:spacing w:after="0" w:line="240" w:lineRule="auto"/>
        <w:rPr>
          <w:rFonts w:cstheme="minorHAnsi"/>
          <w:b/>
          <w:sz w:val="24"/>
          <w:szCs w:val="28"/>
        </w:rPr>
      </w:pPr>
      <w:r w:rsidRPr="00255F59">
        <w:rPr>
          <w:rFonts w:cstheme="minorHAnsi"/>
          <w:b/>
          <w:sz w:val="24"/>
          <w:szCs w:val="28"/>
        </w:rPr>
        <w:t>GOAL</w:t>
      </w:r>
      <w:proofErr w:type="gramStart"/>
      <w:r w:rsidRPr="00255F59">
        <w:rPr>
          <w:rFonts w:cstheme="minorHAnsi"/>
          <w:b/>
          <w:sz w:val="24"/>
          <w:szCs w:val="28"/>
        </w:rPr>
        <w:t>:</w:t>
      </w:r>
      <w:r w:rsidR="00527285" w:rsidRPr="00255F59">
        <w:rPr>
          <w:rFonts w:cstheme="minorHAnsi"/>
          <w:b/>
          <w:sz w:val="24"/>
          <w:szCs w:val="28"/>
        </w:rPr>
        <w:t xml:space="preserve">  </w:t>
      </w:r>
      <w:r w:rsidRPr="00255F59">
        <w:rPr>
          <w:rFonts w:cstheme="minorHAnsi"/>
          <w:b/>
          <w:sz w:val="24"/>
          <w:szCs w:val="28"/>
        </w:rPr>
        <w:t>Explore</w:t>
      </w:r>
      <w:proofErr w:type="gramEnd"/>
      <w:r w:rsidRPr="00255F59">
        <w:rPr>
          <w:rFonts w:cstheme="minorHAnsi"/>
          <w:b/>
          <w:sz w:val="24"/>
          <w:szCs w:val="28"/>
        </w:rPr>
        <w:t xml:space="preserve"> community inclusion efforts across the lifespan to identify promising practices.</w:t>
      </w:r>
    </w:p>
    <w:p w14:paraId="5360524B" w14:textId="77777777" w:rsidR="00CF0A27" w:rsidRPr="00255F59" w:rsidRDefault="00CF0A27" w:rsidP="00CF0A27">
      <w:pPr>
        <w:spacing w:after="0" w:line="240" w:lineRule="auto"/>
        <w:rPr>
          <w:rFonts w:cstheme="minorHAnsi"/>
          <w:b/>
          <w:sz w:val="24"/>
          <w:szCs w:val="28"/>
        </w:rPr>
      </w:pPr>
    </w:p>
    <w:p w14:paraId="3141D985" w14:textId="77777777" w:rsidR="00CF0A27" w:rsidRPr="00255F59" w:rsidRDefault="00CF0A27" w:rsidP="00CF0A27">
      <w:pPr>
        <w:spacing w:after="0" w:line="240" w:lineRule="auto"/>
        <w:ind w:left="720"/>
        <w:rPr>
          <w:rFonts w:cstheme="minorHAnsi"/>
          <w:sz w:val="24"/>
          <w:szCs w:val="28"/>
        </w:rPr>
      </w:pPr>
      <w:r w:rsidRPr="00255F59">
        <w:rPr>
          <w:rFonts w:cstheme="minorHAnsi"/>
          <w:b/>
          <w:sz w:val="24"/>
          <w:szCs w:val="28"/>
        </w:rPr>
        <w:t>Objective 1:</w:t>
      </w:r>
      <w:r w:rsidRPr="00255F59">
        <w:rPr>
          <w:rFonts w:cstheme="minorHAnsi"/>
          <w:b/>
          <w:sz w:val="24"/>
          <w:szCs w:val="28"/>
        </w:rPr>
        <w:tab/>
      </w:r>
      <w:r w:rsidRPr="00255F59">
        <w:rPr>
          <w:rFonts w:cstheme="minorHAnsi"/>
          <w:sz w:val="24"/>
          <w:szCs w:val="28"/>
        </w:rPr>
        <w:t>Define community inclusion.</w:t>
      </w:r>
    </w:p>
    <w:p w14:paraId="464287BA" w14:textId="77777777" w:rsidR="00CF0A27" w:rsidRPr="00255F59" w:rsidRDefault="00CF0A27" w:rsidP="00CF0A27">
      <w:pPr>
        <w:spacing w:after="0" w:line="240" w:lineRule="auto"/>
        <w:ind w:left="720"/>
        <w:rPr>
          <w:rFonts w:cstheme="minorHAnsi"/>
          <w:sz w:val="24"/>
          <w:szCs w:val="28"/>
        </w:rPr>
      </w:pPr>
    </w:p>
    <w:p w14:paraId="015DBE32" w14:textId="77777777" w:rsidR="00CF0A27" w:rsidRPr="00255F59" w:rsidRDefault="00CF0A27" w:rsidP="00CF0A27">
      <w:pPr>
        <w:spacing w:after="0" w:line="240" w:lineRule="auto"/>
        <w:ind w:left="720"/>
        <w:rPr>
          <w:rFonts w:cstheme="minorHAnsi"/>
          <w:sz w:val="24"/>
          <w:szCs w:val="28"/>
        </w:rPr>
      </w:pPr>
      <w:r w:rsidRPr="00255F59">
        <w:rPr>
          <w:rFonts w:cstheme="minorHAnsi"/>
          <w:b/>
          <w:sz w:val="24"/>
          <w:szCs w:val="28"/>
        </w:rPr>
        <w:t>Objective 2:</w:t>
      </w:r>
      <w:r w:rsidRPr="00255F59">
        <w:rPr>
          <w:rFonts w:cstheme="minorHAnsi"/>
          <w:sz w:val="24"/>
          <w:szCs w:val="28"/>
        </w:rPr>
        <w:tab/>
        <w:t>Identify community inclusion best practices.</w:t>
      </w:r>
    </w:p>
    <w:p w14:paraId="04562C8E" w14:textId="77777777" w:rsidR="00CF0A27" w:rsidRPr="00255F59" w:rsidRDefault="00CF0A27" w:rsidP="00CF0A27">
      <w:pPr>
        <w:spacing w:after="0" w:line="240" w:lineRule="auto"/>
        <w:ind w:left="720"/>
        <w:rPr>
          <w:rFonts w:cstheme="minorHAnsi"/>
          <w:sz w:val="24"/>
          <w:szCs w:val="28"/>
        </w:rPr>
      </w:pPr>
    </w:p>
    <w:p w14:paraId="78F7F363" w14:textId="66B16D4E" w:rsidR="00CF0A27" w:rsidRPr="00255F59" w:rsidRDefault="00CF0A27" w:rsidP="00CF0A27">
      <w:pPr>
        <w:spacing w:after="0" w:line="240" w:lineRule="auto"/>
        <w:rPr>
          <w:rFonts w:cstheme="minorHAnsi"/>
          <w:b/>
          <w:sz w:val="24"/>
          <w:szCs w:val="28"/>
          <w:u w:val="single"/>
        </w:rPr>
      </w:pPr>
      <w:r w:rsidRPr="00255F59">
        <w:rPr>
          <w:rFonts w:cstheme="minorHAnsi"/>
          <w:b/>
          <w:sz w:val="24"/>
          <w:szCs w:val="28"/>
          <w:u w:val="single"/>
        </w:rPr>
        <w:t>Committee Chair/Co-Chair Report</w:t>
      </w:r>
    </w:p>
    <w:p w14:paraId="3FBB2666" w14:textId="562298D5" w:rsidR="00F017BE" w:rsidRPr="00255F59" w:rsidRDefault="00F017BE" w:rsidP="00CF0A27">
      <w:pPr>
        <w:spacing w:after="0" w:line="240" w:lineRule="auto"/>
        <w:rPr>
          <w:rFonts w:cstheme="minorHAnsi"/>
          <w:b/>
          <w:sz w:val="24"/>
          <w:szCs w:val="28"/>
          <w:u w:val="single"/>
        </w:rPr>
      </w:pPr>
    </w:p>
    <w:p w14:paraId="7C605591" w14:textId="6235C9D5" w:rsidR="00A95DD5" w:rsidRPr="00255F59" w:rsidRDefault="00A95DD5" w:rsidP="00A95DD5">
      <w:pPr>
        <w:spacing w:after="0" w:line="240" w:lineRule="auto"/>
        <w:rPr>
          <w:rFonts w:cstheme="minorHAnsi"/>
          <w:sz w:val="24"/>
          <w:szCs w:val="28"/>
        </w:rPr>
      </w:pPr>
      <w:r w:rsidRPr="00255F59">
        <w:rPr>
          <w:rFonts w:cstheme="minorHAnsi"/>
          <w:sz w:val="24"/>
          <w:szCs w:val="28"/>
        </w:rPr>
        <w:t xml:space="preserve">The CEOC had 4 meetings during FY 2023.  Meetings included presentations from Department of Transportation, </w:t>
      </w:r>
      <w:proofErr w:type="spellStart"/>
      <w:r w:rsidRPr="00255F59">
        <w:rPr>
          <w:rFonts w:cstheme="minorHAnsi"/>
          <w:sz w:val="24"/>
          <w:szCs w:val="28"/>
        </w:rPr>
        <w:t>DiscoverU_Kentucky</w:t>
      </w:r>
      <w:proofErr w:type="spellEnd"/>
      <w:r w:rsidRPr="00255F59">
        <w:rPr>
          <w:rFonts w:cstheme="minorHAnsi"/>
          <w:sz w:val="24"/>
          <w:szCs w:val="28"/>
        </w:rPr>
        <w:t xml:space="preserve"> and Office of Vocational Rehabilitation.  </w:t>
      </w:r>
    </w:p>
    <w:p w14:paraId="16BF88D9" w14:textId="77777777" w:rsidR="00A95DD5" w:rsidRPr="00255F59" w:rsidRDefault="00A95DD5" w:rsidP="00A95DD5">
      <w:pPr>
        <w:spacing w:after="0" w:line="240" w:lineRule="auto"/>
        <w:rPr>
          <w:rFonts w:cstheme="minorHAnsi"/>
          <w:sz w:val="24"/>
          <w:szCs w:val="28"/>
        </w:rPr>
      </w:pPr>
    </w:p>
    <w:p w14:paraId="4CF1B955" w14:textId="2BBD5244" w:rsidR="00A95DD5" w:rsidRPr="00255F59" w:rsidRDefault="00A95DD5" w:rsidP="00A95DD5">
      <w:pPr>
        <w:pStyle w:val="xmsonormal"/>
        <w:contextualSpacing/>
        <w:rPr>
          <w:rFonts w:asciiTheme="minorHAnsi" w:hAnsiTheme="minorHAnsi" w:cstheme="minorHAnsi"/>
          <w:bCs/>
          <w:sz w:val="24"/>
        </w:rPr>
      </w:pPr>
      <w:r w:rsidRPr="00255F59">
        <w:rPr>
          <w:rFonts w:asciiTheme="minorHAnsi" w:hAnsiTheme="minorHAnsi" w:cstheme="minorHAnsi"/>
          <w:sz w:val="24"/>
          <w:szCs w:val="28"/>
        </w:rPr>
        <w:t xml:space="preserve">The committee had </w:t>
      </w:r>
      <w:r w:rsidR="00355902" w:rsidRPr="00255F59">
        <w:rPr>
          <w:rFonts w:asciiTheme="minorHAnsi" w:hAnsiTheme="minorHAnsi" w:cstheme="minorHAnsi"/>
          <w:sz w:val="24"/>
          <w:szCs w:val="28"/>
        </w:rPr>
        <w:t xml:space="preserve">two </w:t>
      </w:r>
      <w:r w:rsidRPr="00255F59">
        <w:rPr>
          <w:rFonts w:asciiTheme="minorHAnsi" w:hAnsiTheme="minorHAnsi" w:cstheme="minorHAnsi"/>
          <w:sz w:val="24"/>
          <w:szCs w:val="28"/>
        </w:rPr>
        <w:t xml:space="preserve">recommendations successfully implemented this year.  </w:t>
      </w:r>
      <w:r w:rsidR="007625F6" w:rsidRPr="00255F59">
        <w:rPr>
          <w:rFonts w:asciiTheme="minorHAnsi" w:hAnsiTheme="minorHAnsi" w:cstheme="minorHAnsi"/>
          <w:sz w:val="24"/>
          <w:szCs w:val="28"/>
        </w:rPr>
        <w:t xml:space="preserve">The Department of Transportation made their Non-Emergency Medical Transportation (NEMT) Rider Survey </w:t>
      </w:r>
      <w:proofErr w:type="gramStart"/>
      <w:r w:rsidR="007625F6" w:rsidRPr="00255F59">
        <w:rPr>
          <w:rFonts w:asciiTheme="minorHAnsi" w:hAnsiTheme="minorHAnsi" w:cstheme="minorHAnsi"/>
          <w:sz w:val="24"/>
          <w:szCs w:val="28"/>
        </w:rPr>
        <w:t>available in an</w:t>
      </w:r>
      <w:proofErr w:type="gramEnd"/>
      <w:r w:rsidR="007625F6" w:rsidRPr="00255F59">
        <w:rPr>
          <w:rFonts w:asciiTheme="minorHAnsi" w:hAnsiTheme="minorHAnsi" w:cstheme="minorHAnsi"/>
          <w:sz w:val="24"/>
          <w:szCs w:val="28"/>
        </w:rPr>
        <w:t xml:space="preserve"> online as recommended.  </w:t>
      </w:r>
      <w:r w:rsidRPr="00255F59">
        <w:rPr>
          <w:rFonts w:asciiTheme="minorHAnsi" w:hAnsiTheme="minorHAnsi" w:cstheme="minorHAnsi"/>
          <w:sz w:val="24"/>
          <w:szCs w:val="28"/>
        </w:rPr>
        <w:t>This year’s survey also added a question asking</w:t>
      </w:r>
      <w:r w:rsidR="007625F6" w:rsidRPr="00255F59">
        <w:rPr>
          <w:rFonts w:asciiTheme="minorHAnsi" w:hAnsiTheme="minorHAnsi" w:cstheme="minorHAnsi"/>
          <w:sz w:val="24"/>
          <w:szCs w:val="28"/>
        </w:rPr>
        <w:t xml:space="preserve"> riders</w:t>
      </w:r>
      <w:r w:rsidRPr="00255F59">
        <w:rPr>
          <w:rFonts w:asciiTheme="minorHAnsi" w:hAnsiTheme="minorHAnsi" w:cstheme="minorHAnsi"/>
          <w:bCs/>
          <w:sz w:val="24"/>
        </w:rPr>
        <w:t xml:space="preserve"> if they are a waiver participant</w:t>
      </w:r>
      <w:r w:rsidR="007625F6" w:rsidRPr="00255F59">
        <w:rPr>
          <w:rFonts w:asciiTheme="minorHAnsi" w:hAnsiTheme="minorHAnsi" w:cstheme="minorHAnsi"/>
          <w:bCs/>
          <w:sz w:val="24"/>
        </w:rPr>
        <w:t xml:space="preserve">. This information </w:t>
      </w:r>
      <w:r w:rsidRPr="00255F59">
        <w:rPr>
          <w:rFonts w:asciiTheme="minorHAnsi" w:hAnsiTheme="minorHAnsi" w:cstheme="minorHAnsi"/>
          <w:bCs/>
          <w:sz w:val="24"/>
        </w:rPr>
        <w:t xml:space="preserve">allows the program to ensure people with intellectual/developmental disabilities are </w:t>
      </w:r>
      <w:proofErr w:type="gramStart"/>
      <w:r w:rsidRPr="00255F59">
        <w:rPr>
          <w:rFonts w:asciiTheme="minorHAnsi" w:hAnsiTheme="minorHAnsi" w:cstheme="minorHAnsi"/>
          <w:bCs/>
          <w:sz w:val="24"/>
        </w:rPr>
        <w:t>being included</w:t>
      </w:r>
      <w:proofErr w:type="gramEnd"/>
      <w:r w:rsidRPr="00255F59">
        <w:rPr>
          <w:rFonts w:asciiTheme="minorHAnsi" w:hAnsiTheme="minorHAnsi" w:cstheme="minorHAnsi"/>
          <w:bCs/>
          <w:sz w:val="24"/>
        </w:rPr>
        <w:t>.  While a formal recommendation for the waiver question</w:t>
      </w:r>
      <w:r w:rsidR="007625F6" w:rsidRPr="00255F59">
        <w:rPr>
          <w:rFonts w:asciiTheme="minorHAnsi" w:hAnsiTheme="minorHAnsi" w:cstheme="minorHAnsi"/>
          <w:bCs/>
          <w:sz w:val="24"/>
        </w:rPr>
        <w:t xml:space="preserve"> was not made</w:t>
      </w:r>
      <w:r w:rsidRPr="00255F59">
        <w:rPr>
          <w:rFonts w:asciiTheme="minorHAnsi" w:hAnsiTheme="minorHAnsi" w:cstheme="minorHAnsi"/>
          <w:bCs/>
          <w:sz w:val="24"/>
        </w:rPr>
        <w:t xml:space="preserve">, it was discussed </w:t>
      </w:r>
      <w:r w:rsidR="00B52CDE" w:rsidRPr="00255F59">
        <w:rPr>
          <w:rFonts w:asciiTheme="minorHAnsi" w:hAnsiTheme="minorHAnsi" w:cstheme="minorHAnsi"/>
          <w:bCs/>
          <w:sz w:val="24"/>
        </w:rPr>
        <w:t>during committee</w:t>
      </w:r>
      <w:r w:rsidRPr="00255F59">
        <w:rPr>
          <w:rFonts w:asciiTheme="minorHAnsi" w:hAnsiTheme="minorHAnsi" w:cstheme="minorHAnsi"/>
          <w:bCs/>
          <w:sz w:val="24"/>
        </w:rPr>
        <w:t xml:space="preserve"> meetings.  The committee thanks the Department of Transportation for listening and adding this question.</w:t>
      </w:r>
    </w:p>
    <w:p w14:paraId="705FDD2C" w14:textId="77777777" w:rsidR="00A95DD5" w:rsidRPr="00255F59" w:rsidRDefault="00A95DD5" w:rsidP="00A95DD5">
      <w:pPr>
        <w:spacing w:after="0" w:line="240" w:lineRule="auto"/>
        <w:rPr>
          <w:rFonts w:cstheme="minorHAnsi"/>
          <w:sz w:val="24"/>
          <w:szCs w:val="28"/>
        </w:rPr>
      </w:pPr>
    </w:p>
    <w:p w14:paraId="28B4E562" w14:textId="6DB39DBF" w:rsidR="00A95DD5" w:rsidRPr="00255F59" w:rsidRDefault="00A95DD5" w:rsidP="00A95DD5">
      <w:pPr>
        <w:spacing w:after="0" w:line="240" w:lineRule="auto"/>
        <w:rPr>
          <w:rFonts w:cstheme="minorHAnsi"/>
          <w:sz w:val="24"/>
          <w:szCs w:val="24"/>
        </w:rPr>
      </w:pPr>
      <w:r w:rsidRPr="00255F59">
        <w:rPr>
          <w:rFonts w:cstheme="minorHAnsi"/>
          <w:sz w:val="24"/>
          <w:szCs w:val="24"/>
        </w:rPr>
        <w:lastRenderedPageBreak/>
        <w:t xml:space="preserve">The second recommendation implemented was to add </w:t>
      </w:r>
      <w:r w:rsidR="008B1FEF" w:rsidRPr="00255F59">
        <w:rPr>
          <w:rFonts w:cstheme="minorHAnsi"/>
          <w:sz w:val="24"/>
          <w:szCs w:val="24"/>
        </w:rPr>
        <w:t>six</w:t>
      </w:r>
      <w:r w:rsidRPr="00255F59">
        <w:rPr>
          <w:rFonts w:cstheme="minorHAnsi"/>
          <w:sz w:val="24"/>
          <w:szCs w:val="24"/>
        </w:rPr>
        <w:t xml:space="preserve"> transportation questions to the 2023 Supports for Community Living (SCL) Provider Survey conducted by the Division of Developmental &amp; Intellectual Disabilities (DDID).</w:t>
      </w:r>
      <w:r w:rsidR="003447A7" w:rsidRPr="00255F59">
        <w:rPr>
          <w:rFonts w:cstheme="minorHAnsi"/>
          <w:sz w:val="24"/>
          <w:szCs w:val="24"/>
        </w:rPr>
        <w:t xml:space="preserve">  The recommendation and response </w:t>
      </w:r>
      <w:proofErr w:type="gramStart"/>
      <w:r w:rsidR="003447A7" w:rsidRPr="00255F59">
        <w:rPr>
          <w:rFonts w:cstheme="minorHAnsi"/>
          <w:sz w:val="24"/>
          <w:szCs w:val="24"/>
        </w:rPr>
        <w:t>is</w:t>
      </w:r>
      <w:proofErr w:type="gramEnd"/>
      <w:r w:rsidR="003447A7" w:rsidRPr="00255F59">
        <w:rPr>
          <w:rFonts w:cstheme="minorHAnsi"/>
          <w:sz w:val="24"/>
          <w:szCs w:val="24"/>
        </w:rPr>
        <w:t xml:space="preserve"> on page</w:t>
      </w:r>
      <w:r w:rsidR="0032366A" w:rsidRPr="00255F59">
        <w:rPr>
          <w:rFonts w:cstheme="minorHAnsi"/>
          <w:sz w:val="24"/>
          <w:szCs w:val="24"/>
        </w:rPr>
        <w:t>s 7-</w:t>
      </w:r>
      <w:r w:rsidR="003447A7" w:rsidRPr="00255F59">
        <w:rPr>
          <w:rFonts w:cstheme="minorHAnsi"/>
          <w:sz w:val="24"/>
          <w:szCs w:val="24"/>
        </w:rPr>
        <w:t>8 of this report.</w:t>
      </w:r>
    </w:p>
    <w:p w14:paraId="3ED0B8F1" w14:textId="77777777" w:rsidR="00A95DD5" w:rsidRPr="00255F59" w:rsidRDefault="00A95DD5" w:rsidP="00A95DD5">
      <w:pPr>
        <w:spacing w:after="0" w:line="240" w:lineRule="auto"/>
        <w:rPr>
          <w:rFonts w:cstheme="minorHAnsi"/>
          <w:sz w:val="24"/>
          <w:szCs w:val="28"/>
        </w:rPr>
      </w:pPr>
    </w:p>
    <w:p w14:paraId="6853D54F" w14:textId="3448D99B" w:rsidR="00A95DD5" w:rsidRPr="00255F59" w:rsidRDefault="00A95DD5" w:rsidP="00A95DD5">
      <w:pPr>
        <w:spacing w:after="0" w:line="240" w:lineRule="auto"/>
        <w:rPr>
          <w:rFonts w:cstheme="minorHAnsi"/>
          <w:sz w:val="24"/>
          <w:szCs w:val="28"/>
        </w:rPr>
      </w:pPr>
      <w:r w:rsidRPr="00255F59">
        <w:rPr>
          <w:rFonts w:cstheme="minorHAnsi"/>
          <w:sz w:val="24"/>
          <w:szCs w:val="28"/>
        </w:rPr>
        <w:t>The committee</w:t>
      </w:r>
      <w:r w:rsidR="00B52CDE" w:rsidRPr="00255F59">
        <w:rPr>
          <w:rFonts w:cstheme="minorHAnsi"/>
          <w:sz w:val="24"/>
          <w:szCs w:val="28"/>
        </w:rPr>
        <w:t xml:space="preserve"> will use the results of the DDID provider and NEMT surveys as a basis for </w:t>
      </w:r>
      <w:r w:rsidRPr="00255F59">
        <w:rPr>
          <w:rFonts w:cstheme="minorHAnsi"/>
          <w:sz w:val="24"/>
          <w:szCs w:val="28"/>
        </w:rPr>
        <w:t>further recommendations on improving NEMT transportation</w:t>
      </w:r>
      <w:r w:rsidR="00B52CDE" w:rsidRPr="00255F59">
        <w:rPr>
          <w:rFonts w:cstheme="minorHAnsi"/>
          <w:sz w:val="24"/>
          <w:szCs w:val="28"/>
        </w:rPr>
        <w:t xml:space="preserve"> in FY 2024</w:t>
      </w:r>
      <w:r w:rsidRPr="00255F59">
        <w:rPr>
          <w:rFonts w:cstheme="minorHAnsi"/>
          <w:sz w:val="24"/>
          <w:szCs w:val="28"/>
        </w:rPr>
        <w:t>.</w:t>
      </w:r>
    </w:p>
    <w:p w14:paraId="732B16C8" w14:textId="77777777" w:rsidR="00A95DD5" w:rsidRPr="00255F59" w:rsidRDefault="00A95DD5" w:rsidP="00A95DD5">
      <w:pPr>
        <w:spacing w:after="0" w:line="240" w:lineRule="auto"/>
        <w:rPr>
          <w:rFonts w:cstheme="minorHAnsi"/>
          <w:sz w:val="24"/>
          <w:szCs w:val="28"/>
        </w:rPr>
      </w:pPr>
    </w:p>
    <w:p w14:paraId="5715E3C0" w14:textId="65C67088" w:rsidR="00A95DD5" w:rsidRPr="00255F59" w:rsidRDefault="00A95DD5" w:rsidP="00A95DD5">
      <w:pPr>
        <w:spacing w:after="0" w:line="240" w:lineRule="auto"/>
        <w:rPr>
          <w:rFonts w:cstheme="minorHAnsi"/>
          <w:sz w:val="24"/>
          <w:szCs w:val="28"/>
        </w:rPr>
      </w:pPr>
      <w:r w:rsidRPr="00255F59">
        <w:rPr>
          <w:rFonts w:cstheme="minorHAnsi"/>
          <w:sz w:val="24"/>
          <w:szCs w:val="28"/>
        </w:rPr>
        <w:t xml:space="preserve">The committee continued to look for gaps in the transition process for students from high school and into employment.  Members of the Office of Vocational Rehabilitation </w:t>
      </w:r>
      <w:proofErr w:type="gramStart"/>
      <w:r w:rsidRPr="00255F59">
        <w:rPr>
          <w:rFonts w:cstheme="minorHAnsi"/>
          <w:sz w:val="24"/>
          <w:szCs w:val="28"/>
        </w:rPr>
        <w:t>attended</w:t>
      </w:r>
      <w:proofErr w:type="gramEnd"/>
      <w:r w:rsidRPr="00255F59">
        <w:rPr>
          <w:rFonts w:cstheme="minorHAnsi"/>
          <w:sz w:val="24"/>
          <w:szCs w:val="28"/>
        </w:rPr>
        <w:t xml:space="preserve"> explaining their process and their interaction with other agencies.  We received an update on the Employment First Council.</w:t>
      </w:r>
    </w:p>
    <w:p w14:paraId="7DCF2892" w14:textId="77777777" w:rsidR="00A95DD5" w:rsidRPr="00255F59" w:rsidRDefault="00A95DD5" w:rsidP="00A95DD5">
      <w:pPr>
        <w:spacing w:after="0" w:line="240" w:lineRule="auto"/>
        <w:rPr>
          <w:rFonts w:cstheme="minorHAnsi"/>
          <w:sz w:val="24"/>
          <w:szCs w:val="28"/>
        </w:rPr>
      </w:pPr>
    </w:p>
    <w:p w14:paraId="0F54517E" w14:textId="2EB36624" w:rsidR="00A95DD5" w:rsidRPr="00255F59" w:rsidRDefault="00A95DD5" w:rsidP="00A95DD5">
      <w:pPr>
        <w:spacing w:after="0" w:line="240" w:lineRule="auto"/>
        <w:rPr>
          <w:rFonts w:cstheme="minorHAnsi"/>
          <w:sz w:val="24"/>
          <w:szCs w:val="28"/>
        </w:rPr>
      </w:pPr>
      <w:r w:rsidRPr="00255F59">
        <w:rPr>
          <w:rFonts w:cstheme="minorHAnsi"/>
          <w:sz w:val="24"/>
          <w:szCs w:val="28"/>
        </w:rPr>
        <w:t xml:space="preserve">The committee renewed their efforts toward </w:t>
      </w:r>
      <w:r w:rsidR="00B52CDE" w:rsidRPr="00255F59">
        <w:rPr>
          <w:rFonts w:cstheme="minorHAnsi"/>
          <w:sz w:val="24"/>
          <w:szCs w:val="28"/>
        </w:rPr>
        <w:t xml:space="preserve">the </w:t>
      </w:r>
      <w:r w:rsidRPr="00255F59">
        <w:rPr>
          <w:rFonts w:cstheme="minorHAnsi"/>
          <w:sz w:val="24"/>
          <w:szCs w:val="28"/>
        </w:rPr>
        <w:t xml:space="preserve">goal of expanding the Self-Empowerment Network across the 15 area development districts.  </w:t>
      </w:r>
      <w:proofErr w:type="spellStart"/>
      <w:r w:rsidR="00B52CDE" w:rsidRPr="00255F59">
        <w:rPr>
          <w:rFonts w:cstheme="minorHAnsi"/>
          <w:sz w:val="24"/>
          <w:szCs w:val="28"/>
        </w:rPr>
        <w:t>D</w:t>
      </w:r>
      <w:r w:rsidR="004D3A85" w:rsidRPr="00255F59">
        <w:rPr>
          <w:rFonts w:cstheme="minorHAnsi"/>
          <w:sz w:val="24"/>
          <w:szCs w:val="28"/>
        </w:rPr>
        <w:t>is</w:t>
      </w:r>
      <w:r w:rsidR="00B52CDE" w:rsidRPr="00255F59">
        <w:rPr>
          <w:rFonts w:cstheme="minorHAnsi"/>
          <w:sz w:val="24"/>
          <w:szCs w:val="28"/>
        </w:rPr>
        <w:t>coverU_Kentucky</w:t>
      </w:r>
      <w:proofErr w:type="spellEnd"/>
      <w:r w:rsidR="00B52CDE" w:rsidRPr="00255F59">
        <w:rPr>
          <w:rFonts w:cstheme="minorHAnsi"/>
          <w:sz w:val="24"/>
          <w:szCs w:val="28"/>
        </w:rPr>
        <w:t xml:space="preserve"> presented to t</w:t>
      </w:r>
      <w:r w:rsidRPr="00255F59">
        <w:rPr>
          <w:rFonts w:cstheme="minorHAnsi"/>
          <w:sz w:val="24"/>
          <w:szCs w:val="28"/>
        </w:rPr>
        <w:t xml:space="preserve">he </w:t>
      </w:r>
      <w:proofErr w:type="gramStart"/>
      <w:r w:rsidRPr="00255F59">
        <w:rPr>
          <w:rFonts w:cstheme="minorHAnsi"/>
          <w:sz w:val="24"/>
          <w:szCs w:val="28"/>
        </w:rPr>
        <w:t xml:space="preserve">committee </w:t>
      </w:r>
      <w:r w:rsidR="004D3A85" w:rsidRPr="00255F59">
        <w:rPr>
          <w:rFonts w:cstheme="minorHAnsi"/>
          <w:sz w:val="24"/>
          <w:szCs w:val="28"/>
        </w:rPr>
        <w:t>about</w:t>
      </w:r>
      <w:proofErr w:type="gramEnd"/>
      <w:r w:rsidRPr="00255F59">
        <w:rPr>
          <w:rFonts w:cstheme="minorHAnsi"/>
          <w:sz w:val="24"/>
          <w:szCs w:val="28"/>
        </w:rPr>
        <w:t xml:space="preserve"> their efforts to create a </w:t>
      </w:r>
      <w:r w:rsidR="001F0014" w:rsidRPr="00255F59">
        <w:rPr>
          <w:rFonts w:cstheme="minorHAnsi"/>
          <w:sz w:val="24"/>
          <w:szCs w:val="28"/>
        </w:rPr>
        <w:t>statewide</w:t>
      </w:r>
      <w:r w:rsidRPr="00255F59">
        <w:rPr>
          <w:rFonts w:cstheme="minorHAnsi"/>
          <w:sz w:val="24"/>
          <w:szCs w:val="28"/>
        </w:rPr>
        <w:t xml:space="preserve"> network for parents, self-advocates, agencies, </w:t>
      </w:r>
      <w:r w:rsidR="004D3A85" w:rsidRPr="00255F59">
        <w:rPr>
          <w:rFonts w:cstheme="minorHAnsi"/>
          <w:sz w:val="24"/>
          <w:szCs w:val="28"/>
        </w:rPr>
        <w:t xml:space="preserve">and </w:t>
      </w:r>
      <w:r w:rsidRPr="00255F59">
        <w:rPr>
          <w:rFonts w:cstheme="minorHAnsi"/>
          <w:sz w:val="24"/>
          <w:szCs w:val="28"/>
        </w:rPr>
        <w:t xml:space="preserve">legislators to work together on legislation and other needs to improve the life for persons with disabilities.  The committee agreed to work with </w:t>
      </w:r>
      <w:proofErr w:type="spellStart"/>
      <w:r w:rsidRPr="00255F59">
        <w:rPr>
          <w:rFonts w:cstheme="minorHAnsi"/>
          <w:sz w:val="24"/>
          <w:szCs w:val="28"/>
        </w:rPr>
        <w:t>DiscoverU</w:t>
      </w:r>
      <w:r w:rsidR="004D3A85" w:rsidRPr="00255F59">
        <w:rPr>
          <w:rFonts w:cstheme="minorHAnsi"/>
          <w:sz w:val="24"/>
          <w:szCs w:val="28"/>
        </w:rPr>
        <w:t>_</w:t>
      </w:r>
      <w:r w:rsidRPr="00255F59">
        <w:rPr>
          <w:rFonts w:cstheme="minorHAnsi"/>
          <w:sz w:val="24"/>
          <w:szCs w:val="28"/>
        </w:rPr>
        <w:t>Kentucky</w:t>
      </w:r>
      <w:proofErr w:type="spellEnd"/>
      <w:r w:rsidR="004D3A85" w:rsidRPr="00255F59">
        <w:rPr>
          <w:rFonts w:cstheme="minorHAnsi"/>
          <w:sz w:val="24"/>
          <w:szCs w:val="28"/>
        </w:rPr>
        <w:t xml:space="preserve"> and </w:t>
      </w:r>
      <w:r w:rsidRPr="00255F59">
        <w:rPr>
          <w:rFonts w:cstheme="minorHAnsi"/>
          <w:sz w:val="24"/>
          <w:szCs w:val="28"/>
        </w:rPr>
        <w:t xml:space="preserve">will have the group return in FY 2024 to report on their </w:t>
      </w:r>
      <w:r w:rsidR="00E20C54" w:rsidRPr="00255F59">
        <w:rPr>
          <w:rFonts w:cstheme="minorHAnsi"/>
          <w:sz w:val="24"/>
          <w:szCs w:val="28"/>
        </w:rPr>
        <w:t>first-year</w:t>
      </w:r>
      <w:r w:rsidR="004D3A85" w:rsidRPr="00255F59">
        <w:rPr>
          <w:rFonts w:cstheme="minorHAnsi"/>
          <w:sz w:val="24"/>
          <w:szCs w:val="28"/>
        </w:rPr>
        <w:t xml:space="preserve"> activities</w:t>
      </w:r>
      <w:r w:rsidRPr="00255F59">
        <w:rPr>
          <w:rFonts w:cstheme="minorHAnsi"/>
          <w:sz w:val="24"/>
          <w:szCs w:val="28"/>
        </w:rPr>
        <w:t xml:space="preserve"> and see how the committee can help.</w:t>
      </w:r>
    </w:p>
    <w:p w14:paraId="084E0A42" w14:textId="77777777" w:rsidR="00A95DD5" w:rsidRPr="00255F59" w:rsidRDefault="00A95DD5" w:rsidP="00CF0A27">
      <w:pPr>
        <w:spacing w:after="0" w:line="240" w:lineRule="auto"/>
        <w:rPr>
          <w:rFonts w:cstheme="minorHAnsi"/>
          <w:b/>
          <w:sz w:val="24"/>
          <w:szCs w:val="28"/>
          <w:u w:val="single"/>
        </w:rPr>
      </w:pPr>
    </w:p>
    <w:p w14:paraId="772FB2F9" w14:textId="77777777" w:rsidR="00967918" w:rsidRPr="00255F59" w:rsidRDefault="00967918" w:rsidP="00967918">
      <w:pPr>
        <w:spacing w:after="0" w:line="240" w:lineRule="auto"/>
        <w:jc w:val="center"/>
        <w:rPr>
          <w:rFonts w:cstheme="minorHAnsi"/>
          <w:b/>
          <w:sz w:val="24"/>
          <w:szCs w:val="28"/>
          <w:u w:val="single"/>
        </w:rPr>
      </w:pPr>
      <w:r w:rsidRPr="00255F59">
        <w:rPr>
          <w:rFonts w:cstheme="minorHAnsi"/>
          <w:b/>
          <w:sz w:val="24"/>
          <w:szCs w:val="28"/>
          <w:u w:val="single"/>
        </w:rPr>
        <w:t>HEALTH/WELLNESS COMMITTEE</w:t>
      </w:r>
    </w:p>
    <w:p w14:paraId="7BF1E141" w14:textId="77777777" w:rsidR="00967918" w:rsidRPr="00255F59" w:rsidRDefault="00967918" w:rsidP="00967918">
      <w:pPr>
        <w:spacing w:after="0" w:line="240" w:lineRule="auto"/>
        <w:jc w:val="center"/>
        <w:rPr>
          <w:rFonts w:cstheme="minorHAnsi"/>
          <w:b/>
          <w:sz w:val="24"/>
          <w:szCs w:val="28"/>
          <w:u w:val="single"/>
        </w:rPr>
      </w:pPr>
    </w:p>
    <w:p w14:paraId="095B82E9" w14:textId="219C775D" w:rsidR="00967918" w:rsidRPr="00255F59" w:rsidRDefault="00967918" w:rsidP="00967918">
      <w:pPr>
        <w:spacing w:after="0" w:line="240" w:lineRule="auto"/>
        <w:rPr>
          <w:rFonts w:cstheme="minorHAnsi"/>
          <w:sz w:val="24"/>
          <w:szCs w:val="28"/>
        </w:rPr>
      </w:pPr>
      <w:r w:rsidRPr="00255F59">
        <w:rPr>
          <w:rFonts w:cstheme="minorHAnsi"/>
          <w:sz w:val="24"/>
          <w:szCs w:val="28"/>
        </w:rPr>
        <w:t xml:space="preserve">The Health/Wellness Committee </w:t>
      </w:r>
      <w:r w:rsidR="00022A1C" w:rsidRPr="00255F59">
        <w:rPr>
          <w:rFonts w:cstheme="minorHAnsi"/>
          <w:sz w:val="24"/>
          <w:szCs w:val="28"/>
        </w:rPr>
        <w:t>was assigned</w:t>
      </w:r>
      <w:r w:rsidRPr="00255F59">
        <w:rPr>
          <w:rFonts w:cstheme="minorHAnsi"/>
          <w:sz w:val="24"/>
          <w:szCs w:val="28"/>
        </w:rPr>
        <w:t xml:space="preserve"> the following topics identified during the commission’s planning session</w:t>
      </w:r>
      <w:proofErr w:type="gramStart"/>
      <w:r w:rsidRPr="00255F59">
        <w:rPr>
          <w:rFonts w:cstheme="minorHAnsi"/>
          <w:sz w:val="24"/>
          <w:szCs w:val="28"/>
        </w:rPr>
        <w:t>:  psychotropic</w:t>
      </w:r>
      <w:proofErr w:type="gramEnd"/>
      <w:r w:rsidRPr="00255F59">
        <w:rPr>
          <w:rFonts w:cstheme="minorHAnsi"/>
          <w:sz w:val="24"/>
          <w:szCs w:val="28"/>
        </w:rPr>
        <w:t xml:space="preserve"> medication usage, inclusion of individuals with complex medical needs, increased capacity of specialty clinics, and crisis intervention.  In FY 2019 the committee developed the following goal and objectives:</w:t>
      </w:r>
    </w:p>
    <w:p w14:paraId="16B9E7B5" w14:textId="77777777" w:rsidR="00967918" w:rsidRPr="00255F59" w:rsidRDefault="00967918" w:rsidP="00967918">
      <w:pPr>
        <w:spacing w:after="0" w:line="240" w:lineRule="auto"/>
        <w:rPr>
          <w:rFonts w:cstheme="minorHAnsi"/>
          <w:sz w:val="24"/>
          <w:szCs w:val="28"/>
        </w:rPr>
      </w:pPr>
    </w:p>
    <w:p w14:paraId="74FAD408" w14:textId="1EB7A405" w:rsidR="00967918" w:rsidRPr="00255F59" w:rsidRDefault="00967918" w:rsidP="00967918">
      <w:pPr>
        <w:spacing w:after="0" w:line="240" w:lineRule="auto"/>
        <w:rPr>
          <w:rFonts w:cstheme="minorHAnsi"/>
          <w:b/>
          <w:sz w:val="24"/>
          <w:szCs w:val="28"/>
        </w:rPr>
      </w:pPr>
      <w:r w:rsidRPr="00255F59">
        <w:rPr>
          <w:rFonts w:cstheme="minorHAnsi"/>
          <w:b/>
          <w:sz w:val="24"/>
          <w:szCs w:val="28"/>
        </w:rPr>
        <w:t>GOAL</w:t>
      </w:r>
      <w:proofErr w:type="gramStart"/>
      <w:r w:rsidRPr="00255F59">
        <w:rPr>
          <w:rFonts w:cstheme="minorHAnsi"/>
          <w:b/>
          <w:sz w:val="24"/>
          <w:szCs w:val="28"/>
        </w:rPr>
        <w:t>:</w:t>
      </w:r>
      <w:r w:rsidR="00CB6ECE" w:rsidRPr="00255F59">
        <w:rPr>
          <w:rFonts w:cstheme="minorHAnsi"/>
          <w:b/>
          <w:sz w:val="24"/>
          <w:szCs w:val="28"/>
        </w:rPr>
        <w:t xml:space="preserve">  </w:t>
      </w:r>
      <w:r w:rsidRPr="00255F59">
        <w:rPr>
          <w:rFonts w:cstheme="minorHAnsi"/>
          <w:b/>
          <w:sz w:val="24"/>
          <w:szCs w:val="28"/>
        </w:rPr>
        <w:t>Maximize</w:t>
      </w:r>
      <w:proofErr w:type="gramEnd"/>
      <w:r w:rsidRPr="00255F59">
        <w:rPr>
          <w:rFonts w:cstheme="minorHAnsi"/>
          <w:b/>
          <w:sz w:val="24"/>
          <w:szCs w:val="28"/>
        </w:rPr>
        <w:t xml:space="preserve"> good health and reduce health disparities for people with intellectual and other developmental disabilities (I/DD).</w:t>
      </w:r>
    </w:p>
    <w:p w14:paraId="436F5AC5" w14:textId="77777777" w:rsidR="00D6493D" w:rsidRPr="00255F59" w:rsidRDefault="00D6493D" w:rsidP="00967918">
      <w:pPr>
        <w:spacing w:after="0" w:line="240" w:lineRule="auto"/>
        <w:rPr>
          <w:rFonts w:cstheme="minorHAnsi"/>
          <w:b/>
          <w:sz w:val="24"/>
          <w:szCs w:val="28"/>
        </w:rPr>
      </w:pPr>
    </w:p>
    <w:p w14:paraId="55A52978" w14:textId="77777777" w:rsidR="00967918" w:rsidRPr="00255F59" w:rsidRDefault="00967918" w:rsidP="00967918">
      <w:pPr>
        <w:spacing w:after="0" w:line="240" w:lineRule="auto"/>
        <w:ind w:left="720"/>
        <w:rPr>
          <w:rFonts w:cstheme="minorHAnsi"/>
          <w:sz w:val="24"/>
          <w:szCs w:val="28"/>
        </w:rPr>
      </w:pPr>
      <w:r w:rsidRPr="00255F59">
        <w:rPr>
          <w:rFonts w:cstheme="minorHAnsi"/>
          <w:b/>
          <w:sz w:val="24"/>
          <w:szCs w:val="28"/>
        </w:rPr>
        <w:t>Objective 1:</w:t>
      </w:r>
      <w:r w:rsidRPr="00255F59">
        <w:rPr>
          <w:rFonts w:cstheme="minorHAnsi"/>
          <w:b/>
          <w:sz w:val="24"/>
          <w:szCs w:val="28"/>
        </w:rPr>
        <w:tab/>
      </w:r>
      <w:r w:rsidRPr="00255F59">
        <w:rPr>
          <w:rFonts w:cstheme="minorHAnsi"/>
          <w:sz w:val="24"/>
          <w:szCs w:val="28"/>
        </w:rPr>
        <w:t>Continue collaboration with the Division of Developmental and Intellectual Disabilities to access and evaluate all available data sources that lead to recommendations for the reduction of polypharmacy, and the development and implementation of appropriate training for provider agencies and health care providers.</w:t>
      </w:r>
    </w:p>
    <w:p w14:paraId="3C34D675" w14:textId="77777777" w:rsidR="00967918" w:rsidRPr="00255F59" w:rsidRDefault="00967918" w:rsidP="00967918">
      <w:pPr>
        <w:spacing w:after="0" w:line="240" w:lineRule="auto"/>
        <w:ind w:left="720"/>
        <w:rPr>
          <w:rFonts w:cstheme="minorHAnsi"/>
          <w:sz w:val="24"/>
          <w:szCs w:val="28"/>
        </w:rPr>
      </w:pPr>
    </w:p>
    <w:p w14:paraId="521415A1" w14:textId="77777777" w:rsidR="00967918" w:rsidRPr="00255F59" w:rsidRDefault="00057256" w:rsidP="00967918">
      <w:pPr>
        <w:spacing w:after="0" w:line="240" w:lineRule="auto"/>
        <w:ind w:left="720"/>
        <w:rPr>
          <w:rFonts w:cstheme="minorHAnsi"/>
          <w:sz w:val="24"/>
          <w:szCs w:val="28"/>
        </w:rPr>
      </w:pPr>
      <w:r w:rsidRPr="00255F59">
        <w:rPr>
          <w:rFonts w:cstheme="minorHAnsi"/>
          <w:b/>
          <w:sz w:val="24"/>
          <w:szCs w:val="28"/>
        </w:rPr>
        <w:t>Objective 2:</w:t>
      </w:r>
      <w:r w:rsidRPr="00255F59">
        <w:rPr>
          <w:rFonts w:cstheme="minorHAnsi"/>
          <w:b/>
          <w:sz w:val="24"/>
          <w:szCs w:val="28"/>
        </w:rPr>
        <w:tab/>
      </w:r>
      <w:r w:rsidRPr="00255F59">
        <w:rPr>
          <w:rFonts w:cstheme="minorHAnsi"/>
          <w:sz w:val="24"/>
          <w:szCs w:val="28"/>
        </w:rPr>
        <w:t>Assess available data to identify the current parameters and barriers of crisis intervention services and propose policy level changes to increase availability of outcome driven services and decrease barriers and disparities.</w:t>
      </w:r>
    </w:p>
    <w:p w14:paraId="678E9422" w14:textId="77777777" w:rsidR="00057256" w:rsidRPr="00255F59" w:rsidRDefault="00057256" w:rsidP="00967918">
      <w:pPr>
        <w:spacing w:after="0" w:line="240" w:lineRule="auto"/>
        <w:ind w:left="720"/>
        <w:rPr>
          <w:rFonts w:cstheme="minorHAnsi"/>
          <w:sz w:val="24"/>
          <w:szCs w:val="28"/>
        </w:rPr>
      </w:pPr>
    </w:p>
    <w:p w14:paraId="63D5C39A" w14:textId="77777777" w:rsidR="00057256" w:rsidRPr="00255F59" w:rsidRDefault="00057256" w:rsidP="00967918">
      <w:pPr>
        <w:spacing w:after="0" w:line="240" w:lineRule="auto"/>
        <w:ind w:left="720"/>
        <w:rPr>
          <w:rFonts w:cstheme="minorHAnsi"/>
          <w:sz w:val="24"/>
          <w:szCs w:val="28"/>
        </w:rPr>
      </w:pPr>
      <w:r w:rsidRPr="00255F59">
        <w:rPr>
          <w:rFonts w:cstheme="minorHAnsi"/>
          <w:b/>
          <w:sz w:val="24"/>
          <w:szCs w:val="28"/>
        </w:rPr>
        <w:t>Objective 3:</w:t>
      </w:r>
      <w:r w:rsidRPr="00255F59">
        <w:rPr>
          <w:rFonts w:cstheme="minorHAnsi"/>
          <w:sz w:val="24"/>
          <w:szCs w:val="28"/>
        </w:rPr>
        <w:tab/>
        <w:t>Research and recommend a definition of “medically complex” that is inclusive of people dually diagnosed with I/DD and mental/behavioral health conditions and propose outcome-driven policy amendments that decrease barriers to all available services.</w:t>
      </w:r>
    </w:p>
    <w:p w14:paraId="7EEDD0C6" w14:textId="77777777" w:rsidR="00057256" w:rsidRPr="00255F59" w:rsidRDefault="00057256" w:rsidP="00967918">
      <w:pPr>
        <w:spacing w:after="0" w:line="240" w:lineRule="auto"/>
        <w:ind w:left="720"/>
        <w:rPr>
          <w:rFonts w:cstheme="minorHAnsi"/>
          <w:sz w:val="24"/>
          <w:szCs w:val="28"/>
        </w:rPr>
      </w:pPr>
      <w:r w:rsidRPr="00255F59">
        <w:rPr>
          <w:rFonts w:cstheme="minorHAnsi"/>
          <w:b/>
          <w:sz w:val="24"/>
          <w:szCs w:val="28"/>
        </w:rPr>
        <w:lastRenderedPageBreak/>
        <w:t>Objective 4:</w:t>
      </w:r>
      <w:r w:rsidRPr="00255F59">
        <w:rPr>
          <w:rFonts w:cstheme="minorHAnsi"/>
          <w:sz w:val="24"/>
          <w:szCs w:val="28"/>
        </w:rPr>
        <w:tab/>
        <w:t>Reduce existing health disparities for people with I/DD utilizing data from a variety of sources to promote an increase in the number of people following physical activity guidelines, increase the collaboration among community organizations and service providers that leverage existing local health and wellness programs, and improve the overall health and well-being of people with I/DD and their direct support staff.</w:t>
      </w:r>
    </w:p>
    <w:p w14:paraId="046F26DB" w14:textId="77777777" w:rsidR="00057256" w:rsidRPr="00255F59" w:rsidRDefault="00057256" w:rsidP="00967918">
      <w:pPr>
        <w:spacing w:after="0" w:line="240" w:lineRule="auto"/>
        <w:ind w:left="720"/>
        <w:rPr>
          <w:rFonts w:cstheme="minorHAnsi"/>
          <w:sz w:val="24"/>
          <w:szCs w:val="28"/>
        </w:rPr>
      </w:pPr>
    </w:p>
    <w:p w14:paraId="37325AD4" w14:textId="67419D22" w:rsidR="00057256" w:rsidRPr="00255F59" w:rsidRDefault="00057256" w:rsidP="00057256">
      <w:pPr>
        <w:spacing w:after="0" w:line="240" w:lineRule="auto"/>
        <w:rPr>
          <w:rFonts w:cstheme="minorHAnsi"/>
          <w:sz w:val="24"/>
          <w:szCs w:val="28"/>
        </w:rPr>
      </w:pPr>
      <w:r w:rsidRPr="00255F59">
        <w:rPr>
          <w:rFonts w:cstheme="minorHAnsi"/>
          <w:b/>
          <w:sz w:val="24"/>
          <w:szCs w:val="28"/>
          <w:u w:val="single"/>
        </w:rPr>
        <w:t xml:space="preserve">Committee Chair/Co-Chair Report </w:t>
      </w:r>
    </w:p>
    <w:p w14:paraId="21D3447E" w14:textId="77777777" w:rsidR="00057256" w:rsidRPr="00255F59" w:rsidRDefault="00057256" w:rsidP="00057256">
      <w:pPr>
        <w:spacing w:after="0" w:line="240" w:lineRule="auto"/>
        <w:rPr>
          <w:rFonts w:cstheme="minorHAnsi"/>
          <w:sz w:val="24"/>
          <w:szCs w:val="28"/>
        </w:rPr>
      </w:pPr>
    </w:p>
    <w:p w14:paraId="65DAE99A" w14:textId="3362371D" w:rsidR="00A95DD5" w:rsidRPr="00255F59" w:rsidRDefault="00A95DD5" w:rsidP="001F0014">
      <w:pPr>
        <w:spacing w:after="0" w:line="240" w:lineRule="auto"/>
        <w:contextualSpacing/>
        <w:rPr>
          <w:rFonts w:cstheme="minorHAnsi"/>
        </w:rPr>
      </w:pPr>
      <w:r w:rsidRPr="00255F59">
        <w:rPr>
          <w:rFonts w:cstheme="minorHAnsi"/>
          <w:sz w:val="24"/>
        </w:rPr>
        <w:t xml:space="preserve">The Health/Wellness Committee held one </w:t>
      </w:r>
      <w:r w:rsidR="004D3A85" w:rsidRPr="00255F59">
        <w:rPr>
          <w:rFonts w:cstheme="minorHAnsi"/>
          <w:sz w:val="24"/>
        </w:rPr>
        <w:t xml:space="preserve">(1) </w:t>
      </w:r>
      <w:r w:rsidRPr="00255F59">
        <w:rPr>
          <w:rFonts w:cstheme="minorHAnsi"/>
          <w:sz w:val="24"/>
        </w:rPr>
        <w:t>meeting during FY 2023</w:t>
      </w:r>
      <w:r w:rsidR="00E20C54" w:rsidRPr="00255F59">
        <w:rPr>
          <w:rFonts w:cstheme="minorHAnsi"/>
          <w:sz w:val="24"/>
        </w:rPr>
        <w:t xml:space="preserve">.  </w:t>
      </w:r>
      <w:r w:rsidRPr="00255F59">
        <w:rPr>
          <w:rFonts w:cstheme="minorHAnsi"/>
          <w:sz w:val="24"/>
        </w:rPr>
        <w:t>The committee’s</w:t>
      </w:r>
      <w:r w:rsidR="001F0014" w:rsidRPr="00255F59">
        <w:rPr>
          <w:rFonts w:cstheme="minorHAnsi"/>
          <w:sz w:val="24"/>
        </w:rPr>
        <w:t xml:space="preserve"> </w:t>
      </w:r>
      <w:r w:rsidRPr="00255F59">
        <w:rPr>
          <w:rFonts w:cstheme="minorHAnsi"/>
          <w:sz w:val="24"/>
        </w:rPr>
        <w:t>overarching goal was to examine psychotropic medication and usage, inclusion of individuals</w:t>
      </w:r>
      <w:r w:rsidR="001F0014" w:rsidRPr="00255F59">
        <w:rPr>
          <w:rFonts w:cstheme="minorHAnsi"/>
          <w:sz w:val="24"/>
        </w:rPr>
        <w:t xml:space="preserve"> </w:t>
      </w:r>
      <w:proofErr w:type="gramStart"/>
      <w:r w:rsidRPr="00255F59">
        <w:rPr>
          <w:rFonts w:cstheme="minorHAnsi"/>
          <w:sz w:val="24"/>
        </w:rPr>
        <w:t>with medically</w:t>
      </w:r>
      <w:proofErr w:type="gramEnd"/>
      <w:r w:rsidRPr="00255F59">
        <w:rPr>
          <w:rFonts w:cstheme="minorHAnsi"/>
          <w:sz w:val="24"/>
        </w:rPr>
        <w:t xml:space="preserve"> complex needs, increased capacity of specialty clinics, and an assessment of</w:t>
      </w:r>
      <w:r w:rsidR="001F0014" w:rsidRPr="00255F59">
        <w:rPr>
          <w:rFonts w:cstheme="minorHAnsi"/>
          <w:sz w:val="24"/>
        </w:rPr>
        <w:t xml:space="preserve"> </w:t>
      </w:r>
      <w:r w:rsidRPr="00255F59">
        <w:rPr>
          <w:rFonts w:cstheme="minorHAnsi"/>
          <w:sz w:val="24"/>
        </w:rPr>
        <w:t>crisis intervention services. The objectives formulated by the committee were addressed through</w:t>
      </w:r>
      <w:r w:rsidR="001F0014" w:rsidRPr="00255F59">
        <w:rPr>
          <w:rFonts w:cstheme="minorHAnsi"/>
          <w:sz w:val="24"/>
        </w:rPr>
        <w:t xml:space="preserve"> </w:t>
      </w:r>
      <w:r w:rsidRPr="00255F59">
        <w:rPr>
          <w:rFonts w:cstheme="minorHAnsi"/>
          <w:sz w:val="24"/>
        </w:rPr>
        <w:t>an evaluation of available data sources and research into medical terminology along with</w:t>
      </w:r>
      <w:r w:rsidR="001F0014" w:rsidRPr="00255F59">
        <w:rPr>
          <w:rFonts w:cstheme="minorHAnsi"/>
          <w:sz w:val="24"/>
        </w:rPr>
        <w:t xml:space="preserve"> </w:t>
      </w:r>
      <w:r w:rsidRPr="00255F59">
        <w:rPr>
          <w:rFonts w:cstheme="minorHAnsi"/>
          <w:sz w:val="24"/>
        </w:rPr>
        <w:t>collaboration with community stakeholders and members of the committee</w:t>
      </w:r>
      <w:r w:rsidR="00C46665" w:rsidRPr="00255F59">
        <w:rPr>
          <w:rFonts w:cstheme="minorHAnsi"/>
          <w:sz w:val="24"/>
        </w:rPr>
        <w:t xml:space="preserve">.  </w:t>
      </w:r>
      <w:r w:rsidRPr="00255F59">
        <w:rPr>
          <w:rFonts w:cstheme="minorHAnsi"/>
          <w:sz w:val="24"/>
        </w:rPr>
        <w:t>Much of the</w:t>
      </w:r>
      <w:r w:rsidR="001F0014" w:rsidRPr="00255F59">
        <w:rPr>
          <w:rFonts w:cstheme="minorHAnsi"/>
          <w:sz w:val="24"/>
        </w:rPr>
        <w:t xml:space="preserve"> </w:t>
      </w:r>
      <w:r w:rsidRPr="00255F59">
        <w:rPr>
          <w:rFonts w:cstheme="minorHAnsi"/>
          <w:sz w:val="24"/>
        </w:rPr>
        <w:t>committee’s focus centered on Objective 4, “reducing existing health care disparities in people</w:t>
      </w:r>
      <w:r w:rsidR="001F0014" w:rsidRPr="00255F59">
        <w:rPr>
          <w:rFonts w:cstheme="minorHAnsi"/>
          <w:sz w:val="24"/>
        </w:rPr>
        <w:t xml:space="preserve"> </w:t>
      </w:r>
      <w:r w:rsidRPr="00255F59">
        <w:rPr>
          <w:rFonts w:cstheme="minorHAnsi"/>
          <w:sz w:val="24"/>
        </w:rPr>
        <w:t>with I/DD.” This was accomplished through the provision of information by service providers in</w:t>
      </w:r>
      <w:r w:rsidR="001F0014" w:rsidRPr="00255F59">
        <w:rPr>
          <w:rFonts w:cstheme="minorHAnsi"/>
          <w:sz w:val="24"/>
        </w:rPr>
        <w:t xml:space="preserve"> </w:t>
      </w:r>
      <w:r w:rsidRPr="00255F59">
        <w:rPr>
          <w:rFonts w:cstheme="minorHAnsi"/>
          <w:sz w:val="24"/>
        </w:rPr>
        <w:t>the community who presented on a variety of topics while addressing service gaps</w:t>
      </w:r>
      <w:r w:rsidR="00C46665" w:rsidRPr="00255F59">
        <w:rPr>
          <w:rFonts w:cstheme="minorHAnsi"/>
          <w:sz w:val="24"/>
        </w:rPr>
        <w:t xml:space="preserve">.  </w:t>
      </w:r>
      <w:r w:rsidRPr="00255F59">
        <w:rPr>
          <w:rFonts w:cstheme="minorHAnsi"/>
          <w:sz w:val="24"/>
        </w:rPr>
        <w:t>Our May Committee meeting</w:t>
      </w:r>
      <w:r w:rsidR="001F0014" w:rsidRPr="00255F59">
        <w:rPr>
          <w:rFonts w:cstheme="minorHAnsi"/>
          <w:sz w:val="24"/>
        </w:rPr>
        <w:t xml:space="preserve"> </w:t>
      </w:r>
      <w:r w:rsidRPr="00255F59">
        <w:rPr>
          <w:rFonts w:cstheme="minorHAnsi"/>
          <w:sz w:val="24"/>
        </w:rPr>
        <w:t>concerned transition of care from pediatric care to the delivery of adul</w:t>
      </w:r>
      <w:r w:rsidR="001F0014" w:rsidRPr="00255F59">
        <w:rPr>
          <w:rFonts w:cstheme="minorHAnsi"/>
          <w:sz w:val="24"/>
        </w:rPr>
        <w:t>t heath care in our communities.</w:t>
      </w:r>
    </w:p>
    <w:p w14:paraId="5C5CA583" w14:textId="47E96BEA" w:rsidR="00E706F8" w:rsidRPr="00255F59" w:rsidRDefault="00E706F8" w:rsidP="00E706F8">
      <w:pPr>
        <w:spacing w:after="0" w:line="240" w:lineRule="auto"/>
        <w:rPr>
          <w:rFonts w:cstheme="minorHAnsi"/>
          <w:sz w:val="24"/>
          <w:szCs w:val="28"/>
        </w:rPr>
      </w:pPr>
    </w:p>
    <w:p w14:paraId="60DDCE31" w14:textId="0DB1A1A1" w:rsidR="00E706F8" w:rsidRPr="00255F59" w:rsidRDefault="00E706F8" w:rsidP="00E706F8">
      <w:pPr>
        <w:spacing w:after="0" w:line="240" w:lineRule="auto"/>
        <w:rPr>
          <w:rFonts w:cstheme="minorHAnsi"/>
          <w:sz w:val="24"/>
          <w:szCs w:val="28"/>
        </w:rPr>
      </w:pPr>
      <w:r w:rsidRPr="00255F59">
        <w:rPr>
          <w:rFonts w:cstheme="minorHAnsi"/>
          <w:sz w:val="24"/>
          <w:szCs w:val="28"/>
        </w:rPr>
        <w:t>The committee did not submit recommendations to the comm</w:t>
      </w:r>
      <w:r w:rsidR="001F0014" w:rsidRPr="00255F59">
        <w:rPr>
          <w:rFonts w:cstheme="minorHAnsi"/>
          <w:sz w:val="24"/>
          <w:szCs w:val="28"/>
        </w:rPr>
        <w:t>ission for consideration in FY23</w:t>
      </w:r>
      <w:r w:rsidRPr="00255F59">
        <w:rPr>
          <w:rFonts w:cstheme="minorHAnsi"/>
          <w:sz w:val="24"/>
          <w:szCs w:val="28"/>
        </w:rPr>
        <w:t>.</w:t>
      </w:r>
    </w:p>
    <w:p w14:paraId="454D2354" w14:textId="77777777" w:rsidR="00E706F8" w:rsidRPr="00255F59" w:rsidRDefault="00E706F8" w:rsidP="00E706F8">
      <w:pPr>
        <w:spacing w:after="0" w:line="240" w:lineRule="auto"/>
        <w:rPr>
          <w:rFonts w:cstheme="minorHAnsi"/>
          <w:sz w:val="24"/>
          <w:szCs w:val="28"/>
        </w:rPr>
      </w:pPr>
    </w:p>
    <w:p w14:paraId="34A188FD" w14:textId="1FCC6394" w:rsidR="00E706F8" w:rsidRPr="00255F59" w:rsidRDefault="00E706F8" w:rsidP="00E706F8">
      <w:pPr>
        <w:spacing w:after="0" w:line="240" w:lineRule="auto"/>
        <w:rPr>
          <w:rFonts w:cstheme="minorHAnsi"/>
          <w:sz w:val="24"/>
          <w:szCs w:val="28"/>
        </w:rPr>
      </w:pPr>
    </w:p>
    <w:p w14:paraId="4352640F" w14:textId="2DF137F2" w:rsidR="008B6685" w:rsidRPr="00255F59" w:rsidRDefault="00D6493D" w:rsidP="008B6685">
      <w:pPr>
        <w:spacing w:after="0" w:line="240" w:lineRule="auto"/>
        <w:jc w:val="center"/>
        <w:rPr>
          <w:rFonts w:cstheme="minorHAnsi"/>
          <w:b/>
          <w:sz w:val="28"/>
          <w:szCs w:val="28"/>
        </w:rPr>
      </w:pPr>
      <w:r w:rsidRPr="00255F59">
        <w:rPr>
          <w:rFonts w:cstheme="minorHAnsi"/>
          <w:b/>
          <w:sz w:val="28"/>
          <w:szCs w:val="28"/>
        </w:rPr>
        <w:t>FY 2023</w:t>
      </w:r>
      <w:r w:rsidR="008B6685" w:rsidRPr="00255F59">
        <w:rPr>
          <w:rFonts w:cstheme="minorHAnsi"/>
          <w:b/>
          <w:sz w:val="28"/>
          <w:szCs w:val="28"/>
        </w:rPr>
        <w:t xml:space="preserve"> RECOMMENDATIONS AND </w:t>
      </w:r>
      <w:r w:rsidR="00466B7F" w:rsidRPr="00255F59">
        <w:rPr>
          <w:rFonts w:cstheme="minorHAnsi"/>
          <w:b/>
          <w:sz w:val="28"/>
          <w:szCs w:val="28"/>
        </w:rPr>
        <w:t>RESPONSES</w:t>
      </w:r>
    </w:p>
    <w:p w14:paraId="4AD56E0A" w14:textId="77777777" w:rsidR="008B6685" w:rsidRPr="00255F59" w:rsidRDefault="008B6685" w:rsidP="008B6685">
      <w:pPr>
        <w:spacing w:after="0" w:line="240" w:lineRule="auto"/>
        <w:jc w:val="center"/>
        <w:rPr>
          <w:rFonts w:cstheme="minorHAnsi"/>
          <w:b/>
          <w:sz w:val="28"/>
          <w:szCs w:val="28"/>
        </w:rPr>
      </w:pPr>
    </w:p>
    <w:p w14:paraId="78EB4042" w14:textId="71B28F72" w:rsidR="008B6685" w:rsidRPr="00255F59" w:rsidRDefault="008B6685" w:rsidP="008B6685">
      <w:pPr>
        <w:spacing w:after="0" w:line="240" w:lineRule="auto"/>
        <w:rPr>
          <w:rFonts w:cstheme="minorHAnsi"/>
          <w:sz w:val="24"/>
          <w:szCs w:val="28"/>
        </w:rPr>
      </w:pPr>
      <w:r w:rsidRPr="00255F59">
        <w:rPr>
          <w:rFonts w:cstheme="minorHAnsi"/>
          <w:sz w:val="24"/>
          <w:szCs w:val="28"/>
        </w:rPr>
        <w:t xml:space="preserve">The commission </w:t>
      </w:r>
      <w:r w:rsidR="00132218" w:rsidRPr="00255F59">
        <w:rPr>
          <w:rFonts w:cstheme="minorHAnsi"/>
          <w:sz w:val="24"/>
          <w:szCs w:val="28"/>
        </w:rPr>
        <w:t>received</w:t>
      </w:r>
      <w:r w:rsidRPr="00255F59">
        <w:rPr>
          <w:rFonts w:cstheme="minorHAnsi"/>
          <w:sz w:val="24"/>
          <w:szCs w:val="28"/>
        </w:rPr>
        <w:t xml:space="preserve"> </w:t>
      </w:r>
      <w:r w:rsidR="00132218" w:rsidRPr="00255F59">
        <w:rPr>
          <w:rFonts w:cstheme="minorHAnsi"/>
          <w:sz w:val="24"/>
          <w:szCs w:val="28"/>
        </w:rPr>
        <w:t xml:space="preserve">the following </w:t>
      </w:r>
      <w:r w:rsidRPr="00255F59">
        <w:rPr>
          <w:rFonts w:cstheme="minorHAnsi"/>
          <w:sz w:val="24"/>
          <w:szCs w:val="28"/>
        </w:rPr>
        <w:t>recommendations</w:t>
      </w:r>
      <w:r w:rsidR="00132218" w:rsidRPr="00255F59">
        <w:rPr>
          <w:rFonts w:cstheme="minorHAnsi"/>
          <w:sz w:val="24"/>
          <w:szCs w:val="28"/>
        </w:rPr>
        <w:t xml:space="preserve"> from the Community Education/Outreach Committee</w:t>
      </w:r>
      <w:r w:rsidRPr="00255F59">
        <w:rPr>
          <w:rFonts w:cstheme="minorHAnsi"/>
          <w:sz w:val="24"/>
          <w:szCs w:val="28"/>
        </w:rPr>
        <w:t xml:space="preserve"> during FY</w:t>
      </w:r>
      <w:r w:rsidR="00D6493D" w:rsidRPr="00255F59">
        <w:rPr>
          <w:rFonts w:cstheme="minorHAnsi"/>
          <w:sz w:val="24"/>
          <w:szCs w:val="28"/>
        </w:rPr>
        <w:t>23</w:t>
      </w:r>
      <w:r w:rsidRPr="00255F59">
        <w:rPr>
          <w:rFonts w:cstheme="minorHAnsi"/>
          <w:sz w:val="24"/>
          <w:szCs w:val="28"/>
        </w:rPr>
        <w:t xml:space="preserve">.  </w:t>
      </w:r>
      <w:r w:rsidR="00132218" w:rsidRPr="00255F59">
        <w:rPr>
          <w:rFonts w:cstheme="minorHAnsi"/>
          <w:sz w:val="24"/>
          <w:szCs w:val="28"/>
        </w:rPr>
        <w:t xml:space="preserve">These recommendations are being submitted </w:t>
      </w:r>
      <w:r w:rsidRPr="00255F59">
        <w:rPr>
          <w:rFonts w:cstheme="minorHAnsi"/>
          <w:sz w:val="24"/>
          <w:szCs w:val="28"/>
        </w:rPr>
        <w:t>by the commission to CHFS for consider</w:t>
      </w:r>
      <w:r w:rsidR="00F017BE" w:rsidRPr="00255F59">
        <w:rPr>
          <w:rFonts w:cstheme="minorHAnsi"/>
          <w:sz w:val="24"/>
          <w:szCs w:val="28"/>
        </w:rPr>
        <w:t>ation and response</w:t>
      </w:r>
      <w:r w:rsidRPr="00255F59">
        <w:rPr>
          <w:rFonts w:cstheme="minorHAnsi"/>
          <w:sz w:val="24"/>
          <w:szCs w:val="28"/>
        </w:rPr>
        <w:t xml:space="preserve">.  </w:t>
      </w:r>
    </w:p>
    <w:p w14:paraId="3BFC5AD4" w14:textId="77777777" w:rsidR="00F017BE" w:rsidRPr="00255F59" w:rsidRDefault="00F017BE" w:rsidP="008B6685">
      <w:pPr>
        <w:spacing w:after="0" w:line="240" w:lineRule="auto"/>
        <w:rPr>
          <w:rFonts w:cstheme="minorHAnsi"/>
          <w:sz w:val="24"/>
          <w:szCs w:val="28"/>
        </w:rPr>
      </w:pPr>
    </w:p>
    <w:p w14:paraId="75AB3DC3" w14:textId="237F5897" w:rsidR="0032366A" w:rsidRPr="00255F59" w:rsidRDefault="0032366A" w:rsidP="00000638">
      <w:pPr>
        <w:spacing w:after="0" w:line="240" w:lineRule="auto"/>
        <w:ind w:left="720"/>
        <w:jc w:val="center"/>
        <w:rPr>
          <w:rFonts w:cstheme="minorHAnsi"/>
          <w:b/>
          <w:sz w:val="24"/>
          <w:szCs w:val="28"/>
          <w:u w:val="single"/>
        </w:rPr>
      </w:pPr>
      <w:r w:rsidRPr="00255F59">
        <w:rPr>
          <w:rFonts w:cstheme="minorHAnsi"/>
          <w:b/>
          <w:sz w:val="24"/>
          <w:szCs w:val="28"/>
          <w:u w:val="single"/>
        </w:rPr>
        <w:t>Employment Committee</w:t>
      </w:r>
    </w:p>
    <w:p w14:paraId="677666B4" w14:textId="0472D03F" w:rsidR="0032366A" w:rsidRPr="00255F59" w:rsidRDefault="0032366A" w:rsidP="00000638">
      <w:pPr>
        <w:spacing w:after="0" w:line="240" w:lineRule="auto"/>
        <w:ind w:left="720"/>
        <w:jc w:val="center"/>
        <w:rPr>
          <w:rFonts w:cstheme="minorHAnsi"/>
          <w:b/>
          <w:sz w:val="24"/>
          <w:szCs w:val="28"/>
          <w:u w:val="single"/>
        </w:rPr>
      </w:pPr>
    </w:p>
    <w:p w14:paraId="2B67500C" w14:textId="77777777" w:rsidR="0032366A" w:rsidRPr="00255F59" w:rsidRDefault="0032366A" w:rsidP="0032366A">
      <w:pPr>
        <w:rPr>
          <w:rFonts w:cstheme="minorHAnsi"/>
          <w:sz w:val="24"/>
          <w:szCs w:val="24"/>
        </w:rPr>
      </w:pPr>
      <w:r w:rsidRPr="00255F59">
        <w:rPr>
          <w:rFonts w:cstheme="minorHAnsi"/>
          <w:b/>
          <w:sz w:val="24"/>
          <w:szCs w:val="28"/>
        </w:rPr>
        <w:t>RECOMMENDATION 1</w:t>
      </w:r>
      <w:proofErr w:type="gramStart"/>
      <w:r w:rsidRPr="00255F59">
        <w:rPr>
          <w:rFonts w:cstheme="minorHAnsi"/>
          <w:b/>
          <w:sz w:val="24"/>
          <w:szCs w:val="28"/>
        </w:rPr>
        <w:t xml:space="preserve">:  </w:t>
      </w:r>
      <w:r w:rsidRPr="00255F59">
        <w:rPr>
          <w:rFonts w:cstheme="minorHAnsi"/>
          <w:sz w:val="24"/>
          <w:szCs w:val="24"/>
        </w:rPr>
        <w:t>The</w:t>
      </w:r>
      <w:proofErr w:type="gramEnd"/>
      <w:r w:rsidRPr="00255F59">
        <w:rPr>
          <w:rFonts w:cstheme="minorHAnsi"/>
          <w:sz w:val="24"/>
          <w:szCs w:val="24"/>
        </w:rPr>
        <w:t xml:space="preserve"> Employment Committee respectfully submits the following recommendation to the HB 144 Commission for consideration:</w:t>
      </w:r>
    </w:p>
    <w:p w14:paraId="357699F4" w14:textId="7FA6D94A" w:rsidR="0032366A" w:rsidRPr="00255F59" w:rsidRDefault="0032366A" w:rsidP="0032366A">
      <w:pPr>
        <w:ind w:left="720"/>
        <w:rPr>
          <w:rFonts w:cstheme="minorHAnsi"/>
          <w:sz w:val="32"/>
          <w:szCs w:val="24"/>
        </w:rPr>
      </w:pPr>
      <w:r w:rsidRPr="00255F59">
        <w:rPr>
          <w:rFonts w:cstheme="minorHAnsi"/>
          <w:sz w:val="24"/>
          <w:szCs w:val="24"/>
        </w:rPr>
        <w:t>Employment disparities are a longstanding issue in Kentucky. There is a 75% employment rate for people without disabilities while the employment rate for people with disabilities is 32%. This 43% gap is one of the biggest in the country. Recent data find only 8% of people served through the state IDD system are employed, while 58% indicate they want a job</w:t>
      </w:r>
      <w:r w:rsidR="00C46665" w:rsidRPr="00255F59">
        <w:rPr>
          <w:rFonts w:cstheme="minorHAnsi"/>
          <w:sz w:val="24"/>
          <w:szCs w:val="24"/>
        </w:rPr>
        <w:t xml:space="preserve">.  </w:t>
      </w:r>
      <w:r w:rsidRPr="00255F59">
        <w:rPr>
          <w:rFonts w:cstheme="minorHAnsi"/>
          <w:sz w:val="24"/>
          <w:szCs w:val="24"/>
        </w:rPr>
        <w:t>The state’s recent passage of Employment First legislation makes competitive integrated employment the first and primary option for people with disabilities of working age who want to be employed</w:t>
      </w:r>
      <w:r w:rsidR="00C46665" w:rsidRPr="00255F59">
        <w:rPr>
          <w:rFonts w:cstheme="minorHAnsi"/>
          <w:sz w:val="24"/>
          <w:szCs w:val="24"/>
        </w:rPr>
        <w:t xml:space="preserve">.  </w:t>
      </w:r>
      <w:r w:rsidRPr="00255F59">
        <w:rPr>
          <w:rFonts w:cstheme="minorHAnsi"/>
          <w:sz w:val="24"/>
          <w:szCs w:val="24"/>
        </w:rPr>
        <w:t xml:space="preserve">Therefore, the Employment Committee recommends that the Committee Chair meet with the Secretary of the Cabinet for Health and Family Services and the HB144 Commission Chair as soon as </w:t>
      </w:r>
      <w:r w:rsidRPr="00255F59">
        <w:rPr>
          <w:rFonts w:cstheme="minorHAnsi"/>
          <w:sz w:val="24"/>
          <w:szCs w:val="24"/>
        </w:rPr>
        <w:lastRenderedPageBreak/>
        <w:t>possible to discuss opportunities for the Cabinet and State to improve employment outcomes for Kentuckians with disabilities.</w:t>
      </w:r>
      <w:r w:rsidRPr="00255F59">
        <w:rPr>
          <w:rFonts w:cstheme="minorHAnsi"/>
          <w:sz w:val="32"/>
          <w:szCs w:val="24"/>
        </w:rPr>
        <w:t xml:space="preserve"> </w:t>
      </w:r>
    </w:p>
    <w:p w14:paraId="43ABB7F6" w14:textId="4E5F007C" w:rsidR="0032366A" w:rsidRPr="00255F59" w:rsidRDefault="0032366A" w:rsidP="0032366A">
      <w:pPr>
        <w:spacing w:after="0" w:line="240" w:lineRule="auto"/>
        <w:rPr>
          <w:rFonts w:cstheme="minorHAnsi"/>
          <w:sz w:val="24"/>
          <w:szCs w:val="28"/>
        </w:rPr>
      </w:pPr>
      <w:r w:rsidRPr="00255F59">
        <w:rPr>
          <w:rFonts w:cstheme="minorHAnsi"/>
          <w:b/>
          <w:sz w:val="24"/>
          <w:szCs w:val="28"/>
        </w:rPr>
        <w:t>CHFS REPSONSE:</w:t>
      </w:r>
      <w:r w:rsidRPr="00255F59">
        <w:rPr>
          <w:rFonts w:cstheme="minorHAnsi"/>
          <w:b/>
          <w:sz w:val="24"/>
          <w:szCs w:val="28"/>
        </w:rPr>
        <w:tab/>
      </w:r>
      <w:r w:rsidRPr="00255F59">
        <w:rPr>
          <w:rFonts w:cstheme="minorHAnsi"/>
          <w:sz w:val="24"/>
          <w:szCs w:val="28"/>
        </w:rPr>
        <w:t xml:space="preserve">The Secretary of CHFS and the HB144 Commission Chair look forward to meeting with </w:t>
      </w:r>
      <w:r w:rsidR="00BB5378" w:rsidRPr="00255F59">
        <w:rPr>
          <w:rFonts w:cstheme="minorHAnsi"/>
          <w:sz w:val="24"/>
          <w:szCs w:val="28"/>
        </w:rPr>
        <w:t>Dr. Kathy Sheppard-Jones</w:t>
      </w:r>
      <w:r w:rsidRPr="00255F59">
        <w:rPr>
          <w:rFonts w:cstheme="minorHAnsi"/>
          <w:sz w:val="24"/>
          <w:szCs w:val="28"/>
        </w:rPr>
        <w:t xml:space="preserve"> </w:t>
      </w:r>
      <w:r w:rsidR="00BB5378" w:rsidRPr="00255F59">
        <w:rPr>
          <w:rFonts w:cstheme="minorHAnsi"/>
          <w:sz w:val="24"/>
          <w:szCs w:val="28"/>
        </w:rPr>
        <w:t>to discuss this important topic.  We respectfully request that Dr. Kathy Sheppard-Jones schedule the meeting at her convenience.</w:t>
      </w:r>
      <w:r w:rsidRPr="00255F59">
        <w:rPr>
          <w:rFonts w:cstheme="minorHAnsi"/>
          <w:sz w:val="24"/>
          <w:szCs w:val="28"/>
        </w:rPr>
        <w:t xml:space="preserve"> </w:t>
      </w:r>
    </w:p>
    <w:p w14:paraId="058DE025" w14:textId="77777777" w:rsidR="002168A8" w:rsidRPr="00255F59" w:rsidRDefault="002168A8" w:rsidP="00000638">
      <w:pPr>
        <w:spacing w:after="0" w:line="240" w:lineRule="auto"/>
        <w:ind w:left="720"/>
        <w:jc w:val="center"/>
        <w:rPr>
          <w:rFonts w:cstheme="minorHAnsi"/>
          <w:b/>
          <w:sz w:val="24"/>
          <w:szCs w:val="28"/>
          <w:u w:val="single"/>
        </w:rPr>
      </w:pPr>
    </w:p>
    <w:p w14:paraId="1CD32A0B" w14:textId="575F7EBC" w:rsidR="00000638" w:rsidRPr="00255F59" w:rsidRDefault="00000638" w:rsidP="00000638">
      <w:pPr>
        <w:spacing w:after="0" w:line="240" w:lineRule="auto"/>
        <w:ind w:left="720"/>
        <w:jc w:val="center"/>
        <w:rPr>
          <w:rFonts w:cstheme="minorHAnsi"/>
          <w:b/>
          <w:sz w:val="24"/>
          <w:szCs w:val="28"/>
          <w:u w:val="single"/>
        </w:rPr>
      </w:pPr>
      <w:r w:rsidRPr="00255F59">
        <w:rPr>
          <w:rFonts w:cstheme="minorHAnsi"/>
          <w:b/>
          <w:sz w:val="24"/>
          <w:szCs w:val="28"/>
          <w:u w:val="single"/>
        </w:rPr>
        <w:t>Community Education / Outreach Committee</w:t>
      </w:r>
    </w:p>
    <w:p w14:paraId="6A6B9D3D" w14:textId="77777777" w:rsidR="00586507" w:rsidRPr="00255F59" w:rsidRDefault="00586507" w:rsidP="00586507">
      <w:pPr>
        <w:spacing w:after="0" w:line="240" w:lineRule="auto"/>
        <w:rPr>
          <w:rFonts w:cstheme="minorHAnsi"/>
          <w:sz w:val="24"/>
        </w:rPr>
      </w:pPr>
    </w:p>
    <w:p w14:paraId="4E024B96" w14:textId="5506DF08" w:rsidR="0032366A" w:rsidRPr="00255F59" w:rsidRDefault="0032366A" w:rsidP="0032366A">
      <w:pPr>
        <w:rPr>
          <w:rFonts w:cstheme="minorHAnsi"/>
          <w:sz w:val="24"/>
          <w:szCs w:val="24"/>
        </w:rPr>
      </w:pPr>
      <w:r w:rsidRPr="00255F59">
        <w:rPr>
          <w:rFonts w:cstheme="minorHAnsi"/>
          <w:b/>
          <w:sz w:val="24"/>
          <w:szCs w:val="24"/>
        </w:rPr>
        <w:t>RECOMMENDATION 1</w:t>
      </w:r>
      <w:proofErr w:type="gramStart"/>
      <w:r w:rsidRPr="00255F59">
        <w:rPr>
          <w:rFonts w:cstheme="minorHAnsi"/>
          <w:b/>
          <w:sz w:val="24"/>
          <w:szCs w:val="24"/>
        </w:rPr>
        <w:t xml:space="preserve">:  </w:t>
      </w:r>
      <w:r w:rsidRPr="00255F59">
        <w:rPr>
          <w:rFonts w:cstheme="minorHAnsi"/>
          <w:sz w:val="24"/>
          <w:szCs w:val="24"/>
        </w:rPr>
        <w:t>The</w:t>
      </w:r>
      <w:proofErr w:type="gramEnd"/>
      <w:r w:rsidRPr="00255F59">
        <w:rPr>
          <w:rFonts w:cstheme="minorHAnsi"/>
          <w:sz w:val="24"/>
          <w:szCs w:val="24"/>
        </w:rPr>
        <w:t xml:space="preserve"> Community Education and Outreach Committee (CEOC) recommends that the following questions be added to the 2023 Supports for Community Living (SCL) Provider Survey conducted by the Division of Developmental &amp; Intellectual Disabilities (DDID) and present results to the CEOC and/or the full </w:t>
      </w:r>
      <w:r w:rsidR="001F2524" w:rsidRPr="00255F59">
        <w:rPr>
          <w:rFonts w:cstheme="minorHAnsi"/>
          <w:sz w:val="24"/>
          <w:szCs w:val="24"/>
        </w:rPr>
        <w:t>c</w:t>
      </w:r>
      <w:r w:rsidRPr="00255F59">
        <w:rPr>
          <w:rFonts w:cstheme="minorHAnsi"/>
          <w:sz w:val="24"/>
          <w:szCs w:val="24"/>
        </w:rPr>
        <w:t>ommission upon compilation and analysis.</w:t>
      </w:r>
    </w:p>
    <w:p w14:paraId="491A96ED" w14:textId="77777777" w:rsidR="0032366A" w:rsidRPr="00255F59" w:rsidRDefault="0032366A" w:rsidP="0032366A">
      <w:pPr>
        <w:numPr>
          <w:ilvl w:val="0"/>
          <w:numId w:val="10"/>
        </w:numPr>
        <w:spacing w:line="240" w:lineRule="auto"/>
        <w:rPr>
          <w:rFonts w:cstheme="minorHAnsi"/>
          <w:sz w:val="24"/>
          <w:szCs w:val="24"/>
        </w:rPr>
      </w:pPr>
      <w:r w:rsidRPr="00255F59">
        <w:rPr>
          <w:rFonts w:cstheme="minorHAnsi"/>
          <w:sz w:val="24"/>
          <w:szCs w:val="24"/>
        </w:rPr>
        <w:t>Are you a Non-Emergency Medical Transportation (NEMT) provider for your agency?</w:t>
      </w:r>
    </w:p>
    <w:p w14:paraId="1C1CEF58" w14:textId="77777777" w:rsidR="0032366A" w:rsidRPr="00255F59" w:rsidRDefault="0032366A" w:rsidP="0032366A">
      <w:pPr>
        <w:numPr>
          <w:ilvl w:val="1"/>
          <w:numId w:val="10"/>
        </w:numPr>
        <w:spacing w:line="240" w:lineRule="auto"/>
        <w:contextualSpacing/>
        <w:rPr>
          <w:rFonts w:cstheme="minorHAnsi"/>
          <w:sz w:val="24"/>
          <w:szCs w:val="24"/>
        </w:rPr>
      </w:pPr>
      <w:r w:rsidRPr="00255F59">
        <w:rPr>
          <w:rFonts w:cstheme="minorHAnsi"/>
          <w:sz w:val="24"/>
          <w:szCs w:val="24"/>
        </w:rPr>
        <w:t>Yes</w:t>
      </w:r>
    </w:p>
    <w:p w14:paraId="1D16D65E" w14:textId="77777777" w:rsidR="0032366A" w:rsidRPr="00255F59" w:rsidRDefault="0032366A" w:rsidP="0032366A">
      <w:pPr>
        <w:numPr>
          <w:ilvl w:val="1"/>
          <w:numId w:val="10"/>
        </w:numPr>
        <w:spacing w:line="240" w:lineRule="auto"/>
        <w:rPr>
          <w:rFonts w:cstheme="minorHAnsi"/>
          <w:sz w:val="24"/>
          <w:szCs w:val="24"/>
        </w:rPr>
      </w:pPr>
      <w:r w:rsidRPr="00255F59">
        <w:rPr>
          <w:rFonts w:cstheme="minorHAnsi"/>
          <w:sz w:val="24"/>
          <w:szCs w:val="24"/>
        </w:rPr>
        <w:t>No</w:t>
      </w:r>
    </w:p>
    <w:p w14:paraId="102A8DFF" w14:textId="77777777" w:rsidR="0032366A" w:rsidRPr="00255F59" w:rsidRDefault="0032366A" w:rsidP="0032366A">
      <w:pPr>
        <w:numPr>
          <w:ilvl w:val="0"/>
          <w:numId w:val="10"/>
        </w:numPr>
        <w:spacing w:line="240" w:lineRule="auto"/>
        <w:rPr>
          <w:rFonts w:cstheme="minorHAnsi"/>
          <w:sz w:val="24"/>
          <w:szCs w:val="24"/>
        </w:rPr>
      </w:pPr>
      <w:r w:rsidRPr="00255F59">
        <w:rPr>
          <w:rFonts w:cstheme="minorHAnsi"/>
          <w:sz w:val="24"/>
          <w:szCs w:val="24"/>
        </w:rPr>
        <w:t>How satisfied are you with the transportation options available through the Non-Emergency Transportation (NEMT) program?</w:t>
      </w:r>
    </w:p>
    <w:p w14:paraId="4B962BCE" w14:textId="77777777" w:rsidR="0032366A" w:rsidRPr="00255F59" w:rsidRDefault="0032366A" w:rsidP="0032366A">
      <w:pPr>
        <w:numPr>
          <w:ilvl w:val="1"/>
          <w:numId w:val="10"/>
        </w:numPr>
        <w:spacing w:line="240" w:lineRule="auto"/>
        <w:contextualSpacing/>
        <w:rPr>
          <w:rFonts w:cstheme="minorHAnsi"/>
          <w:sz w:val="24"/>
          <w:szCs w:val="24"/>
        </w:rPr>
      </w:pPr>
      <w:r w:rsidRPr="00255F59">
        <w:rPr>
          <w:rFonts w:cstheme="minorHAnsi"/>
          <w:sz w:val="24"/>
          <w:szCs w:val="24"/>
        </w:rPr>
        <w:t>Not Satisfied</w:t>
      </w:r>
    </w:p>
    <w:p w14:paraId="5B1B5234" w14:textId="77777777" w:rsidR="0032366A" w:rsidRPr="00255F59" w:rsidRDefault="0032366A" w:rsidP="0032366A">
      <w:pPr>
        <w:numPr>
          <w:ilvl w:val="1"/>
          <w:numId w:val="10"/>
        </w:numPr>
        <w:spacing w:line="240" w:lineRule="auto"/>
        <w:contextualSpacing/>
        <w:rPr>
          <w:rFonts w:cstheme="minorHAnsi"/>
          <w:sz w:val="24"/>
          <w:szCs w:val="24"/>
        </w:rPr>
      </w:pPr>
      <w:r w:rsidRPr="00255F59">
        <w:rPr>
          <w:rFonts w:cstheme="minorHAnsi"/>
          <w:sz w:val="24"/>
          <w:szCs w:val="24"/>
        </w:rPr>
        <w:t>Somewhat Satisfied</w:t>
      </w:r>
    </w:p>
    <w:p w14:paraId="422D82F6" w14:textId="77777777" w:rsidR="0032366A" w:rsidRPr="00255F59" w:rsidRDefault="0032366A" w:rsidP="0032366A">
      <w:pPr>
        <w:numPr>
          <w:ilvl w:val="1"/>
          <w:numId w:val="10"/>
        </w:numPr>
        <w:spacing w:line="240" w:lineRule="auto"/>
        <w:contextualSpacing/>
        <w:rPr>
          <w:rFonts w:cstheme="minorHAnsi"/>
          <w:sz w:val="24"/>
          <w:szCs w:val="24"/>
        </w:rPr>
      </w:pPr>
      <w:r w:rsidRPr="00255F59">
        <w:rPr>
          <w:rFonts w:cstheme="minorHAnsi"/>
          <w:sz w:val="24"/>
          <w:szCs w:val="24"/>
        </w:rPr>
        <w:t>Satisfied</w:t>
      </w:r>
    </w:p>
    <w:p w14:paraId="6705EAAF" w14:textId="77777777" w:rsidR="0032366A" w:rsidRPr="00255F59" w:rsidRDefault="0032366A" w:rsidP="0032366A">
      <w:pPr>
        <w:numPr>
          <w:ilvl w:val="1"/>
          <w:numId w:val="10"/>
        </w:numPr>
        <w:spacing w:line="240" w:lineRule="auto"/>
        <w:rPr>
          <w:rFonts w:cstheme="minorHAnsi"/>
          <w:sz w:val="24"/>
          <w:szCs w:val="24"/>
        </w:rPr>
      </w:pPr>
      <w:r w:rsidRPr="00255F59">
        <w:rPr>
          <w:rFonts w:cstheme="minorHAnsi"/>
          <w:sz w:val="24"/>
          <w:szCs w:val="24"/>
        </w:rPr>
        <w:t>Highly Satisfied</w:t>
      </w:r>
    </w:p>
    <w:p w14:paraId="69093B2D" w14:textId="77777777" w:rsidR="0032366A" w:rsidRPr="00255F59" w:rsidRDefault="0032366A" w:rsidP="0032366A">
      <w:pPr>
        <w:numPr>
          <w:ilvl w:val="0"/>
          <w:numId w:val="10"/>
        </w:numPr>
        <w:spacing w:line="240" w:lineRule="auto"/>
        <w:rPr>
          <w:rFonts w:cstheme="minorHAnsi"/>
          <w:sz w:val="24"/>
          <w:szCs w:val="24"/>
        </w:rPr>
      </w:pPr>
      <w:r w:rsidRPr="00255F59">
        <w:rPr>
          <w:rFonts w:cstheme="minorHAnsi"/>
          <w:sz w:val="24"/>
          <w:szCs w:val="24"/>
        </w:rPr>
        <w:t>How would you rate the timeliness of the transportation broker(s) utilized by your agency?</w:t>
      </w:r>
    </w:p>
    <w:p w14:paraId="22301400" w14:textId="77777777" w:rsidR="0032366A" w:rsidRPr="00255F59" w:rsidRDefault="0032366A" w:rsidP="0032366A">
      <w:pPr>
        <w:numPr>
          <w:ilvl w:val="1"/>
          <w:numId w:val="10"/>
        </w:numPr>
        <w:spacing w:line="240" w:lineRule="auto"/>
        <w:contextualSpacing/>
        <w:rPr>
          <w:rFonts w:cstheme="minorHAnsi"/>
          <w:sz w:val="24"/>
          <w:szCs w:val="24"/>
        </w:rPr>
      </w:pPr>
      <w:r w:rsidRPr="00255F59">
        <w:rPr>
          <w:rFonts w:cstheme="minorHAnsi"/>
          <w:sz w:val="24"/>
          <w:szCs w:val="24"/>
        </w:rPr>
        <w:t>Not Satisfied</w:t>
      </w:r>
    </w:p>
    <w:p w14:paraId="297C17FF" w14:textId="77777777" w:rsidR="0032366A" w:rsidRPr="00255F59" w:rsidRDefault="0032366A" w:rsidP="0032366A">
      <w:pPr>
        <w:numPr>
          <w:ilvl w:val="1"/>
          <w:numId w:val="10"/>
        </w:numPr>
        <w:spacing w:line="240" w:lineRule="auto"/>
        <w:contextualSpacing/>
        <w:rPr>
          <w:rFonts w:cstheme="minorHAnsi"/>
          <w:sz w:val="24"/>
          <w:szCs w:val="24"/>
        </w:rPr>
      </w:pPr>
      <w:r w:rsidRPr="00255F59">
        <w:rPr>
          <w:rFonts w:cstheme="minorHAnsi"/>
          <w:sz w:val="24"/>
          <w:szCs w:val="24"/>
        </w:rPr>
        <w:t>Somewhat Satisfied</w:t>
      </w:r>
    </w:p>
    <w:p w14:paraId="18B15CDE" w14:textId="77777777" w:rsidR="0032366A" w:rsidRPr="00255F59" w:rsidRDefault="0032366A" w:rsidP="0032366A">
      <w:pPr>
        <w:numPr>
          <w:ilvl w:val="1"/>
          <w:numId w:val="10"/>
        </w:numPr>
        <w:spacing w:line="240" w:lineRule="auto"/>
        <w:contextualSpacing/>
        <w:rPr>
          <w:rFonts w:cstheme="minorHAnsi"/>
          <w:sz w:val="24"/>
          <w:szCs w:val="24"/>
        </w:rPr>
      </w:pPr>
      <w:r w:rsidRPr="00255F59">
        <w:rPr>
          <w:rFonts w:cstheme="minorHAnsi"/>
          <w:sz w:val="24"/>
          <w:szCs w:val="24"/>
        </w:rPr>
        <w:t>Satisfied</w:t>
      </w:r>
    </w:p>
    <w:p w14:paraId="67447235" w14:textId="77777777" w:rsidR="0032366A" w:rsidRPr="00255F59" w:rsidRDefault="0032366A" w:rsidP="0032366A">
      <w:pPr>
        <w:numPr>
          <w:ilvl w:val="1"/>
          <w:numId w:val="10"/>
        </w:numPr>
        <w:spacing w:line="240" w:lineRule="auto"/>
        <w:rPr>
          <w:rFonts w:cstheme="minorHAnsi"/>
          <w:sz w:val="24"/>
          <w:szCs w:val="24"/>
        </w:rPr>
      </w:pPr>
      <w:r w:rsidRPr="00255F59">
        <w:rPr>
          <w:rFonts w:cstheme="minorHAnsi"/>
          <w:sz w:val="24"/>
          <w:szCs w:val="24"/>
        </w:rPr>
        <w:t>Highly Satisfied</w:t>
      </w:r>
    </w:p>
    <w:p w14:paraId="47DE58FC" w14:textId="77777777" w:rsidR="0032366A" w:rsidRPr="00255F59" w:rsidRDefault="0032366A" w:rsidP="0032366A">
      <w:pPr>
        <w:numPr>
          <w:ilvl w:val="0"/>
          <w:numId w:val="10"/>
        </w:numPr>
        <w:spacing w:line="240" w:lineRule="auto"/>
        <w:rPr>
          <w:rFonts w:cstheme="minorHAnsi"/>
          <w:sz w:val="24"/>
          <w:szCs w:val="24"/>
        </w:rPr>
      </w:pPr>
      <w:r w:rsidRPr="00255F59">
        <w:rPr>
          <w:rFonts w:cstheme="minorHAnsi"/>
          <w:sz w:val="24"/>
          <w:szCs w:val="24"/>
        </w:rPr>
        <w:t>How does NEMT pick-up and/or drop-off affect participants and/or staff?</w:t>
      </w:r>
    </w:p>
    <w:p w14:paraId="38088D72" w14:textId="77777777" w:rsidR="0032366A" w:rsidRPr="00255F59" w:rsidRDefault="0032366A" w:rsidP="0032366A">
      <w:pPr>
        <w:numPr>
          <w:ilvl w:val="1"/>
          <w:numId w:val="10"/>
        </w:numPr>
        <w:spacing w:line="240" w:lineRule="auto"/>
        <w:contextualSpacing/>
        <w:rPr>
          <w:rFonts w:cstheme="minorHAnsi"/>
          <w:sz w:val="24"/>
          <w:szCs w:val="24"/>
        </w:rPr>
      </w:pPr>
      <w:r w:rsidRPr="00255F59">
        <w:rPr>
          <w:rFonts w:cstheme="minorHAnsi"/>
          <w:sz w:val="24"/>
          <w:szCs w:val="24"/>
        </w:rPr>
        <w:t>Participants unable to access community events</w:t>
      </w:r>
    </w:p>
    <w:p w14:paraId="3B271659" w14:textId="77777777" w:rsidR="0032366A" w:rsidRPr="00255F59" w:rsidRDefault="0032366A" w:rsidP="0032366A">
      <w:pPr>
        <w:numPr>
          <w:ilvl w:val="1"/>
          <w:numId w:val="10"/>
        </w:numPr>
        <w:spacing w:line="240" w:lineRule="auto"/>
        <w:contextualSpacing/>
        <w:rPr>
          <w:rFonts w:cstheme="minorHAnsi"/>
          <w:sz w:val="24"/>
          <w:szCs w:val="24"/>
        </w:rPr>
      </w:pPr>
      <w:r w:rsidRPr="00255F59">
        <w:rPr>
          <w:rFonts w:cstheme="minorHAnsi"/>
          <w:sz w:val="24"/>
          <w:szCs w:val="24"/>
        </w:rPr>
        <w:t>Participants experience lengthy ride times</w:t>
      </w:r>
    </w:p>
    <w:p w14:paraId="65911631" w14:textId="77777777" w:rsidR="0032366A" w:rsidRPr="00255F59" w:rsidRDefault="0032366A" w:rsidP="0032366A">
      <w:pPr>
        <w:numPr>
          <w:ilvl w:val="1"/>
          <w:numId w:val="10"/>
        </w:numPr>
        <w:spacing w:line="240" w:lineRule="auto"/>
        <w:contextualSpacing/>
        <w:rPr>
          <w:rFonts w:cstheme="minorHAnsi"/>
          <w:sz w:val="24"/>
          <w:szCs w:val="24"/>
        </w:rPr>
      </w:pPr>
      <w:r w:rsidRPr="00255F59">
        <w:rPr>
          <w:rFonts w:cstheme="minorHAnsi"/>
          <w:sz w:val="24"/>
          <w:szCs w:val="24"/>
        </w:rPr>
        <w:t xml:space="preserve">Participants experience lengthy wait times for pick-up </w:t>
      </w:r>
    </w:p>
    <w:p w14:paraId="0A0D490B" w14:textId="77777777" w:rsidR="0032366A" w:rsidRPr="00255F59" w:rsidRDefault="0032366A" w:rsidP="0032366A">
      <w:pPr>
        <w:numPr>
          <w:ilvl w:val="1"/>
          <w:numId w:val="10"/>
        </w:numPr>
        <w:spacing w:line="240" w:lineRule="auto"/>
        <w:contextualSpacing/>
        <w:rPr>
          <w:rFonts w:cstheme="minorHAnsi"/>
          <w:sz w:val="24"/>
          <w:szCs w:val="24"/>
        </w:rPr>
      </w:pPr>
      <w:r w:rsidRPr="00255F59">
        <w:rPr>
          <w:rFonts w:cstheme="minorHAnsi"/>
          <w:sz w:val="24"/>
          <w:szCs w:val="24"/>
        </w:rPr>
        <w:t xml:space="preserve">Participants unable to seek employment opportunities </w:t>
      </w:r>
    </w:p>
    <w:p w14:paraId="3AB7EC69" w14:textId="77777777" w:rsidR="0032366A" w:rsidRPr="00255F59" w:rsidRDefault="0032366A" w:rsidP="0032366A">
      <w:pPr>
        <w:numPr>
          <w:ilvl w:val="1"/>
          <w:numId w:val="10"/>
        </w:numPr>
        <w:spacing w:line="240" w:lineRule="auto"/>
        <w:contextualSpacing/>
        <w:rPr>
          <w:rFonts w:cstheme="minorHAnsi"/>
          <w:sz w:val="24"/>
          <w:szCs w:val="24"/>
        </w:rPr>
      </w:pPr>
      <w:r w:rsidRPr="00255F59">
        <w:rPr>
          <w:rFonts w:cstheme="minorHAnsi"/>
          <w:sz w:val="24"/>
          <w:szCs w:val="24"/>
        </w:rPr>
        <w:t>Participants arrive at appointed drop-off at scheduled time</w:t>
      </w:r>
    </w:p>
    <w:p w14:paraId="3CF54193" w14:textId="77777777" w:rsidR="0032366A" w:rsidRPr="00255F59" w:rsidRDefault="0032366A" w:rsidP="0032366A">
      <w:pPr>
        <w:numPr>
          <w:ilvl w:val="1"/>
          <w:numId w:val="10"/>
        </w:numPr>
        <w:spacing w:line="240" w:lineRule="auto"/>
        <w:contextualSpacing/>
        <w:rPr>
          <w:rFonts w:cstheme="minorHAnsi"/>
          <w:sz w:val="24"/>
          <w:szCs w:val="24"/>
        </w:rPr>
      </w:pPr>
      <w:r w:rsidRPr="00255F59">
        <w:rPr>
          <w:rFonts w:cstheme="minorHAnsi"/>
          <w:sz w:val="24"/>
          <w:szCs w:val="24"/>
        </w:rPr>
        <w:t xml:space="preserve">Staff required to remain </w:t>
      </w:r>
      <w:proofErr w:type="gramStart"/>
      <w:r w:rsidRPr="00255F59">
        <w:rPr>
          <w:rFonts w:cstheme="minorHAnsi"/>
          <w:sz w:val="24"/>
          <w:szCs w:val="24"/>
        </w:rPr>
        <w:t>on-duty</w:t>
      </w:r>
      <w:proofErr w:type="gramEnd"/>
      <w:r w:rsidRPr="00255F59">
        <w:rPr>
          <w:rFonts w:cstheme="minorHAnsi"/>
          <w:sz w:val="24"/>
          <w:szCs w:val="24"/>
        </w:rPr>
        <w:t xml:space="preserve"> for extended time</w:t>
      </w:r>
    </w:p>
    <w:p w14:paraId="27E17E8B" w14:textId="77777777" w:rsidR="0032366A" w:rsidRPr="00255F59" w:rsidRDefault="0032366A" w:rsidP="0032366A">
      <w:pPr>
        <w:numPr>
          <w:ilvl w:val="1"/>
          <w:numId w:val="10"/>
        </w:numPr>
        <w:spacing w:line="240" w:lineRule="auto"/>
        <w:rPr>
          <w:rFonts w:cstheme="minorHAnsi"/>
          <w:sz w:val="24"/>
          <w:szCs w:val="24"/>
        </w:rPr>
      </w:pPr>
      <w:r w:rsidRPr="00255F59">
        <w:rPr>
          <w:rFonts w:cstheme="minorHAnsi"/>
          <w:sz w:val="24"/>
          <w:szCs w:val="24"/>
        </w:rPr>
        <w:t>Other</w:t>
      </w:r>
      <w:proofErr w:type="gramStart"/>
      <w:r w:rsidRPr="00255F59">
        <w:rPr>
          <w:rFonts w:cstheme="minorHAnsi"/>
          <w:sz w:val="24"/>
          <w:szCs w:val="24"/>
        </w:rPr>
        <w:t>:  please</w:t>
      </w:r>
      <w:proofErr w:type="gramEnd"/>
      <w:r w:rsidRPr="00255F59">
        <w:rPr>
          <w:rFonts w:cstheme="minorHAnsi"/>
          <w:sz w:val="24"/>
          <w:szCs w:val="24"/>
        </w:rPr>
        <w:t xml:space="preserve"> specify</w:t>
      </w:r>
    </w:p>
    <w:p w14:paraId="10C061AE" w14:textId="77777777" w:rsidR="0032366A" w:rsidRPr="00255F59" w:rsidRDefault="0032366A" w:rsidP="0032366A">
      <w:pPr>
        <w:numPr>
          <w:ilvl w:val="0"/>
          <w:numId w:val="10"/>
        </w:numPr>
        <w:spacing w:line="240" w:lineRule="auto"/>
        <w:rPr>
          <w:rFonts w:cstheme="minorHAnsi"/>
          <w:sz w:val="24"/>
          <w:szCs w:val="24"/>
        </w:rPr>
      </w:pPr>
      <w:r w:rsidRPr="00255F59">
        <w:rPr>
          <w:rFonts w:cstheme="minorHAnsi"/>
          <w:sz w:val="24"/>
          <w:szCs w:val="24"/>
        </w:rPr>
        <w:t xml:space="preserve">How satisfied are you with hours of availability </w:t>
      </w:r>
      <w:proofErr w:type="gramStart"/>
      <w:r w:rsidRPr="00255F59">
        <w:rPr>
          <w:rFonts w:cstheme="minorHAnsi"/>
          <w:sz w:val="24"/>
          <w:szCs w:val="24"/>
        </w:rPr>
        <w:t>of</w:t>
      </w:r>
      <w:proofErr w:type="gramEnd"/>
      <w:r w:rsidRPr="00255F59">
        <w:rPr>
          <w:rFonts w:cstheme="minorHAnsi"/>
          <w:sz w:val="24"/>
          <w:szCs w:val="24"/>
        </w:rPr>
        <w:t xml:space="preserve"> NEMT?</w:t>
      </w:r>
    </w:p>
    <w:p w14:paraId="3F70191E" w14:textId="77777777" w:rsidR="0032366A" w:rsidRPr="00255F59" w:rsidRDefault="0032366A" w:rsidP="0032366A">
      <w:pPr>
        <w:numPr>
          <w:ilvl w:val="1"/>
          <w:numId w:val="10"/>
        </w:numPr>
        <w:spacing w:line="240" w:lineRule="auto"/>
        <w:contextualSpacing/>
        <w:rPr>
          <w:rFonts w:cstheme="minorHAnsi"/>
          <w:sz w:val="24"/>
          <w:szCs w:val="24"/>
        </w:rPr>
      </w:pPr>
      <w:r w:rsidRPr="00255F59">
        <w:rPr>
          <w:rFonts w:cstheme="minorHAnsi"/>
          <w:sz w:val="24"/>
          <w:szCs w:val="24"/>
        </w:rPr>
        <w:lastRenderedPageBreak/>
        <w:t>Not Satisfied</w:t>
      </w:r>
    </w:p>
    <w:p w14:paraId="4A80639F" w14:textId="77777777" w:rsidR="0032366A" w:rsidRPr="00255F59" w:rsidRDefault="0032366A" w:rsidP="0032366A">
      <w:pPr>
        <w:numPr>
          <w:ilvl w:val="1"/>
          <w:numId w:val="10"/>
        </w:numPr>
        <w:spacing w:line="240" w:lineRule="auto"/>
        <w:contextualSpacing/>
        <w:rPr>
          <w:rFonts w:cstheme="minorHAnsi"/>
          <w:sz w:val="24"/>
          <w:szCs w:val="24"/>
        </w:rPr>
      </w:pPr>
      <w:r w:rsidRPr="00255F59">
        <w:rPr>
          <w:rFonts w:cstheme="minorHAnsi"/>
          <w:sz w:val="24"/>
          <w:szCs w:val="24"/>
        </w:rPr>
        <w:t>Somewhat Satisfied</w:t>
      </w:r>
    </w:p>
    <w:p w14:paraId="3A7AAECB" w14:textId="77777777" w:rsidR="0032366A" w:rsidRPr="00255F59" w:rsidRDefault="0032366A" w:rsidP="0032366A">
      <w:pPr>
        <w:numPr>
          <w:ilvl w:val="1"/>
          <w:numId w:val="10"/>
        </w:numPr>
        <w:spacing w:line="240" w:lineRule="auto"/>
        <w:contextualSpacing/>
        <w:rPr>
          <w:rFonts w:cstheme="minorHAnsi"/>
          <w:sz w:val="24"/>
          <w:szCs w:val="24"/>
        </w:rPr>
      </w:pPr>
      <w:r w:rsidRPr="00255F59">
        <w:rPr>
          <w:rFonts w:cstheme="minorHAnsi"/>
          <w:sz w:val="24"/>
          <w:szCs w:val="24"/>
        </w:rPr>
        <w:t>Satisfied</w:t>
      </w:r>
    </w:p>
    <w:p w14:paraId="0F906808" w14:textId="77777777" w:rsidR="0032366A" w:rsidRPr="00255F59" w:rsidRDefault="0032366A" w:rsidP="0032366A">
      <w:pPr>
        <w:numPr>
          <w:ilvl w:val="1"/>
          <w:numId w:val="10"/>
        </w:numPr>
        <w:spacing w:line="240" w:lineRule="auto"/>
        <w:rPr>
          <w:rFonts w:cstheme="minorHAnsi"/>
          <w:sz w:val="24"/>
          <w:szCs w:val="24"/>
        </w:rPr>
      </w:pPr>
      <w:r w:rsidRPr="00255F59">
        <w:rPr>
          <w:rFonts w:cstheme="minorHAnsi"/>
          <w:sz w:val="24"/>
          <w:szCs w:val="24"/>
        </w:rPr>
        <w:t>Highly Satisfied</w:t>
      </w:r>
    </w:p>
    <w:p w14:paraId="31F3BCEB" w14:textId="77777777" w:rsidR="0032366A" w:rsidRPr="00255F59" w:rsidRDefault="0032366A" w:rsidP="0032366A">
      <w:pPr>
        <w:numPr>
          <w:ilvl w:val="0"/>
          <w:numId w:val="10"/>
        </w:numPr>
        <w:spacing w:line="240" w:lineRule="auto"/>
        <w:rPr>
          <w:rFonts w:cstheme="minorHAnsi"/>
          <w:sz w:val="24"/>
          <w:szCs w:val="24"/>
        </w:rPr>
      </w:pPr>
      <w:r w:rsidRPr="00255F59">
        <w:rPr>
          <w:rFonts w:cstheme="minorHAnsi"/>
          <w:sz w:val="24"/>
          <w:szCs w:val="24"/>
        </w:rPr>
        <w:t>What suggestions do you have for future improvements of the NEMT program (i.e., hours of availability, accessible vehicles, routing changes, etc.)?</w:t>
      </w:r>
    </w:p>
    <w:p w14:paraId="456B0272" w14:textId="77777777" w:rsidR="002168A8" w:rsidRPr="00255F59" w:rsidRDefault="002168A8" w:rsidP="003447A7">
      <w:pPr>
        <w:spacing w:after="0" w:line="240" w:lineRule="auto"/>
        <w:rPr>
          <w:rFonts w:cstheme="minorHAnsi"/>
          <w:b/>
          <w:sz w:val="24"/>
          <w:szCs w:val="24"/>
        </w:rPr>
      </w:pPr>
    </w:p>
    <w:p w14:paraId="7A03DB16" w14:textId="77777777" w:rsidR="002168A8" w:rsidRPr="00255F59" w:rsidRDefault="002168A8" w:rsidP="003447A7">
      <w:pPr>
        <w:spacing w:after="0" w:line="240" w:lineRule="auto"/>
        <w:rPr>
          <w:rFonts w:cstheme="minorHAnsi"/>
          <w:b/>
          <w:sz w:val="24"/>
          <w:szCs w:val="24"/>
        </w:rPr>
      </w:pPr>
    </w:p>
    <w:p w14:paraId="6B261C21" w14:textId="6986F8CE" w:rsidR="00F017BE" w:rsidRPr="00255F59" w:rsidRDefault="0032366A" w:rsidP="003447A7">
      <w:pPr>
        <w:spacing w:after="0" w:line="240" w:lineRule="auto"/>
        <w:rPr>
          <w:rFonts w:cstheme="minorHAnsi"/>
          <w:sz w:val="24"/>
          <w:szCs w:val="24"/>
        </w:rPr>
      </w:pPr>
      <w:r w:rsidRPr="00255F59">
        <w:rPr>
          <w:rFonts w:cstheme="minorHAnsi"/>
          <w:b/>
          <w:sz w:val="24"/>
          <w:szCs w:val="24"/>
        </w:rPr>
        <w:t>CHFS RESPONSE:</w:t>
      </w:r>
      <w:r w:rsidRPr="00255F59">
        <w:rPr>
          <w:rFonts w:cstheme="minorHAnsi"/>
          <w:b/>
          <w:sz w:val="24"/>
          <w:szCs w:val="24"/>
        </w:rPr>
        <w:tab/>
      </w:r>
      <w:r w:rsidRPr="00255F59">
        <w:rPr>
          <w:rFonts w:cstheme="minorHAnsi"/>
          <w:sz w:val="24"/>
          <w:szCs w:val="24"/>
        </w:rPr>
        <w:t>The Division of Developmental and Intellectual Disabilities reviewed the recommendation and questions.  The questions, with minor editing for survey consistency and formatting, were included in the 2023 Provider Survey conducted by DDID</w:t>
      </w:r>
      <w:r w:rsidR="00BD24BD" w:rsidRPr="00255F59">
        <w:rPr>
          <w:rFonts w:cstheme="minorHAnsi"/>
          <w:sz w:val="24"/>
          <w:szCs w:val="24"/>
        </w:rPr>
        <w:t>.  T</w:t>
      </w:r>
      <w:r w:rsidR="0033038F" w:rsidRPr="00255F59">
        <w:rPr>
          <w:rFonts w:cstheme="minorHAnsi"/>
          <w:sz w:val="24"/>
          <w:szCs w:val="24"/>
        </w:rPr>
        <w:t xml:space="preserve">he results were provided </w:t>
      </w:r>
      <w:proofErr w:type="gramStart"/>
      <w:r w:rsidR="0033038F" w:rsidRPr="00255F59">
        <w:rPr>
          <w:rFonts w:cstheme="minorHAnsi"/>
          <w:sz w:val="24"/>
          <w:szCs w:val="24"/>
        </w:rPr>
        <w:t>to</w:t>
      </w:r>
      <w:proofErr w:type="gramEnd"/>
      <w:r w:rsidR="0033038F" w:rsidRPr="00255F59">
        <w:rPr>
          <w:rFonts w:cstheme="minorHAnsi"/>
          <w:sz w:val="24"/>
          <w:szCs w:val="24"/>
        </w:rPr>
        <w:t xml:space="preserve"> the committee</w:t>
      </w:r>
      <w:r w:rsidRPr="00255F59">
        <w:rPr>
          <w:rFonts w:cstheme="minorHAnsi"/>
          <w:sz w:val="24"/>
          <w:szCs w:val="24"/>
        </w:rPr>
        <w:t xml:space="preserve">.  </w:t>
      </w:r>
    </w:p>
    <w:p w14:paraId="019F20EF" w14:textId="77777777" w:rsidR="00B005D2" w:rsidRPr="00255F59" w:rsidRDefault="00B005D2" w:rsidP="00B005D2">
      <w:pPr>
        <w:spacing w:after="0" w:line="240" w:lineRule="auto"/>
        <w:ind w:left="720"/>
        <w:rPr>
          <w:rFonts w:cstheme="minorHAnsi"/>
          <w:sz w:val="24"/>
          <w:szCs w:val="28"/>
        </w:rPr>
      </w:pPr>
    </w:p>
    <w:p w14:paraId="60B380B5" w14:textId="77777777" w:rsidR="00DB692C" w:rsidRPr="00255F59" w:rsidRDefault="00DB692C" w:rsidP="00F56378">
      <w:pPr>
        <w:spacing w:after="0" w:line="240" w:lineRule="auto"/>
        <w:jc w:val="center"/>
        <w:rPr>
          <w:rFonts w:cstheme="minorHAnsi"/>
          <w:b/>
          <w:sz w:val="28"/>
          <w:szCs w:val="28"/>
        </w:rPr>
      </w:pPr>
    </w:p>
    <w:p w14:paraId="5C0DDE7B" w14:textId="77777777" w:rsidR="00C100CF" w:rsidRPr="00255F59" w:rsidRDefault="00C100CF" w:rsidP="00F56378">
      <w:pPr>
        <w:spacing w:after="0" w:line="240" w:lineRule="auto"/>
        <w:jc w:val="center"/>
        <w:rPr>
          <w:rFonts w:cstheme="minorHAnsi"/>
          <w:b/>
          <w:sz w:val="28"/>
          <w:szCs w:val="28"/>
        </w:rPr>
      </w:pPr>
    </w:p>
    <w:p w14:paraId="3E5BE476" w14:textId="77777777" w:rsidR="00C100CF" w:rsidRPr="00255F59" w:rsidRDefault="00C100CF" w:rsidP="00F56378">
      <w:pPr>
        <w:spacing w:after="0" w:line="240" w:lineRule="auto"/>
        <w:jc w:val="center"/>
        <w:rPr>
          <w:rFonts w:cstheme="minorHAnsi"/>
          <w:b/>
          <w:sz w:val="28"/>
          <w:szCs w:val="28"/>
        </w:rPr>
      </w:pPr>
    </w:p>
    <w:p w14:paraId="21A55AA3" w14:textId="467CD749" w:rsidR="00F56378" w:rsidRPr="00255F59" w:rsidRDefault="00F56378" w:rsidP="00F56378">
      <w:pPr>
        <w:spacing w:after="0" w:line="240" w:lineRule="auto"/>
        <w:jc w:val="center"/>
        <w:rPr>
          <w:rFonts w:cstheme="minorHAnsi"/>
          <w:b/>
          <w:sz w:val="28"/>
          <w:szCs w:val="28"/>
        </w:rPr>
      </w:pPr>
      <w:r w:rsidRPr="00255F59">
        <w:rPr>
          <w:rFonts w:cstheme="minorHAnsi"/>
          <w:b/>
          <w:sz w:val="28"/>
          <w:szCs w:val="28"/>
        </w:rPr>
        <w:t>CLOSING THOUGHTS</w:t>
      </w:r>
    </w:p>
    <w:p w14:paraId="5F92F2C2" w14:textId="77777777" w:rsidR="00F56378" w:rsidRPr="00255F59" w:rsidRDefault="00F56378" w:rsidP="00F56378">
      <w:pPr>
        <w:spacing w:after="0" w:line="240" w:lineRule="auto"/>
        <w:jc w:val="center"/>
        <w:rPr>
          <w:rFonts w:cstheme="minorHAnsi"/>
          <w:sz w:val="24"/>
          <w:szCs w:val="28"/>
        </w:rPr>
      </w:pPr>
    </w:p>
    <w:p w14:paraId="2377EAA0" w14:textId="77777777" w:rsidR="00F56378" w:rsidRPr="00255F59" w:rsidRDefault="00F56378" w:rsidP="00F56378">
      <w:pPr>
        <w:spacing w:after="0" w:line="240" w:lineRule="auto"/>
        <w:rPr>
          <w:rFonts w:cstheme="minorHAnsi"/>
          <w:sz w:val="24"/>
          <w:szCs w:val="28"/>
        </w:rPr>
      </w:pPr>
      <w:r w:rsidRPr="00255F59">
        <w:rPr>
          <w:rFonts w:cstheme="minorHAnsi"/>
          <w:sz w:val="24"/>
          <w:szCs w:val="28"/>
        </w:rPr>
        <w:t xml:space="preserve">It has been a privilege for the Kentucky Commission on Services and Supports for Individuals with Intellectual and Other Developmental Disabilities (I/DD) to serve in an advisory capacity to the Governor and the General Assembly regarding the needs of persons with I/DD.  Commission members extend their gratitude to Governor Beshear for his continued support of the Employment First Initiative.  We also extend our appreciation to the members of the General Assembly for their continued support of quality services across the lifespan for individuals with I/DD.  Along with the Department for Behavioral Health, Developmental and Intellectual Disabilities, the commission looks forward to meeting its goals to improve the quality of </w:t>
      </w:r>
      <w:proofErr w:type="gramStart"/>
      <w:r w:rsidRPr="00255F59">
        <w:rPr>
          <w:rFonts w:cstheme="minorHAnsi"/>
          <w:sz w:val="24"/>
          <w:szCs w:val="28"/>
        </w:rPr>
        <w:t>supports</w:t>
      </w:r>
      <w:proofErr w:type="gramEnd"/>
      <w:r w:rsidRPr="00255F59">
        <w:rPr>
          <w:rFonts w:cstheme="minorHAnsi"/>
          <w:sz w:val="24"/>
          <w:szCs w:val="28"/>
        </w:rPr>
        <w:t xml:space="preserve"> for the citizens of Kentucky.</w:t>
      </w:r>
    </w:p>
    <w:p w14:paraId="4A70B00D" w14:textId="77777777" w:rsidR="00F56378" w:rsidRPr="00255F59" w:rsidRDefault="00F56378" w:rsidP="00F56378">
      <w:pPr>
        <w:spacing w:after="0" w:line="240" w:lineRule="auto"/>
        <w:rPr>
          <w:rFonts w:cstheme="minorHAnsi"/>
          <w:sz w:val="24"/>
          <w:szCs w:val="28"/>
        </w:rPr>
      </w:pPr>
    </w:p>
    <w:p w14:paraId="601EB7D7" w14:textId="77777777" w:rsidR="00F56378" w:rsidRPr="00255F59" w:rsidRDefault="00F56378" w:rsidP="00F56378">
      <w:pPr>
        <w:spacing w:after="0" w:line="240" w:lineRule="auto"/>
        <w:rPr>
          <w:rFonts w:cstheme="minorHAnsi"/>
          <w:sz w:val="24"/>
          <w:szCs w:val="28"/>
        </w:rPr>
      </w:pPr>
      <w:r w:rsidRPr="00255F59">
        <w:rPr>
          <w:rFonts w:cstheme="minorHAnsi"/>
          <w:sz w:val="24"/>
          <w:szCs w:val="28"/>
        </w:rPr>
        <w:t xml:space="preserve">The Cabinet for Health and Family Services and the Department for Behavioral Health, Developmental and Intellectual Disabilities extends </w:t>
      </w:r>
      <w:proofErr w:type="gramStart"/>
      <w:r w:rsidRPr="00255F59">
        <w:rPr>
          <w:rFonts w:cstheme="minorHAnsi"/>
          <w:sz w:val="24"/>
          <w:szCs w:val="28"/>
        </w:rPr>
        <w:t>it</w:t>
      </w:r>
      <w:proofErr w:type="gramEnd"/>
      <w:r w:rsidRPr="00255F59">
        <w:rPr>
          <w:rFonts w:cstheme="minorHAnsi"/>
          <w:sz w:val="24"/>
          <w:szCs w:val="28"/>
        </w:rPr>
        <w:t xml:space="preserve"> appreciation to the members of the commission for their advocacy on behalf of Kentucky’s citizens with I/DD.  Their continued advocacy has positively produced change in such efforts as competitive and integrated employment, community inclusion, and improving the health and wellness of people with disabilities across the lifespan.</w:t>
      </w:r>
    </w:p>
    <w:p w14:paraId="157F9A23" w14:textId="77777777" w:rsidR="00677F71" w:rsidRPr="00255F59" w:rsidRDefault="00677F71">
      <w:pPr>
        <w:rPr>
          <w:rFonts w:cstheme="minorHAnsi"/>
          <w:sz w:val="24"/>
          <w:szCs w:val="28"/>
        </w:rPr>
      </w:pPr>
      <w:r w:rsidRPr="00255F59">
        <w:rPr>
          <w:rFonts w:cstheme="minorHAnsi"/>
          <w:sz w:val="24"/>
          <w:szCs w:val="28"/>
        </w:rPr>
        <w:br w:type="page"/>
      </w:r>
    </w:p>
    <w:p w14:paraId="5B48DAD3" w14:textId="77777777" w:rsidR="00677F71" w:rsidRPr="00255F59" w:rsidRDefault="00677F71" w:rsidP="00677F71">
      <w:pPr>
        <w:spacing w:after="0" w:line="240" w:lineRule="auto"/>
        <w:jc w:val="center"/>
        <w:rPr>
          <w:rFonts w:ascii="Calibri" w:eastAsia="Times New Roman" w:hAnsi="Calibri" w:cs="Calibri"/>
          <w:b/>
          <w:sz w:val="24"/>
          <w:szCs w:val="24"/>
        </w:rPr>
      </w:pPr>
      <w:r w:rsidRPr="00255F59">
        <w:rPr>
          <w:rFonts w:ascii="Calibri" w:eastAsia="Times New Roman" w:hAnsi="Calibri" w:cs="Calibri"/>
          <w:b/>
          <w:sz w:val="24"/>
          <w:szCs w:val="24"/>
        </w:rPr>
        <w:lastRenderedPageBreak/>
        <w:t>APPENDIX A - KENTUCKY COMMISSION ON SERVICES AND SUPPORTS FOR INDIVIDUALS WITH INTELLECTUAL AND OTHER DEVELOPMENTAL DISABILITIES</w:t>
      </w:r>
    </w:p>
    <w:p w14:paraId="14FFADA4" w14:textId="77777777" w:rsidR="00677F71" w:rsidRPr="00255F59" w:rsidRDefault="00677F71" w:rsidP="00677F71">
      <w:pPr>
        <w:spacing w:after="0" w:line="240" w:lineRule="auto"/>
        <w:jc w:val="center"/>
        <w:rPr>
          <w:rFonts w:ascii="Calibri" w:eastAsia="Times New Roman" w:hAnsi="Calibri" w:cs="Calibri"/>
          <w:b/>
          <w:sz w:val="24"/>
          <w:szCs w:val="24"/>
        </w:rPr>
      </w:pPr>
    </w:p>
    <w:tbl>
      <w:tblPr>
        <w:tblW w:w="94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7"/>
        <w:gridCol w:w="2430"/>
        <w:gridCol w:w="247"/>
        <w:gridCol w:w="1980"/>
        <w:gridCol w:w="2453"/>
      </w:tblGrid>
      <w:tr w:rsidR="00677F71" w:rsidRPr="00255F59" w14:paraId="2B98741C" w14:textId="77777777" w:rsidTr="00CF178A">
        <w:tc>
          <w:tcPr>
            <w:tcW w:w="2317" w:type="dxa"/>
            <w:vAlign w:val="center"/>
          </w:tcPr>
          <w:p w14:paraId="2FB53004"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Cabinet for Health and Family Services Secretary or Designee</w:t>
            </w:r>
          </w:p>
        </w:tc>
        <w:tc>
          <w:tcPr>
            <w:tcW w:w="2430" w:type="dxa"/>
          </w:tcPr>
          <w:p w14:paraId="54FFCF36" w14:textId="77777777" w:rsidR="00677F71" w:rsidRPr="00255F59" w:rsidRDefault="00677F71" w:rsidP="00677F71">
            <w:pPr>
              <w:keepNext/>
              <w:spacing w:after="0" w:line="240" w:lineRule="auto"/>
              <w:ind w:left="-44"/>
              <w:outlineLvl w:val="0"/>
              <w:rPr>
                <w:rFonts w:eastAsia="Times New Roman" w:cstheme="minorHAnsi"/>
                <w:b/>
                <w:sz w:val="24"/>
                <w:szCs w:val="24"/>
              </w:rPr>
            </w:pPr>
            <w:r w:rsidRPr="00255F59">
              <w:rPr>
                <w:rFonts w:eastAsia="Times New Roman" w:cstheme="minorHAnsi"/>
                <w:b/>
                <w:sz w:val="24"/>
                <w:szCs w:val="24"/>
              </w:rPr>
              <w:t>Carrie Banahan, Deputy Secretary</w:t>
            </w:r>
          </w:p>
          <w:p w14:paraId="17CA8711" w14:textId="77777777" w:rsidR="00677F71" w:rsidRPr="00255F59" w:rsidRDefault="00677F71" w:rsidP="00677F71">
            <w:pPr>
              <w:spacing w:after="0" w:line="240" w:lineRule="auto"/>
              <w:ind w:left="-44"/>
              <w:rPr>
                <w:rFonts w:eastAsia="Times New Roman" w:cstheme="minorHAnsi"/>
                <w:sz w:val="24"/>
                <w:szCs w:val="24"/>
              </w:rPr>
            </w:pPr>
            <w:r w:rsidRPr="00255F59">
              <w:rPr>
                <w:rFonts w:eastAsia="Times New Roman" w:cstheme="minorHAnsi"/>
                <w:sz w:val="24"/>
                <w:szCs w:val="24"/>
              </w:rPr>
              <w:t>Frankfort, KY 40621</w:t>
            </w:r>
          </w:p>
          <w:p w14:paraId="4FAC4DCC" w14:textId="77777777" w:rsidR="00677F71" w:rsidRPr="00255F59" w:rsidRDefault="00677F71" w:rsidP="00677F71">
            <w:pPr>
              <w:spacing w:after="0" w:line="240" w:lineRule="auto"/>
              <w:ind w:left="-44"/>
              <w:rPr>
                <w:rFonts w:eastAsia="Times New Roman" w:cstheme="minorHAnsi"/>
                <w:sz w:val="24"/>
                <w:szCs w:val="24"/>
              </w:rPr>
            </w:pPr>
            <w:r w:rsidRPr="00255F59">
              <w:rPr>
                <w:rFonts w:eastAsia="Times New Roman" w:cstheme="minorHAnsi"/>
                <w:sz w:val="24"/>
                <w:szCs w:val="24"/>
              </w:rPr>
              <w:t>(502) 564-7042</w:t>
            </w:r>
          </w:p>
          <w:p w14:paraId="203174E9" w14:textId="77777777" w:rsidR="00677F71" w:rsidRPr="00255F59" w:rsidRDefault="00677F71" w:rsidP="00677F71">
            <w:pPr>
              <w:spacing w:after="0" w:line="240" w:lineRule="auto"/>
              <w:ind w:left="-44"/>
              <w:rPr>
                <w:rFonts w:eastAsia="Times New Roman" w:cstheme="minorHAnsi"/>
                <w:b/>
                <w:sz w:val="24"/>
                <w:szCs w:val="24"/>
              </w:rPr>
            </w:pPr>
            <w:r w:rsidRPr="00255F59">
              <w:rPr>
                <w:rFonts w:eastAsia="Times New Roman" w:cstheme="minorHAnsi"/>
                <w:b/>
                <w:color w:val="0000FF"/>
                <w:sz w:val="24"/>
                <w:szCs w:val="24"/>
                <w:u w:val="single"/>
              </w:rPr>
              <w:t>Carrie.Banahan@ky.gov</w:t>
            </w:r>
          </w:p>
        </w:tc>
        <w:tc>
          <w:tcPr>
            <w:tcW w:w="247" w:type="dxa"/>
            <w:shd w:val="pct35" w:color="000000" w:fill="FFFFFF"/>
          </w:tcPr>
          <w:p w14:paraId="245ED468" w14:textId="77777777" w:rsidR="00677F71" w:rsidRPr="00255F59" w:rsidRDefault="00677F71" w:rsidP="00677F71">
            <w:pPr>
              <w:spacing w:after="0" w:line="240" w:lineRule="auto"/>
              <w:rPr>
                <w:rFonts w:eastAsia="Times New Roman" w:cstheme="minorHAnsi"/>
                <w:b/>
                <w:sz w:val="24"/>
                <w:szCs w:val="24"/>
              </w:rPr>
            </w:pPr>
          </w:p>
        </w:tc>
        <w:tc>
          <w:tcPr>
            <w:tcW w:w="1980" w:type="dxa"/>
            <w:vAlign w:val="center"/>
          </w:tcPr>
          <w:p w14:paraId="65075160" w14:textId="77777777" w:rsidR="00677F71" w:rsidRPr="00255F59" w:rsidRDefault="00677F71" w:rsidP="00677F71">
            <w:pPr>
              <w:spacing w:after="0" w:line="240" w:lineRule="auto"/>
              <w:rPr>
                <w:rFonts w:eastAsia="Times New Roman" w:cstheme="minorHAnsi"/>
                <w:b/>
                <w:sz w:val="24"/>
                <w:szCs w:val="24"/>
                <w:lang w:val="en-GB"/>
              </w:rPr>
            </w:pPr>
            <w:r w:rsidRPr="00255F59">
              <w:rPr>
                <w:rFonts w:eastAsia="Times New Roman" w:cstheme="minorHAnsi"/>
                <w:b/>
                <w:sz w:val="24"/>
                <w:szCs w:val="24"/>
                <w:lang w:val="en-GB"/>
              </w:rPr>
              <w:t>Direct Service Provider</w:t>
            </w:r>
          </w:p>
          <w:p w14:paraId="64C9C789" w14:textId="77777777" w:rsidR="00CB5A93" w:rsidRPr="00255F59" w:rsidRDefault="00CB5A93" w:rsidP="00677F71">
            <w:pPr>
              <w:spacing w:after="0" w:line="240" w:lineRule="auto"/>
              <w:rPr>
                <w:rFonts w:eastAsia="Times New Roman" w:cstheme="minorHAnsi"/>
                <w:b/>
                <w:sz w:val="24"/>
                <w:szCs w:val="24"/>
                <w:lang w:val="en-GB"/>
              </w:rPr>
            </w:pPr>
            <w:r w:rsidRPr="00255F59">
              <w:rPr>
                <w:rFonts w:eastAsia="Times New Roman" w:cstheme="minorHAnsi"/>
                <w:b/>
                <w:sz w:val="24"/>
                <w:szCs w:val="24"/>
                <w:lang w:val="en-GB"/>
              </w:rPr>
              <w:t>TERM EXPIRES 11/24/2024</w:t>
            </w:r>
          </w:p>
          <w:p w14:paraId="2BF8AFAF" w14:textId="77777777" w:rsidR="00677F71" w:rsidRPr="00255F59" w:rsidRDefault="00677F71" w:rsidP="00677F71">
            <w:pPr>
              <w:spacing w:after="0" w:line="240" w:lineRule="auto"/>
              <w:rPr>
                <w:rFonts w:eastAsia="Times New Roman" w:cstheme="minorHAnsi"/>
                <w:b/>
                <w:sz w:val="24"/>
                <w:szCs w:val="24"/>
              </w:rPr>
            </w:pPr>
          </w:p>
        </w:tc>
        <w:tc>
          <w:tcPr>
            <w:tcW w:w="2453" w:type="dxa"/>
            <w:vAlign w:val="center"/>
          </w:tcPr>
          <w:p w14:paraId="144EBC3F" w14:textId="3F9FCA58" w:rsidR="00677F71" w:rsidRPr="00255F59" w:rsidRDefault="00022A1C" w:rsidP="00022A1C">
            <w:pPr>
              <w:spacing w:after="0" w:line="240" w:lineRule="auto"/>
              <w:ind w:left="-104"/>
              <w:jc w:val="center"/>
              <w:rPr>
                <w:rFonts w:eastAsia="Times New Roman" w:cstheme="minorHAnsi"/>
                <w:b/>
                <w:sz w:val="24"/>
                <w:szCs w:val="24"/>
              </w:rPr>
            </w:pPr>
            <w:r w:rsidRPr="00255F59">
              <w:rPr>
                <w:rFonts w:eastAsia="Times New Roman" w:cstheme="minorHAnsi"/>
                <w:b/>
                <w:sz w:val="24"/>
                <w:szCs w:val="24"/>
              </w:rPr>
              <w:t>Vacant</w:t>
            </w:r>
          </w:p>
        </w:tc>
      </w:tr>
      <w:tr w:rsidR="00677F71" w:rsidRPr="00255F59" w14:paraId="344BBA18" w14:textId="77777777" w:rsidTr="00CF178A">
        <w:tc>
          <w:tcPr>
            <w:tcW w:w="2317" w:type="dxa"/>
            <w:vAlign w:val="center"/>
          </w:tcPr>
          <w:p w14:paraId="12AB2AFE"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Department for DBHDID</w:t>
            </w:r>
          </w:p>
          <w:p w14:paraId="4B9D1D6D"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Commissioner</w:t>
            </w:r>
          </w:p>
          <w:p w14:paraId="657EBF8E" w14:textId="77777777" w:rsidR="00677F71" w:rsidRPr="00255F59" w:rsidRDefault="00677F71" w:rsidP="00677F71">
            <w:pPr>
              <w:spacing w:after="0" w:line="240" w:lineRule="auto"/>
              <w:rPr>
                <w:rFonts w:eastAsia="Times New Roman" w:cstheme="minorHAnsi"/>
                <w:b/>
                <w:sz w:val="24"/>
                <w:szCs w:val="24"/>
              </w:rPr>
            </w:pPr>
          </w:p>
        </w:tc>
        <w:tc>
          <w:tcPr>
            <w:tcW w:w="2430" w:type="dxa"/>
            <w:vAlign w:val="center"/>
          </w:tcPr>
          <w:p w14:paraId="4A878613" w14:textId="0066EAD9" w:rsidR="00677F71" w:rsidRPr="00255F59" w:rsidRDefault="001F0014" w:rsidP="00DB692C">
            <w:pPr>
              <w:spacing w:after="0" w:line="240" w:lineRule="auto"/>
              <w:ind w:left="-44"/>
              <w:rPr>
                <w:rFonts w:eastAsia="Times New Roman" w:cstheme="minorHAnsi"/>
                <w:b/>
                <w:sz w:val="24"/>
                <w:szCs w:val="24"/>
              </w:rPr>
            </w:pPr>
            <w:r w:rsidRPr="00255F59">
              <w:rPr>
                <w:rFonts w:eastAsia="Times New Roman" w:cstheme="minorHAnsi"/>
                <w:b/>
                <w:sz w:val="24"/>
                <w:szCs w:val="24"/>
              </w:rPr>
              <w:t>Katie Marks</w:t>
            </w:r>
            <w:r w:rsidR="002B002A" w:rsidRPr="00255F59">
              <w:rPr>
                <w:rFonts w:eastAsia="Times New Roman" w:cstheme="minorHAnsi"/>
                <w:b/>
                <w:sz w:val="24"/>
                <w:szCs w:val="24"/>
              </w:rPr>
              <w:t>, PhD</w:t>
            </w:r>
          </w:p>
          <w:p w14:paraId="4F60190D" w14:textId="77777777" w:rsidR="00677F71" w:rsidRPr="00255F59" w:rsidRDefault="00677F71" w:rsidP="00DB692C">
            <w:pPr>
              <w:spacing w:after="0" w:line="240" w:lineRule="auto"/>
              <w:ind w:left="-44"/>
              <w:rPr>
                <w:rFonts w:eastAsia="Times New Roman" w:cstheme="minorHAnsi"/>
                <w:sz w:val="24"/>
                <w:szCs w:val="24"/>
              </w:rPr>
            </w:pPr>
            <w:r w:rsidRPr="00255F59">
              <w:rPr>
                <w:rFonts w:eastAsia="Times New Roman" w:cstheme="minorHAnsi"/>
                <w:sz w:val="24"/>
                <w:szCs w:val="24"/>
              </w:rPr>
              <w:t>Frankfort, KY 40621</w:t>
            </w:r>
          </w:p>
          <w:p w14:paraId="5DF6CEAB" w14:textId="77777777" w:rsidR="001076EF" w:rsidRPr="00255F59" w:rsidRDefault="001076EF" w:rsidP="00DB692C">
            <w:pPr>
              <w:spacing w:after="0" w:line="240" w:lineRule="auto"/>
              <w:ind w:left="-44"/>
              <w:rPr>
                <w:rFonts w:eastAsia="Times New Roman" w:cstheme="minorHAnsi"/>
                <w:sz w:val="24"/>
                <w:szCs w:val="24"/>
              </w:rPr>
            </w:pPr>
            <w:r w:rsidRPr="00255F59">
              <w:rPr>
                <w:rFonts w:eastAsia="Times New Roman" w:cstheme="minorHAnsi"/>
                <w:sz w:val="24"/>
                <w:szCs w:val="24"/>
              </w:rPr>
              <w:t>(502) 564-4527</w:t>
            </w:r>
          </w:p>
          <w:p w14:paraId="0D31C8CF" w14:textId="40D59D0D" w:rsidR="00677F71" w:rsidRPr="00255F59" w:rsidRDefault="001F0014" w:rsidP="00DB692C">
            <w:pPr>
              <w:spacing w:after="0" w:line="240" w:lineRule="auto"/>
              <w:ind w:left="-44"/>
              <w:rPr>
                <w:rFonts w:eastAsia="Times New Roman" w:cstheme="minorHAnsi"/>
                <w:color w:val="0033CC"/>
                <w:sz w:val="24"/>
                <w:szCs w:val="24"/>
              </w:rPr>
            </w:pPr>
            <w:hyperlink r:id="rId9" w:history="1">
              <w:r w:rsidRPr="00255F59">
                <w:rPr>
                  <w:rStyle w:val="Hyperlink"/>
                  <w:rFonts w:eastAsia="Times New Roman" w:cstheme="minorHAnsi"/>
                  <w:b/>
                  <w:color w:val="0033CC"/>
                  <w:sz w:val="24"/>
                  <w:szCs w:val="24"/>
                </w:rPr>
                <w:t>Katie.Marks@ky.gov</w:t>
              </w:r>
            </w:hyperlink>
            <w:r w:rsidR="00677F71" w:rsidRPr="00255F59">
              <w:rPr>
                <w:rFonts w:eastAsia="Times New Roman" w:cstheme="minorHAnsi"/>
                <w:b/>
                <w:color w:val="0033CC"/>
                <w:sz w:val="24"/>
                <w:szCs w:val="24"/>
              </w:rPr>
              <w:t xml:space="preserve"> </w:t>
            </w:r>
          </w:p>
        </w:tc>
        <w:tc>
          <w:tcPr>
            <w:tcW w:w="247" w:type="dxa"/>
            <w:shd w:val="pct35" w:color="000000" w:fill="FFFFFF"/>
          </w:tcPr>
          <w:p w14:paraId="49F159DB" w14:textId="77777777" w:rsidR="00677F71" w:rsidRPr="00255F59" w:rsidRDefault="00677F71" w:rsidP="00677F71">
            <w:pPr>
              <w:spacing w:after="0" w:line="240" w:lineRule="auto"/>
              <w:rPr>
                <w:rFonts w:eastAsia="Times New Roman" w:cstheme="minorHAnsi"/>
                <w:b/>
                <w:sz w:val="24"/>
                <w:szCs w:val="24"/>
              </w:rPr>
            </w:pPr>
          </w:p>
        </w:tc>
        <w:tc>
          <w:tcPr>
            <w:tcW w:w="1980" w:type="dxa"/>
            <w:vAlign w:val="center"/>
          </w:tcPr>
          <w:p w14:paraId="4B110A4A"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Direct Service Provider</w:t>
            </w:r>
          </w:p>
          <w:p w14:paraId="67C489A7" w14:textId="77777777" w:rsidR="004C5340" w:rsidRPr="00255F59" w:rsidRDefault="004C5340" w:rsidP="00677F71">
            <w:pPr>
              <w:spacing w:after="0" w:line="240" w:lineRule="auto"/>
              <w:rPr>
                <w:rFonts w:eastAsia="Times New Roman" w:cstheme="minorHAnsi"/>
                <w:b/>
                <w:sz w:val="24"/>
                <w:szCs w:val="24"/>
              </w:rPr>
            </w:pPr>
            <w:r w:rsidRPr="00255F59">
              <w:rPr>
                <w:rFonts w:eastAsia="Times New Roman" w:cstheme="minorHAnsi"/>
                <w:b/>
                <w:sz w:val="24"/>
                <w:szCs w:val="24"/>
              </w:rPr>
              <w:t>TERM EXPIRES 7/15/2023</w:t>
            </w:r>
          </w:p>
          <w:p w14:paraId="79E1C486" w14:textId="77777777" w:rsidR="00677F71" w:rsidRPr="00255F59" w:rsidRDefault="00677F71" w:rsidP="00677F71">
            <w:pPr>
              <w:spacing w:after="0" w:line="240" w:lineRule="auto"/>
              <w:rPr>
                <w:rFonts w:eastAsia="Times New Roman" w:cstheme="minorHAnsi"/>
                <w:b/>
                <w:color w:val="FF0000"/>
                <w:sz w:val="24"/>
                <w:szCs w:val="24"/>
              </w:rPr>
            </w:pPr>
          </w:p>
        </w:tc>
        <w:tc>
          <w:tcPr>
            <w:tcW w:w="2453" w:type="dxa"/>
          </w:tcPr>
          <w:p w14:paraId="653D485B" w14:textId="77777777" w:rsidR="00677F71" w:rsidRPr="00255F59" w:rsidRDefault="00677F71" w:rsidP="00677F71">
            <w:pPr>
              <w:spacing w:after="0" w:line="240" w:lineRule="auto"/>
              <w:ind w:left="-104"/>
              <w:rPr>
                <w:rFonts w:eastAsia="Times New Roman" w:cstheme="minorHAnsi"/>
                <w:sz w:val="24"/>
                <w:szCs w:val="24"/>
              </w:rPr>
            </w:pPr>
            <w:r w:rsidRPr="00255F59">
              <w:rPr>
                <w:rFonts w:eastAsia="Times New Roman" w:cstheme="minorHAnsi"/>
                <w:b/>
                <w:sz w:val="24"/>
                <w:szCs w:val="24"/>
              </w:rPr>
              <w:t>Steve Shannon, Executive Director</w:t>
            </w:r>
          </w:p>
          <w:p w14:paraId="7B0DB8AD" w14:textId="77777777" w:rsidR="00677F71" w:rsidRPr="00255F59" w:rsidRDefault="00677F71" w:rsidP="00677F71">
            <w:pPr>
              <w:spacing w:after="0" w:line="240" w:lineRule="auto"/>
              <w:ind w:left="-104"/>
              <w:rPr>
                <w:rFonts w:eastAsia="Times New Roman" w:cstheme="minorHAnsi"/>
                <w:sz w:val="24"/>
                <w:szCs w:val="24"/>
              </w:rPr>
            </w:pPr>
            <w:r w:rsidRPr="00255F59">
              <w:rPr>
                <w:rFonts w:eastAsia="Times New Roman" w:cstheme="minorHAnsi"/>
                <w:sz w:val="24"/>
                <w:szCs w:val="24"/>
              </w:rPr>
              <w:t>KARP, Inc.</w:t>
            </w:r>
          </w:p>
          <w:p w14:paraId="448006BF" w14:textId="77777777" w:rsidR="00677F71" w:rsidRPr="00255F59" w:rsidRDefault="00677F71" w:rsidP="00677F71">
            <w:pPr>
              <w:spacing w:after="0" w:line="240" w:lineRule="auto"/>
              <w:ind w:left="-104"/>
              <w:rPr>
                <w:rFonts w:eastAsia="Times New Roman" w:cstheme="minorHAnsi"/>
                <w:sz w:val="24"/>
                <w:szCs w:val="24"/>
              </w:rPr>
            </w:pPr>
            <w:r w:rsidRPr="00255F59">
              <w:rPr>
                <w:rFonts w:eastAsia="Times New Roman" w:cstheme="minorHAnsi"/>
                <w:sz w:val="24"/>
                <w:szCs w:val="24"/>
              </w:rPr>
              <w:t>Lexington, KY  40508</w:t>
            </w:r>
          </w:p>
          <w:p w14:paraId="787825B6" w14:textId="0E76A886" w:rsidR="00677F71" w:rsidRPr="00255F59" w:rsidRDefault="00677F71" w:rsidP="00022A1C">
            <w:pPr>
              <w:spacing w:after="0" w:line="240" w:lineRule="auto"/>
              <w:ind w:left="-104"/>
              <w:rPr>
                <w:rFonts w:eastAsia="Times New Roman" w:cstheme="minorHAnsi"/>
                <w:b/>
                <w:sz w:val="24"/>
                <w:szCs w:val="24"/>
              </w:rPr>
            </w:pPr>
            <w:r w:rsidRPr="00255F59">
              <w:rPr>
                <w:rFonts w:eastAsia="Times New Roman" w:cstheme="minorHAnsi"/>
                <w:sz w:val="24"/>
                <w:szCs w:val="24"/>
              </w:rPr>
              <w:t xml:space="preserve">(859) 272-6700 </w:t>
            </w:r>
            <w:hyperlink r:id="rId10" w:history="1">
              <w:r w:rsidRPr="00255F59">
                <w:rPr>
                  <w:rFonts w:eastAsia="Times New Roman" w:cstheme="minorHAnsi"/>
                  <w:b/>
                  <w:color w:val="0000FF"/>
                  <w:sz w:val="24"/>
                  <w:szCs w:val="24"/>
                  <w:u w:val="single"/>
                </w:rPr>
                <w:t>sshannon.karp@gmail.com</w:t>
              </w:r>
            </w:hyperlink>
            <w:r w:rsidRPr="00255F59">
              <w:rPr>
                <w:rFonts w:eastAsia="Times New Roman" w:cstheme="minorHAnsi"/>
                <w:b/>
                <w:sz w:val="24"/>
                <w:szCs w:val="24"/>
              </w:rPr>
              <w:t xml:space="preserve">  </w:t>
            </w:r>
          </w:p>
        </w:tc>
      </w:tr>
      <w:tr w:rsidR="00677F71" w:rsidRPr="00255F59" w14:paraId="2EF1033A" w14:textId="77777777" w:rsidTr="00CF178A">
        <w:tc>
          <w:tcPr>
            <w:tcW w:w="2317" w:type="dxa"/>
            <w:vAlign w:val="center"/>
          </w:tcPr>
          <w:p w14:paraId="582EF1AD"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Department for Medicaid Services Commissioner or Designee</w:t>
            </w:r>
          </w:p>
        </w:tc>
        <w:tc>
          <w:tcPr>
            <w:tcW w:w="2430" w:type="dxa"/>
          </w:tcPr>
          <w:p w14:paraId="1BFA5437" w14:textId="77777777" w:rsidR="00677F71" w:rsidRPr="00255F59" w:rsidRDefault="00677F71" w:rsidP="00677F71">
            <w:pPr>
              <w:spacing w:after="0" w:line="240" w:lineRule="auto"/>
              <w:ind w:left="-44"/>
              <w:rPr>
                <w:rFonts w:eastAsia="Times New Roman" w:cstheme="minorHAnsi"/>
                <w:b/>
                <w:sz w:val="24"/>
                <w:szCs w:val="24"/>
              </w:rPr>
            </w:pPr>
            <w:r w:rsidRPr="00255F59">
              <w:rPr>
                <w:rFonts w:eastAsia="Times New Roman" w:cstheme="minorHAnsi"/>
                <w:b/>
                <w:sz w:val="24"/>
                <w:szCs w:val="24"/>
              </w:rPr>
              <w:t>Pam Smith</w:t>
            </w:r>
          </w:p>
          <w:p w14:paraId="0166174D" w14:textId="77777777" w:rsidR="00677F71" w:rsidRPr="00255F59" w:rsidRDefault="00677F71" w:rsidP="00677F71">
            <w:pPr>
              <w:spacing w:after="0" w:line="240" w:lineRule="auto"/>
              <w:ind w:left="-44"/>
              <w:rPr>
                <w:rFonts w:eastAsia="Times New Roman" w:cstheme="minorHAnsi"/>
                <w:sz w:val="24"/>
                <w:szCs w:val="24"/>
              </w:rPr>
            </w:pPr>
            <w:r w:rsidRPr="00255F59">
              <w:rPr>
                <w:rFonts w:eastAsia="Times New Roman" w:cstheme="minorHAnsi"/>
                <w:sz w:val="24"/>
                <w:szCs w:val="24"/>
              </w:rPr>
              <w:t>Frankfort, KY 40621</w:t>
            </w:r>
          </w:p>
          <w:p w14:paraId="44988F75" w14:textId="77777777" w:rsidR="00677F71" w:rsidRPr="00255F59" w:rsidRDefault="00677F71" w:rsidP="00677F71">
            <w:pPr>
              <w:spacing w:after="0" w:line="240" w:lineRule="auto"/>
              <w:ind w:left="-44"/>
              <w:rPr>
                <w:rFonts w:eastAsia="Times New Roman" w:cstheme="minorHAnsi"/>
                <w:sz w:val="24"/>
                <w:szCs w:val="24"/>
              </w:rPr>
            </w:pPr>
            <w:r w:rsidRPr="00255F59">
              <w:rPr>
                <w:rFonts w:eastAsia="Times New Roman" w:cstheme="minorHAnsi"/>
                <w:sz w:val="24"/>
                <w:szCs w:val="24"/>
              </w:rPr>
              <w:t>(502) 564-4321</w:t>
            </w:r>
          </w:p>
          <w:p w14:paraId="2BC454F9" w14:textId="77777777" w:rsidR="00677F71" w:rsidRPr="00255F59" w:rsidRDefault="00677F71" w:rsidP="00677F71">
            <w:pPr>
              <w:spacing w:after="0" w:line="240" w:lineRule="auto"/>
              <w:ind w:left="-44"/>
              <w:rPr>
                <w:rFonts w:eastAsia="Times New Roman" w:cstheme="minorHAnsi"/>
                <w:b/>
                <w:sz w:val="24"/>
                <w:szCs w:val="24"/>
              </w:rPr>
            </w:pPr>
            <w:hyperlink r:id="rId11" w:history="1">
              <w:r w:rsidRPr="00255F59">
                <w:rPr>
                  <w:rFonts w:eastAsia="Times New Roman" w:cstheme="minorHAnsi"/>
                  <w:b/>
                  <w:color w:val="0000FF"/>
                  <w:sz w:val="24"/>
                  <w:szCs w:val="24"/>
                  <w:u w:val="single"/>
                </w:rPr>
                <w:t>Pam.Smith@ky.gov</w:t>
              </w:r>
            </w:hyperlink>
            <w:r w:rsidRPr="00255F59">
              <w:rPr>
                <w:rFonts w:eastAsia="Times New Roman" w:cstheme="minorHAnsi"/>
                <w:b/>
                <w:sz w:val="24"/>
                <w:szCs w:val="24"/>
              </w:rPr>
              <w:t xml:space="preserve"> </w:t>
            </w:r>
          </w:p>
        </w:tc>
        <w:tc>
          <w:tcPr>
            <w:tcW w:w="247" w:type="dxa"/>
            <w:shd w:val="pct35" w:color="000000" w:fill="FFFFFF"/>
          </w:tcPr>
          <w:p w14:paraId="25FC8EC1" w14:textId="77777777" w:rsidR="00677F71" w:rsidRPr="00255F59" w:rsidRDefault="00677F71" w:rsidP="00677F71">
            <w:pPr>
              <w:spacing w:after="0" w:line="240" w:lineRule="auto"/>
              <w:rPr>
                <w:rFonts w:eastAsia="Times New Roman" w:cstheme="minorHAnsi"/>
                <w:b/>
                <w:sz w:val="24"/>
                <w:szCs w:val="24"/>
              </w:rPr>
            </w:pPr>
          </w:p>
        </w:tc>
        <w:tc>
          <w:tcPr>
            <w:tcW w:w="1980" w:type="dxa"/>
            <w:vAlign w:val="center"/>
          </w:tcPr>
          <w:p w14:paraId="64FD41BA"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Family Member</w:t>
            </w:r>
          </w:p>
          <w:p w14:paraId="62CF5E93" w14:textId="77777777" w:rsidR="00677F71" w:rsidRPr="00255F59" w:rsidRDefault="004C5340" w:rsidP="00677F71">
            <w:pPr>
              <w:spacing w:after="0" w:line="240" w:lineRule="auto"/>
              <w:rPr>
                <w:rFonts w:eastAsia="Times New Roman" w:cstheme="minorHAnsi"/>
                <w:b/>
                <w:sz w:val="24"/>
                <w:szCs w:val="24"/>
              </w:rPr>
            </w:pPr>
            <w:r w:rsidRPr="00255F59">
              <w:rPr>
                <w:rFonts w:eastAsia="Times New Roman" w:cstheme="minorHAnsi"/>
                <w:b/>
                <w:sz w:val="24"/>
                <w:szCs w:val="24"/>
              </w:rPr>
              <w:t>TERM EXPIRES 7/15/2023</w:t>
            </w:r>
          </w:p>
        </w:tc>
        <w:tc>
          <w:tcPr>
            <w:tcW w:w="2453" w:type="dxa"/>
          </w:tcPr>
          <w:p w14:paraId="486C1DB8" w14:textId="77777777" w:rsidR="00677F71" w:rsidRPr="00255F59" w:rsidRDefault="00677F71" w:rsidP="00677F71">
            <w:pPr>
              <w:spacing w:after="0" w:line="240" w:lineRule="auto"/>
              <w:ind w:left="-104"/>
              <w:rPr>
                <w:rFonts w:eastAsia="Times New Roman" w:cstheme="minorHAnsi"/>
                <w:b/>
                <w:sz w:val="24"/>
                <w:szCs w:val="24"/>
              </w:rPr>
            </w:pPr>
            <w:r w:rsidRPr="00255F59">
              <w:rPr>
                <w:rFonts w:eastAsia="Times New Roman" w:cstheme="minorHAnsi"/>
                <w:b/>
                <w:sz w:val="24"/>
                <w:szCs w:val="24"/>
              </w:rPr>
              <w:t>Robert A. Napolilli</w:t>
            </w:r>
          </w:p>
          <w:p w14:paraId="4BC519C1" w14:textId="77777777" w:rsidR="00677F71" w:rsidRPr="00255F59" w:rsidRDefault="00677F71" w:rsidP="00677F71">
            <w:pPr>
              <w:spacing w:after="0" w:line="240" w:lineRule="auto"/>
              <w:ind w:left="-104"/>
              <w:rPr>
                <w:rFonts w:eastAsia="Times New Roman" w:cstheme="minorHAnsi"/>
                <w:sz w:val="24"/>
                <w:szCs w:val="24"/>
              </w:rPr>
            </w:pPr>
            <w:r w:rsidRPr="00255F59">
              <w:rPr>
                <w:rFonts w:eastAsia="Times New Roman" w:cstheme="minorHAnsi"/>
                <w:sz w:val="24"/>
                <w:szCs w:val="24"/>
              </w:rPr>
              <w:t>Prospect, KY  40059</w:t>
            </w:r>
          </w:p>
          <w:p w14:paraId="6379CCB7" w14:textId="77777777" w:rsidR="00677F71" w:rsidRPr="00255F59" w:rsidRDefault="00677F71" w:rsidP="00677F71">
            <w:pPr>
              <w:spacing w:after="0" w:line="240" w:lineRule="auto"/>
              <w:ind w:left="-104"/>
              <w:rPr>
                <w:rFonts w:eastAsia="Times New Roman" w:cstheme="minorHAnsi"/>
                <w:sz w:val="24"/>
                <w:szCs w:val="24"/>
              </w:rPr>
            </w:pPr>
            <w:r w:rsidRPr="00255F59">
              <w:rPr>
                <w:rFonts w:eastAsia="Times New Roman" w:cstheme="minorHAnsi"/>
                <w:sz w:val="24"/>
                <w:szCs w:val="24"/>
              </w:rPr>
              <w:t>(502) 472-8052</w:t>
            </w:r>
          </w:p>
          <w:p w14:paraId="52AF6CE2" w14:textId="77777777" w:rsidR="00677F71" w:rsidRPr="00255F59" w:rsidRDefault="00677F71" w:rsidP="00677F71">
            <w:pPr>
              <w:spacing w:after="0" w:line="240" w:lineRule="auto"/>
              <w:ind w:left="-104"/>
              <w:rPr>
                <w:rFonts w:eastAsia="Times New Roman" w:cstheme="minorHAnsi"/>
                <w:b/>
                <w:sz w:val="24"/>
                <w:szCs w:val="24"/>
              </w:rPr>
            </w:pPr>
            <w:hyperlink r:id="rId12" w:history="1">
              <w:r w:rsidRPr="00255F59">
                <w:rPr>
                  <w:rFonts w:eastAsia="Times New Roman" w:cstheme="minorHAnsi"/>
                  <w:b/>
                  <w:color w:val="0000FF"/>
                  <w:sz w:val="24"/>
                  <w:szCs w:val="24"/>
                  <w:u w:val="single"/>
                </w:rPr>
                <w:t>napolillir@gmail.com</w:t>
              </w:r>
            </w:hyperlink>
          </w:p>
        </w:tc>
      </w:tr>
      <w:tr w:rsidR="00677F71" w:rsidRPr="00255F59" w14:paraId="166B2A83" w14:textId="77777777" w:rsidTr="00CF178A">
        <w:trPr>
          <w:trHeight w:val="755"/>
        </w:trPr>
        <w:tc>
          <w:tcPr>
            <w:tcW w:w="2317" w:type="dxa"/>
            <w:vAlign w:val="center"/>
          </w:tcPr>
          <w:p w14:paraId="6F159BD6"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Office of Vocational Rehabilitation Executive Director</w:t>
            </w:r>
          </w:p>
        </w:tc>
        <w:tc>
          <w:tcPr>
            <w:tcW w:w="2430" w:type="dxa"/>
          </w:tcPr>
          <w:p w14:paraId="2B0863CB" w14:textId="77777777" w:rsidR="00677F71" w:rsidRPr="00255F59" w:rsidRDefault="00677F71" w:rsidP="00677F71">
            <w:pPr>
              <w:spacing w:after="0" w:line="240" w:lineRule="auto"/>
              <w:ind w:left="-44"/>
              <w:rPr>
                <w:rFonts w:eastAsia="Times New Roman" w:cstheme="minorHAnsi"/>
                <w:b/>
                <w:sz w:val="24"/>
                <w:szCs w:val="24"/>
              </w:rPr>
            </w:pPr>
            <w:r w:rsidRPr="00255F59">
              <w:rPr>
                <w:rFonts w:eastAsia="Times New Roman" w:cstheme="minorHAnsi"/>
                <w:b/>
                <w:sz w:val="24"/>
                <w:szCs w:val="24"/>
              </w:rPr>
              <w:t>Cora McNabb</w:t>
            </w:r>
          </w:p>
          <w:p w14:paraId="3BFFEC99" w14:textId="77777777" w:rsidR="00677F71" w:rsidRPr="00255F59" w:rsidRDefault="00677F71" w:rsidP="00677F71">
            <w:pPr>
              <w:spacing w:after="0" w:line="240" w:lineRule="auto"/>
              <w:ind w:left="-44"/>
              <w:rPr>
                <w:rFonts w:eastAsia="Times New Roman" w:cstheme="minorHAnsi"/>
                <w:sz w:val="24"/>
                <w:szCs w:val="24"/>
              </w:rPr>
            </w:pPr>
            <w:r w:rsidRPr="00255F59">
              <w:rPr>
                <w:rFonts w:eastAsia="Times New Roman" w:cstheme="minorHAnsi"/>
                <w:sz w:val="24"/>
                <w:szCs w:val="24"/>
              </w:rPr>
              <w:t>Frankfort, KY  40621</w:t>
            </w:r>
          </w:p>
          <w:p w14:paraId="642481EC" w14:textId="77777777" w:rsidR="00677F71" w:rsidRPr="00255F59" w:rsidRDefault="00677F71" w:rsidP="00677F71">
            <w:pPr>
              <w:spacing w:after="0" w:line="240" w:lineRule="auto"/>
              <w:ind w:left="-44"/>
              <w:rPr>
                <w:rFonts w:eastAsia="Times New Roman" w:cstheme="minorHAnsi"/>
                <w:sz w:val="24"/>
                <w:szCs w:val="24"/>
              </w:rPr>
            </w:pPr>
            <w:r w:rsidRPr="00255F59">
              <w:rPr>
                <w:rFonts w:eastAsia="Times New Roman" w:cstheme="minorHAnsi"/>
                <w:sz w:val="24"/>
                <w:szCs w:val="24"/>
              </w:rPr>
              <w:t>(502) 782-3437</w:t>
            </w:r>
          </w:p>
          <w:p w14:paraId="67991A7E" w14:textId="77777777" w:rsidR="00677F71" w:rsidRPr="00255F59" w:rsidRDefault="00677F71" w:rsidP="00677F71">
            <w:pPr>
              <w:spacing w:after="0" w:line="240" w:lineRule="auto"/>
              <w:ind w:left="-44"/>
              <w:rPr>
                <w:rFonts w:eastAsia="Times New Roman" w:cstheme="minorHAnsi"/>
                <w:b/>
                <w:sz w:val="24"/>
                <w:szCs w:val="24"/>
              </w:rPr>
            </w:pPr>
            <w:hyperlink r:id="rId13" w:history="1">
              <w:r w:rsidRPr="00255F59">
                <w:rPr>
                  <w:rFonts w:eastAsia="Times New Roman" w:cstheme="minorHAnsi"/>
                  <w:b/>
                  <w:color w:val="0000FF"/>
                  <w:sz w:val="24"/>
                  <w:szCs w:val="24"/>
                  <w:u w:val="single"/>
                </w:rPr>
                <w:t>Cora.McNabb@ky.gov</w:t>
              </w:r>
            </w:hyperlink>
            <w:r w:rsidRPr="00255F59">
              <w:rPr>
                <w:rFonts w:eastAsia="Times New Roman" w:cstheme="minorHAnsi"/>
                <w:b/>
                <w:sz w:val="24"/>
                <w:szCs w:val="24"/>
              </w:rPr>
              <w:t xml:space="preserve"> </w:t>
            </w:r>
          </w:p>
        </w:tc>
        <w:tc>
          <w:tcPr>
            <w:tcW w:w="247" w:type="dxa"/>
            <w:shd w:val="pct35" w:color="000000" w:fill="FFFFFF"/>
          </w:tcPr>
          <w:p w14:paraId="779A32DB" w14:textId="77777777" w:rsidR="00677F71" w:rsidRPr="00255F59" w:rsidRDefault="00677F71" w:rsidP="00677F71">
            <w:pPr>
              <w:spacing w:after="0" w:line="240" w:lineRule="auto"/>
              <w:rPr>
                <w:rFonts w:eastAsia="Times New Roman" w:cstheme="minorHAnsi"/>
                <w:b/>
                <w:sz w:val="24"/>
                <w:szCs w:val="24"/>
              </w:rPr>
            </w:pPr>
          </w:p>
        </w:tc>
        <w:tc>
          <w:tcPr>
            <w:tcW w:w="1980" w:type="dxa"/>
            <w:vAlign w:val="center"/>
          </w:tcPr>
          <w:p w14:paraId="719DE8A7"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 xml:space="preserve">Family Member </w:t>
            </w:r>
          </w:p>
          <w:p w14:paraId="51F33A7D" w14:textId="77777777" w:rsidR="004C5340" w:rsidRPr="00255F59" w:rsidRDefault="004C5340" w:rsidP="00677F71">
            <w:pPr>
              <w:spacing w:after="0" w:line="240" w:lineRule="auto"/>
              <w:rPr>
                <w:rFonts w:eastAsia="Times New Roman" w:cstheme="minorHAnsi"/>
                <w:b/>
                <w:sz w:val="24"/>
                <w:szCs w:val="24"/>
              </w:rPr>
            </w:pPr>
            <w:r w:rsidRPr="00255F59">
              <w:rPr>
                <w:rFonts w:eastAsia="Times New Roman" w:cstheme="minorHAnsi"/>
                <w:b/>
                <w:sz w:val="24"/>
                <w:szCs w:val="24"/>
              </w:rPr>
              <w:t>TERM EXPIRES 7/15/2023</w:t>
            </w:r>
          </w:p>
          <w:p w14:paraId="7B17B5EF" w14:textId="77777777" w:rsidR="00677F71" w:rsidRPr="00255F59" w:rsidRDefault="00677F71" w:rsidP="00677F71">
            <w:pPr>
              <w:spacing w:after="0" w:line="240" w:lineRule="auto"/>
              <w:rPr>
                <w:rFonts w:eastAsia="Times New Roman" w:cstheme="minorHAnsi"/>
                <w:b/>
                <w:color w:val="FF0000"/>
                <w:sz w:val="24"/>
                <w:szCs w:val="24"/>
              </w:rPr>
            </w:pPr>
          </w:p>
        </w:tc>
        <w:tc>
          <w:tcPr>
            <w:tcW w:w="2453" w:type="dxa"/>
          </w:tcPr>
          <w:p w14:paraId="57AB7A93" w14:textId="77777777" w:rsidR="00677F71" w:rsidRPr="00255F59" w:rsidRDefault="00677F71" w:rsidP="00677F71">
            <w:pPr>
              <w:spacing w:after="0" w:line="240" w:lineRule="auto"/>
              <w:ind w:left="-104"/>
              <w:rPr>
                <w:rFonts w:eastAsia="Times New Roman" w:cstheme="minorHAnsi"/>
                <w:sz w:val="24"/>
                <w:szCs w:val="24"/>
              </w:rPr>
            </w:pPr>
            <w:r w:rsidRPr="00255F59">
              <w:rPr>
                <w:rFonts w:eastAsia="Times New Roman" w:cstheme="minorHAnsi"/>
                <w:b/>
                <w:sz w:val="24"/>
                <w:szCs w:val="24"/>
              </w:rPr>
              <w:t>Julie Sweets</w:t>
            </w:r>
          </w:p>
          <w:p w14:paraId="1880A756" w14:textId="77777777" w:rsidR="00677F71" w:rsidRPr="00255F59" w:rsidRDefault="00677F71" w:rsidP="00677F71">
            <w:pPr>
              <w:spacing w:after="0" w:line="240" w:lineRule="auto"/>
              <w:ind w:left="-104"/>
              <w:rPr>
                <w:rFonts w:eastAsia="Times New Roman" w:cstheme="minorHAnsi"/>
                <w:sz w:val="24"/>
                <w:szCs w:val="24"/>
              </w:rPr>
            </w:pPr>
            <w:r w:rsidRPr="00255F59">
              <w:rPr>
                <w:rFonts w:eastAsia="Times New Roman" w:cstheme="minorHAnsi"/>
                <w:sz w:val="24"/>
                <w:szCs w:val="24"/>
              </w:rPr>
              <w:t>Rockfield, KY  42274</w:t>
            </w:r>
          </w:p>
          <w:p w14:paraId="1AA0520E" w14:textId="77777777" w:rsidR="00677F71" w:rsidRPr="00255F59" w:rsidRDefault="00677F71" w:rsidP="00677F71">
            <w:pPr>
              <w:spacing w:after="0" w:line="240" w:lineRule="auto"/>
              <w:ind w:left="-104"/>
              <w:rPr>
                <w:rFonts w:eastAsia="Times New Roman" w:cstheme="minorHAnsi"/>
                <w:sz w:val="24"/>
                <w:szCs w:val="24"/>
              </w:rPr>
            </w:pPr>
            <w:r w:rsidRPr="00255F59">
              <w:rPr>
                <w:rFonts w:eastAsia="Times New Roman" w:cstheme="minorHAnsi"/>
                <w:sz w:val="24"/>
                <w:szCs w:val="24"/>
              </w:rPr>
              <w:t>(270) 782-2132</w:t>
            </w:r>
          </w:p>
          <w:p w14:paraId="1378A553" w14:textId="77777777" w:rsidR="00677F71" w:rsidRPr="00255F59" w:rsidRDefault="00677F71" w:rsidP="00677F71">
            <w:pPr>
              <w:spacing w:after="0" w:line="240" w:lineRule="auto"/>
              <w:ind w:left="-104"/>
              <w:rPr>
                <w:rFonts w:eastAsia="Times New Roman" w:cstheme="minorHAnsi"/>
                <w:sz w:val="24"/>
                <w:szCs w:val="24"/>
              </w:rPr>
            </w:pPr>
            <w:hyperlink r:id="rId14" w:history="1">
              <w:r w:rsidRPr="00255F59">
                <w:rPr>
                  <w:rFonts w:eastAsia="Times New Roman" w:cstheme="minorHAnsi"/>
                  <w:b/>
                  <w:color w:val="0000FF"/>
                  <w:sz w:val="24"/>
                  <w:szCs w:val="24"/>
                  <w:u w:val="single"/>
                </w:rPr>
                <w:t>juliebakersweets@gmail.com</w:t>
              </w:r>
            </w:hyperlink>
          </w:p>
        </w:tc>
      </w:tr>
      <w:tr w:rsidR="00677F71" w:rsidRPr="00255F59" w14:paraId="4F96F2F5" w14:textId="77777777" w:rsidTr="00CF178A">
        <w:tc>
          <w:tcPr>
            <w:tcW w:w="2317" w:type="dxa"/>
            <w:vAlign w:val="center"/>
          </w:tcPr>
          <w:p w14:paraId="284A9066"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University Center for Excellence in Developmental Disabilities- Human Development Institute Director</w:t>
            </w:r>
          </w:p>
        </w:tc>
        <w:tc>
          <w:tcPr>
            <w:tcW w:w="2430" w:type="dxa"/>
          </w:tcPr>
          <w:p w14:paraId="4F92645B" w14:textId="77777777" w:rsidR="00677F71" w:rsidRPr="00255F59" w:rsidRDefault="00677F71" w:rsidP="00677F71">
            <w:pPr>
              <w:spacing w:after="0" w:line="240" w:lineRule="auto"/>
              <w:ind w:left="-44"/>
              <w:rPr>
                <w:rFonts w:eastAsia="Times New Roman" w:cstheme="minorHAnsi"/>
                <w:b/>
                <w:sz w:val="24"/>
                <w:szCs w:val="24"/>
              </w:rPr>
            </w:pPr>
            <w:r w:rsidRPr="00255F59">
              <w:rPr>
                <w:rFonts w:eastAsia="Times New Roman" w:cstheme="minorHAnsi"/>
                <w:b/>
                <w:sz w:val="24"/>
                <w:szCs w:val="24"/>
              </w:rPr>
              <w:t>Kathy Sheppard-Jones, PhD, CRC</w:t>
            </w:r>
          </w:p>
          <w:p w14:paraId="0F2294E4" w14:textId="77777777" w:rsidR="00677F71" w:rsidRPr="00255F59" w:rsidRDefault="00677F71" w:rsidP="00677F71">
            <w:pPr>
              <w:spacing w:after="0" w:line="240" w:lineRule="auto"/>
              <w:ind w:left="-44"/>
              <w:rPr>
                <w:rFonts w:eastAsia="Times New Roman" w:cstheme="minorHAnsi"/>
                <w:sz w:val="24"/>
                <w:szCs w:val="24"/>
              </w:rPr>
            </w:pPr>
            <w:r w:rsidRPr="00255F59">
              <w:rPr>
                <w:rFonts w:eastAsia="Times New Roman" w:cstheme="minorHAnsi"/>
                <w:sz w:val="24"/>
                <w:szCs w:val="24"/>
              </w:rPr>
              <w:t>University of KY</w:t>
            </w:r>
          </w:p>
          <w:p w14:paraId="3CB69ABD" w14:textId="77777777" w:rsidR="00677F71" w:rsidRPr="00255F59" w:rsidRDefault="00677F71" w:rsidP="00677F71">
            <w:pPr>
              <w:spacing w:after="0" w:line="240" w:lineRule="auto"/>
              <w:ind w:left="-44"/>
              <w:rPr>
                <w:rFonts w:eastAsia="Times New Roman" w:cstheme="minorHAnsi"/>
                <w:sz w:val="24"/>
                <w:szCs w:val="24"/>
              </w:rPr>
            </w:pPr>
            <w:r w:rsidRPr="00255F59">
              <w:rPr>
                <w:rFonts w:eastAsia="Times New Roman" w:cstheme="minorHAnsi"/>
                <w:sz w:val="24"/>
                <w:szCs w:val="24"/>
              </w:rPr>
              <w:t>Lexington, KY 40506-0051</w:t>
            </w:r>
          </w:p>
          <w:p w14:paraId="445B0912" w14:textId="77777777" w:rsidR="00677F71" w:rsidRPr="00255F59" w:rsidRDefault="00677F71" w:rsidP="00677F71">
            <w:pPr>
              <w:spacing w:after="0" w:line="240" w:lineRule="auto"/>
              <w:ind w:left="-44"/>
              <w:rPr>
                <w:rFonts w:eastAsia="Times New Roman" w:cstheme="minorHAnsi"/>
                <w:sz w:val="24"/>
                <w:szCs w:val="24"/>
              </w:rPr>
            </w:pPr>
            <w:r w:rsidRPr="00255F59">
              <w:rPr>
                <w:rFonts w:eastAsia="Times New Roman" w:cstheme="minorHAnsi"/>
                <w:sz w:val="24"/>
                <w:szCs w:val="24"/>
              </w:rPr>
              <w:t>(859) 257-3045</w:t>
            </w:r>
          </w:p>
          <w:p w14:paraId="7377CB28" w14:textId="77777777" w:rsidR="00677F71" w:rsidRPr="00255F59" w:rsidRDefault="00677F71" w:rsidP="00677F71">
            <w:pPr>
              <w:spacing w:after="0" w:line="240" w:lineRule="auto"/>
              <w:ind w:left="-44"/>
              <w:rPr>
                <w:rFonts w:eastAsia="Times New Roman" w:cstheme="minorHAnsi"/>
                <w:b/>
                <w:sz w:val="24"/>
                <w:szCs w:val="24"/>
              </w:rPr>
            </w:pPr>
            <w:hyperlink r:id="rId15" w:history="1">
              <w:r w:rsidRPr="00255F59">
                <w:rPr>
                  <w:rFonts w:eastAsia="Times New Roman" w:cstheme="minorHAnsi"/>
                  <w:b/>
                  <w:color w:val="0000FF"/>
                  <w:sz w:val="24"/>
                  <w:szCs w:val="24"/>
                  <w:u w:val="single"/>
                </w:rPr>
                <w:t>kathleen.sheppard-jones@uky.edu</w:t>
              </w:r>
            </w:hyperlink>
          </w:p>
        </w:tc>
        <w:tc>
          <w:tcPr>
            <w:tcW w:w="247" w:type="dxa"/>
            <w:shd w:val="pct35" w:color="000000" w:fill="FFFFFF"/>
          </w:tcPr>
          <w:p w14:paraId="55B9B2A5" w14:textId="77777777" w:rsidR="00677F71" w:rsidRPr="00255F59" w:rsidRDefault="00677F71" w:rsidP="00677F71">
            <w:pPr>
              <w:spacing w:after="0" w:line="240" w:lineRule="auto"/>
              <w:rPr>
                <w:rFonts w:eastAsia="Times New Roman" w:cstheme="minorHAnsi"/>
                <w:b/>
                <w:sz w:val="24"/>
                <w:szCs w:val="24"/>
              </w:rPr>
            </w:pPr>
          </w:p>
        </w:tc>
        <w:tc>
          <w:tcPr>
            <w:tcW w:w="1980" w:type="dxa"/>
            <w:vAlign w:val="center"/>
          </w:tcPr>
          <w:p w14:paraId="50073A2F"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 xml:space="preserve">Family Member </w:t>
            </w:r>
          </w:p>
          <w:p w14:paraId="404FF989" w14:textId="77777777" w:rsidR="004C5340" w:rsidRPr="00255F59" w:rsidRDefault="004C5340" w:rsidP="004C5340">
            <w:pPr>
              <w:spacing w:after="0" w:line="240" w:lineRule="auto"/>
              <w:rPr>
                <w:rFonts w:eastAsia="Times New Roman" w:cstheme="minorHAnsi"/>
                <w:b/>
                <w:sz w:val="24"/>
                <w:szCs w:val="24"/>
                <w:lang w:val="en-GB"/>
              </w:rPr>
            </w:pPr>
            <w:r w:rsidRPr="00255F59">
              <w:rPr>
                <w:rFonts w:eastAsia="Times New Roman" w:cstheme="minorHAnsi"/>
                <w:b/>
                <w:sz w:val="24"/>
                <w:szCs w:val="24"/>
                <w:lang w:val="en-GB"/>
              </w:rPr>
              <w:t>TERM EXPIRES 11/24/2024</w:t>
            </w:r>
          </w:p>
          <w:p w14:paraId="5724DC27" w14:textId="77777777" w:rsidR="004C5340" w:rsidRPr="00255F59" w:rsidRDefault="004C5340" w:rsidP="00677F71">
            <w:pPr>
              <w:spacing w:after="0" w:line="240" w:lineRule="auto"/>
              <w:rPr>
                <w:rFonts w:eastAsia="Times New Roman" w:cstheme="minorHAnsi"/>
                <w:b/>
                <w:sz w:val="24"/>
                <w:szCs w:val="24"/>
              </w:rPr>
            </w:pPr>
          </w:p>
          <w:p w14:paraId="3C1EA6C6" w14:textId="77777777" w:rsidR="00677F71" w:rsidRPr="00255F59" w:rsidRDefault="00677F71" w:rsidP="00677F71">
            <w:pPr>
              <w:spacing w:after="0" w:line="240" w:lineRule="auto"/>
              <w:rPr>
                <w:rFonts w:eastAsia="Times New Roman" w:cstheme="minorHAnsi"/>
                <w:b/>
                <w:color w:val="FF0000"/>
                <w:sz w:val="24"/>
                <w:szCs w:val="24"/>
              </w:rPr>
            </w:pPr>
          </w:p>
        </w:tc>
        <w:tc>
          <w:tcPr>
            <w:tcW w:w="2453" w:type="dxa"/>
            <w:vAlign w:val="center"/>
          </w:tcPr>
          <w:p w14:paraId="7EF0D544" w14:textId="77777777" w:rsidR="00677F71" w:rsidRPr="00255F59" w:rsidRDefault="00677F71" w:rsidP="00DB692C">
            <w:pPr>
              <w:spacing w:after="0" w:line="240" w:lineRule="auto"/>
              <w:ind w:left="-104"/>
              <w:rPr>
                <w:rFonts w:eastAsia="Times New Roman" w:cstheme="minorHAnsi"/>
                <w:b/>
                <w:sz w:val="24"/>
                <w:szCs w:val="24"/>
              </w:rPr>
            </w:pPr>
            <w:r w:rsidRPr="00255F59">
              <w:rPr>
                <w:rFonts w:eastAsia="Times New Roman" w:cstheme="minorHAnsi"/>
                <w:b/>
                <w:sz w:val="24"/>
                <w:szCs w:val="24"/>
              </w:rPr>
              <w:t>Catherine L. Buncher</w:t>
            </w:r>
          </w:p>
          <w:p w14:paraId="43BE8983" w14:textId="77777777" w:rsidR="00677F71" w:rsidRPr="00255F59" w:rsidRDefault="00677F71" w:rsidP="00DB692C">
            <w:pPr>
              <w:spacing w:after="0" w:line="240" w:lineRule="auto"/>
              <w:ind w:left="-104"/>
              <w:rPr>
                <w:rFonts w:eastAsia="Times New Roman" w:cstheme="minorHAnsi"/>
                <w:sz w:val="24"/>
                <w:szCs w:val="24"/>
              </w:rPr>
            </w:pPr>
            <w:r w:rsidRPr="00255F59">
              <w:rPr>
                <w:rFonts w:eastAsia="Times New Roman" w:cstheme="minorHAnsi"/>
                <w:sz w:val="24"/>
                <w:szCs w:val="24"/>
              </w:rPr>
              <w:t>Nicholasville, KY  40356</w:t>
            </w:r>
          </w:p>
          <w:p w14:paraId="7FAE4A51" w14:textId="77777777" w:rsidR="00677F71" w:rsidRPr="00255F59" w:rsidRDefault="00677F71" w:rsidP="00DB692C">
            <w:pPr>
              <w:spacing w:after="0" w:line="240" w:lineRule="auto"/>
              <w:ind w:left="-104"/>
              <w:rPr>
                <w:rFonts w:eastAsia="Times New Roman" w:cstheme="minorHAnsi"/>
                <w:b/>
                <w:sz w:val="24"/>
                <w:szCs w:val="24"/>
              </w:rPr>
            </w:pPr>
            <w:r w:rsidRPr="00255F59">
              <w:rPr>
                <w:rFonts w:eastAsia="Times New Roman" w:cstheme="minorHAnsi"/>
                <w:sz w:val="24"/>
                <w:szCs w:val="24"/>
              </w:rPr>
              <w:t>(859) 552-5825</w:t>
            </w:r>
          </w:p>
          <w:p w14:paraId="5C65FC8F" w14:textId="77777777" w:rsidR="00677F71" w:rsidRPr="00255F59" w:rsidRDefault="00677F71" w:rsidP="00DB692C">
            <w:pPr>
              <w:spacing w:after="0" w:line="240" w:lineRule="auto"/>
              <w:ind w:left="-104"/>
              <w:rPr>
                <w:rFonts w:eastAsia="Times New Roman" w:cstheme="minorHAnsi"/>
                <w:sz w:val="24"/>
                <w:szCs w:val="24"/>
              </w:rPr>
            </w:pPr>
            <w:hyperlink r:id="rId16" w:history="1">
              <w:r w:rsidRPr="00255F59">
                <w:rPr>
                  <w:rFonts w:eastAsia="Times New Roman" w:cstheme="minorHAnsi"/>
                  <w:b/>
                  <w:color w:val="0000FF"/>
                  <w:sz w:val="24"/>
                  <w:szCs w:val="24"/>
                  <w:u w:val="single"/>
                </w:rPr>
                <w:t>ckbuncher@gmail.com</w:t>
              </w:r>
            </w:hyperlink>
          </w:p>
        </w:tc>
      </w:tr>
      <w:tr w:rsidR="00677F71" w:rsidRPr="00255F59" w14:paraId="1281ED17" w14:textId="77777777" w:rsidTr="00CF178A">
        <w:tc>
          <w:tcPr>
            <w:tcW w:w="2317" w:type="dxa"/>
            <w:vAlign w:val="center"/>
          </w:tcPr>
          <w:p w14:paraId="6CF38841" w14:textId="4CF0EB94" w:rsidR="00677F71" w:rsidRPr="00255F59" w:rsidRDefault="002679C6" w:rsidP="00677F71">
            <w:pPr>
              <w:spacing w:after="0" w:line="240" w:lineRule="auto"/>
              <w:rPr>
                <w:rFonts w:eastAsia="Times New Roman" w:cstheme="minorHAnsi"/>
                <w:b/>
                <w:sz w:val="24"/>
                <w:szCs w:val="24"/>
              </w:rPr>
            </w:pPr>
            <w:r w:rsidRPr="00255F59">
              <w:rPr>
                <w:rFonts w:eastAsia="Times New Roman" w:cstheme="minorHAnsi"/>
                <w:b/>
                <w:sz w:val="24"/>
                <w:szCs w:val="24"/>
              </w:rPr>
              <w:t>Commonwealth Council</w:t>
            </w:r>
            <w:r w:rsidR="00677F71" w:rsidRPr="00255F59">
              <w:rPr>
                <w:rFonts w:eastAsia="Times New Roman" w:cstheme="minorHAnsi"/>
                <w:b/>
                <w:sz w:val="24"/>
                <w:szCs w:val="24"/>
              </w:rPr>
              <w:t xml:space="preserve"> on Developmental Disabilities</w:t>
            </w:r>
          </w:p>
          <w:p w14:paraId="55BF0AFE"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Director</w:t>
            </w:r>
          </w:p>
        </w:tc>
        <w:tc>
          <w:tcPr>
            <w:tcW w:w="2430" w:type="dxa"/>
          </w:tcPr>
          <w:p w14:paraId="1D1582F9" w14:textId="337CA107" w:rsidR="00677F71" w:rsidRPr="00255F59" w:rsidRDefault="001F0014" w:rsidP="00677F71">
            <w:pPr>
              <w:spacing w:after="0" w:line="240" w:lineRule="auto"/>
              <w:ind w:left="-44"/>
              <w:rPr>
                <w:rFonts w:eastAsia="Times New Roman" w:cstheme="minorHAnsi"/>
                <w:b/>
                <w:sz w:val="24"/>
                <w:szCs w:val="24"/>
              </w:rPr>
            </w:pPr>
            <w:r w:rsidRPr="00255F59">
              <w:rPr>
                <w:rFonts w:eastAsia="Times New Roman" w:cstheme="minorHAnsi"/>
                <w:b/>
                <w:sz w:val="24"/>
                <w:szCs w:val="24"/>
              </w:rPr>
              <w:t>Johnny Callebs</w:t>
            </w:r>
          </w:p>
          <w:p w14:paraId="214581FC" w14:textId="77777777" w:rsidR="00677F71" w:rsidRPr="00255F59" w:rsidRDefault="00677F71" w:rsidP="00677F71">
            <w:pPr>
              <w:spacing w:after="0" w:line="240" w:lineRule="auto"/>
              <w:ind w:left="-44"/>
              <w:rPr>
                <w:rFonts w:eastAsia="Times New Roman" w:cstheme="minorHAnsi"/>
                <w:sz w:val="24"/>
                <w:szCs w:val="24"/>
              </w:rPr>
            </w:pPr>
            <w:r w:rsidRPr="00255F59">
              <w:rPr>
                <w:rFonts w:eastAsia="Times New Roman" w:cstheme="minorHAnsi"/>
                <w:sz w:val="24"/>
                <w:szCs w:val="24"/>
              </w:rPr>
              <w:t>Frankfort, KY  40601</w:t>
            </w:r>
          </w:p>
          <w:p w14:paraId="0298676F" w14:textId="77777777" w:rsidR="00677F71" w:rsidRPr="00255F59" w:rsidRDefault="00677F71" w:rsidP="00677F71">
            <w:pPr>
              <w:spacing w:after="0" w:line="240" w:lineRule="auto"/>
              <w:ind w:left="-44"/>
              <w:rPr>
                <w:rFonts w:eastAsia="Times New Roman" w:cstheme="minorHAnsi"/>
                <w:sz w:val="24"/>
                <w:szCs w:val="24"/>
              </w:rPr>
            </w:pPr>
            <w:r w:rsidRPr="00255F59">
              <w:rPr>
                <w:rFonts w:eastAsia="Times New Roman" w:cstheme="minorHAnsi"/>
                <w:sz w:val="24"/>
                <w:szCs w:val="24"/>
              </w:rPr>
              <w:t>(502) 782-8601</w:t>
            </w:r>
          </w:p>
          <w:p w14:paraId="2BC4BA5C" w14:textId="54A32C73" w:rsidR="00677F71" w:rsidRPr="00255F59" w:rsidRDefault="006B30F0" w:rsidP="001076EF">
            <w:pPr>
              <w:spacing w:after="0" w:line="240" w:lineRule="auto"/>
              <w:ind w:left="-44"/>
              <w:rPr>
                <w:rFonts w:eastAsia="Times New Roman" w:cstheme="minorHAnsi"/>
                <w:b/>
                <w:color w:val="3D12F6"/>
                <w:sz w:val="24"/>
                <w:szCs w:val="24"/>
              </w:rPr>
            </w:pPr>
            <w:hyperlink r:id="rId17" w:history="1">
              <w:r w:rsidRPr="00255F59">
                <w:rPr>
                  <w:rStyle w:val="Hyperlink"/>
                  <w:rFonts w:cstheme="minorHAnsi"/>
                  <w:b/>
                  <w:sz w:val="24"/>
                  <w:szCs w:val="24"/>
                </w:rPr>
                <w:t>Johnny.Callebs</w:t>
              </w:r>
              <w:r w:rsidRPr="00255F59">
                <w:rPr>
                  <w:rStyle w:val="Hyperlink"/>
                  <w:rFonts w:eastAsia="Times New Roman" w:cstheme="minorHAnsi"/>
                  <w:b/>
                  <w:sz w:val="24"/>
                  <w:szCs w:val="24"/>
                </w:rPr>
                <w:t>@ky.gov</w:t>
              </w:r>
            </w:hyperlink>
            <w:r w:rsidR="00677F71" w:rsidRPr="00255F59">
              <w:rPr>
                <w:rFonts w:eastAsia="Times New Roman" w:cstheme="minorHAnsi"/>
                <w:b/>
                <w:color w:val="3D12F6"/>
                <w:sz w:val="24"/>
                <w:szCs w:val="24"/>
              </w:rPr>
              <w:t xml:space="preserve"> </w:t>
            </w:r>
            <w:hyperlink r:id="rId18" w:history="1"/>
          </w:p>
        </w:tc>
        <w:tc>
          <w:tcPr>
            <w:tcW w:w="247" w:type="dxa"/>
            <w:shd w:val="pct35" w:color="000000" w:fill="FFFFFF"/>
          </w:tcPr>
          <w:p w14:paraId="352E1545" w14:textId="77777777" w:rsidR="00677F71" w:rsidRPr="00255F59" w:rsidRDefault="00677F71" w:rsidP="00677F71">
            <w:pPr>
              <w:spacing w:after="0" w:line="240" w:lineRule="auto"/>
              <w:rPr>
                <w:rFonts w:eastAsia="Times New Roman" w:cstheme="minorHAnsi"/>
                <w:b/>
                <w:sz w:val="24"/>
                <w:szCs w:val="24"/>
              </w:rPr>
            </w:pPr>
          </w:p>
        </w:tc>
        <w:tc>
          <w:tcPr>
            <w:tcW w:w="1980" w:type="dxa"/>
            <w:vAlign w:val="center"/>
          </w:tcPr>
          <w:p w14:paraId="43F2CB3D"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 xml:space="preserve">Family Member </w:t>
            </w:r>
          </w:p>
          <w:p w14:paraId="546BAE76" w14:textId="77777777" w:rsidR="004C5340" w:rsidRPr="00255F59" w:rsidRDefault="004C5340" w:rsidP="00677F71">
            <w:pPr>
              <w:spacing w:after="0" w:line="240" w:lineRule="auto"/>
              <w:rPr>
                <w:rFonts w:eastAsia="Times New Roman" w:cstheme="minorHAnsi"/>
                <w:b/>
                <w:sz w:val="24"/>
                <w:szCs w:val="24"/>
              </w:rPr>
            </w:pPr>
            <w:r w:rsidRPr="00255F59">
              <w:rPr>
                <w:rFonts w:eastAsia="Times New Roman" w:cstheme="minorHAnsi"/>
                <w:b/>
                <w:sz w:val="24"/>
                <w:szCs w:val="24"/>
              </w:rPr>
              <w:t>TERM EXPIRES 11/22/2024</w:t>
            </w:r>
          </w:p>
          <w:p w14:paraId="4210D3C3" w14:textId="77777777" w:rsidR="00677F71" w:rsidRPr="00255F59" w:rsidRDefault="00677F71" w:rsidP="00677F71">
            <w:pPr>
              <w:spacing w:after="0" w:line="240" w:lineRule="auto"/>
              <w:rPr>
                <w:rFonts w:eastAsia="Times New Roman" w:cstheme="minorHAnsi"/>
                <w:b/>
                <w:sz w:val="24"/>
                <w:szCs w:val="24"/>
              </w:rPr>
            </w:pPr>
          </w:p>
        </w:tc>
        <w:tc>
          <w:tcPr>
            <w:tcW w:w="2453" w:type="dxa"/>
            <w:vAlign w:val="center"/>
          </w:tcPr>
          <w:p w14:paraId="1A98B316" w14:textId="77777777" w:rsidR="00677F71" w:rsidRPr="00255F59" w:rsidRDefault="00677F71" w:rsidP="00677F71">
            <w:pPr>
              <w:spacing w:after="0" w:line="240" w:lineRule="auto"/>
              <w:ind w:left="-104"/>
              <w:rPr>
                <w:rFonts w:eastAsia="Times New Roman" w:cstheme="minorHAnsi"/>
                <w:b/>
                <w:sz w:val="24"/>
                <w:szCs w:val="24"/>
              </w:rPr>
            </w:pPr>
            <w:r w:rsidRPr="00255F59">
              <w:rPr>
                <w:rFonts w:eastAsia="Times New Roman" w:cstheme="minorHAnsi"/>
                <w:b/>
                <w:sz w:val="24"/>
                <w:szCs w:val="24"/>
              </w:rPr>
              <w:t>Kim Zeigler</w:t>
            </w:r>
          </w:p>
          <w:p w14:paraId="7F71661C" w14:textId="77777777" w:rsidR="00677F71" w:rsidRPr="00255F59" w:rsidRDefault="00677F71" w:rsidP="00677F71">
            <w:pPr>
              <w:spacing w:after="0" w:line="240" w:lineRule="auto"/>
              <w:ind w:left="-104"/>
              <w:rPr>
                <w:rFonts w:eastAsia="Times New Roman" w:cstheme="minorHAnsi"/>
                <w:sz w:val="24"/>
                <w:szCs w:val="24"/>
              </w:rPr>
            </w:pPr>
            <w:r w:rsidRPr="00255F59">
              <w:rPr>
                <w:rFonts w:eastAsia="Times New Roman" w:cstheme="minorHAnsi"/>
                <w:sz w:val="24"/>
                <w:szCs w:val="24"/>
              </w:rPr>
              <w:t>Frankfort, KY  40602</w:t>
            </w:r>
          </w:p>
          <w:p w14:paraId="3C673A3B" w14:textId="77777777" w:rsidR="00677F71" w:rsidRPr="00255F59" w:rsidRDefault="00677F71" w:rsidP="00677F71">
            <w:pPr>
              <w:spacing w:after="0" w:line="240" w:lineRule="auto"/>
              <w:ind w:left="-104"/>
              <w:rPr>
                <w:rFonts w:eastAsia="Times New Roman" w:cstheme="minorHAnsi"/>
                <w:sz w:val="24"/>
                <w:szCs w:val="24"/>
              </w:rPr>
            </w:pPr>
            <w:r w:rsidRPr="00255F59">
              <w:rPr>
                <w:rFonts w:eastAsia="Times New Roman" w:cstheme="minorHAnsi"/>
                <w:sz w:val="24"/>
                <w:szCs w:val="24"/>
              </w:rPr>
              <w:t>(502) 418-8189</w:t>
            </w:r>
          </w:p>
          <w:p w14:paraId="5F31BF3A" w14:textId="77777777" w:rsidR="00677F71" w:rsidRPr="00255F59" w:rsidRDefault="00677F71" w:rsidP="00677F71">
            <w:pPr>
              <w:spacing w:after="0" w:line="240" w:lineRule="auto"/>
              <w:ind w:left="-104"/>
              <w:rPr>
                <w:rFonts w:eastAsia="Times New Roman" w:cstheme="minorHAnsi"/>
                <w:b/>
                <w:sz w:val="24"/>
                <w:szCs w:val="24"/>
              </w:rPr>
            </w:pPr>
            <w:hyperlink r:id="rId19" w:history="1">
              <w:r w:rsidRPr="00255F59">
                <w:rPr>
                  <w:rFonts w:eastAsia="Times New Roman" w:cstheme="minorHAnsi"/>
                  <w:b/>
                  <w:color w:val="0000FF"/>
                  <w:sz w:val="24"/>
                  <w:szCs w:val="24"/>
                  <w:u w:val="single"/>
                </w:rPr>
                <w:t>KZeigler1@msn.com</w:t>
              </w:r>
            </w:hyperlink>
          </w:p>
        </w:tc>
      </w:tr>
      <w:tr w:rsidR="00677F71" w:rsidRPr="00255F59" w14:paraId="2A14BDA1" w14:textId="77777777" w:rsidTr="00CF178A">
        <w:tc>
          <w:tcPr>
            <w:tcW w:w="2317" w:type="dxa"/>
            <w:vAlign w:val="center"/>
          </w:tcPr>
          <w:p w14:paraId="1D7136BE"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Kentucky Department of Education Commissioner or Designee</w:t>
            </w:r>
          </w:p>
        </w:tc>
        <w:tc>
          <w:tcPr>
            <w:tcW w:w="2430" w:type="dxa"/>
          </w:tcPr>
          <w:p w14:paraId="1B4DD105" w14:textId="77777777" w:rsidR="00677F71" w:rsidRPr="00255F59" w:rsidRDefault="00677F71" w:rsidP="00677F71">
            <w:pPr>
              <w:spacing w:after="0" w:line="240" w:lineRule="auto"/>
              <w:ind w:left="-44"/>
              <w:rPr>
                <w:rFonts w:eastAsia="Times New Roman" w:cstheme="minorHAnsi"/>
                <w:b/>
                <w:sz w:val="24"/>
                <w:szCs w:val="24"/>
              </w:rPr>
            </w:pPr>
            <w:r w:rsidRPr="00255F59">
              <w:rPr>
                <w:rFonts w:eastAsia="Times New Roman" w:cstheme="minorHAnsi"/>
                <w:b/>
                <w:sz w:val="24"/>
                <w:szCs w:val="24"/>
              </w:rPr>
              <w:t>Gretta Hylton, Associate Commissioner</w:t>
            </w:r>
          </w:p>
          <w:p w14:paraId="135876EC" w14:textId="77777777" w:rsidR="00677F71" w:rsidRPr="00255F59" w:rsidRDefault="00677F71" w:rsidP="00677F71">
            <w:pPr>
              <w:spacing w:after="0" w:line="240" w:lineRule="auto"/>
              <w:ind w:left="-44"/>
              <w:rPr>
                <w:rFonts w:eastAsia="Times New Roman" w:cstheme="minorHAnsi"/>
                <w:sz w:val="24"/>
                <w:szCs w:val="24"/>
              </w:rPr>
            </w:pPr>
            <w:r w:rsidRPr="00255F59">
              <w:rPr>
                <w:rFonts w:eastAsia="Times New Roman" w:cstheme="minorHAnsi"/>
                <w:sz w:val="24"/>
                <w:szCs w:val="24"/>
              </w:rPr>
              <w:lastRenderedPageBreak/>
              <w:t>Office of Special Education &amp; Early Learning</w:t>
            </w:r>
          </w:p>
          <w:p w14:paraId="2B5571BE" w14:textId="77777777" w:rsidR="00677F71" w:rsidRPr="00255F59" w:rsidRDefault="00677F71" w:rsidP="00677F71">
            <w:pPr>
              <w:spacing w:after="0" w:line="240" w:lineRule="auto"/>
              <w:ind w:left="-44"/>
              <w:rPr>
                <w:rFonts w:eastAsia="Times New Roman" w:cstheme="minorHAnsi"/>
                <w:sz w:val="24"/>
                <w:szCs w:val="24"/>
              </w:rPr>
            </w:pPr>
            <w:r w:rsidRPr="00255F59">
              <w:rPr>
                <w:rFonts w:eastAsia="Times New Roman" w:cstheme="minorHAnsi"/>
                <w:sz w:val="24"/>
                <w:szCs w:val="24"/>
              </w:rPr>
              <w:t>Frankfort, KY  402061</w:t>
            </w:r>
          </w:p>
          <w:p w14:paraId="07F9524E" w14:textId="77777777" w:rsidR="00677F71" w:rsidRPr="00255F59" w:rsidRDefault="00677F71" w:rsidP="00677F71">
            <w:pPr>
              <w:spacing w:after="0" w:line="240" w:lineRule="auto"/>
              <w:ind w:left="-44"/>
              <w:rPr>
                <w:rFonts w:eastAsia="Times New Roman" w:cstheme="minorHAnsi"/>
                <w:sz w:val="24"/>
                <w:szCs w:val="24"/>
              </w:rPr>
            </w:pPr>
            <w:r w:rsidRPr="00255F59">
              <w:rPr>
                <w:rFonts w:eastAsia="Times New Roman" w:cstheme="minorHAnsi"/>
                <w:sz w:val="24"/>
                <w:szCs w:val="24"/>
              </w:rPr>
              <w:t>(502) 564-4970 Ext. 4109</w:t>
            </w:r>
          </w:p>
          <w:p w14:paraId="02D72A5E" w14:textId="77777777" w:rsidR="00677F71" w:rsidRPr="00255F59" w:rsidRDefault="00677F71" w:rsidP="00677F71">
            <w:pPr>
              <w:spacing w:after="0" w:line="240" w:lineRule="auto"/>
              <w:ind w:left="-44"/>
              <w:rPr>
                <w:rFonts w:eastAsia="Times New Roman" w:cstheme="minorHAnsi"/>
                <w:b/>
                <w:color w:val="0000FF"/>
                <w:sz w:val="24"/>
                <w:szCs w:val="24"/>
              </w:rPr>
            </w:pPr>
            <w:hyperlink r:id="rId20" w:history="1">
              <w:r w:rsidRPr="00255F59">
                <w:rPr>
                  <w:rFonts w:eastAsia="Times New Roman" w:cstheme="minorHAnsi"/>
                  <w:b/>
                  <w:color w:val="0000FF"/>
                  <w:sz w:val="24"/>
                  <w:szCs w:val="24"/>
                  <w:u w:val="single"/>
                </w:rPr>
                <w:t>Gretta.Hylton@education.ky.gov</w:t>
              </w:r>
            </w:hyperlink>
          </w:p>
        </w:tc>
        <w:tc>
          <w:tcPr>
            <w:tcW w:w="247" w:type="dxa"/>
            <w:shd w:val="pct35" w:color="000000" w:fill="FFFFFF"/>
          </w:tcPr>
          <w:p w14:paraId="13811C30" w14:textId="77777777" w:rsidR="00677F71" w:rsidRPr="00255F59" w:rsidRDefault="00677F71" w:rsidP="00677F71">
            <w:pPr>
              <w:spacing w:after="0" w:line="240" w:lineRule="auto"/>
              <w:rPr>
                <w:rFonts w:eastAsia="Times New Roman" w:cstheme="minorHAnsi"/>
                <w:b/>
                <w:sz w:val="24"/>
                <w:szCs w:val="24"/>
              </w:rPr>
            </w:pPr>
          </w:p>
        </w:tc>
        <w:tc>
          <w:tcPr>
            <w:tcW w:w="1980" w:type="dxa"/>
            <w:vAlign w:val="center"/>
          </w:tcPr>
          <w:p w14:paraId="5B230E38"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Self-Advocate</w:t>
            </w:r>
          </w:p>
          <w:p w14:paraId="6AE54E56" w14:textId="77777777" w:rsidR="004C5340" w:rsidRPr="00255F59" w:rsidRDefault="004C5340" w:rsidP="00677F71">
            <w:pPr>
              <w:spacing w:after="0" w:line="240" w:lineRule="auto"/>
              <w:rPr>
                <w:rFonts w:eastAsia="Times New Roman" w:cstheme="minorHAnsi"/>
                <w:b/>
                <w:sz w:val="24"/>
                <w:szCs w:val="24"/>
              </w:rPr>
            </w:pPr>
            <w:r w:rsidRPr="00255F59">
              <w:rPr>
                <w:rFonts w:eastAsia="Times New Roman" w:cstheme="minorHAnsi"/>
                <w:b/>
                <w:sz w:val="24"/>
                <w:szCs w:val="24"/>
              </w:rPr>
              <w:t>TERM EXPIRES 7/15/2023</w:t>
            </w:r>
          </w:p>
          <w:p w14:paraId="79FB2AD5" w14:textId="77777777" w:rsidR="00677F71" w:rsidRPr="00255F59" w:rsidRDefault="00677F71" w:rsidP="00677F71">
            <w:pPr>
              <w:spacing w:after="0" w:line="240" w:lineRule="auto"/>
              <w:rPr>
                <w:rFonts w:eastAsia="Times New Roman" w:cstheme="minorHAnsi"/>
                <w:b/>
                <w:color w:val="FF0000"/>
                <w:sz w:val="24"/>
                <w:szCs w:val="24"/>
              </w:rPr>
            </w:pPr>
          </w:p>
        </w:tc>
        <w:tc>
          <w:tcPr>
            <w:tcW w:w="2453" w:type="dxa"/>
            <w:vAlign w:val="center"/>
          </w:tcPr>
          <w:p w14:paraId="33A7154E" w14:textId="77777777" w:rsidR="00677F71" w:rsidRPr="00255F59" w:rsidRDefault="00677F71" w:rsidP="002B002A">
            <w:pPr>
              <w:spacing w:after="0" w:line="240" w:lineRule="auto"/>
              <w:ind w:left="-104"/>
              <w:rPr>
                <w:rFonts w:eastAsia="Times New Roman" w:cstheme="minorHAnsi"/>
                <w:b/>
                <w:sz w:val="24"/>
                <w:szCs w:val="24"/>
              </w:rPr>
            </w:pPr>
            <w:r w:rsidRPr="00255F59">
              <w:rPr>
                <w:rFonts w:eastAsia="Times New Roman" w:cstheme="minorHAnsi"/>
                <w:b/>
                <w:sz w:val="24"/>
                <w:szCs w:val="24"/>
              </w:rPr>
              <w:t>Clayton R. Carroll</w:t>
            </w:r>
          </w:p>
          <w:p w14:paraId="2ACE3329" w14:textId="77777777" w:rsidR="00677F71" w:rsidRPr="00255F59" w:rsidRDefault="00677F71" w:rsidP="002B002A">
            <w:pPr>
              <w:spacing w:after="0" w:line="240" w:lineRule="auto"/>
              <w:ind w:left="-104"/>
              <w:rPr>
                <w:rFonts w:eastAsia="Times New Roman" w:cstheme="minorHAnsi"/>
                <w:sz w:val="24"/>
                <w:szCs w:val="24"/>
              </w:rPr>
            </w:pPr>
            <w:r w:rsidRPr="00255F59">
              <w:rPr>
                <w:rFonts w:eastAsia="Times New Roman" w:cstheme="minorHAnsi"/>
                <w:sz w:val="24"/>
                <w:szCs w:val="24"/>
              </w:rPr>
              <w:t>Dunnville, KY  42628</w:t>
            </w:r>
          </w:p>
          <w:p w14:paraId="438D6FB4" w14:textId="77777777" w:rsidR="00677F71" w:rsidRPr="00255F59" w:rsidRDefault="00677F71" w:rsidP="002B002A">
            <w:pPr>
              <w:spacing w:after="0" w:line="240" w:lineRule="auto"/>
              <w:ind w:left="-104"/>
              <w:rPr>
                <w:rFonts w:eastAsia="Times New Roman" w:cstheme="minorHAnsi"/>
                <w:sz w:val="24"/>
                <w:szCs w:val="24"/>
              </w:rPr>
            </w:pPr>
            <w:r w:rsidRPr="00255F59">
              <w:rPr>
                <w:rFonts w:eastAsia="Times New Roman" w:cstheme="minorHAnsi"/>
                <w:sz w:val="24"/>
                <w:szCs w:val="24"/>
              </w:rPr>
              <w:t>(270) 566-8009</w:t>
            </w:r>
          </w:p>
          <w:p w14:paraId="240334FE" w14:textId="77777777" w:rsidR="00677F71" w:rsidRPr="00255F59" w:rsidRDefault="00677F71" w:rsidP="002B002A">
            <w:pPr>
              <w:spacing w:after="0" w:line="240" w:lineRule="auto"/>
              <w:ind w:left="-104"/>
              <w:rPr>
                <w:rFonts w:eastAsia="Times New Roman" w:cstheme="minorHAnsi"/>
                <w:b/>
                <w:sz w:val="24"/>
                <w:szCs w:val="24"/>
              </w:rPr>
            </w:pPr>
            <w:hyperlink r:id="rId21" w:history="1">
              <w:r w:rsidRPr="00255F59">
                <w:rPr>
                  <w:rFonts w:eastAsia="Times New Roman" w:cstheme="minorHAnsi"/>
                  <w:b/>
                  <w:color w:val="0000FF"/>
                  <w:sz w:val="24"/>
                  <w:szCs w:val="24"/>
                  <w:u w:val="single"/>
                </w:rPr>
                <w:t>ClaytonCarrollSpeaks@gmail.com</w:t>
              </w:r>
            </w:hyperlink>
            <w:r w:rsidRPr="00255F59">
              <w:rPr>
                <w:rFonts w:eastAsia="Times New Roman" w:cstheme="minorHAnsi"/>
                <w:b/>
                <w:sz w:val="24"/>
                <w:szCs w:val="24"/>
              </w:rPr>
              <w:t xml:space="preserve"> </w:t>
            </w:r>
          </w:p>
        </w:tc>
      </w:tr>
      <w:tr w:rsidR="00677F71" w:rsidRPr="00255F59" w14:paraId="0024C6D9" w14:textId="77777777" w:rsidTr="00CF178A">
        <w:tc>
          <w:tcPr>
            <w:tcW w:w="2317" w:type="dxa"/>
            <w:vAlign w:val="center"/>
          </w:tcPr>
          <w:p w14:paraId="78BB9CA8"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Representative</w:t>
            </w:r>
          </w:p>
        </w:tc>
        <w:tc>
          <w:tcPr>
            <w:tcW w:w="2430" w:type="dxa"/>
          </w:tcPr>
          <w:p w14:paraId="5075CAB2" w14:textId="77777777" w:rsidR="00677F71" w:rsidRPr="00255F59" w:rsidRDefault="00677F71" w:rsidP="00677F71">
            <w:pPr>
              <w:spacing w:after="0" w:line="240" w:lineRule="auto"/>
              <w:ind w:left="-44"/>
              <w:rPr>
                <w:rFonts w:eastAsia="Times New Roman" w:cstheme="minorHAnsi"/>
                <w:b/>
                <w:sz w:val="24"/>
                <w:szCs w:val="24"/>
              </w:rPr>
            </w:pPr>
            <w:r w:rsidRPr="00255F59">
              <w:rPr>
                <w:rFonts w:eastAsia="Times New Roman" w:cstheme="minorHAnsi"/>
                <w:b/>
                <w:sz w:val="24"/>
                <w:szCs w:val="24"/>
              </w:rPr>
              <w:t>Tina Bojanowski</w:t>
            </w:r>
          </w:p>
          <w:p w14:paraId="4516FC53" w14:textId="77777777" w:rsidR="00677F71" w:rsidRPr="00255F59" w:rsidRDefault="00677F71" w:rsidP="00677F71">
            <w:pPr>
              <w:spacing w:after="0" w:line="240" w:lineRule="auto"/>
              <w:ind w:left="-44"/>
              <w:rPr>
                <w:rFonts w:eastAsia="Times New Roman" w:cstheme="minorHAnsi"/>
                <w:sz w:val="24"/>
                <w:szCs w:val="24"/>
              </w:rPr>
            </w:pPr>
            <w:r w:rsidRPr="00255F59">
              <w:rPr>
                <w:rFonts w:eastAsia="Times New Roman" w:cstheme="minorHAnsi"/>
                <w:sz w:val="24"/>
                <w:szCs w:val="24"/>
              </w:rPr>
              <w:t>Frankfort, KY  40601</w:t>
            </w:r>
          </w:p>
          <w:p w14:paraId="1DDAE74D" w14:textId="77777777" w:rsidR="00677F71" w:rsidRPr="00255F59" w:rsidRDefault="00677F71" w:rsidP="00677F71">
            <w:pPr>
              <w:spacing w:after="0" w:line="240" w:lineRule="auto"/>
              <w:ind w:left="-44"/>
              <w:rPr>
                <w:rFonts w:eastAsia="Times New Roman" w:cstheme="minorHAnsi"/>
                <w:sz w:val="24"/>
                <w:szCs w:val="24"/>
              </w:rPr>
            </w:pPr>
            <w:r w:rsidRPr="00255F59">
              <w:rPr>
                <w:rFonts w:eastAsia="Times New Roman" w:cstheme="minorHAnsi"/>
                <w:sz w:val="24"/>
                <w:szCs w:val="24"/>
              </w:rPr>
              <w:t>(502) 564-8100 ext. 626</w:t>
            </w:r>
          </w:p>
          <w:p w14:paraId="71E84511" w14:textId="77777777" w:rsidR="00677F71" w:rsidRPr="00255F59" w:rsidRDefault="00677F71" w:rsidP="00677F71">
            <w:pPr>
              <w:spacing w:after="0" w:line="240" w:lineRule="auto"/>
              <w:ind w:left="-44"/>
              <w:rPr>
                <w:rFonts w:eastAsia="Times New Roman" w:cstheme="minorHAnsi"/>
                <w:b/>
                <w:color w:val="0000FF"/>
                <w:sz w:val="24"/>
                <w:szCs w:val="24"/>
              </w:rPr>
            </w:pPr>
            <w:hyperlink r:id="rId22" w:history="1">
              <w:r w:rsidRPr="00255F59">
                <w:rPr>
                  <w:rFonts w:eastAsia="Times New Roman" w:cstheme="minorHAnsi"/>
                  <w:b/>
                  <w:color w:val="0000FF"/>
                  <w:sz w:val="24"/>
                  <w:szCs w:val="24"/>
                  <w:u w:val="single"/>
                </w:rPr>
                <w:t>Tina.Bojanowski@lrc.ky.gov</w:t>
              </w:r>
            </w:hyperlink>
            <w:r w:rsidRPr="00255F59">
              <w:rPr>
                <w:rFonts w:eastAsia="Times New Roman" w:cstheme="minorHAnsi"/>
                <w:b/>
                <w:sz w:val="24"/>
                <w:szCs w:val="24"/>
              </w:rPr>
              <w:t xml:space="preserve"> </w:t>
            </w:r>
            <w:r w:rsidRPr="00255F59">
              <w:rPr>
                <w:rFonts w:eastAsia="Times New Roman" w:cstheme="minorHAnsi"/>
                <w:b/>
                <w:color w:val="0000FF"/>
                <w:sz w:val="24"/>
                <w:szCs w:val="24"/>
              </w:rPr>
              <w:t xml:space="preserve"> </w:t>
            </w:r>
          </w:p>
        </w:tc>
        <w:tc>
          <w:tcPr>
            <w:tcW w:w="247" w:type="dxa"/>
            <w:shd w:val="pct35" w:color="000000" w:fill="FFFFFF"/>
          </w:tcPr>
          <w:p w14:paraId="76AEA40B" w14:textId="77777777" w:rsidR="00677F71" w:rsidRPr="00255F59" w:rsidRDefault="00677F71" w:rsidP="00677F71">
            <w:pPr>
              <w:spacing w:after="0" w:line="240" w:lineRule="auto"/>
              <w:rPr>
                <w:rFonts w:eastAsia="Times New Roman" w:cstheme="minorHAnsi"/>
                <w:b/>
                <w:sz w:val="24"/>
                <w:szCs w:val="24"/>
              </w:rPr>
            </w:pPr>
          </w:p>
        </w:tc>
        <w:tc>
          <w:tcPr>
            <w:tcW w:w="1980" w:type="dxa"/>
            <w:vAlign w:val="center"/>
          </w:tcPr>
          <w:p w14:paraId="24D83867"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Self-Advocate</w:t>
            </w:r>
          </w:p>
          <w:p w14:paraId="15F88B61" w14:textId="77777777" w:rsidR="004C5340" w:rsidRPr="00255F59" w:rsidRDefault="004C5340" w:rsidP="004C5340">
            <w:pPr>
              <w:spacing w:after="0" w:line="240" w:lineRule="auto"/>
              <w:rPr>
                <w:rFonts w:eastAsia="Times New Roman" w:cstheme="minorHAnsi"/>
                <w:b/>
                <w:sz w:val="24"/>
                <w:szCs w:val="24"/>
                <w:lang w:val="en-GB"/>
              </w:rPr>
            </w:pPr>
            <w:r w:rsidRPr="00255F59">
              <w:rPr>
                <w:rFonts w:eastAsia="Times New Roman" w:cstheme="minorHAnsi"/>
                <w:b/>
                <w:sz w:val="24"/>
                <w:szCs w:val="24"/>
                <w:lang w:val="en-GB"/>
              </w:rPr>
              <w:t>TERM EXPIRES 11/24/2024</w:t>
            </w:r>
          </w:p>
          <w:p w14:paraId="7B07D869" w14:textId="77777777" w:rsidR="00677F71" w:rsidRPr="00255F59" w:rsidRDefault="00677F71" w:rsidP="00677F71">
            <w:pPr>
              <w:spacing w:after="0" w:line="240" w:lineRule="auto"/>
              <w:rPr>
                <w:rFonts w:eastAsia="Times New Roman" w:cstheme="minorHAnsi"/>
                <w:b/>
                <w:sz w:val="24"/>
                <w:szCs w:val="24"/>
              </w:rPr>
            </w:pPr>
          </w:p>
        </w:tc>
        <w:tc>
          <w:tcPr>
            <w:tcW w:w="2453" w:type="dxa"/>
            <w:vAlign w:val="bottom"/>
          </w:tcPr>
          <w:p w14:paraId="77061B9E" w14:textId="77777777" w:rsidR="00677F71" w:rsidRPr="00255F59" w:rsidRDefault="00677F71" w:rsidP="00677F71">
            <w:pPr>
              <w:spacing w:after="0" w:line="240" w:lineRule="auto"/>
              <w:ind w:left="-104"/>
              <w:rPr>
                <w:rFonts w:eastAsia="Times New Roman" w:cstheme="minorHAnsi"/>
                <w:sz w:val="24"/>
                <w:szCs w:val="24"/>
              </w:rPr>
            </w:pPr>
            <w:r w:rsidRPr="00255F59">
              <w:rPr>
                <w:rFonts w:eastAsia="Times New Roman" w:cstheme="minorHAnsi"/>
                <w:b/>
                <w:sz w:val="24"/>
                <w:szCs w:val="24"/>
              </w:rPr>
              <w:t>Graham J. Maupin</w:t>
            </w:r>
          </w:p>
          <w:p w14:paraId="02FEBBC9" w14:textId="77777777" w:rsidR="00677F71" w:rsidRPr="00255F59" w:rsidRDefault="00677F71" w:rsidP="00677F71">
            <w:pPr>
              <w:spacing w:after="0" w:line="240" w:lineRule="auto"/>
              <w:ind w:left="-104"/>
              <w:rPr>
                <w:rFonts w:eastAsia="Times New Roman" w:cstheme="minorHAnsi"/>
                <w:sz w:val="24"/>
                <w:szCs w:val="24"/>
              </w:rPr>
            </w:pPr>
            <w:r w:rsidRPr="00255F59">
              <w:rPr>
                <w:rFonts w:eastAsia="Times New Roman" w:cstheme="minorHAnsi"/>
                <w:sz w:val="24"/>
                <w:szCs w:val="24"/>
              </w:rPr>
              <w:t>Louisville, KY  40217</w:t>
            </w:r>
          </w:p>
          <w:p w14:paraId="0176B031" w14:textId="77777777" w:rsidR="00677F71" w:rsidRPr="00255F59" w:rsidRDefault="00677F71" w:rsidP="00677F71">
            <w:pPr>
              <w:spacing w:after="0" w:line="240" w:lineRule="auto"/>
              <w:ind w:left="-104"/>
              <w:rPr>
                <w:rFonts w:eastAsia="Times New Roman" w:cstheme="minorHAnsi"/>
                <w:b/>
                <w:sz w:val="24"/>
                <w:szCs w:val="24"/>
              </w:rPr>
            </w:pPr>
            <w:r w:rsidRPr="00255F59">
              <w:rPr>
                <w:rFonts w:eastAsia="Times New Roman" w:cstheme="minorHAnsi"/>
                <w:sz w:val="24"/>
                <w:szCs w:val="24"/>
              </w:rPr>
              <w:t>(502) 681-8348</w:t>
            </w:r>
          </w:p>
          <w:p w14:paraId="4151F4AF" w14:textId="7083B4F3" w:rsidR="00677F71" w:rsidRPr="00255F59" w:rsidRDefault="005436E1" w:rsidP="00677F71">
            <w:pPr>
              <w:spacing w:after="0" w:line="240" w:lineRule="auto"/>
              <w:ind w:left="-104"/>
              <w:rPr>
                <w:rFonts w:eastAsia="Times New Roman" w:cstheme="minorHAnsi"/>
                <w:sz w:val="24"/>
                <w:szCs w:val="24"/>
              </w:rPr>
            </w:pPr>
            <w:hyperlink r:id="rId23" w:history="1">
              <w:r w:rsidRPr="00255F59">
                <w:rPr>
                  <w:rStyle w:val="Hyperlink"/>
                  <w:rFonts w:eastAsia="Times New Roman" w:cstheme="minorHAnsi"/>
                  <w:b/>
                  <w:sz w:val="24"/>
                  <w:szCs w:val="24"/>
                </w:rPr>
                <w:t>graham.j.maupin@gmail.com</w:t>
              </w:r>
            </w:hyperlink>
          </w:p>
        </w:tc>
      </w:tr>
      <w:tr w:rsidR="00677F71" w:rsidRPr="00255F59" w14:paraId="703574C8" w14:textId="77777777" w:rsidTr="00CF178A">
        <w:tc>
          <w:tcPr>
            <w:tcW w:w="2317" w:type="dxa"/>
            <w:vAlign w:val="center"/>
          </w:tcPr>
          <w:p w14:paraId="1DED1B12"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Representative</w:t>
            </w:r>
          </w:p>
        </w:tc>
        <w:tc>
          <w:tcPr>
            <w:tcW w:w="2430" w:type="dxa"/>
          </w:tcPr>
          <w:p w14:paraId="2C3449C6" w14:textId="77777777" w:rsidR="00677F71" w:rsidRPr="00255F59" w:rsidRDefault="00677F71" w:rsidP="00677F71">
            <w:pPr>
              <w:spacing w:after="0" w:line="240" w:lineRule="auto"/>
              <w:ind w:left="-44"/>
              <w:rPr>
                <w:rFonts w:eastAsia="Times New Roman" w:cstheme="minorHAnsi"/>
                <w:b/>
                <w:sz w:val="24"/>
                <w:szCs w:val="24"/>
              </w:rPr>
            </w:pPr>
            <w:r w:rsidRPr="00255F59">
              <w:rPr>
                <w:rFonts w:eastAsia="Times New Roman" w:cstheme="minorHAnsi"/>
                <w:b/>
                <w:sz w:val="24"/>
                <w:szCs w:val="24"/>
              </w:rPr>
              <w:t>Kim King</w:t>
            </w:r>
          </w:p>
          <w:p w14:paraId="254B9801" w14:textId="77777777" w:rsidR="00677F71" w:rsidRPr="00255F59" w:rsidRDefault="00677F71" w:rsidP="00677F71">
            <w:pPr>
              <w:spacing w:after="0" w:line="240" w:lineRule="auto"/>
              <w:ind w:left="-44"/>
              <w:rPr>
                <w:rFonts w:eastAsia="Times New Roman" w:cstheme="minorHAnsi"/>
                <w:sz w:val="24"/>
                <w:szCs w:val="24"/>
              </w:rPr>
            </w:pPr>
            <w:r w:rsidRPr="00255F59">
              <w:rPr>
                <w:rFonts w:eastAsia="Times New Roman" w:cstheme="minorHAnsi"/>
                <w:sz w:val="24"/>
                <w:szCs w:val="24"/>
              </w:rPr>
              <w:t>Frankfort, KY  40601</w:t>
            </w:r>
          </w:p>
          <w:p w14:paraId="601322D9" w14:textId="77777777" w:rsidR="00677F71" w:rsidRPr="00255F59" w:rsidRDefault="00677F71" w:rsidP="00677F71">
            <w:pPr>
              <w:spacing w:after="0" w:line="240" w:lineRule="auto"/>
              <w:ind w:left="-44"/>
              <w:rPr>
                <w:rFonts w:eastAsia="Times New Roman" w:cstheme="minorHAnsi"/>
                <w:sz w:val="24"/>
                <w:szCs w:val="24"/>
              </w:rPr>
            </w:pPr>
            <w:r w:rsidRPr="00255F59">
              <w:rPr>
                <w:rFonts w:eastAsia="Times New Roman" w:cstheme="minorHAnsi"/>
                <w:sz w:val="24"/>
                <w:szCs w:val="24"/>
              </w:rPr>
              <w:t>(502) 564-8100 ext. 763</w:t>
            </w:r>
          </w:p>
          <w:p w14:paraId="592CB96B" w14:textId="77777777" w:rsidR="00677F71" w:rsidRPr="00255F59" w:rsidRDefault="00677F71" w:rsidP="00677F71">
            <w:pPr>
              <w:spacing w:after="0" w:line="240" w:lineRule="auto"/>
              <w:ind w:left="-44"/>
              <w:rPr>
                <w:rFonts w:eastAsia="Times New Roman" w:cstheme="minorHAnsi"/>
                <w:b/>
                <w:sz w:val="24"/>
                <w:szCs w:val="24"/>
              </w:rPr>
            </w:pPr>
            <w:r w:rsidRPr="00255F59">
              <w:rPr>
                <w:rFonts w:eastAsia="Times New Roman" w:cstheme="minorHAnsi"/>
                <w:b/>
                <w:sz w:val="24"/>
                <w:szCs w:val="24"/>
              </w:rPr>
              <w:t>Kim.King@lrc.ky.gov</w:t>
            </w:r>
          </w:p>
        </w:tc>
        <w:tc>
          <w:tcPr>
            <w:tcW w:w="247" w:type="dxa"/>
            <w:shd w:val="pct35" w:color="000000" w:fill="FFFFFF"/>
          </w:tcPr>
          <w:p w14:paraId="23D22EDD" w14:textId="77777777" w:rsidR="00677F71" w:rsidRPr="00255F59" w:rsidRDefault="00677F71" w:rsidP="00677F71">
            <w:pPr>
              <w:spacing w:after="0" w:line="240" w:lineRule="auto"/>
              <w:rPr>
                <w:rFonts w:eastAsia="Times New Roman" w:cstheme="minorHAnsi"/>
                <w:b/>
                <w:sz w:val="24"/>
                <w:szCs w:val="24"/>
              </w:rPr>
            </w:pPr>
          </w:p>
        </w:tc>
        <w:tc>
          <w:tcPr>
            <w:tcW w:w="1980" w:type="dxa"/>
            <w:vAlign w:val="center"/>
          </w:tcPr>
          <w:p w14:paraId="515CAAD4"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Self-Advocate</w:t>
            </w:r>
          </w:p>
          <w:p w14:paraId="0A5CFAFD" w14:textId="77777777" w:rsidR="00677F71" w:rsidRPr="00255F59" w:rsidRDefault="004C5340" w:rsidP="00677F71">
            <w:pPr>
              <w:spacing w:after="0" w:line="240" w:lineRule="auto"/>
              <w:rPr>
                <w:rFonts w:eastAsia="Times New Roman" w:cstheme="minorHAnsi"/>
                <w:b/>
                <w:sz w:val="24"/>
                <w:szCs w:val="24"/>
              </w:rPr>
            </w:pPr>
            <w:r w:rsidRPr="00255F59">
              <w:rPr>
                <w:rFonts w:eastAsia="Times New Roman" w:cstheme="minorHAnsi"/>
                <w:b/>
                <w:sz w:val="24"/>
                <w:szCs w:val="24"/>
              </w:rPr>
              <w:t>TERM EXPIRES 7/15/2023</w:t>
            </w:r>
          </w:p>
          <w:p w14:paraId="6B1258FC" w14:textId="2261E589" w:rsidR="001F0014" w:rsidRPr="00255F59" w:rsidRDefault="001F0014" w:rsidP="00677F71">
            <w:pPr>
              <w:spacing w:after="0" w:line="240" w:lineRule="auto"/>
              <w:rPr>
                <w:rFonts w:eastAsia="Times New Roman" w:cstheme="minorHAnsi"/>
                <w:b/>
                <w:sz w:val="24"/>
                <w:szCs w:val="24"/>
              </w:rPr>
            </w:pPr>
            <w:r w:rsidRPr="00255F59">
              <w:rPr>
                <w:rFonts w:eastAsia="Times New Roman" w:cstheme="minorHAnsi"/>
                <w:b/>
                <w:sz w:val="24"/>
                <w:szCs w:val="24"/>
              </w:rPr>
              <w:t>DECEASED 11/30/22</w:t>
            </w:r>
          </w:p>
        </w:tc>
        <w:tc>
          <w:tcPr>
            <w:tcW w:w="2453" w:type="dxa"/>
            <w:vAlign w:val="bottom"/>
          </w:tcPr>
          <w:p w14:paraId="39ECB0CF" w14:textId="77777777" w:rsidR="00677F71" w:rsidRPr="00255F59" w:rsidRDefault="00677F71" w:rsidP="00677F71">
            <w:pPr>
              <w:spacing w:after="0" w:line="240" w:lineRule="auto"/>
              <w:ind w:left="-104"/>
              <w:rPr>
                <w:rFonts w:eastAsia="Times New Roman" w:cstheme="minorHAnsi"/>
                <w:b/>
                <w:sz w:val="24"/>
                <w:szCs w:val="24"/>
              </w:rPr>
            </w:pPr>
            <w:r w:rsidRPr="00255F59">
              <w:rPr>
                <w:rFonts w:eastAsia="Times New Roman" w:cstheme="minorHAnsi"/>
                <w:b/>
                <w:sz w:val="24"/>
                <w:szCs w:val="24"/>
              </w:rPr>
              <w:t>Andrew A. Venetianer</w:t>
            </w:r>
          </w:p>
          <w:p w14:paraId="076B3276" w14:textId="77777777" w:rsidR="00677F71" w:rsidRPr="00255F59" w:rsidRDefault="00677F71" w:rsidP="00677F71">
            <w:pPr>
              <w:spacing w:after="0" w:line="240" w:lineRule="auto"/>
              <w:ind w:left="-104"/>
              <w:rPr>
                <w:rFonts w:eastAsia="Times New Roman" w:cstheme="minorHAnsi"/>
                <w:sz w:val="24"/>
                <w:szCs w:val="24"/>
              </w:rPr>
            </w:pPr>
            <w:r w:rsidRPr="00255F59">
              <w:rPr>
                <w:rFonts w:eastAsia="Times New Roman" w:cstheme="minorHAnsi"/>
                <w:sz w:val="24"/>
                <w:szCs w:val="24"/>
              </w:rPr>
              <w:t>Louisville, KY  40241</w:t>
            </w:r>
          </w:p>
          <w:p w14:paraId="367B92A3" w14:textId="77777777" w:rsidR="00677F71" w:rsidRPr="00255F59" w:rsidRDefault="00677F71" w:rsidP="00677F71">
            <w:pPr>
              <w:spacing w:after="0" w:line="240" w:lineRule="auto"/>
              <w:ind w:left="-104"/>
              <w:rPr>
                <w:rFonts w:eastAsia="Times New Roman" w:cstheme="minorHAnsi"/>
                <w:sz w:val="24"/>
                <w:szCs w:val="24"/>
              </w:rPr>
            </w:pPr>
            <w:r w:rsidRPr="00255F59">
              <w:rPr>
                <w:rFonts w:eastAsia="Times New Roman" w:cstheme="minorHAnsi"/>
                <w:sz w:val="24"/>
                <w:szCs w:val="24"/>
              </w:rPr>
              <w:t>(502) 713-8949</w:t>
            </w:r>
          </w:p>
          <w:p w14:paraId="3DB552C7" w14:textId="77777777" w:rsidR="00677F71" w:rsidRPr="00255F59" w:rsidRDefault="00677F71" w:rsidP="00677F71">
            <w:pPr>
              <w:spacing w:after="0" w:line="240" w:lineRule="auto"/>
              <w:ind w:left="-104"/>
              <w:rPr>
                <w:rFonts w:eastAsia="Times New Roman" w:cstheme="minorHAnsi"/>
                <w:b/>
                <w:sz w:val="24"/>
                <w:szCs w:val="24"/>
              </w:rPr>
            </w:pPr>
            <w:hyperlink r:id="rId24" w:history="1">
              <w:r w:rsidRPr="00255F59">
                <w:rPr>
                  <w:rFonts w:eastAsia="Times New Roman" w:cstheme="minorHAnsi"/>
                  <w:b/>
                  <w:color w:val="0000FF"/>
                  <w:sz w:val="24"/>
                  <w:szCs w:val="24"/>
                  <w:u w:val="single"/>
                </w:rPr>
                <w:t>avenetianer@outlook.com</w:t>
              </w:r>
            </w:hyperlink>
            <w:r w:rsidRPr="00255F59">
              <w:rPr>
                <w:rFonts w:eastAsia="Times New Roman" w:cstheme="minorHAnsi"/>
                <w:b/>
                <w:sz w:val="24"/>
                <w:szCs w:val="24"/>
              </w:rPr>
              <w:t xml:space="preserve">  </w:t>
            </w:r>
          </w:p>
        </w:tc>
      </w:tr>
      <w:tr w:rsidR="00677F71" w:rsidRPr="00255F59" w14:paraId="1792FB2F" w14:textId="77777777" w:rsidTr="00CF178A">
        <w:tc>
          <w:tcPr>
            <w:tcW w:w="2317" w:type="dxa"/>
            <w:vAlign w:val="center"/>
          </w:tcPr>
          <w:p w14:paraId="4DCE0A5A"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Senator</w:t>
            </w:r>
          </w:p>
          <w:p w14:paraId="746FF589" w14:textId="4A748789" w:rsidR="004C5340" w:rsidRPr="00255F59" w:rsidRDefault="004C5340" w:rsidP="00A823A0">
            <w:pPr>
              <w:spacing w:after="0" w:line="240" w:lineRule="auto"/>
              <w:rPr>
                <w:rFonts w:eastAsia="Times New Roman" w:cstheme="minorHAnsi"/>
                <w:b/>
                <w:sz w:val="24"/>
                <w:szCs w:val="24"/>
              </w:rPr>
            </w:pPr>
          </w:p>
        </w:tc>
        <w:tc>
          <w:tcPr>
            <w:tcW w:w="2430" w:type="dxa"/>
            <w:vAlign w:val="center"/>
          </w:tcPr>
          <w:p w14:paraId="578C55E8" w14:textId="38456292" w:rsidR="00022A1C" w:rsidRPr="00255F59" w:rsidRDefault="00022A1C" w:rsidP="00022A1C">
            <w:pPr>
              <w:spacing w:after="0" w:line="240" w:lineRule="auto"/>
              <w:ind w:left="-44"/>
              <w:jc w:val="center"/>
              <w:rPr>
                <w:rFonts w:eastAsia="Times New Roman" w:cstheme="minorHAnsi"/>
                <w:b/>
                <w:sz w:val="24"/>
                <w:szCs w:val="24"/>
              </w:rPr>
            </w:pPr>
            <w:r w:rsidRPr="00255F59">
              <w:rPr>
                <w:rFonts w:eastAsia="Times New Roman" w:cstheme="minorHAnsi"/>
                <w:b/>
                <w:sz w:val="24"/>
                <w:szCs w:val="24"/>
              </w:rPr>
              <w:t>Vacant</w:t>
            </w:r>
          </w:p>
          <w:p w14:paraId="3DC88291" w14:textId="203A43A2" w:rsidR="00677F71" w:rsidRPr="00255F59" w:rsidRDefault="00677F71" w:rsidP="00022A1C">
            <w:pPr>
              <w:spacing w:after="0" w:line="240" w:lineRule="auto"/>
              <w:ind w:left="-44"/>
              <w:jc w:val="center"/>
              <w:rPr>
                <w:rFonts w:eastAsia="Times New Roman" w:cstheme="minorHAnsi"/>
                <w:b/>
                <w:sz w:val="24"/>
                <w:szCs w:val="24"/>
              </w:rPr>
            </w:pPr>
          </w:p>
        </w:tc>
        <w:tc>
          <w:tcPr>
            <w:tcW w:w="247" w:type="dxa"/>
            <w:shd w:val="pct35" w:color="000000" w:fill="FFFFFF"/>
          </w:tcPr>
          <w:p w14:paraId="5045D3FC" w14:textId="77777777" w:rsidR="00677F71" w:rsidRPr="00255F59" w:rsidRDefault="00677F71" w:rsidP="00677F71">
            <w:pPr>
              <w:spacing w:after="0" w:line="240" w:lineRule="auto"/>
              <w:rPr>
                <w:rFonts w:eastAsia="Times New Roman" w:cstheme="minorHAnsi"/>
                <w:b/>
                <w:sz w:val="24"/>
                <w:szCs w:val="24"/>
              </w:rPr>
            </w:pPr>
          </w:p>
        </w:tc>
        <w:tc>
          <w:tcPr>
            <w:tcW w:w="1980" w:type="dxa"/>
            <w:vAlign w:val="center"/>
          </w:tcPr>
          <w:p w14:paraId="21E24630"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Business Leader</w:t>
            </w:r>
          </w:p>
          <w:p w14:paraId="00AB5889" w14:textId="77777777" w:rsidR="004C5340" w:rsidRPr="00255F59" w:rsidRDefault="004C5340" w:rsidP="004C5340">
            <w:pPr>
              <w:spacing w:after="0" w:line="240" w:lineRule="auto"/>
              <w:rPr>
                <w:rFonts w:eastAsia="Times New Roman" w:cstheme="minorHAnsi"/>
                <w:b/>
                <w:sz w:val="24"/>
                <w:szCs w:val="24"/>
              </w:rPr>
            </w:pPr>
            <w:r w:rsidRPr="00255F59">
              <w:rPr>
                <w:rFonts w:eastAsia="Times New Roman" w:cstheme="minorHAnsi"/>
                <w:b/>
                <w:sz w:val="24"/>
                <w:szCs w:val="24"/>
              </w:rPr>
              <w:t>TERM EXPIRES 11/22/2024</w:t>
            </w:r>
          </w:p>
          <w:p w14:paraId="487042FB" w14:textId="77777777" w:rsidR="00677F71" w:rsidRPr="00255F59" w:rsidRDefault="00677F71" w:rsidP="00677F71">
            <w:pPr>
              <w:spacing w:after="0" w:line="240" w:lineRule="auto"/>
              <w:rPr>
                <w:rFonts w:eastAsia="Times New Roman" w:cstheme="minorHAnsi"/>
                <w:b/>
                <w:sz w:val="24"/>
                <w:szCs w:val="24"/>
              </w:rPr>
            </w:pPr>
          </w:p>
        </w:tc>
        <w:tc>
          <w:tcPr>
            <w:tcW w:w="2453" w:type="dxa"/>
          </w:tcPr>
          <w:p w14:paraId="15C66E67" w14:textId="77777777" w:rsidR="00677F71" w:rsidRPr="00255F59" w:rsidRDefault="00677F71" w:rsidP="00677F71">
            <w:pPr>
              <w:autoSpaceDE w:val="0"/>
              <w:autoSpaceDN w:val="0"/>
              <w:adjustRightInd w:val="0"/>
              <w:spacing w:after="0" w:line="240" w:lineRule="auto"/>
              <w:ind w:left="-104"/>
              <w:rPr>
                <w:rFonts w:eastAsia="Times New Roman" w:cstheme="minorHAnsi"/>
                <w:b/>
                <w:sz w:val="24"/>
                <w:szCs w:val="24"/>
              </w:rPr>
            </w:pPr>
            <w:r w:rsidRPr="00255F59">
              <w:rPr>
                <w:rFonts w:eastAsia="Times New Roman" w:cstheme="minorHAnsi"/>
                <w:b/>
                <w:sz w:val="24"/>
                <w:szCs w:val="24"/>
              </w:rPr>
              <w:t>Karen F. Herdina</w:t>
            </w:r>
          </w:p>
          <w:p w14:paraId="4FA60AA0" w14:textId="77777777" w:rsidR="00677F71" w:rsidRPr="00255F59" w:rsidRDefault="00677F71" w:rsidP="00677F71">
            <w:pPr>
              <w:autoSpaceDE w:val="0"/>
              <w:autoSpaceDN w:val="0"/>
              <w:adjustRightInd w:val="0"/>
              <w:spacing w:after="0" w:line="240" w:lineRule="auto"/>
              <w:ind w:left="-104"/>
              <w:rPr>
                <w:rFonts w:eastAsia="Times New Roman" w:cstheme="minorHAnsi"/>
                <w:sz w:val="24"/>
                <w:szCs w:val="24"/>
              </w:rPr>
            </w:pPr>
            <w:r w:rsidRPr="00255F59">
              <w:rPr>
                <w:rFonts w:eastAsia="Times New Roman" w:cstheme="minorHAnsi"/>
                <w:sz w:val="24"/>
                <w:szCs w:val="24"/>
              </w:rPr>
              <w:t>Ft. Thomas, KY  41075</w:t>
            </w:r>
          </w:p>
          <w:p w14:paraId="2FF272F8" w14:textId="77777777" w:rsidR="00677F71" w:rsidRPr="00255F59" w:rsidRDefault="00677F71" w:rsidP="00677F71">
            <w:pPr>
              <w:autoSpaceDE w:val="0"/>
              <w:autoSpaceDN w:val="0"/>
              <w:adjustRightInd w:val="0"/>
              <w:spacing w:after="0" w:line="240" w:lineRule="auto"/>
              <w:ind w:left="-104"/>
              <w:rPr>
                <w:rFonts w:eastAsia="Times New Roman" w:cstheme="minorHAnsi"/>
                <w:sz w:val="24"/>
                <w:szCs w:val="24"/>
              </w:rPr>
            </w:pPr>
            <w:r w:rsidRPr="00255F59">
              <w:rPr>
                <w:rFonts w:eastAsia="Times New Roman" w:cstheme="minorHAnsi"/>
                <w:sz w:val="24"/>
                <w:szCs w:val="24"/>
              </w:rPr>
              <w:t>(513) 604-6162</w:t>
            </w:r>
          </w:p>
          <w:p w14:paraId="03315B94" w14:textId="77777777" w:rsidR="00677F71" w:rsidRPr="00255F59" w:rsidRDefault="00677F71" w:rsidP="00677F71">
            <w:pPr>
              <w:autoSpaceDE w:val="0"/>
              <w:autoSpaceDN w:val="0"/>
              <w:adjustRightInd w:val="0"/>
              <w:spacing w:after="0" w:line="240" w:lineRule="auto"/>
              <w:ind w:left="-104"/>
              <w:rPr>
                <w:rFonts w:eastAsia="Times New Roman" w:cstheme="minorHAnsi"/>
                <w:b/>
                <w:sz w:val="24"/>
                <w:szCs w:val="24"/>
              </w:rPr>
            </w:pPr>
            <w:hyperlink r:id="rId25" w:history="1">
              <w:r w:rsidRPr="00255F59">
                <w:rPr>
                  <w:rFonts w:eastAsia="Times New Roman" w:cstheme="minorHAnsi"/>
                  <w:b/>
                  <w:color w:val="0000FF"/>
                  <w:sz w:val="24"/>
                  <w:szCs w:val="24"/>
                  <w:u w:val="single"/>
                </w:rPr>
                <w:t>kfherdina@hotmail.com</w:t>
              </w:r>
            </w:hyperlink>
            <w:r w:rsidRPr="00255F59">
              <w:rPr>
                <w:rFonts w:eastAsia="Times New Roman" w:cstheme="minorHAnsi"/>
                <w:b/>
                <w:sz w:val="24"/>
                <w:szCs w:val="24"/>
              </w:rPr>
              <w:t xml:space="preserve"> </w:t>
            </w:r>
          </w:p>
        </w:tc>
      </w:tr>
      <w:tr w:rsidR="00677F71" w:rsidRPr="00255F59" w14:paraId="581DCE92" w14:textId="77777777" w:rsidTr="00CF178A">
        <w:tc>
          <w:tcPr>
            <w:tcW w:w="2317" w:type="dxa"/>
            <w:vAlign w:val="center"/>
          </w:tcPr>
          <w:p w14:paraId="7CBAF950"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Senator</w:t>
            </w:r>
          </w:p>
        </w:tc>
        <w:tc>
          <w:tcPr>
            <w:tcW w:w="2430" w:type="dxa"/>
            <w:vAlign w:val="center"/>
          </w:tcPr>
          <w:p w14:paraId="2BFB6E98" w14:textId="77777777" w:rsidR="00677F71" w:rsidRPr="00255F59" w:rsidRDefault="00677F71" w:rsidP="002B002A">
            <w:pPr>
              <w:spacing w:after="0" w:line="240" w:lineRule="auto"/>
              <w:ind w:left="-44"/>
              <w:rPr>
                <w:rFonts w:eastAsia="Times New Roman" w:cstheme="minorHAnsi"/>
                <w:b/>
                <w:bCs/>
                <w:sz w:val="24"/>
                <w:szCs w:val="24"/>
              </w:rPr>
            </w:pPr>
            <w:r w:rsidRPr="00255F59">
              <w:rPr>
                <w:rFonts w:eastAsia="Times New Roman" w:cstheme="minorHAnsi"/>
                <w:b/>
                <w:bCs/>
                <w:sz w:val="24"/>
                <w:szCs w:val="24"/>
              </w:rPr>
              <w:t xml:space="preserve">Julie R. Adams </w:t>
            </w:r>
          </w:p>
          <w:p w14:paraId="7AE4F35C" w14:textId="77777777" w:rsidR="00677F71" w:rsidRPr="00255F59" w:rsidRDefault="00677F71" w:rsidP="002B002A">
            <w:pPr>
              <w:spacing w:after="0" w:line="240" w:lineRule="auto"/>
              <w:ind w:left="-44"/>
              <w:rPr>
                <w:rFonts w:eastAsia="Times New Roman" w:cstheme="minorHAnsi"/>
                <w:bCs/>
                <w:sz w:val="24"/>
                <w:szCs w:val="24"/>
              </w:rPr>
            </w:pPr>
            <w:r w:rsidRPr="00255F59">
              <w:rPr>
                <w:rFonts w:eastAsia="Times New Roman" w:cstheme="minorHAnsi"/>
                <w:bCs/>
                <w:sz w:val="24"/>
                <w:szCs w:val="24"/>
              </w:rPr>
              <w:t>Frankfort, KY  40601</w:t>
            </w:r>
          </w:p>
          <w:p w14:paraId="3C5910C6" w14:textId="77777777" w:rsidR="00677F71" w:rsidRPr="00255F59" w:rsidRDefault="00677F71" w:rsidP="002B002A">
            <w:pPr>
              <w:spacing w:after="0" w:line="240" w:lineRule="auto"/>
              <w:ind w:left="-44"/>
              <w:rPr>
                <w:rFonts w:eastAsia="Times New Roman" w:cstheme="minorHAnsi"/>
                <w:bCs/>
                <w:sz w:val="24"/>
                <w:szCs w:val="24"/>
              </w:rPr>
            </w:pPr>
            <w:r w:rsidRPr="00255F59">
              <w:rPr>
                <w:rFonts w:eastAsia="Times New Roman" w:cstheme="minorHAnsi"/>
                <w:bCs/>
                <w:sz w:val="24"/>
                <w:szCs w:val="24"/>
              </w:rPr>
              <w:t>(502) 564-8100</w:t>
            </w:r>
          </w:p>
          <w:p w14:paraId="3FE55B9D" w14:textId="77777777" w:rsidR="00677F71" w:rsidRPr="00255F59" w:rsidRDefault="00677F71" w:rsidP="002B002A">
            <w:pPr>
              <w:spacing w:after="0" w:line="240" w:lineRule="auto"/>
              <w:ind w:left="-44"/>
              <w:rPr>
                <w:rFonts w:eastAsia="Times New Roman" w:cstheme="minorHAnsi"/>
                <w:b/>
                <w:sz w:val="24"/>
                <w:szCs w:val="24"/>
              </w:rPr>
            </w:pPr>
            <w:hyperlink r:id="rId26" w:history="1">
              <w:r w:rsidRPr="00255F59">
                <w:rPr>
                  <w:rFonts w:eastAsia="Times New Roman" w:cstheme="minorHAnsi"/>
                  <w:b/>
                  <w:color w:val="0000FF"/>
                  <w:sz w:val="24"/>
                  <w:szCs w:val="24"/>
                  <w:u w:val="single"/>
                </w:rPr>
                <w:t>julie.adams@LRC.KY.GOV</w:t>
              </w:r>
            </w:hyperlink>
          </w:p>
        </w:tc>
        <w:tc>
          <w:tcPr>
            <w:tcW w:w="247" w:type="dxa"/>
            <w:shd w:val="pct35" w:color="000000" w:fill="FFFFFF"/>
          </w:tcPr>
          <w:p w14:paraId="5CF86E26" w14:textId="77777777" w:rsidR="00677F71" w:rsidRPr="00255F59" w:rsidRDefault="00677F71" w:rsidP="00677F71">
            <w:pPr>
              <w:spacing w:after="0" w:line="240" w:lineRule="auto"/>
              <w:rPr>
                <w:rFonts w:eastAsia="Times New Roman" w:cstheme="minorHAnsi"/>
                <w:b/>
                <w:sz w:val="24"/>
                <w:szCs w:val="24"/>
              </w:rPr>
            </w:pPr>
          </w:p>
        </w:tc>
        <w:tc>
          <w:tcPr>
            <w:tcW w:w="1980" w:type="dxa"/>
            <w:vAlign w:val="center"/>
          </w:tcPr>
          <w:p w14:paraId="41A69906"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Business Leader</w:t>
            </w:r>
          </w:p>
          <w:p w14:paraId="2F494044" w14:textId="77777777" w:rsidR="004C5340" w:rsidRPr="00255F59" w:rsidRDefault="004C5340" w:rsidP="004C5340">
            <w:pPr>
              <w:spacing w:after="0" w:line="240" w:lineRule="auto"/>
              <w:rPr>
                <w:rFonts w:eastAsia="Times New Roman" w:cstheme="minorHAnsi"/>
                <w:b/>
                <w:color w:val="000000" w:themeColor="text1"/>
                <w:sz w:val="24"/>
                <w:szCs w:val="24"/>
                <w:lang w:val="en-GB"/>
              </w:rPr>
            </w:pPr>
            <w:r w:rsidRPr="00255F59">
              <w:rPr>
                <w:rFonts w:eastAsia="Times New Roman" w:cstheme="minorHAnsi"/>
                <w:b/>
                <w:color w:val="000000" w:themeColor="text1"/>
                <w:sz w:val="24"/>
                <w:szCs w:val="24"/>
                <w:lang w:val="en-GB"/>
              </w:rPr>
              <w:t>TERM EXPIRES 11/24/2024</w:t>
            </w:r>
          </w:p>
          <w:p w14:paraId="28333650" w14:textId="77777777" w:rsidR="00677F71" w:rsidRPr="00255F59" w:rsidRDefault="00677F71" w:rsidP="00677F71">
            <w:pPr>
              <w:spacing w:after="0" w:line="240" w:lineRule="auto"/>
              <w:rPr>
                <w:rFonts w:eastAsia="Times New Roman" w:cstheme="minorHAnsi"/>
                <w:b/>
                <w:sz w:val="24"/>
                <w:szCs w:val="24"/>
              </w:rPr>
            </w:pPr>
          </w:p>
        </w:tc>
        <w:tc>
          <w:tcPr>
            <w:tcW w:w="2453" w:type="dxa"/>
          </w:tcPr>
          <w:p w14:paraId="4FB76B16" w14:textId="77777777" w:rsidR="00677F71" w:rsidRPr="00255F59" w:rsidRDefault="00677F71" w:rsidP="00677F71">
            <w:pPr>
              <w:spacing w:after="0" w:line="240" w:lineRule="auto"/>
              <w:ind w:left="-104"/>
              <w:rPr>
                <w:rFonts w:eastAsia="Times New Roman" w:cstheme="minorHAnsi"/>
                <w:b/>
                <w:sz w:val="24"/>
                <w:szCs w:val="24"/>
              </w:rPr>
            </w:pPr>
            <w:r w:rsidRPr="00255F59">
              <w:rPr>
                <w:rFonts w:eastAsia="Times New Roman" w:cstheme="minorHAnsi"/>
                <w:b/>
                <w:sz w:val="24"/>
                <w:szCs w:val="24"/>
              </w:rPr>
              <w:t>Annette Jett</w:t>
            </w:r>
          </w:p>
          <w:p w14:paraId="4A940488" w14:textId="77777777" w:rsidR="00677F71" w:rsidRPr="00255F59" w:rsidRDefault="00677F71" w:rsidP="00677F71">
            <w:pPr>
              <w:spacing w:after="0" w:line="240" w:lineRule="auto"/>
              <w:ind w:left="-104"/>
              <w:rPr>
                <w:rFonts w:eastAsia="Times New Roman" w:cstheme="minorHAnsi"/>
                <w:sz w:val="24"/>
                <w:szCs w:val="24"/>
              </w:rPr>
            </w:pPr>
            <w:r w:rsidRPr="00255F59">
              <w:rPr>
                <w:rFonts w:eastAsia="Times New Roman" w:cstheme="minorHAnsi"/>
                <w:sz w:val="24"/>
                <w:szCs w:val="24"/>
              </w:rPr>
              <w:t>Build Inclusion, Inc</w:t>
            </w:r>
            <w:r w:rsidR="004C5340" w:rsidRPr="00255F59">
              <w:rPr>
                <w:rFonts w:eastAsia="Times New Roman" w:cstheme="minorHAnsi"/>
                <w:sz w:val="24"/>
                <w:szCs w:val="24"/>
              </w:rPr>
              <w:t>.</w:t>
            </w:r>
          </w:p>
          <w:p w14:paraId="366EF18D" w14:textId="77777777" w:rsidR="00677F71" w:rsidRPr="00255F59" w:rsidRDefault="00677F71" w:rsidP="00677F71">
            <w:pPr>
              <w:spacing w:after="0" w:line="240" w:lineRule="auto"/>
              <w:ind w:left="-104"/>
              <w:rPr>
                <w:rFonts w:eastAsia="Times New Roman" w:cstheme="minorHAnsi"/>
                <w:sz w:val="24"/>
                <w:szCs w:val="24"/>
              </w:rPr>
            </w:pPr>
            <w:r w:rsidRPr="00255F59">
              <w:rPr>
                <w:rFonts w:eastAsia="Times New Roman" w:cstheme="minorHAnsi"/>
                <w:sz w:val="24"/>
                <w:szCs w:val="24"/>
              </w:rPr>
              <w:t>Lexington, KY  40502</w:t>
            </w:r>
          </w:p>
          <w:p w14:paraId="59357AF3" w14:textId="77777777" w:rsidR="00677F71" w:rsidRPr="00255F59" w:rsidRDefault="00677F71" w:rsidP="00677F71">
            <w:pPr>
              <w:spacing w:after="0" w:line="240" w:lineRule="auto"/>
              <w:ind w:left="-104"/>
              <w:rPr>
                <w:rFonts w:eastAsia="Times New Roman" w:cstheme="minorHAnsi"/>
                <w:b/>
                <w:sz w:val="24"/>
                <w:szCs w:val="24"/>
              </w:rPr>
            </w:pPr>
            <w:r w:rsidRPr="00255F59">
              <w:rPr>
                <w:rFonts w:eastAsia="Times New Roman" w:cstheme="minorHAnsi"/>
                <w:sz w:val="24"/>
                <w:szCs w:val="24"/>
              </w:rPr>
              <w:t>(859) 221-6689</w:t>
            </w:r>
            <w:r w:rsidRPr="00255F59">
              <w:rPr>
                <w:rFonts w:eastAsia="Times New Roman" w:cstheme="minorHAnsi"/>
                <w:b/>
                <w:sz w:val="24"/>
                <w:szCs w:val="24"/>
              </w:rPr>
              <w:t xml:space="preserve"> </w:t>
            </w:r>
          </w:p>
          <w:p w14:paraId="73BA961D" w14:textId="77777777" w:rsidR="00677F71" w:rsidRPr="00255F59" w:rsidRDefault="00677F71" w:rsidP="00677F71">
            <w:pPr>
              <w:spacing w:after="0" w:line="240" w:lineRule="auto"/>
              <w:ind w:left="-104"/>
              <w:rPr>
                <w:rFonts w:eastAsia="Times New Roman" w:cstheme="minorHAnsi"/>
                <w:b/>
                <w:sz w:val="24"/>
                <w:szCs w:val="24"/>
              </w:rPr>
            </w:pPr>
            <w:hyperlink r:id="rId27" w:history="1">
              <w:r w:rsidRPr="00255F59">
                <w:rPr>
                  <w:rFonts w:eastAsia="Times New Roman" w:cstheme="minorHAnsi"/>
                  <w:b/>
                  <w:color w:val="0000FF"/>
                  <w:sz w:val="24"/>
                  <w:szCs w:val="24"/>
                  <w:u w:val="single"/>
                </w:rPr>
                <w:t>annette@buildinclusion.org</w:t>
              </w:r>
            </w:hyperlink>
            <w:r w:rsidRPr="00255F59">
              <w:rPr>
                <w:rFonts w:eastAsia="Times New Roman" w:cstheme="minorHAnsi"/>
                <w:b/>
                <w:sz w:val="24"/>
                <w:szCs w:val="24"/>
              </w:rPr>
              <w:t xml:space="preserve"> </w:t>
            </w:r>
          </w:p>
        </w:tc>
      </w:tr>
      <w:tr w:rsidR="00677F71" w:rsidRPr="00255F59" w14:paraId="4DF080A9" w14:textId="77777777" w:rsidTr="00CF178A">
        <w:tc>
          <w:tcPr>
            <w:tcW w:w="2317" w:type="dxa"/>
            <w:vAlign w:val="center"/>
          </w:tcPr>
          <w:p w14:paraId="0A8A9095"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Direct Service Provider</w:t>
            </w:r>
          </w:p>
          <w:p w14:paraId="00D959EE" w14:textId="77777777" w:rsidR="00677F71" w:rsidRPr="00255F59" w:rsidRDefault="00CB5A93" w:rsidP="00677F71">
            <w:pPr>
              <w:spacing w:after="0" w:line="240" w:lineRule="auto"/>
              <w:rPr>
                <w:rFonts w:eastAsia="Times New Roman" w:cstheme="minorHAnsi"/>
                <w:b/>
                <w:sz w:val="24"/>
                <w:szCs w:val="24"/>
              </w:rPr>
            </w:pPr>
            <w:r w:rsidRPr="00255F59">
              <w:rPr>
                <w:rFonts w:eastAsia="Times New Roman" w:cstheme="minorHAnsi"/>
                <w:b/>
                <w:sz w:val="24"/>
                <w:szCs w:val="24"/>
              </w:rPr>
              <w:t>TERM EXPIRES 7/15/2023</w:t>
            </w:r>
          </w:p>
        </w:tc>
        <w:tc>
          <w:tcPr>
            <w:tcW w:w="2430" w:type="dxa"/>
            <w:vAlign w:val="center"/>
          </w:tcPr>
          <w:p w14:paraId="2D5BC2F9" w14:textId="77777777" w:rsidR="00677F71" w:rsidRPr="00255F59" w:rsidRDefault="00677F71" w:rsidP="002B002A">
            <w:pPr>
              <w:spacing w:after="0" w:line="240" w:lineRule="auto"/>
              <w:ind w:left="-44"/>
              <w:rPr>
                <w:rFonts w:eastAsia="Times New Roman" w:cstheme="minorHAnsi"/>
                <w:b/>
                <w:sz w:val="24"/>
                <w:szCs w:val="24"/>
              </w:rPr>
            </w:pPr>
            <w:r w:rsidRPr="00255F59">
              <w:rPr>
                <w:rFonts w:eastAsia="Times New Roman" w:cstheme="minorHAnsi"/>
                <w:b/>
                <w:sz w:val="24"/>
                <w:szCs w:val="24"/>
              </w:rPr>
              <w:t>Dennis Brandon Griffith</w:t>
            </w:r>
          </w:p>
          <w:p w14:paraId="05DBCB6B" w14:textId="77777777" w:rsidR="00677F71" w:rsidRPr="00255F59" w:rsidRDefault="00677F71" w:rsidP="002B002A">
            <w:pPr>
              <w:spacing w:after="0" w:line="240" w:lineRule="auto"/>
              <w:ind w:left="-44"/>
              <w:rPr>
                <w:rFonts w:eastAsia="Times New Roman" w:cstheme="minorHAnsi"/>
                <w:sz w:val="24"/>
                <w:szCs w:val="24"/>
              </w:rPr>
            </w:pPr>
            <w:r w:rsidRPr="00255F59">
              <w:rPr>
                <w:rFonts w:eastAsia="Times New Roman" w:cstheme="minorHAnsi"/>
                <w:sz w:val="24"/>
                <w:szCs w:val="24"/>
              </w:rPr>
              <w:t>Lexington, KY  40503</w:t>
            </w:r>
          </w:p>
          <w:p w14:paraId="5C1781D4" w14:textId="77777777" w:rsidR="00677F71" w:rsidRPr="00255F59" w:rsidRDefault="00677F71" w:rsidP="002B002A">
            <w:pPr>
              <w:spacing w:after="0" w:line="240" w:lineRule="auto"/>
              <w:ind w:left="-44"/>
              <w:rPr>
                <w:rFonts w:eastAsia="Times New Roman" w:cstheme="minorHAnsi"/>
                <w:sz w:val="24"/>
                <w:szCs w:val="24"/>
              </w:rPr>
            </w:pPr>
            <w:r w:rsidRPr="00255F59">
              <w:rPr>
                <w:rFonts w:eastAsia="Times New Roman" w:cstheme="minorHAnsi"/>
                <w:sz w:val="24"/>
                <w:szCs w:val="24"/>
              </w:rPr>
              <w:t>(859)553-5883</w:t>
            </w:r>
          </w:p>
          <w:p w14:paraId="0CDC7BD2" w14:textId="77777777" w:rsidR="00677F71" w:rsidRPr="00255F59" w:rsidRDefault="00677F71" w:rsidP="002B002A">
            <w:pPr>
              <w:spacing w:after="0" w:line="240" w:lineRule="auto"/>
              <w:ind w:left="-44"/>
              <w:rPr>
                <w:rFonts w:eastAsia="Times New Roman" w:cstheme="minorHAnsi"/>
                <w:b/>
                <w:sz w:val="24"/>
                <w:szCs w:val="24"/>
              </w:rPr>
            </w:pPr>
            <w:hyperlink r:id="rId28" w:history="1">
              <w:r w:rsidRPr="00255F59">
                <w:rPr>
                  <w:rFonts w:eastAsia="Times New Roman" w:cstheme="minorHAnsi"/>
                  <w:b/>
                  <w:color w:val="0000FF"/>
                  <w:sz w:val="24"/>
                  <w:szCs w:val="24"/>
                  <w:u w:val="single"/>
                </w:rPr>
                <w:t>brandon.griffith@noboundariescm.com</w:t>
              </w:r>
            </w:hyperlink>
          </w:p>
        </w:tc>
        <w:tc>
          <w:tcPr>
            <w:tcW w:w="247" w:type="dxa"/>
            <w:shd w:val="pct35" w:color="000000" w:fill="FFFFFF"/>
          </w:tcPr>
          <w:p w14:paraId="0186E256" w14:textId="77777777" w:rsidR="00677F71" w:rsidRPr="00255F59" w:rsidRDefault="00677F71" w:rsidP="00677F71">
            <w:pPr>
              <w:spacing w:after="0" w:line="240" w:lineRule="auto"/>
              <w:rPr>
                <w:rFonts w:eastAsia="Times New Roman" w:cstheme="minorHAnsi"/>
                <w:b/>
                <w:sz w:val="24"/>
                <w:szCs w:val="24"/>
              </w:rPr>
            </w:pPr>
          </w:p>
        </w:tc>
        <w:tc>
          <w:tcPr>
            <w:tcW w:w="1980" w:type="dxa"/>
            <w:vAlign w:val="center"/>
          </w:tcPr>
          <w:p w14:paraId="2EA5B5D0" w14:textId="77777777" w:rsidR="00677F71" w:rsidRPr="00255F59" w:rsidRDefault="00677F71" w:rsidP="00677F71">
            <w:pPr>
              <w:spacing w:after="0" w:line="240" w:lineRule="auto"/>
              <w:rPr>
                <w:rFonts w:eastAsia="Times New Roman" w:cstheme="minorHAnsi"/>
                <w:b/>
                <w:sz w:val="24"/>
                <w:szCs w:val="24"/>
              </w:rPr>
            </w:pPr>
            <w:r w:rsidRPr="00255F59">
              <w:rPr>
                <w:rFonts w:eastAsia="Times New Roman" w:cstheme="minorHAnsi"/>
                <w:b/>
                <w:sz w:val="24"/>
                <w:szCs w:val="24"/>
              </w:rPr>
              <w:t>Statewide Advocacy Group Representative</w:t>
            </w:r>
          </w:p>
          <w:p w14:paraId="263CCBB9" w14:textId="77777777" w:rsidR="004C5340" w:rsidRPr="00255F59" w:rsidRDefault="004C5340" w:rsidP="004C5340">
            <w:pPr>
              <w:spacing w:after="0" w:line="240" w:lineRule="auto"/>
              <w:rPr>
                <w:rFonts w:eastAsia="Times New Roman" w:cstheme="minorHAnsi"/>
                <w:b/>
                <w:color w:val="000000" w:themeColor="text1"/>
                <w:sz w:val="24"/>
                <w:szCs w:val="24"/>
              </w:rPr>
            </w:pPr>
            <w:r w:rsidRPr="00255F59">
              <w:rPr>
                <w:rFonts w:eastAsia="Times New Roman" w:cstheme="minorHAnsi"/>
                <w:b/>
                <w:color w:val="000000" w:themeColor="text1"/>
                <w:sz w:val="24"/>
                <w:szCs w:val="24"/>
              </w:rPr>
              <w:t>TERM EXPIRES 11/22/2024</w:t>
            </w:r>
          </w:p>
          <w:p w14:paraId="0560516A" w14:textId="77777777" w:rsidR="004C5340" w:rsidRPr="00255F59" w:rsidRDefault="004C5340" w:rsidP="00677F71">
            <w:pPr>
              <w:spacing w:after="0" w:line="240" w:lineRule="auto"/>
              <w:rPr>
                <w:rFonts w:eastAsia="Times New Roman" w:cstheme="minorHAnsi"/>
                <w:b/>
                <w:sz w:val="24"/>
                <w:szCs w:val="24"/>
              </w:rPr>
            </w:pPr>
          </w:p>
          <w:p w14:paraId="5B1FF921" w14:textId="77777777" w:rsidR="00677F71" w:rsidRPr="00255F59" w:rsidRDefault="00677F71" w:rsidP="00677F71">
            <w:pPr>
              <w:spacing w:after="0" w:line="240" w:lineRule="auto"/>
              <w:rPr>
                <w:rFonts w:eastAsia="Times New Roman" w:cstheme="minorHAnsi"/>
                <w:b/>
                <w:color w:val="FF0000"/>
                <w:sz w:val="24"/>
                <w:szCs w:val="24"/>
              </w:rPr>
            </w:pPr>
          </w:p>
        </w:tc>
        <w:tc>
          <w:tcPr>
            <w:tcW w:w="2453" w:type="dxa"/>
          </w:tcPr>
          <w:p w14:paraId="74A55039" w14:textId="42071C3A" w:rsidR="00677F71" w:rsidRPr="00255F59" w:rsidRDefault="005436E1" w:rsidP="00677F71">
            <w:pPr>
              <w:spacing w:after="0" w:line="240" w:lineRule="auto"/>
              <w:ind w:left="-104"/>
              <w:rPr>
                <w:rFonts w:eastAsia="Times New Roman" w:cstheme="minorHAnsi"/>
                <w:b/>
                <w:sz w:val="24"/>
                <w:szCs w:val="24"/>
              </w:rPr>
            </w:pPr>
            <w:r w:rsidRPr="00255F59">
              <w:rPr>
                <w:rFonts w:eastAsia="Times New Roman" w:cstheme="minorHAnsi"/>
                <w:b/>
                <w:sz w:val="24"/>
                <w:szCs w:val="24"/>
              </w:rPr>
              <w:t>Kellie Smith</w:t>
            </w:r>
          </w:p>
          <w:p w14:paraId="05038C27" w14:textId="77777777" w:rsidR="00677F71" w:rsidRPr="00255F59" w:rsidRDefault="00677F71" w:rsidP="00677F71">
            <w:pPr>
              <w:spacing w:after="0" w:line="240" w:lineRule="auto"/>
              <w:ind w:left="-104"/>
              <w:rPr>
                <w:rFonts w:eastAsia="Times New Roman" w:cstheme="minorHAnsi"/>
                <w:sz w:val="24"/>
                <w:szCs w:val="24"/>
              </w:rPr>
            </w:pPr>
            <w:r w:rsidRPr="00255F59">
              <w:rPr>
                <w:rFonts w:eastAsia="Times New Roman" w:cstheme="minorHAnsi"/>
                <w:sz w:val="24"/>
                <w:szCs w:val="24"/>
              </w:rPr>
              <w:t>KY-SPIN, Inc.</w:t>
            </w:r>
          </w:p>
          <w:p w14:paraId="33B47619" w14:textId="77777777" w:rsidR="00677F71" w:rsidRPr="00255F59" w:rsidRDefault="00677F71" w:rsidP="00677F71">
            <w:pPr>
              <w:spacing w:after="0" w:line="240" w:lineRule="auto"/>
              <w:ind w:left="-104"/>
              <w:rPr>
                <w:rFonts w:eastAsia="Times New Roman" w:cstheme="minorHAnsi"/>
                <w:sz w:val="24"/>
                <w:szCs w:val="24"/>
              </w:rPr>
            </w:pPr>
            <w:r w:rsidRPr="00255F59">
              <w:rPr>
                <w:rFonts w:eastAsia="Times New Roman" w:cstheme="minorHAnsi"/>
                <w:sz w:val="24"/>
                <w:szCs w:val="24"/>
              </w:rPr>
              <w:t>Louisville, KY  40272</w:t>
            </w:r>
          </w:p>
          <w:p w14:paraId="2D236623" w14:textId="77777777" w:rsidR="00677F71" w:rsidRPr="00255F59" w:rsidRDefault="00677F71" w:rsidP="00677F71">
            <w:pPr>
              <w:spacing w:after="0" w:line="240" w:lineRule="auto"/>
              <w:ind w:left="-104"/>
              <w:rPr>
                <w:rFonts w:eastAsia="Times New Roman" w:cstheme="minorHAnsi"/>
                <w:sz w:val="24"/>
                <w:szCs w:val="24"/>
              </w:rPr>
            </w:pPr>
            <w:r w:rsidRPr="00255F59">
              <w:rPr>
                <w:rFonts w:eastAsia="Times New Roman" w:cstheme="minorHAnsi"/>
                <w:sz w:val="24"/>
                <w:szCs w:val="24"/>
              </w:rPr>
              <w:t>(270) 566-8007</w:t>
            </w:r>
          </w:p>
          <w:p w14:paraId="42122A60" w14:textId="476DA9D8" w:rsidR="00677F71" w:rsidRPr="00255F59" w:rsidRDefault="005436E1" w:rsidP="005436E1">
            <w:pPr>
              <w:spacing w:after="0" w:line="240" w:lineRule="auto"/>
              <w:ind w:left="-104"/>
              <w:rPr>
                <w:rFonts w:eastAsia="Times New Roman" w:cstheme="minorHAnsi"/>
                <w:b/>
                <w:sz w:val="24"/>
                <w:szCs w:val="24"/>
              </w:rPr>
            </w:pPr>
            <w:hyperlink r:id="rId29" w:history="1">
              <w:r w:rsidRPr="00255F59">
                <w:rPr>
                  <w:rStyle w:val="Hyperlink"/>
                  <w:rFonts w:eastAsia="Times New Roman" w:cstheme="minorHAnsi"/>
                  <w:b/>
                  <w:sz w:val="24"/>
                  <w:szCs w:val="24"/>
                </w:rPr>
                <w:t>Kellie@kyspin.com</w:t>
              </w:r>
            </w:hyperlink>
            <w:r w:rsidR="00677F71" w:rsidRPr="00255F59">
              <w:rPr>
                <w:rFonts w:eastAsia="Times New Roman" w:cstheme="minorHAnsi"/>
                <w:b/>
                <w:color w:val="3D12F6"/>
                <w:sz w:val="24"/>
                <w:szCs w:val="24"/>
              </w:rPr>
              <w:t xml:space="preserve"> </w:t>
            </w:r>
          </w:p>
        </w:tc>
      </w:tr>
    </w:tbl>
    <w:p w14:paraId="1E84C0CB" w14:textId="77777777" w:rsidR="00F56378" w:rsidRPr="00255F59" w:rsidRDefault="00F56378" w:rsidP="00677F71">
      <w:pPr>
        <w:spacing w:after="0" w:line="240" w:lineRule="auto"/>
        <w:rPr>
          <w:rFonts w:cstheme="minorHAnsi"/>
          <w:sz w:val="24"/>
          <w:szCs w:val="24"/>
        </w:rPr>
      </w:pPr>
    </w:p>
    <w:sectPr w:rsidR="00F56378" w:rsidRPr="00255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3D539" w14:textId="77777777" w:rsidR="00855463" w:rsidRDefault="00855463" w:rsidP="00677F71">
      <w:pPr>
        <w:spacing w:after="0" w:line="240" w:lineRule="auto"/>
      </w:pPr>
      <w:r>
        <w:separator/>
      </w:r>
    </w:p>
  </w:endnote>
  <w:endnote w:type="continuationSeparator" w:id="0">
    <w:p w14:paraId="56F8FF53" w14:textId="77777777" w:rsidR="00855463" w:rsidRDefault="00855463" w:rsidP="0067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D67F" w14:textId="47EEF993" w:rsidR="00981161" w:rsidRPr="00677F71" w:rsidRDefault="00981161" w:rsidP="00677F71">
    <w:pPr>
      <w:pStyle w:val="Footer"/>
      <w:jc w:val="center"/>
      <w:rPr>
        <w:rFonts w:ascii="Times New Roman" w:hAnsi="Times New Roman" w:cs="Times New Roman"/>
        <w:sz w:val="20"/>
      </w:rPr>
    </w:pPr>
    <w:r w:rsidRPr="00677F71">
      <w:rPr>
        <w:rFonts w:ascii="Times New Roman" w:hAnsi="Times New Roman" w:cs="Times New Roman"/>
        <w:sz w:val="20"/>
      </w:rPr>
      <w:fldChar w:fldCharType="begin"/>
    </w:r>
    <w:r w:rsidRPr="00677F71">
      <w:rPr>
        <w:rFonts w:ascii="Times New Roman" w:hAnsi="Times New Roman" w:cs="Times New Roman"/>
        <w:sz w:val="20"/>
      </w:rPr>
      <w:instrText xml:space="preserve"> PAGE   \* MERGEFORMAT </w:instrText>
    </w:r>
    <w:r w:rsidRPr="00677F71">
      <w:rPr>
        <w:rFonts w:ascii="Times New Roman" w:hAnsi="Times New Roman" w:cs="Times New Roman"/>
        <w:sz w:val="20"/>
      </w:rPr>
      <w:fldChar w:fldCharType="separate"/>
    </w:r>
    <w:r w:rsidR="00C100CF">
      <w:rPr>
        <w:rFonts w:ascii="Times New Roman" w:hAnsi="Times New Roman" w:cs="Times New Roman"/>
        <w:noProof/>
        <w:sz w:val="20"/>
      </w:rPr>
      <w:t>10</w:t>
    </w:r>
    <w:r w:rsidRPr="00677F71">
      <w:rPr>
        <w:rFonts w:ascii="Times New Roman" w:hAnsi="Times New Roman" w:cs="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9DE27" w14:textId="77777777" w:rsidR="00855463" w:rsidRDefault="00855463" w:rsidP="00677F71">
      <w:pPr>
        <w:spacing w:after="0" w:line="240" w:lineRule="auto"/>
      </w:pPr>
      <w:r>
        <w:separator/>
      </w:r>
    </w:p>
  </w:footnote>
  <w:footnote w:type="continuationSeparator" w:id="0">
    <w:p w14:paraId="02960B06" w14:textId="77777777" w:rsidR="00855463" w:rsidRDefault="00855463" w:rsidP="00677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02EE6"/>
    <w:multiLevelType w:val="hybridMultilevel"/>
    <w:tmpl w:val="C7BC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AA6996"/>
    <w:multiLevelType w:val="hybridMultilevel"/>
    <w:tmpl w:val="F17EFA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FC3276C"/>
    <w:multiLevelType w:val="hybridMultilevel"/>
    <w:tmpl w:val="476C78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6E903F8"/>
    <w:multiLevelType w:val="hybridMultilevel"/>
    <w:tmpl w:val="FD30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210A11"/>
    <w:multiLevelType w:val="hybridMultilevel"/>
    <w:tmpl w:val="9E9C4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B253D8"/>
    <w:multiLevelType w:val="hybridMultilevel"/>
    <w:tmpl w:val="75CEE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B20241"/>
    <w:multiLevelType w:val="hybridMultilevel"/>
    <w:tmpl w:val="442A51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33A46E0"/>
    <w:multiLevelType w:val="hybridMultilevel"/>
    <w:tmpl w:val="E06663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572E12"/>
    <w:multiLevelType w:val="hybridMultilevel"/>
    <w:tmpl w:val="6798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840CB5"/>
    <w:multiLevelType w:val="hybridMultilevel"/>
    <w:tmpl w:val="3B80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376420">
    <w:abstractNumId w:val="9"/>
  </w:num>
  <w:num w:numId="2" w16cid:durableId="258418308">
    <w:abstractNumId w:val="3"/>
  </w:num>
  <w:num w:numId="3" w16cid:durableId="1253851399">
    <w:abstractNumId w:val="8"/>
  </w:num>
  <w:num w:numId="4" w16cid:durableId="1358510047">
    <w:abstractNumId w:val="1"/>
  </w:num>
  <w:num w:numId="5" w16cid:durableId="1379434189">
    <w:abstractNumId w:val="6"/>
  </w:num>
  <w:num w:numId="6" w16cid:durableId="411126715">
    <w:abstractNumId w:val="2"/>
  </w:num>
  <w:num w:numId="7" w16cid:durableId="1577395707">
    <w:abstractNumId w:val="0"/>
  </w:num>
  <w:num w:numId="8" w16cid:durableId="1315837887">
    <w:abstractNumId w:val="4"/>
  </w:num>
  <w:num w:numId="9" w16cid:durableId="2016229842">
    <w:abstractNumId w:val="5"/>
  </w:num>
  <w:num w:numId="10" w16cid:durableId="6261571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9F1"/>
    <w:rsid w:val="00000638"/>
    <w:rsid w:val="00022A1C"/>
    <w:rsid w:val="000258EB"/>
    <w:rsid w:val="00057256"/>
    <w:rsid w:val="000C3047"/>
    <w:rsid w:val="000D1866"/>
    <w:rsid w:val="000D595B"/>
    <w:rsid w:val="000F153A"/>
    <w:rsid w:val="000F65DD"/>
    <w:rsid w:val="001076EF"/>
    <w:rsid w:val="00132218"/>
    <w:rsid w:val="00135571"/>
    <w:rsid w:val="001873B2"/>
    <w:rsid w:val="001A3978"/>
    <w:rsid w:val="001D0892"/>
    <w:rsid w:val="001F0014"/>
    <w:rsid w:val="001F2524"/>
    <w:rsid w:val="002168A8"/>
    <w:rsid w:val="00224E53"/>
    <w:rsid w:val="002255BB"/>
    <w:rsid w:val="00233E09"/>
    <w:rsid w:val="00255F59"/>
    <w:rsid w:val="002679C6"/>
    <w:rsid w:val="002A43F7"/>
    <w:rsid w:val="002B002A"/>
    <w:rsid w:val="002B73C4"/>
    <w:rsid w:val="002E46C0"/>
    <w:rsid w:val="00313C2E"/>
    <w:rsid w:val="0032366A"/>
    <w:rsid w:val="0033038F"/>
    <w:rsid w:val="003447A7"/>
    <w:rsid w:val="00355902"/>
    <w:rsid w:val="00390B69"/>
    <w:rsid w:val="003B6E09"/>
    <w:rsid w:val="00427810"/>
    <w:rsid w:val="00443FBF"/>
    <w:rsid w:val="00447D88"/>
    <w:rsid w:val="004557A0"/>
    <w:rsid w:val="00466B7F"/>
    <w:rsid w:val="00471C25"/>
    <w:rsid w:val="00473FD5"/>
    <w:rsid w:val="00483FBD"/>
    <w:rsid w:val="004A7793"/>
    <w:rsid w:val="004C5340"/>
    <w:rsid w:val="004D3A85"/>
    <w:rsid w:val="004F5300"/>
    <w:rsid w:val="005001A0"/>
    <w:rsid w:val="00501F59"/>
    <w:rsid w:val="00507846"/>
    <w:rsid w:val="00517D03"/>
    <w:rsid w:val="00527285"/>
    <w:rsid w:val="005436E1"/>
    <w:rsid w:val="00551C9B"/>
    <w:rsid w:val="00563FED"/>
    <w:rsid w:val="00586507"/>
    <w:rsid w:val="00623591"/>
    <w:rsid w:val="00630215"/>
    <w:rsid w:val="0063772B"/>
    <w:rsid w:val="00642755"/>
    <w:rsid w:val="00677F71"/>
    <w:rsid w:val="00687B4B"/>
    <w:rsid w:val="006B30F0"/>
    <w:rsid w:val="006C5EA8"/>
    <w:rsid w:val="006D6D7C"/>
    <w:rsid w:val="006F2C43"/>
    <w:rsid w:val="00705207"/>
    <w:rsid w:val="00715474"/>
    <w:rsid w:val="007367FC"/>
    <w:rsid w:val="007369D1"/>
    <w:rsid w:val="007625F6"/>
    <w:rsid w:val="007910D5"/>
    <w:rsid w:val="007912CC"/>
    <w:rsid w:val="007C7891"/>
    <w:rsid w:val="00810C97"/>
    <w:rsid w:val="008309FC"/>
    <w:rsid w:val="00832E2D"/>
    <w:rsid w:val="0084430F"/>
    <w:rsid w:val="0085515B"/>
    <w:rsid w:val="00855463"/>
    <w:rsid w:val="00861960"/>
    <w:rsid w:val="00873A9B"/>
    <w:rsid w:val="008B1FEF"/>
    <w:rsid w:val="008B6685"/>
    <w:rsid w:val="0094091F"/>
    <w:rsid w:val="00963A9F"/>
    <w:rsid w:val="00967918"/>
    <w:rsid w:val="009708A2"/>
    <w:rsid w:val="00973CCA"/>
    <w:rsid w:val="00977BDD"/>
    <w:rsid w:val="00981161"/>
    <w:rsid w:val="00983F2B"/>
    <w:rsid w:val="009933AA"/>
    <w:rsid w:val="009B0DCD"/>
    <w:rsid w:val="009B12BC"/>
    <w:rsid w:val="009E0CEC"/>
    <w:rsid w:val="009E3B45"/>
    <w:rsid w:val="00A33E90"/>
    <w:rsid w:val="00A769B2"/>
    <w:rsid w:val="00A823A0"/>
    <w:rsid w:val="00A90BCD"/>
    <w:rsid w:val="00A95DD5"/>
    <w:rsid w:val="00AA2190"/>
    <w:rsid w:val="00AC7B69"/>
    <w:rsid w:val="00AD3E9C"/>
    <w:rsid w:val="00AE66EA"/>
    <w:rsid w:val="00B005D2"/>
    <w:rsid w:val="00B52CDE"/>
    <w:rsid w:val="00BB5378"/>
    <w:rsid w:val="00BD24BD"/>
    <w:rsid w:val="00BF1E56"/>
    <w:rsid w:val="00C100CF"/>
    <w:rsid w:val="00C176D0"/>
    <w:rsid w:val="00C46665"/>
    <w:rsid w:val="00C629F1"/>
    <w:rsid w:val="00CB5A93"/>
    <w:rsid w:val="00CB6ECE"/>
    <w:rsid w:val="00CD49B8"/>
    <w:rsid w:val="00CF0A27"/>
    <w:rsid w:val="00CF178A"/>
    <w:rsid w:val="00D6493D"/>
    <w:rsid w:val="00DB692C"/>
    <w:rsid w:val="00E06A1B"/>
    <w:rsid w:val="00E20C54"/>
    <w:rsid w:val="00E21016"/>
    <w:rsid w:val="00E67914"/>
    <w:rsid w:val="00E706F8"/>
    <w:rsid w:val="00E83C31"/>
    <w:rsid w:val="00EC495A"/>
    <w:rsid w:val="00EE1E45"/>
    <w:rsid w:val="00F017BE"/>
    <w:rsid w:val="00F03F35"/>
    <w:rsid w:val="00F24E73"/>
    <w:rsid w:val="00F56378"/>
    <w:rsid w:val="00F6688E"/>
    <w:rsid w:val="00FA7D06"/>
    <w:rsid w:val="00FB0D16"/>
    <w:rsid w:val="00FB3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3BF53"/>
  <w15:chartTrackingRefBased/>
  <w15:docId w15:val="{0B448160-9923-4E44-91D7-8CB5D742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2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B69"/>
    <w:pPr>
      <w:ind w:left="720"/>
      <w:contextualSpacing/>
    </w:pPr>
  </w:style>
  <w:style w:type="character" w:styleId="Hyperlink">
    <w:name w:val="Hyperlink"/>
    <w:basedOn w:val="DefaultParagraphFont"/>
    <w:uiPriority w:val="99"/>
    <w:unhideWhenUsed/>
    <w:rsid w:val="0094091F"/>
    <w:rPr>
      <w:color w:val="0563C1" w:themeColor="hyperlink"/>
      <w:u w:val="single"/>
    </w:rPr>
  </w:style>
  <w:style w:type="table" w:customStyle="1" w:styleId="TableGrid1">
    <w:name w:val="Table Grid1"/>
    <w:basedOn w:val="TableNormal"/>
    <w:next w:val="TableGrid"/>
    <w:uiPriority w:val="59"/>
    <w:rsid w:val="00F56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56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7F71"/>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677F71"/>
  </w:style>
  <w:style w:type="character" w:styleId="CommentReference">
    <w:name w:val="annotation reference"/>
    <w:basedOn w:val="DefaultParagraphFont"/>
    <w:uiPriority w:val="99"/>
    <w:semiHidden/>
    <w:unhideWhenUsed/>
    <w:rsid w:val="00677F71"/>
    <w:rPr>
      <w:sz w:val="16"/>
      <w:szCs w:val="16"/>
    </w:rPr>
  </w:style>
  <w:style w:type="paragraph" w:styleId="CommentText">
    <w:name w:val="annotation text"/>
    <w:basedOn w:val="Normal"/>
    <w:link w:val="CommentTextChar"/>
    <w:uiPriority w:val="99"/>
    <w:unhideWhenUsed/>
    <w:rsid w:val="00677F71"/>
    <w:pPr>
      <w:spacing w:line="240" w:lineRule="auto"/>
    </w:pPr>
    <w:rPr>
      <w:sz w:val="20"/>
      <w:szCs w:val="20"/>
    </w:rPr>
  </w:style>
  <w:style w:type="character" w:customStyle="1" w:styleId="CommentTextChar">
    <w:name w:val="Comment Text Char"/>
    <w:basedOn w:val="DefaultParagraphFont"/>
    <w:link w:val="CommentText"/>
    <w:uiPriority w:val="99"/>
    <w:rsid w:val="00677F71"/>
    <w:rPr>
      <w:sz w:val="20"/>
      <w:szCs w:val="20"/>
    </w:rPr>
  </w:style>
  <w:style w:type="paragraph" w:styleId="CommentSubject">
    <w:name w:val="annotation subject"/>
    <w:basedOn w:val="CommentText"/>
    <w:next w:val="CommentText"/>
    <w:link w:val="CommentSubjectChar"/>
    <w:uiPriority w:val="99"/>
    <w:semiHidden/>
    <w:unhideWhenUsed/>
    <w:rsid w:val="00677F71"/>
    <w:rPr>
      <w:b/>
      <w:bCs/>
    </w:rPr>
  </w:style>
  <w:style w:type="character" w:customStyle="1" w:styleId="CommentSubjectChar">
    <w:name w:val="Comment Subject Char"/>
    <w:basedOn w:val="CommentTextChar"/>
    <w:link w:val="CommentSubject"/>
    <w:uiPriority w:val="99"/>
    <w:semiHidden/>
    <w:rsid w:val="00677F71"/>
    <w:rPr>
      <w:b/>
      <w:bCs/>
      <w:sz w:val="20"/>
      <w:szCs w:val="20"/>
    </w:rPr>
  </w:style>
  <w:style w:type="paragraph" w:styleId="BalloonText">
    <w:name w:val="Balloon Text"/>
    <w:basedOn w:val="Normal"/>
    <w:link w:val="BalloonTextChar"/>
    <w:uiPriority w:val="99"/>
    <w:semiHidden/>
    <w:unhideWhenUsed/>
    <w:rsid w:val="00677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71"/>
    <w:rPr>
      <w:rFonts w:ascii="Segoe UI" w:hAnsi="Segoe UI" w:cs="Segoe UI"/>
      <w:sz w:val="18"/>
      <w:szCs w:val="18"/>
    </w:rPr>
  </w:style>
  <w:style w:type="paragraph" w:styleId="Footer">
    <w:name w:val="footer"/>
    <w:basedOn w:val="Normal"/>
    <w:link w:val="FooterChar"/>
    <w:uiPriority w:val="99"/>
    <w:unhideWhenUsed/>
    <w:rsid w:val="00677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F71"/>
  </w:style>
  <w:style w:type="character" w:styleId="FollowedHyperlink">
    <w:name w:val="FollowedHyperlink"/>
    <w:basedOn w:val="DefaultParagraphFont"/>
    <w:uiPriority w:val="99"/>
    <w:semiHidden/>
    <w:unhideWhenUsed/>
    <w:rsid w:val="009E0CEC"/>
    <w:rPr>
      <w:color w:val="954F72" w:themeColor="followedHyperlink"/>
      <w:u w:val="single"/>
    </w:rPr>
  </w:style>
  <w:style w:type="paragraph" w:customStyle="1" w:styleId="xmsonormal">
    <w:name w:val="x_msonormal"/>
    <w:basedOn w:val="Normal"/>
    <w:rsid w:val="00A95DD5"/>
    <w:pPr>
      <w:spacing w:after="0" w:line="240" w:lineRule="auto"/>
    </w:pPr>
    <w:rPr>
      <w:rFonts w:ascii="Calibri" w:hAnsi="Calibri" w:cs="Calibri"/>
    </w:rPr>
  </w:style>
  <w:style w:type="paragraph" w:styleId="Revision">
    <w:name w:val="Revision"/>
    <w:hidden/>
    <w:uiPriority w:val="99"/>
    <w:semiHidden/>
    <w:rsid w:val="00AD3E9C"/>
    <w:pPr>
      <w:spacing w:after="0" w:line="240" w:lineRule="auto"/>
    </w:pPr>
  </w:style>
  <w:style w:type="character" w:customStyle="1" w:styleId="Heading1Char">
    <w:name w:val="Heading 1 Char"/>
    <w:basedOn w:val="DefaultParagraphFont"/>
    <w:link w:val="Heading1"/>
    <w:uiPriority w:val="9"/>
    <w:rsid w:val="009B12B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081073">
      <w:bodyDiv w:val="1"/>
      <w:marLeft w:val="0"/>
      <w:marRight w:val="0"/>
      <w:marTop w:val="0"/>
      <w:marBottom w:val="0"/>
      <w:divBdr>
        <w:top w:val="none" w:sz="0" w:space="0" w:color="auto"/>
        <w:left w:val="none" w:sz="0" w:space="0" w:color="auto"/>
        <w:bottom w:val="none" w:sz="0" w:space="0" w:color="auto"/>
        <w:right w:val="none" w:sz="0" w:space="0" w:color="auto"/>
      </w:divBdr>
    </w:div>
    <w:div w:id="203203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ra.McNabb@ky.gov" TargetMode="External"/><Relationship Id="rId18" Type="http://schemas.openxmlformats.org/officeDocument/2006/relationships/hyperlink" Target="mailto:marylee.underwood@ky.gov" TargetMode="External"/><Relationship Id="rId26" Type="http://schemas.openxmlformats.org/officeDocument/2006/relationships/hyperlink" Target="mailto:julie.adams@LRC.KY.GOV" TargetMode="External"/><Relationship Id="rId3" Type="http://schemas.openxmlformats.org/officeDocument/2006/relationships/styles" Target="styles.xml"/><Relationship Id="rId21" Type="http://schemas.openxmlformats.org/officeDocument/2006/relationships/hyperlink" Target="mailto:ClaytonCarrollSpeaks@gmail.com"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napolillir@gmail.com" TargetMode="External"/><Relationship Id="rId17" Type="http://schemas.openxmlformats.org/officeDocument/2006/relationships/hyperlink" Target="mailto:Johnny.Callebs@ky.gov" TargetMode="External"/><Relationship Id="rId25" Type="http://schemas.openxmlformats.org/officeDocument/2006/relationships/hyperlink" Target="mailto:kfherdina@hotmail.com"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ckbuncher@gmail.com" TargetMode="External"/><Relationship Id="rId20" Type="http://schemas.openxmlformats.org/officeDocument/2006/relationships/hyperlink" Target="mailto:Gretta.Hylton@education.ky.gov" TargetMode="External"/><Relationship Id="rId29" Type="http://schemas.openxmlformats.org/officeDocument/2006/relationships/hyperlink" Target="mailto:Kellie@kyspi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m.Smith@ky.gov" TargetMode="External"/><Relationship Id="rId24" Type="http://schemas.openxmlformats.org/officeDocument/2006/relationships/hyperlink" Target="mailto:avenetianer@outlook.com"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kathleen.sheppard-jones@uky.edu" TargetMode="External"/><Relationship Id="rId23" Type="http://schemas.openxmlformats.org/officeDocument/2006/relationships/hyperlink" Target="mailto:graham.j.maupin@gmail.com" TargetMode="External"/><Relationship Id="rId28" Type="http://schemas.openxmlformats.org/officeDocument/2006/relationships/hyperlink" Target="mailto:brandon.griffith@noboundariescm.com" TargetMode="External"/><Relationship Id="rId10" Type="http://schemas.openxmlformats.org/officeDocument/2006/relationships/hyperlink" Target="mailto:sshannon.karp@gmail.com" TargetMode="External"/><Relationship Id="rId19" Type="http://schemas.openxmlformats.org/officeDocument/2006/relationships/hyperlink" Target="mailto:KZeigler1@msn.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tie.Marks@ky.gov" TargetMode="External"/><Relationship Id="rId14" Type="http://schemas.openxmlformats.org/officeDocument/2006/relationships/hyperlink" Target="mailto:juliebakersweets@gmail.com" TargetMode="External"/><Relationship Id="rId22" Type="http://schemas.openxmlformats.org/officeDocument/2006/relationships/hyperlink" Target="mailto:Tina.Bojanowski@lrc.ky.gov" TargetMode="External"/><Relationship Id="rId27" Type="http://schemas.openxmlformats.org/officeDocument/2006/relationships/hyperlink" Target="mailto:annette@buildinclusion.org" TargetMode="External"/><Relationship Id="rId30"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8DC698DBD4F04B8911B201E649D038" ma:contentTypeVersion="1" ma:contentTypeDescription="Create a new document." ma:contentTypeScope="" ma:versionID="a9269ef383aa2b4e7e5dc5f4c118fb65">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038EE-F9C5-4F76-AB7F-320AFAE76A44}">
  <ds:schemaRefs>
    <ds:schemaRef ds:uri="http://schemas.openxmlformats.org/officeDocument/2006/bibliography"/>
  </ds:schemaRefs>
</ds:datastoreItem>
</file>

<file path=customXml/itemProps2.xml><?xml version="1.0" encoding="utf-8"?>
<ds:datastoreItem xmlns:ds="http://schemas.openxmlformats.org/officeDocument/2006/customXml" ds:itemID="{9FCF0961-0743-4E55-9345-8A8FB82E25CF}"/>
</file>

<file path=customXml/itemProps3.xml><?xml version="1.0" encoding="utf-8"?>
<ds:datastoreItem xmlns:ds="http://schemas.openxmlformats.org/officeDocument/2006/customXml" ds:itemID="{7A5CAB91-CE16-4980-B2D0-ED803D2175F5}"/>
</file>

<file path=customXml/itemProps4.xml><?xml version="1.0" encoding="utf-8"?>
<ds:datastoreItem xmlns:ds="http://schemas.openxmlformats.org/officeDocument/2006/customXml" ds:itemID="{DA143380-D06E-4937-9C30-9A9CEC9CA6C7}"/>
</file>

<file path=docProps/app.xml><?xml version="1.0" encoding="utf-8"?>
<Properties xmlns="http://schemas.openxmlformats.org/officeDocument/2006/extended-properties" xmlns:vt="http://schemas.openxmlformats.org/officeDocument/2006/docPropsVTypes">
  <Template>Normal</Template>
  <TotalTime>13</TotalTime>
  <Pages>11</Pages>
  <Words>3273</Words>
  <Characters>18658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Locker, Barb E (BHDID/Frankfort)</dc:creator>
  <cp:keywords/>
  <dc:description/>
  <cp:lastModifiedBy>Heydon, Sara K (BHDID/Frankfort)</cp:lastModifiedBy>
  <cp:revision>6</cp:revision>
  <cp:lastPrinted>2026-02-06T16:24:00Z</cp:lastPrinted>
  <dcterms:created xsi:type="dcterms:W3CDTF">2023-11-17T14:48:00Z</dcterms:created>
  <dcterms:modified xsi:type="dcterms:W3CDTF">2026-02-11T13:28:00Z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0x0101008D8DC698DBD4F04B8911B201E649D038</vt:lpwstr>
  </property>
</Properties>
</file>