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9BD89" w14:textId="77777777" w:rsidR="00A84F51" w:rsidRPr="00D25C9F" w:rsidRDefault="00A84F51" w:rsidP="00A84F5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r w:rsidRPr="00D25C9F">
        <w:rPr>
          <w:rFonts w:ascii="Open Sans" w:eastAsia="Times New Roman" w:hAnsi="Open Sans" w:cs="Open Sans"/>
          <w:b/>
          <w:bCs/>
          <w:sz w:val="21"/>
          <w:szCs w:val="21"/>
        </w:rPr>
        <w:t>Reporting Information</w:t>
      </w:r>
    </w:p>
    <w:tbl>
      <w:tblPr>
        <w:tblStyle w:val="TableGrid"/>
        <w:tblW w:w="10795" w:type="dxa"/>
        <w:tblLook w:val="04A0" w:firstRow="1" w:lastRow="0" w:firstColumn="1" w:lastColumn="0" w:noHBand="0" w:noVBand="1"/>
      </w:tblPr>
      <w:tblGrid>
        <w:gridCol w:w="1795"/>
        <w:gridCol w:w="4176"/>
        <w:gridCol w:w="144"/>
        <w:gridCol w:w="144"/>
        <w:gridCol w:w="1656"/>
        <w:gridCol w:w="144"/>
        <w:gridCol w:w="2736"/>
      </w:tblGrid>
      <w:tr w:rsidR="00790A1A" w:rsidRPr="00FC2197" w14:paraId="27613838" w14:textId="77777777" w:rsidTr="00A84F51">
        <w:trPr>
          <w:trHeight w:val="360"/>
        </w:trPr>
        <w:tc>
          <w:tcPr>
            <w:tcW w:w="1795" w:type="dxa"/>
            <w:tcBorders>
              <w:bottom w:val="single" w:sz="4" w:space="0" w:color="auto"/>
            </w:tcBorders>
            <w:shd w:val="clear" w:color="auto" w:fill="EFEED9"/>
            <w:vAlign w:val="center"/>
          </w:tcPr>
          <w:p w14:paraId="1D187F32"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Region/CMHC:</w:t>
            </w:r>
          </w:p>
        </w:tc>
        <w:sdt>
          <w:sdtPr>
            <w:rPr>
              <w:rStyle w:val="Arial9Bold"/>
              <w:b w:val="0"/>
              <w:bCs/>
              <w:sz w:val="20"/>
              <w:shd w:val="clear" w:color="auto" w:fill="DBE5F1" w:themeFill="accent1" w:themeFillTint="33"/>
            </w:rPr>
            <w:id w:val="-1830130601"/>
            <w:placeholder>
              <w:docPart w:val="E6D72E78690048BCB34713F676954B6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gridSpan w:val="2"/>
                <w:tcBorders>
                  <w:bottom w:val="single" w:sz="4" w:space="0" w:color="auto"/>
                  <w:right w:val="single" w:sz="4" w:space="0" w:color="auto"/>
                </w:tcBorders>
                <w:vAlign w:val="center"/>
              </w:tcPr>
              <w:p w14:paraId="4FD45ADC" w14:textId="01616653" w:rsidR="00790A1A" w:rsidRPr="00FC2197" w:rsidRDefault="00CA6FC4" w:rsidP="00BF1ABF">
                <w:pPr>
                  <w:rPr>
                    <w:rFonts w:ascii="Open Sans" w:hAnsi="Open Sans" w:cs="Open Sans"/>
                    <w:sz w:val="18"/>
                    <w:szCs w:val="18"/>
                  </w:rPr>
                </w:pPr>
                <w:r w:rsidRPr="00F95F5B">
                  <w:rPr>
                    <w:rStyle w:val="Arial9Bold"/>
                    <w:b w:val="0"/>
                    <w:bCs/>
                    <w:sz w:val="20"/>
                    <w:shd w:val="clear" w:color="auto" w:fill="DBE5F1" w:themeFill="accent1" w:themeFillTint="33"/>
                  </w:rPr>
                  <w:t>Select from drop-down list</w:t>
                </w:r>
              </w:p>
            </w:tc>
          </w:sdtContent>
        </w:sdt>
        <w:tc>
          <w:tcPr>
            <w:tcW w:w="1800" w:type="dxa"/>
            <w:gridSpan w:val="2"/>
            <w:tcBorders>
              <w:left w:val="single" w:sz="4" w:space="0" w:color="auto"/>
              <w:bottom w:val="single" w:sz="4" w:space="0" w:color="auto"/>
            </w:tcBorders>
            <w:shd w:val="clear" w:color="auto" w:fill="EFEED9"/>
            <w:vAlign w:val="center"/>
          </w:tcPr>
          <w:p w14:paraId="61386A9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Reporting Period:</w:t>
            </w:r>
          </w:p>
        </w:tc>
        <w:sdt>
          <w:sdtPr>
            <w:rPr>
              <w:rStyle w:val="Arial9Bold0"/>
              <w:b w:val="0"/>
              <w:bCs/>
              <w:sz w:val="20"/>
              <w:shd w:val="clear" w:color="auto" w:fill="DBE5F1" w:themeFill="accent1" w:themeFillTint="33"/>
            </w:rPr>
            <w:id w:val="1793553213"/>
            <w:placeholder>
              <w:docPart w:val="C3C4DD7A238146FCAA3115D9425F7694"/>
            </w:placeholder>
            <w:dropDownList>
              <w:listItem w:displayText="Select from drop-down list" w:value="Select from drop-down list"/>
              <w:listItem w:displayText="Q1 July 1 - September 30" w:value="Q1 July 1 - September 30"/>
              <w:listItem w:displayText="Q2 October 1 - December 31" w:value="Q2 October 1 - December 31"/>
              <w:listItem w:displayText="Q3 January 1 - March 31" w:value="Q3 January 1 - March 31"/>
              <w:listItem w:displayText="Q4 April 1 - June 30" w:value="Q4 April 1 - June 30"/>
            </w:dropDownList>
          </w:sdtPr>
          <w:sdtEndPr>
            <w:rPr>
              <w:rStyle w:val="Arial9Bold0"/>
            </w:rPr>
          </w:sdtEndPr>
          <w:sdtContent>
            <w:tc>
              <w:tcPr>
                <w:tcW w:w="2880" w:type="dxa"/>
                <w:gridSpan w:val="2"/>
                <w:tcBorders>
                  <w:bottom w:val="single" w:sz="4" w:space="0" w:color="auto"/>
                </w:tcBorders>
                <w:vAlign w:val="center"/>
              </w:tcPr>
              <w:p w14:paraId="4C5D03A2" w14:textId="4365A003" w:rsidR="00790A1A" w:rsidRPr="00FC2197" w:rsidRDefault="00CA6FC4" w:rsidP="00BF1ABF">
                <w:pPr>
                  <w:ind w:right="-12"/>
                  <w:rPr>
                    <w:rFonts w:ascii="Arial" w:hAnsi="Arial" w:cs="Arial"/>
                    <w:b/>
                    <w:bCs/>
                    <w:sz w:val="18"/>
                    <w:szCs w:val="18"/>
                  </w:rPr>
                </w:pPr>
                <w:r w:rsidRPr="00F95F5B">
                  <w:rPr>
                    <w:rStyle w:val="Arial9Bold0"/>
                    <w:b w:val="0"/>
                    <w:bCs/>
                    <w:sz w:val="20"/>
                    <w:shd w:val="clear" w:color="auto" w:fill="DBE5F1" w:themeFill="accent1" w:themeFillTint="33"/>
                  </w:rPr>
                  <w:t>Select from drop-down list</w:t>
                </w:r>
              </w:p>
            </w:tc>
          </w:sdtContent>
        </w:sdt>
      </w:tr>
      <w:tr w:rsidR="00BC5A60" w:rsidRPr="00FC2197" w14:paraId="2366428C" w14:textId="77777777" w:rsidTr="00A84F51">
        <w:trPr>
          <w:trHeight w:val="360"/>
        </w:trPr>
        <w:tc>
          <w:tcPr>
            <w:tcW w:w="1795" w:type="dxa"/>
            <w:tcBorders>
              <w:top w:val="single" w:sz="4" w:space="0" w:color="auto"/>
              <w:left w:val="nil"/>
              <w:bottom w:val="single" w:sz="4" w:space="0" w:color="auto"/>
              <w:right w:val="nil"/>
            </w:tcBorders>
            <w:shd w:val="clear" w:color="auto" w:fill="auto"/>
            <w:vAlign w:val="center"/>
          </w:tcPr>
          <w:p w14:paraId="23F7A699" w14:textId="6FA9CABD" w:rsidR="00BC5A60" w:rsidRDefault="00BC5A60" w:rsidP="004E2FC4">
            <w:pPr>
              <w:rPr>
                <w:rFonts w:ascii="Open Sans" w:hAnsi="Open Sans" w:cs="Open Sans"/>
                <w:b/>
                <w:bCs/>
                <w:sz w:val="18"/>
                <w:szCs w:val="18"/>
              </w:rPr>
            </w:pPr>
          </w:p>
        </w:tc>
        <w:tc>
          <w:tcPr>
            <w:tcW w:w="4320" w:type="dxa"/>
            <w:gridSpan w:val="2"/>
            <w:tcBorders>
              <w:top w:val="single" w:sz="4" w:space="0" w:color="auto"/>
              <w:left w:val="nil"/>
              <w:bottom w:val="single" w:sz="4" w:space="0" w:color="auto"/>
              <w:right w:val="single" w:sz="4" w:space="0" w:color="auto"/>
            </w:tcBorders>
            <w:shd w:val="clear" w:color="auto" w:fill="auto"/>
            <w:vAlign w:val="center"/>
          </w:tcPr>
          <w:p w14:paraId="6EBEF067" w14:textId="60F344F8" w:rsidR="00BC5A60" w:rsidRDefault="00BC5A60" w:rsidP="004E2FC4">
            <w:pPr>
              <w:rPr>
                <w:rStyle w:val="Arial9Bold0"/>
                <w:shd w:val="clear" w:color="auto" w:fill="DBE5F1" w:themeFill="accent1" w:themeFillTint="33"/>
              </w:rPr>
            </w:pPr>
          </w:p>
        </w:tc>
        <w:tc>
          <w:tcPr>
            <w:tcW w:w="1800" w:type="dxa"/>
            <w:gridSpan w:val="2"/>
            <w:tcBorders>
              <w:left w:val="single" w:sz="4" w:space="0" w:color="auto"/>
              <w:bottom w:val="single" w:sz="4" w:space="0" w:color="auto"/>
            </w:tcBorders>
            <w:shd w:val="clear" w:color="auto" w:fill="EFEED9"/>
            <w:vAlign w:val="center"/>
          </w:tcPr>
          <w:p w14:paraId="2E19A1CB" w14:textId="2038F36F" w:rsidR="00BC5A60" w:rsidRDefault="00BC5A60" w:rsidP="004E2FC4">
            <w:pPr>
              <w:rPr>
                <w:rFonts w:ascii="Open Sans" w:hAnsi="Open Sans" w:cs="Open Sans"/>
                <w:b/>
                <w:bCs/>
                <w:sz w:val="18"/>
                <w:szCs w:val="18"/>
              </w:rPr>
            </w:pPr>
            <w:r>
              <w:rPr>
                <w:rFonts w:ascii="Open Sans" w:hAnsi="Open Sans" w:cs="Open Sans"/>
                <w:b/>
                <w:bCs/>
                <w:sz w:val="18"/>
                <w:szCs w:val="18"/>
              </w:rPr>
              <w:t>Submission Date:</w:t>
            </w:r>
          </w:p>
        </w:tc>
        <w:tc>
          <w:tcPr>
            <w:tcW w:w="2880" w:type="dxa"/>
            <w:gridSpan w:val="2"/>
            <w:tcBorders>
              <w:bottom w:val="single" w:sz="4" w:space="0" w:color="auto"/>
            </w:tcBorders>
            <w:vAlign w:val="center"/>
          </w:tcPr>
          <w:p w14:paraId="2860C4AF" w14:textId="04381629" w:rsidR="00BC5A60" w:rsidRPr="00F95F5B" w:rsidRDefault="00EB03D1" w:rsidP="00A76F5B">
            <w:pPr>
              <w:rPr>
                <w:rFonts w:ascii="Arial" w:hAnsi="Arial" w:cs="Arial"/>
                <w:shd w:val="clear" w:color="auto" w:fill="DBE5F1" w:themeFill="accent1" w:themeFillTint="33"/>
              </w:rPr>
            </w:pPr>
            <w:r w:rsidRPr="00F95F5B">
              <w:rPr>
                <w:rFonts w:ascii="Arial" w:hAnsi="Arial" w:cs="Arial"/>
                <w:shd w:val="clear" w:color="auto" w:fill="DBE5F1" w:themeFill="accent1" w:themeFillTint="33"/>
              </w:rPr>
              <w:fldChar w:fldCharType="begin">
                <w:ffData>
                  <w:name w:val="Text63"/>
                  <w:enabled/>
                  <w:calcOnExit w:val="0"/>
                  <w:textInput>
                    <w:type w:val="date"/>
                    <w:format w:val="M/d/yyyy"/>
                  </w:textInput>
                </w:ffData>
              </w:fldChar>
            </w:r>
            <w:bookmarkStart w:id="0" w:name="Text63"/>
            <w:r w:rsidRPr="00F95F5B">
              <w:rPr>
                <w:rFonts w:ascii="Arial" w:hAnsi="Arial" w:cs="Arial"/>
                <w:shd w:val="clear" w:color="auto" w:fill="DBE5F1" w:themeFill="accent1" w:themeFillTint="33"/>
              </w:rPr>
              <w:instrText xml:space="preserve"> FORMTEXT </w:instrText>
            </w:r>
            <w:r w:rsidRPr="00F95F5B">
              <w:rPr>
                <w:rFonts w:ascii="Arial" w:hAnsi="Arial" w:cs="Arial"/>
                <w:shd w:val="clear" w:color="auto" w:fill="DBE5F1" w:themeFill="accent1" w:themeFillTint="33"/>
              </w:rPr>
            </w:r>
            <w:r w:rsidRPr="00F95F5B">
              <w:rPr>
                <w:rFonts w:ascii="Arial" w:hAnsi="Arial" w:cs="Arial"/>
                <w:shd w:val="clear" w:color="auto" w:fill="DBE5F1" w:themeFill="accent1" w:themeFillTint="33"/>
              </w:rPr>
              <w:fldChar w:fldCharType="separate"/>
            </w:r>
            <w:r w:rsidRPr="00F95F5B">
              <w:rPr>
                <w:rFonts w:ascii="Arial" w:hAnsi="Arial" w:cs="Arial"/>
                <w:noProof/>
                <w:shd w:val="clear" w:color="auto" w:fill="DBE5F1" w:themeFill="accent1" w:themeFillTint="33"/>
              </w:rPr>
              <w:t> </w:t>
            </w:r>
            <w:r w:rsidRPr="00F95F5B">
              <w:rPr>
                <w:rFonts w:ascii="Arial" w:hAnsi="Arial" w:cs="Arial"/>
                <w:noProof/>
                <w:shd w:val="clear" w:color="auto" w:fill="DBE5F1" w:themeFill="accent1" w:themeFillTint="33"/>
              </w:rPr>
              <w:t> </w:t>
            </w:r>
            <w:r w:rsidRPr="00F95F5B">
              <w:rPr>
                <w:rFonts w:ascii="Arial" w:hAnsi="Arial" w:cs="Arial"/>
                <w:noProof/>
                <w:shd w:val="clear" w:color="auto" w:fill="DBE5F1" w:themeFill="accent1" w:themeFillTint="33"/>
              </w:rPr>
              <w:t> </w:t>
            </w:r>
            <w:r w:rsidRPr="00F95F5B">
              <w:rPr>
                <w:rFonts w:ascii="Arial" w:hAnsi="Arial" w:cs="Arial"/>
                <w:noProof/>
                <w:shd w:val="clear" w:color="auto" w:fill="DBE5F1" w:themeFill="accent1" w:themeFillTint="33"/>
              </w:rPr>
              <w:t> </w:t>
            </w:r>
            <w:r w:rsidRPr="00F95F5B">
              <w:rPr>
                <w:rFonts w:ascii="Arial" w:hAnsi="Arial" w:cs="Arial"/>
                <w:noProof/>
                <w:shd w:val="clear" w:color="auto" w:fill="DBE5F1" w:themeFill="accent1" w:themeFillTint="33"/>
              </w:rPr>
              <w:t> </w:t>
            </w:r>
            <w:r w:rsidRPr="00F95F5B">
              <w:rPr>
                <w:rFonts w:ascii="Arial" w:hAnsi="Arial" w:cs="Arial"/>
                <w:shd w:val="clear" w:color="auto" w:fill="DBE5F1" w:themeFill="accent1" w:themeFillTint="33"/>
              </w:rPr>
              <w:fldChar w:fldCharType="end"/>
            </w:r>
            <w:bookmarkEnd w:id="0"/>
          </w:p>
        </w:tc>
      </w:tr>
      <w:tr w:rsidR="00790A1A" w:rsidRPr="00FC2197" w14:paraId="44532CF7" w14:textId="77777777" w:rsidTr="00A84F51">
        <w:trPr>
          <w:trHeight w:val="360"/>
        </w:trPr>
        <w:tc>
          <w:tcPr>
            <w:tcW w:w="1795" w:type="dxa"/>
            <w:tcBorders>
              <w:top w:val="single" w:sz="4" w:space="0" w:color="auto"/>
              <w:bottom w:val="single" w:sz="4" w:space="0" w:color="auto"/>
            </w:tcBorders>
            <w:shd w:val="clear" w:color="auto" w:fill="EFEED9"/>
            <w:vAlign w:val="center"/>
          </w:tcPr>
          <w:p w14:paraId="183BEC58"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Name:</w:t>
            </w:r>
          </w:p>
        </w:tc>
        <w:tc>
          <w:tcPr>
            <w:tcW w:w="4320" w:type="dxa"/>
            <w:gridSpan w:val="2"/>
            <w:tcBorders>
              <w:top w:val="single" w:sz="4" w:space="0" w:color="auto"/>
              <w:bottom w:val="single" w:sz="4" w:space="0" w:color="auto"/>
              <w:right w:val="single" w:sz="4" w:space="0" w:color="auto"/>
            </w:tcBorders>
            <w:vAlign w:val="center"/>
          </w:tcPr>
          <w:p w14:paraId="4DE6AF1B" w14:textId="2635F5F0"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top w:val="single" w:sz="4" w:space="0" w:color="auto"/>
              <w:left w:val="single" w:sz="4" w:space="0" w:color="auto"/>
              <w:bottom w:val="single" w:sz="4" w:space="0" w:color="auto"/>
            </w:tcBorders>
            <w:shd w:val="clear" w:color="auto" w:fill="EFEED9"/>
            <w:vAlign w:val="center"/>
          </w:tcPr>
          <w:p w14:paraId="7B295A87"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Title:</w:t>
            </w:r>
          </w:p>
        </w:tc>
        <w:tc>
          <w:tcPr>
            <w:tcW w:w="2880" w:type="dxa"/>
            <w:gridSpan w:val="2"/>
            <w:tcBorders>
              <w:top w:val="single" w:sz="4" w:space="0" w:color="auto"/>
              <w:bottom w:val="single" w:sz="4" w:space="0" w:color="auto"/>
            </w:tcBorders>
            <w:vAlign w:val="center"/>
          </w:tcPr>
          <w:p w14:paraId="7C82E334" w14:textId="57459F4E"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790A1A" w:rsidRPr="00FC2197" w14:paraId="27AA93F1" w14:textId="77777777" w:rsidTr="00A84F51">
        <w:trPr>
          <w:trHeight w:val="360"/>
        </w:trPr>
        <w:tc>
          <w:tcPr>
            <w:tcW w:w="1795" w:type="dxa"/>
            <w:tcBorders>
              <w:bottom w:val="single" w:sz="4" w:space="0" w:color="auto"/>
            </w:tcBorders>
            <w:shd w:val="clear" w:color="auto" w:fill="EFEED9"/>
            <w:vAlign w:val="center"/>
          </w:tcPr>
          <w:p w14:paraId="45F0C8EF"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Email:</w:t>
            </w:r>
          </w:p>
        </w:tc>
        <w:tc>
          <w:tcPr>
            <w:tcW w:w="4320" w:type="dxa"/>
            <w:gridSpan w:val="2"/>
            <w:tcBorders>
              <w:bottom w:val="single" w:sz="4" w:space="0" w:color="auto"/>
              <w:right w:val="single" w:sz="4" w:space="0" w:color="auto"/>
            </w:tcBorders>
            <w:vAlign w:val="center"/>
          </w:tcPr>
          <w:p w14:paraId="4159646C" w14:textId="28D6575C"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left w:val="single" w:sz="4" w:space="0" w:color="auto"/>
              <w:bottom w:val="single" w:sz="4" w:space="0" w:color="auto"/>
            </w:tcBorders>
            <w:shd w:val="clear" w:color="auto" w:fill="EFEED9"/>
            <w:vAlign w:val="center"/>
          </w:tcPr>
          <w:p w14:paraId="2D03FE7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Phone Number:</w:t>
            </w:r>
          </w:p>
        </w:tc>
        <w:tc>
          <w:tcPr>
            <w:tcW w:w="2880" w:type="dxa"/>
            <w:gridSpan w:val="2"/>
            <w:tcBorders>
              <w:bottom w:val="single" w:sz="4" w:space="0" w:color="auto"/>
            </w:tcBorders>
            <w:vAlign w:val="center"/>
          </w:tcPr>
          <w:p w14:paraId="0D44E8FB" w14:textId="1DFA3358"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0E5862" w:rsidRPr="00FC2197" w14:paraId="757E5074" w14:textId="77777777" w:rsidTr="00BC5A60">
        <w:trPr>
          <w:trHeight w:hRule="exact" w:val="173"/>
        </w:trPr>
        <w:tc>
          <w:tcPr>
            <w:tcW w:w="1795" w:type="dxa"/>
            <w:tcBorders>
              <w:top w:val="single" w:sz="4" w:space="0" w:color="auto"/>
              <w:left w:val="nil"/>
              <w:bottom w:val="nil"/>
              <w:right w:val="nil"/>
            </w:tcBorders>
            <w:shd w:val="clear" w:color="auto" w:fill="auto"/>
            <w:vAlign w:val="center"/>
          </w:tcPr>
          <w:p w14:paraId="225CF075" w14:textId="77777777" w:rsidR="000E5862" w:rsidRPr="00FC2197" w:rsidRDefault="000E5862" w:rsidP="004E2FC4">
            <w:pPr>
              <w:rPr>
                <w:rFonts w:ascii="Open Sans" w:hAnsi="Open Sans" w:cs="Open Sans"/>
                <w:b/>
                <w:bCs/>
                <w:sz w:val="18"/>
                <w:szCs w:val="18"/>
              </w:rPr>
            </w:pPr>
          </w:p>
        </w:tc>
        <w:tc>
          <w:tcPr>
            <w:tcW w:w="4176" w:type="dxa"/>
            <w:tcBorders>
              <w:top w:val="single" w:sz="4" w:space="0" w:color="auto"/>
              <w:left w:val="nil"/>
              <w:bottom w:val="nil"/>
              <w:right w:val="nil"/>
            </w:tcBorders>
            <w:shd w:val="clear" w:color="auto" w:fill="auto"/>
            <w:vAlign w:val="center"/>
          </w:tcPr>
          <w:p w14:paraId="628186F4" w14:textId="77777777" w:rsidR="000E5862" w:rsidRPr="00FC2197" w:rsidRDefault="000E5862" w:rsidP="004E2FC4">
            <w:pPr>
              <w:rPr>
                <w:rFonts w:cs="Arial"/>
              </w:rPr>
            </w:pPr>
          </w:p>
        </w:tc>
        <w:tc>
          <w:tcPr>
            <w:tcW w:w="288" w:type="dxa"/>
            <w:gridSpan w:val="2"/>
            <w:tcBorders>
              <w:top w:val="nil"/>
              <w:left w:val="nil"/>
              <w:bottom w:val="nil"/>
              <w:right w:val="nil"/>
            </w:tcBorders>
            <w:shd w:val="clear" w:color="auto" w:fill="auto"/>
            <w:vAlign w:val="center"/>
          </w:tcPr>
          <w:p w14:paraId="1E231F4D" w14:textId="77777777" w:rsidR="000E5862" w:rsidRPr="00FC2197" w:rsidRDefault="000E5862" w:rsidP="004E2FC4">
            <w:pPr>
              <w:rPr>
                <w:rFonts w:cs="Arial"/>
              </w:rPr>
            </w:pPr>
          </w:p>
        </w:tc>
        <w:tc>
          <w:tcPr>
            <w:tcW w:w="1800" w:type="dxa"/>
            <w:gridSpan w:val="2"/>
            <w:tcBorders>
              <w:top w:val="single" w:sz="4" w:space="0" w:color="auto"/>
              <w:left w:val="nil"/>
              <w:bottom w:val="nil"/>
              <w:right w:val="nil"/>
            </w:tcBorders>
            <w:shd w:val="clear" w:color="auto" w:fill="auto"/>
            <w:vAlign w:val="center"/>
          </w:tcPr>
          <w:p w14:paraId="44748C96" w14:textId="77777777" w:rsidR="000E5862" w:rsidRPr="00FC2197" w:rsidRDefault="000E5862" w:rsidP="004E2FC4">
            <w:pPr>
              <w:rPr>
                <w:rFonts w:ascii="Open Sans" w:hAnsi="Open Sans" w:cs="Open Sans"/>
                <w:b/>
                <w:bCs/>
                <w:sz w:val="18"/>
                <w:szCs w:val="18"/>
              </w:rPr>
            </w:pPr>
          </w:p>
        </w:tc>
        <w:tc>
          <w:tcPr>
            <w:tcW w:w="2736" w:type="dxa"/>
            <w:tcBorders>
              <w:top w:val="single" w:sz="4" w:space="0" w:color="auto"/>
              <w:left w:val="nil"/>
              <w:bottom w:val="nil"/>
              <w:right w:val="nil"/>
            </w:tcBorders>
            <w:shd w:val="clear" w:color="auto" w:fill="auto"/>
            <w:vAlign w:val="center"/>
          </w:tcPr>
          <w:p w14:paraId="46423880" w14:textId="77777777" w:rsidR="000E5862" w:rsidRPr="00FC2197" w:rsidRDefault="000E5862" w:rsidP="004E2FC4">
            <w:pPr>
              <w:rPr>
                <w:rFonts w:cs="Arial"/>
              </w:rPr>
            </w:pPr>
          </w:p>
        </w:tc>
      </w:tr>
    </w:tbl>
    <w:p w14:paraId="55FA4536" w14:textId="77777777" w:rsidR="00E47DDF" w:rsidRPr="00FC2197" w:rsidRDefault="00E47DDF" w:rsidP="00E47DDF">
      <w:pPr>
        <w:spacing w:after="0" w:line="240" w:lineRule="auto"/>
        <w:jc w:val="both"/>
        <w:rPr>
          <w:rFonts w:ascii="Times New Roman" w:eastAsia="Times New Roman" w:hAnsi="Times New Roman" w:cs="Arial"/>
        </w:rPr>
      </w:pPr>
    </w:p>
    <w:p w14:paraId="1399B982" w14:textId="77777777" w:rsidR="00A84F51" w:rsidRPr="00D25C9F" w:rsidRDefault="00A84F51" w:rsidP="00A84F5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D25C9F">
        <w:rPr>
          <w:rFonts w:ascii="Open Sans" w:eastAsia="Times New Roman" w:hAnsi="Open Sans" w:cs="Open Sans"/>
          <w:b/>
          <w:bCs/>
          <w:sz w:val="21"/>
          <w:szCs w:val="21"/>
        </w:rPr>
        <w:t>Program Information</w:t>
      </w:r>
    </w:p>
    <w:p w14:paraId="339AD555" w14:textId="788CBCCE" w:rsidR="00506C28" w:rsidRPr="008D15EF" w:rsidRDefault="00506C28" w:rsidP="008D15EF">
      <w:pPr>
        <w:spacing w:after="240"/>
        <w:rPr>
          <w:rFonts w:ascii="Arial" w:hAnsi="Arial" w:cs="Arial"/>
          <w:sz w:val="20"/>
          <w:szCs w:val="20"/>
        </w:rPr>
      </w:pPr>
      <w:r w:rsidRPr="008D15EF">
        <w:rPr>
          <w:rFonts w:ascii="Arial" w:hAnsi="Arial" w:cs="Arial"/>
          <w:sz w:val="20"/>
          <w:szCs w:val="20"/>
        </w:rPr>
        <w:t>The Assertive Community Treatment (ACT) team must have a minimum staff of 4.0 FTE not including the prescriber, office manager, or in-reach specialist. (1.0 FTE Team Leader/Therapist; 1.0 FTE Case Manager; .50 FTE Nurse; .50 FTE Peer Specialist and 1.0 FTE other, at a minimum.)</w:t>
      </w:r>
    </w:p>
    <w:p w14:paraId="55F6EF2D" w14:textId="77777777" w:rsidR="00506C28" w:rsidRPr="008D15EF" w:rsidRDefault="00506C28" w:rsidP="008D15EF">
      <w:pPr>
        <w:spacing w:after="240"/>
        <w:rPr>
          <w:rFonts w:ascii="Arial" w:hAnsi="Arial" w:cs="Arial"/>
          <w:sz w:val="20"/>
          <w:szCs w:val="20"/>
        </w:rPr>
      </w:pPr>
      <w:r w:rsidRPr="008D15EF">
        <w:rPr>
          <w:rFonts w:ascii="Arial" w:hAnsi="Arial" w:cs="Arial"/>
          <w:sz w:val="20"/>
          <w:szCs w:val="20"/>
        </w:rPr>
        <w:t>Staff working as peers on ACT teams should not be listed on the Peer Support Form 173 because they are to be captured on the ACT Form 172. Individuals who receive peer support through Assertive Community Treatment teams should not be reported on Peer Support Form 173 because they are captured on the ACT Form 172.</w:t>
      </w:r>
    </w:p>
    <w:p w14:paraId="4728E9D4" w14:textId="67C5A592" w:rsidR="00D766F7" w:rsidRPr="008D15EF" w:rsidRDefault="00506C28" w:rsidP="008D15EF">
      <w:pPr>
        <w:spacing w:after="360"/>
        <w:rPr>
          <w:rFonts w:ascii="Arial" w:hAnsi="Arial" w:cs="Arial"/>
          <w:sz w:val="20"/>
          <w:szCs w:val="20"/>
        </w:rPr>
      </w:pPr>
      <w:r w:rsidRPr="008D15EF">
        <w:rPr>
          <w:rFonts w:ascii="Arial" w:hAnsi="Arial" w:cs="Arial"/>
          <w:sz w:val="20"/>
          <w:szCs w:val="20"/>
        </w:rPr>
        <w:t xml:space="preserve">For number served, report the unduplicated number served year to date.  </w:t>
      </w:r>
    </w:p>
    <w:p w14:paraId="24E32A40" w14:textId="77777777" w:rsidR="00506C28" w:rsidRPr="008D15EF" w:rsidRDefault="00506C28" w:rsidP="00D11D65">
      <w:pPr>
        <w:spacing w:after="240"/>
        <w:rPr>
          <w:rFonts w:ascii="Arial" w:hAnsi="Arial" w:cs="Arial"/>
          <w:b/>
          <w:bCs/>
          <w:sz w:val="20"/>
          <w:szCs w:val="20"/>
        </w:rPr>
      </w:pPr>
      <w:r w:rsidRPr="008D15EF">
        <w:rPr>
          <w:rFonts w:ascii="Arial" w:hAnsi="Arial" w:cs="Arial"/>
          <w:b/>
          <w:bCs/>
          <w:sz w:val="20"/>
          <w:szCs w:val="20"/>
        </w:rPr>
        <w:t>ASSERTIVE COMMUNITY TREATMENT</w:t>
      </w:r>
    </w:p>
    <w:p w14:paraId="39D8A753" w14:textId="0070E80B" w:rsidR="00506C28" w:rsidRPr="008D15EF" w:rsidRDefault="00506C28" w:rsidP="008D15EF">
      <w:pPr>
        <w:pStyle w:val="ListParagraph"/>
        <w:numPr>
          <w:ilvl w:val="0"/>
          <w:numId w:val="1"/>
        </w:numPr>
        <w:spacing w:after="120"/>
        <w:ind w:left="720" w:hanging="360"/>
        <w:contextualSpacing w:val="0"/>
        <w:rPr>
          <w:rFonts w:ascii="Arial" w:hAnsi="Arial" w:cs="Arial"/>
          <w:sz w:val="20"/>
          <w:szCs w:val="20"/>
        </w:rPr>
      </w:pPr>
      <w:r w:rsidRPr="008D15EF">
        <w:rPr>
          <w:rFonts w:ascii="Arial" w:hAnsi="Arial" w:cs="Arial"/>
          <w:sz w:val="20"/>
          <w:szCs w:val="20"/>
        </w:rPr>
        <w:t xml:space="preserve">DEFINITION </w:t>
      </w:r>
    </w:p>
    <w:p w14:paraId="6E240BC2" w14:textId="77777777" w:rsidR="00D11D65" w:rsidRPr="008D15EF" w:rsidRDefault="00937D31" w:rsidP="008D15EF">
      <w:pPr>
        <w:spacing w:after="240"/>
        <w:ind w:left="720" w:right="360"/>
        <w:rPr>
          <w:rFonts w:ascii="Arial" w:hAnsi="Arial" w:cs="Arial"/>
          <w:sz w:val="20"/>
          <w:szCs w:val="20"/>
        </w:rPr>
      </w:pPr>
      <w:r w:rsidRPr="008D15EF">
        <w:rPr>
          <w:rFonts w:ascii="Arial" w:hAnsi="Arial" w:cs="Arial"/>
          <w:sz w:val="20"/>
          <w:szCs w:val="20"/>
        </w:rPr>
        <w:t xml:space="preserve">ACT is a multidisciplinary, team-based service delivery model that provides time-unlimited, community-based services for people with severe mental illness (SMI) who experience or are at particular risk for concurrent substance use, frequent hospitalization, homelessness, involvement with the legal system, and psychiatric crisis. ACT’s primary goal is to assist individuals with achieving recovery through community treatment, rehabilitation, and support. </w:t>
      </w:r>
    </w:p>
    <w:p w14:paraId="37870F30" w14:textId="77777777" w:rsidR="00D11D65" w:rsidRPr="008D15EF" w:rsidRDefault="00506C28" w:rsidP="008D15EF">
      <w:pPr>
        <w:pStyle w:val="ListParagraph"/>
        <w:numPr>
          <w:ilvl w:val="0"/>
          <w:numId w:val="1"/>
        </w:numPr>
        <w:spacing w:after="120"/>
        <w:ind w:left="720" w:right="360" w:hanging="360"/>
        <w:contextualSpacing w:val="0"/>
        <w:rPr>
          <w:rFonts w:ascii="Arial" w:hAnsi="Arial" w:cs="Arial"/>
          <w:sz w:val="20"/>
          <w:szCs w:val="20"/>
        </w:rPr>
      </w:pPr>
      <w:r w:rsidRPr="008D15EF">
        <w:rPr>
          <w:rFonts w:ascii="Arial" w:hAnsi="Arial" w:cs="Arial"/>
          <w:sz w:val="20"/>
          <w:szCs w:val="20"/>
        </w:rPr>
        <w:t>FIDELITY MEASURE</w:t>
      </w:r>
    </w:p>
    <w:p w14:paraId="6D7A8336" w14:textId="0720E33B" w:rsidR="00506C28" w:rsidRPr="008D15EF" w:rsidRDefault="00D11D65" w:rsidP="008D15EF">
      <w:pPr>
        <w:spacing w:after="240"/>
        <w:ind w:right="360" w:firstLine="720"/>
        <w:rPr>
          <w:rFonts w:ascii="Arial" w:hAnsi="Arial" w:cs="Arial"/>
          <w:color w:val="0070C0"/>
          <w:sz w:val="20"/>
          <w:szCs w:val="20"/>
        </w:rPr>
      </w:pPr>
      <w:hyperlink r:id="rId7" w:history="1">
        <w:r w:rsidRPr="00A84F51">
          <w:rPr>
            <w:rStyle w:val="Hyperlink"/>
            <w:rFonts w:ascii="Arial" w:hAnsi="Arial" w:cs="Arial"/>
            <w:color w:val="365F91" w:themeColor="accent1" w:themeShade="BF"/>
            <w:sz w:val="20"/>
            <w:szCs w:val="20"/>
          </w:rPr>
          <w:t>https://case.edu/socialwork/centerforebp/sites/default/files/2021-03/act-dacts-protocol.pdf</w:t>
        </w:r>
      </w:hyperlink>
      <w:r w:rsidRPr="008D15EF">
        <w:rPr>
          <w:rFonts w:ascii="Arial" w:hAnsi="Arial" w:cs="Arial"/>
          <w:color w:val="0070C0"/>
          <w:sz w:val="20"/>
          <w:szCs w:val="20"/>
        </w:rPr>
        <w:t xml:space="preserve"> </w:t>
      </w:r>
    </w:p>
    <w:p w14:paraId="1008B08C" w14:textId="0D33D4DE" w:rsidR="00506C28" w:rsidRPr="008D15EF" w:rsidRDefault="00506C28" w:rsidP="008D15EF">
      <w:pPr>
        <w:pStyle w:val="ListParagraph"/>
        <w:numPr>
          <w:ilvl w:val="0"/>
          <w:numId w:val="1"/>
        </w:numPr>
        <w:spacing w:after="120"/>
        <w:ind w:left="720" w:hanging="360"/>
        <w:contextualSpacing w:val="0"/>
        <w:rPr>
          <w:rFonts w:ascii="Arial" w:hAnsi="Arial" w:cs="Arial"/>
          <w:sz w:val="20"/>
          <w:szCs w:val="20"/>
        </w:rPr>
      </w:pPr>
      <w:r w:rsidRPr="008D15EF">
        <w:rPr>
          <w:rFonts w:ascii="Arial" w:hAnsi="Arial" w:cs="Arial"/>
          <w:sz w:val="20"/>
          <w:szCs w:val="20"/>
        </w:rPr>
        <w:t xml:space="preserve">MINIMUM REQUIREMENTS FOR REPORTING ACT  </w:t>
      </w:r>
    </w:p>
    <w:p w14:paraId="30303EBA" w14:textId="77777777" w:rsidR="004868FD" w:rsidRPr="008D15EF" w:rsidRDefault="00506C28" w:rsidP="008D15EF">
      <w:pPr>
        <w:pStyle w:val="ListParagraph"/>
        <w:numPr>
          <w:ilvl w:val="0"/>
          <w:numId w:val="2"/>
        </w:numPr>
        <w:spacing w:after="240"/>
        <w:ind w:right="360"/>
        <w:contextualSpacing w:val="0"/>
        <w:rPr>
          <w:rFonts w:ascii="Arial" w:hAnsi="Arial" w:cs="Arial"/>
          <w:sz w:val="20"/>
          <w:szCs w:val="20"/>
        </w:rPr>
      </w:pPr>
      <w:r w:rsidRPr="008D15EF">
        <w:rPr>
          <w:rFonts w:ascii="Arial" w:hAnsi="Arial" w:cs="Arial"/>
          <w:sz w:val="20"/>
          <w:szCs w:val="20"/>
        </w:rPr>
        <w:t xml:space="preserve">The intent of these guidelines is to provide guidance on evidence-based practices.  They are not intended to be prescriptive or to set inflexible boundaries, but to indicate whether the services being reported conform broadly to the evidence-based practices.  </w:t>
      </w:r>
    </w:p>
    <w:p w14:paraId="1CC8B3FF" w14:textId="48B7BCD0" w:rsidR="004868FD" w:rsidRPr="008D15EF" w:rsidRDefault="00506C28" w:rsidP="008D15EF">
      <w:pPr>
        <w:pStyle w:val="ListParagraph"/>
        <w:numPr>
          <w:ilvl w:val="0"/>
          <w:numId w:val="2"/>
        </w:numPr>
        <w:spacing w:after="240"/>
        <w:contextualSpacing w:val="0"/>
        <w:rPr>
          <w:rFonts w:ascii="Arial" w:hAnsi="Arial" w:cs="Arial"/>
          <w:sz w:val="20"/>
          <w:szCs w:val="20"/>
        </w:rPr>
      </w:pPr>
      <w:r w:rsidRPr="008D15EF">
        <w:rPr>
          <w:rFonts w:ascii="Arial" w:hAnsi="Arial" w:cs="Arial"/>
          <w:sz w:val="20"/>
          <w:szCs w:val="20"/>
        </w:rPr>
        <w:t>Small caseload:</w:t>
      </w:r>
      <w:r w:rsidR="00937D31" w:rsidRPr="008D15EF">
        <w:rPr>
          <w:rFonts w:ascii="Arial" w:hAnsi="Arial" w:cs="Arial"/>
          <w:sz w:val="20"/>
          <w:szCs w:val="20"/>
        </w:rPr>
        <w:t xml:space="preserve">  </w:t>
      </w:r>
      <w:r w:rsidRPr="008D15EF">
        <w:rPr>
          <w:rFonts w:ascii="Arial" w:hAnsi="Arial" w:cs="Arial"/>
          <w:sz w:val="20"/>
          <w:szCs w:val="20"/>
        </w:rPr>
        <w:t>Client/provider ratio of 10:1 or fewer is the ideal.</w:t>
      </w:r>
    </w:p>
    <w:p w14:paraId="4EF2466F" w14:textId="4BD362EF" w:rsidR="004868FD" w:rsidRPr="008D15EF" w:rsidRDefault="00506C28" w:rsidP="008D15EF">
      <w:pPr>
        <w:pStyle w:val="ListParagraph"/>
        <w:numPr>
          <w:ilvl w:val="0"/>
          <w:numId w:val="2"/>
        </w:numPr>
        <w:spacing w:after="240"/>
        <w:ind w:right="360"/>
        <w:contextualSpacing w:val="0"/>
        <w:rPr>
          <w:rFonts w:ascii="Arial" w:hAnsi="Arial" w:cs="Arial"/>
          <w:sz w:val="20"/>
          <w:szCs w:val="20"/>
        </w:rPr>
      </w:pPr>
      <w:r w:rsidRPr="008D15EF">
        <w:rPr>
          <w:rFonts w:ascii="Arial" w:hAnsi="Arial" w:cs="Arial"/>
          <w:sz w:val="20"/>
          <w:szCs w:val="20"/>
        </w:rPr>
        <w:t>Multidisciplinary team approach:</w:t>
      </w:r>
      <w:r w:rsidR="00937D31" w:rsidRPr="008D15EF">
        <w:rPr>
          <w:rFonts w:ascii="Arial" w:hAnsi="Arial" w:cs="Arial"/>
          <w:sz w:val="20"/>
          <w:szCs w:val="20"/>
        </w:rPr>
        <w:t xml:space="preserve">  </w:t>
      </w:r>
      <w:r w:rsidRPr="008D15EF">
        <w:rPr>
          <w:rFonts w:ascii="Arial" w:hAnsi="Arial" w:cs="Arial"/>
          <w:sz w:val="20"/>
          <w:szCs w:val="20"/>
        </w:rPr>
        <w:t xml:space="preserve">This is a team approach rather than an approach which emphasizes services by individual providers.  The team should be multidisciplinary and should include a nurse, peer support specialist, clinician, substance abuse specialist, case manager, etc.  For reporting purposes, there should be at least 4 FTE on the team, not counting prescribers and/or office managers. </w:t>
      </w:r>
    </w:p>
    <w:p w14:paraId="2DBC8DD1" w14:textId="77777777" w:rsidR="004868FD" w:rsidRPr="008D15EF" w:rsidRDefault="00506C28" w:rsidP="008D15EF">
      <w:pPr>
        <w:pStyle w:val="ListParagraph"/>
        <w:numPr>
          <w:ilvl w:val="0"/>
          <w:numId w:val="2"/>
        </w:numPr>
        <w:spacing w:after="240"/>
        <w:ind w:right="360"/>
        <w:contextualSpacing w:val="0"/>
        <w:rPr>
          <w:rFonts w:ascii="Arial" w:hAnsi="Arial" w:cs="Arial"/>
          <w:sz w:val="20"/>
          <w:szCs w:val="20"/>
        </w:rPr>
      </w:pPr>
      <w:r w:rsidRPr="008D15EF">
        <w:rPr>
          <w:rFonts w:ascii="Arial" w:hAnsi="Arial" w:cs="Arial"/>
          <w:sz w:val="20"/>
          <w:szCs w:val="20"/>
        </w:rPr>
        <w:t xml:space="preserve">Includes clinical component:  In addition to case management, the program directly provides services such as: counseling/psychotherapy, housing support, substance abuse treatment, </w:t>
      </w:r>
      <w:r w:rsidRPr="008D15EF">
        <w:rPr>
          <w:rFonts w:ascii="Arial" w:hAnsi="Arial" w:cs="Arial"/>
          <w:sz w:val="20"/>
          <w:szCs w:val="20"/>
        </w:rPr>
        <w:lastRenderedPageBreak/>
        <w:t>employment/rehabilitative services. The program also provides flexible access to a prescriber for individuals served by ACT.  The prescriber for the individual should be an accredited individual with sufficient experience and insight to assist the team in constructing a plan of care for each individual being served with this program.</w:t>
      </w:r>
    </w:p>
    <w:p w14:paraId="5D413B79" w14:textId="77777777" w:rsidR="004868FD" w:rsidRPr="008D15EF" w:rsidRDefault="00506C28" w:rsidP="008D15EF">
      <w:pPr>
        <w:pStyle w:val="ListParagraph"/>
        <w:numPr>
          <w:ilvl w:val="0"/>
          <w:numId w:val="2"/>
        </w:numPr>
        <w:spacing w:after="240"/>
        <w:ind w:right="360"/>
        <w:contextualSpacing w:val="0"/>
        <w:rPr>
          <w:rFonts w:ascii="Arial" w:hAnsi="Arial" w:cs="Arial"/>
          <w:sz w:val="20"/>
          <w:szCs w:val="20"/>
        </w:rPr>
      </w:pPr>
      <w:r w:rsidRPr="008D15EF">
        <w:rPr>
          <w:rFonts w:ascii="Arial" w:hAnsi="Arial" w:cs="Arial"/>
          <w:sz w:val="20"/>
          <w:szCs w:val="20"/>
        </w:rPr>
        <w:t>Services provided in community settings:  Program works to monitor status, develop community living skills in the community rather than the office.</w:t>
      </w:r>
    </w:p>
    <w:p w14:paraId="157A841F" w14:textId="27896700" w:rsidR="00506C28" w:rsidRPr="008D15EF" w:rsidRDefault="00506C28" w:rsidP="004868FD">
      <w:pPr>
        <w:pStyle w:val="ListParagraph"/>
        <w:numPr>
          <w:ilvl w:val="0"/>
          <w:numId w:val="2"/>
        </w:numPr>
        <w:spacing w:after="360"/>
        <w:ind w:right="360"/>
        <w:contextualSpacing w:val="0"/>
        <w:rPr>
          <w:rFonts w:ascii="Arial" w:hAnsi="Arial" w:cs="Arial"/>
          <w:sz w:val="20"/>
          <w:szCs w:val="20"/>
        </w:rPr>
      </w:pPr>
      <w:r w:rsidRPr="008D15EF">
        <w:rPr>
          <w:rFonts w:ascii="Arial" w:hAnsi="Arial" w:cs="Arial"/>
          <w:sz w:val="20"/>
          <w:szCs w:val="20"/>
        </w:rPr>
        <w:t>Responsibility for crisis services:  Program has 24-hour responsibility for covering psychiatric crises.</w:t>
      </w:r>
    </w:p>
    <w:p w14:paraId="182B5C2D" w14:textId="7ED3DA29" w:rsidR="00506C28" w:rsidRPr="008D15EF" w:rsidRDefault="00506C28" w:rsidP="008D15EF">
      <w:pPr>
        <w:pStyle w:val="ListParagraph"/>
        <w:numPr>
          <w:ilvl w:val="0"/>
          <w:numId w:val="1"/>
        </w:numPr>
        <w:spacing w:after="120"/>
        <w:ind w:left="720" w:hanging="360"/>
        <w:contextualSpacing w:val="0"/>
        <w:rPr>
          <w:rFonts w:ascii="Arial" w:hAnsi="Arial" w:cs="Arial"/>
          <w:sz w:val="20"/>
          <w:szCs w:val="20"/>
        </w:rPr>
      </w:pPr>
      <w:r w:rsidRPr="008D15EF">
        <w:rPr>
          <w:rFonts w:ascii="Arial" w:hAnsi="Arial" w:cs="Arial"/>
          <w:sz w:val="20"/>
          <w:szCs w:val="20"/>
        </w:rPr>
        <w:t xml:space="preserve">ACT IS NOT INTENSIVE CASE MANAGEMENT  </w:t>
      </w:r>
    </w:p>
    <w:p w14:paraId="527BE5B1" w14:textId="77777777" w:rsidR="00506C28" w:rsidRPr="008D15EF" w:rsidRDefault="00506C28" w:rsidP="008D15EF">
      <w:pPr>
        <w:spacing w:after="360"/>
        <w:ind w:left="720" w:right="360"/>
        <w:rPr>
          <w:rFonts w:ascii="Arial" w:hAnsi="Arial" w:cs="Arial"/>
          <w:sz w:val="20"/>
          <w:szCs w:val="20"/>
        </w:rPr>
      </w:pPr>
      <w:r w:rsidRPr="008D15EF">
        <w:rPr>
          <w:rFonts w:ascii="Arial" w:hAnsi="Arial" w:cs="Arial"/>
          <w:sz w:val="20"/>
          <w:szCs w:val="20"/>
        </w:rPr>
        <w:t>If specific EBPs are provided as a component of ACT, they should be reported under ACT and not separately under other practices.  (Please note that to report these as EBPs, they should conform to the reporting guidelines for each EBP).</w:t>
      </w:r>
    </w:p>
    <w:p w14:paraId="64D4B041" w14:textId="3CB9A827" w:rsidR="00A84F51" w:rsidRPr="00D25C9F" w:rsidRDefault="00A84F51" w:rsidP="00A84F51">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bookmarkStart w:id="1" w:name="_Hlk142327645"/>
      <w:r w:rsidRPr="00D25C9F">
        <w:rPr>
          <w:rFonts w:ascii="Open Sans" w:eastAsia="Times New Roman" w:hAnsi="Open Sans" w:cs="Open Sans"/>
          <w:b/>
          <w:bCs/>
          <w:sz w:val="21"/>
          <w:szCs w:val="21"/>
        </w:rPr>
        <w:t>Staff</w:t>
      </w:r>
      <w:r>
        <w:rPr>
          <w:rFonts w:ascii="Open Sans" w:eastAsia="Times New Roman" w:hAnsi="Open Sans" w:cs="Open Sans"/>
          <w:b/>
          <w:bCs/>
          <w:sz w:val="21"/>
          <w:szCs w:val="21"/>
        </w:rPr>
        <w:t>ing and Persons Served</w:t>
      </w:r>
    </w:p>
    <w:tbl>
      <w:tblPr>
        <w:tblStyle w:val="TableGrid"/>
        <w:tblW w:w="10800" w:type="dxa"/>
        <w:tblLook w:val="04A0" w:firstRow="1" w:lastRow="0" w:firstColumn="1" w:lastColumn="0" w:noHBand="0" w:noVBand="1"/>
      </w:tblPr>
      <w:tblGrid>
        <w:gridCol w:w="2880"/>
        <w:gridCol w:w="3240"/>
        <w:gridCol w:w="3240"/>
        <w:gridCol w:w="1440"/>
      </w:tblGrid>
      <w:tr w:rsidR="00241F2D" w:rsidRPr="00A76F5B" w14:paraId="41C0C066" w14:textId="77777777" w:rsidTr="00A84F51">
        <w:trPr>
          <w:trHeight w:val="576"/>
        </w:trPr>
        <w:tc>
          <w:tcPr>
            <w:tcW w:w="10800" w:type="dxa"/>
            <w:gridSpan w:val="4"/>
            <w:tcBorders>
              <w:bottom w:val="double" w:sz="4" w:space="0" w:color="808080" w:themeColor="background1" w:themeShade="80"/>
            </w:tcBorders>
            <w:shd w:val="clear" w:color="auto" w:fill="EFEED9"/>
            <w:vAlign w:val="center"/>
          </w:tcPr>
          <w:bookmarkEnd w:id="1"/>
          <w:p w14:paraId="3CDE932B" w14:textId="08A3E4A1" w:rsidR="003B4F0A" w:rsidRPr="00E960CF" w:rsidRDefault="00236237" w:rsidP="005C1D94">
            <w:pPr>
              <w:jc w:val="center"/>
              <w:rPr>
                <w:rFonts w:ascii="Open Sans" w:hAnsi="Open Sans" w:cs="Open Sans"/>
                <w:b/>
                <w:bCs/>
              </w:rPr>
            </w:pPr>
            <w:r w:rsidRPr="00E960CF">
              <w:rPr>
                <w:rFonts w:ascii="Open Sans" w:hAnsi="Open Sans" w:cs="Open Sans"/>
                <w:b/>
                <w:bCs/>
              </w:rPr>
              <w:t xml:space="preserve">ACT </w:t>
            </w:r>
            <w:r w:rsidR="005C1D94" w:rsidRPr="00E960CF">
              <w:rPr>
                <w:rFonts w:ascii="Open Sans" w:hAnsi="Open Sans" w:cs="Open Sans"/>
                <w:b/>
                <w:bCs/>
              </w:rPr>
              <w:t>STAFFING</w:t>
            </w:r>
          </w:p>
        </w:tc>
      </w:tr>
      <w:tr w:rsidR="00241F2D" w:rsidRPr="00A76F5B" w14:paraId="4D14B92F" w14:textId="77777777" w:rsidTr="00A84F51">
        <w:trPr>
          <w:trHeight w:val="432"/>
        </w:trPr>
        <w:tc>
          <w:tcPr>
            <w:tcW w:w="10800" w:type="dxa"/>
            <w:gridSpan w:val="4"/>
            <w:tcBorders>
              <w:top w:val="double" w:sz="4" w:space="0" w:color="808080" w:themeColor="background1" w:themeShade="80"/>
            </w:tcBorders>
            <w:shd w:val="clear" w:color="auto" w:fill="EFEED9"/>
            <w:vAlign w:val="center"/>
          </w:tcPr>
          <w:p w14:paraId="1AA1D27D" w14:textId="5E582DF3" w:rsidR="003B4F0A" w:rsidRPr="00E960CF" w:rsidRDefault="005C1D94" w:rsidP="00E960CF">
            <w:pPr>
              <w:jc w:val="center"/>
              <w:rPr>
                <w:rFonts w:ascii="Open Sans" w:hAnsi="Open Sans" w:cs="Open Sans"/>
                <w:b/>
                <w:bCs/>
              </w:rPr>
            </w:pPr>
            <w:r w:rsidRPr="00E960CF">
              <w:rPr>
                <w:rFonts w:ascii="Open Sans" w:hAnsi="Open Sans" w:cs="Open Sans"/>
                <w:b/>
                <w:bCs/>
              </w:rPr>
              <w:t>Provide the indicated information for all ACT Team members and ACT Team Leads</w:t>
            </w:r>
          </w:p>
        </w:tc>
      </w:tr>
      <w:tr w:rsidR="00241F2D" w:rsidRPr="00A76F5B" w14:paraId="6034DEC8" w14:textId="77777777" w:rsidTr="00A84F51">
        <w:trPr>
          <w:trHeight w:val="360"/>
        </w:trPr>
        <w:tc>
          <w:tcPr>
            <w:tcW w:w="2880" w:type="dxa"/>
            <w:shd w:val="clear" w:color="auto" w:fill="EFEED9"/>
            <w:vAlign w:val="center"/>
          </w:tcPr>
          <w:p w14:paraId="2F112D9F" w14:textId="40F5185A" w:rsidR="00241F2D" w:rsidRPr="00E960CF" w:rsidRDefault="005C1D94" w:rsidP="004E2FC4">
            <w:pPr>
              <w:jc w:val="center"/>
              <w:rPr>
                <w:rFonts w:ascii="Open Sans" w:hAnsi="Open Sans" w:cs="Open Sans"/>
                <w:b/>
                <w:bCs/>
              </w:rPr>
            </w:pPr>
            <w:r w:rsidRPr="00E960CF">
              <w:rPr>
                <w:rFonts w:ascii="Open Sans" w:hAnsi="Open Sans" w:cs="Open Sans"/>
                <w:b/>
                <w:bCs/>
              </w:rPr>
              <w:t>Name</w:t>
            </w:r>
          </w:p>
        </w:tc>
        <w:tc>
          <w:tcPr>
            <w:tcW w:w="3240" w:type="dxa"/>
            <w:shd w:val="clear" w:color="auto" w:fill="EFEED9"/>
            <w:vAlign w:val="center"/>
          </w:tcPr>
          <w:p w14:paraId="410FF5AB" w14:textId="13D6D85B" w:rsidR="00241F2D" w:rsidRPr="00E960CF" w:rsidRDefault="005C1D94" w:rsidP="004E2FC4">
            <w:pPr>
              <w:jc w:val="center"/>
              <w:rPr>
                <w:rFonts w:ascii="Open Sans" w:hAnsi="Open Sans" w:cs="Open Sans"/>
                <w:b/>
                <w:bCs/>
              </w:rPr>
            </w:pPr>
            <w:r w:rsidRPr="00E960CF">
              <w:rPr>
                <w:rFonts w:ascii="Open Sans" w:hAnsi="Open Sans" w:cs="Open Sans"/>
                <w:b/>
                <w:bCs/>
              </w:rPr>
              <w:t>Position</w:t>
            </w:r>
          </w:p>
        </w:tc>
        <w:tc>
          <w:tcPr>
            <w:tcW w:w="3240" w:type="dxa"/>
            <w:shd w:val="clear" w:color="auto" w:fill="EFEED9"/>
            <w:vAlign w:val="center"/>
          </w:tcPr>
          <w:p w14:paraId="1C5070D9" w14:textId="14C3D89B" w:rsidR="00241F2D" w:rsidRPr="00E960CF" w:rsidRDefault="005C1D94" w:rsidP="004E2FC4">
            <w:pPr>
              <w:jc w:val="center"/>
              <w:rPr>
                <w:rFonts w:ascii="Open Sans" w:hAnsi="Open Sans" w:cs="Open Sans"/>
                <w:b/>
                <w:bCs/>
              </w:rPr>
            </w:pPr>
            <w:r w:rsidRPr="00E960CF">
              <w:rPr>
                <w:rFonts w:ascii="Open Sans" w:hAnsi="Open Sans" w:cs="Open Sans"/>
                <w:b/>
                <w:bCs/>
              </w:rPr>
              <w:t>Work Location</w:t>
            </w:r>
          </w:p>
        </w:tc>
        <w:tc>
          <w:tcPr>
            <w:tcW w:w="1440" w:type="dxa"/>
            <w:shd w:val="clear" w:color="auto" w:fill="EFEED9"/>
            <w:vAlign w:val="center"/>
          </w:tcPr>
          <w:p w14:paraId="5505F27F" w14:textId="2DF20222" w:rsidR="00241F2D" w:rsidRPr="00E960CF" w:rsidRDefault="005C1D94" w:rsidP="004E2FC4">
            <w:pPr>
              <w:jc w:val="center"/>
              <w:rPr>
                <w:rFonts w:ascii="Open Sans" w:hAnsi="Open Sans" w:cs="Open Sans"/>
                <w:b/>
                <w:bCs/>
              </w:rPr>
            </w:pPr>
            <w:r w:rsidRPr="00E960CF">
              <w:rPr>
                <w:rFonts w:ascii="Open Sans" w:hAnsi="Open Sans" w:cs="Open Sans"/>
                <w:b/>
                <w:bCs/>
              </w:rPr>
              <w:t>FTE</w:t>
            </w:r>
          </w:p>
        </w:tc>
      </w:tr>
      <w:tr w:rsidR="005C1D94" w:rsidRPr="00A76F5B" w14:paraId="4E37FCF7" w14:textId="77777777" w:rsidTr="00E960CF">
        <w:trPr>
          <w:trHeight w:val="432"/>
        </w:trPr>
        <w:tc>
          <w:tcPr>
            <w:tcW w:w="2880" w:type="dxa"/>
            <w:vAlign w:val="center"/>
          </w:tcPr>
          <w:p w14:paraId="67538707" w14:textId="05711F14"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A7018B9" w14:textId="5FC1EB40"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9712A62" w14:textId="2D6ADDCD" w:rsidR="005C1D94" w:rsidRPr="00A76F5B" w:rsidRDefault="005C1D94" w:rsidP="00236237">
            <w:pP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5573956B" w14:textId="4ECB8508" w:rsidR="005C1D94" w:rsidRPr="005C1D94" w:rsidRDefault="005C1D94" w:rsidP="005C1D94">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Start w:id="2" w:name="_Hlk142327064"/>
      <w:tr w:rsidR="005C1D94" w:rsidRPr="00A76F5B" w14:paraId="0291B71F" w14:textId="77777777" w:rsidTr="00E960CF">
        <w:trPr>
          <w:trHeight w:val="432"/>
        </w:trPr>
        <w:tc>
          <w:tcPr>
            <w:tcW w:w="2880" w:type="dxa"/>
            <w:vAlign w:val="center"/>
          </w:tcPr>
          <w:p w14:paraId="28959A9D" w14:textId="7EBC4265"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E594BE9" w14:textId="5CE67B8E"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12C1D914" w14:textId="6A9E242F" w:rsidR="005C1D94" w:rsidRPr="00A76F5B" w:rsidRDefault="005C1D94" w:rsidP="00236237">
            <w:pP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31B186EB" w14:textId="3B3335D3" w:rsidR="005C1D94" w:rsidRPr="00A76F5B" w:rsidRDefault="005C1D94" w:rsidP="005C1D94">
            <w:pPr>
              <w:jc w:val="center"/>
              <w:rPr>
                <w:rFonts w:ascii="Arial" w:hAnsi="Arial" w:cs="Arial"/>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3B7F2995" w14:textId="77777777" w:rsidTr="00E960CF">
        <w:trPr>
          <w:trHeight w:val="432"/>
        </w:trPr>
        <w:tc>
          <w:tcPr>
            <w:tcW w:w="2880" w:type="dxa"/>
            <w:vAlign w:val="center"/>
          </w:tcPr>
          <w:p w14:paraId="750CCFE2" w14:textId="366F13CD"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7901069" w14:textId="73345A3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3CD230A3" w14:textId="205CE73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66A0A24C" w14:textId="271EAC21"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5D0832FA" w14:textId="77777777" w:rsidTr="00E960CF">
        <w:trPr>
          <w:trHeight w:val="432"/>
        </w:trPr>
        <w:tc>
          <w:tcPr>
            <w:tcW w:w="2880" w:type="dxa"/>
            <w:vAlign w:val="center"/>
          </w:tcPr>
          <w:p w14:paraId="6CE9B9A9" w14:textId="5E576CB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D8488D2" w14:textId="3A76781A"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4081C704" w14:textId="5EBE3997"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4DBCBF6A" w14:textId="42B43A42"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30D0CF84" w14:textId="77777777" w:rsidTr="00E960CF">
        <w:trPr>
          <w:trHeight w:val="432"/>
        </w:trPr>
        <w:tc>
          <w:tcPr>
            <w:tcW w:w="2880" w:type="dxa"/>
            <w:vAlign w:val="center"/>
          </w:tcPr>
          <w:p w14:paraId="569A375B" w14:textId="5AF2D976"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754A769F" w14:textId="6DEA6239"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44B5A66D" w14:textId="172BDF1B"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07BE7666" w14:textId="091ABC38"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48475F5A" w14:textId="77777777" w:rsidTr="00E960CF">
        <w:trPr>
          <w:trHeight w:val="432"/>
        </w:trPr>
        <w:tc>
          <w:tcPr>
            <w:tcW w:w="2880" w:type="dxa"/>
            <w:vAlign w:val="center"/>
          </w:tcPr>
          <w:p w14:paraId="0B04E889" w14:textId="318D5F0E"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6597BAD" w14:textId="53C70A4F"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41EA869F" w14:textId="61B366A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5D3B5561" w14:textId="3A767C0C"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0EB677EC" w14:textId="77777777" w:rsidTr="00E960CF">
        <w:trPr>
          <w:trHeight w:val="432"/>
        </w:trPr>
        <w:tc>
          <w:tcPr>
            <w:tcW w:w="2880" w:type="dxa"/>
            <w:vAlign w:val="center"/>
          </w:tcPr>
          <w:p w14:paraId="7F43C043" w14:textId="1784781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6533D87A" w14:textId="15E35E3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1104B031" w14:textId="6E81AE9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7BE8028B" w14:textId="00142669"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5F3F1918" w14:textId="77777777" w:rsidTr="00E960CF">
        <w:trPr>
          <w:trHeight w:val="432"/>
        </w:trPr>
        <w:tc>
          <w:tcPr>
            <w:tcW w:w="2880" w:type="dxa"/>
            <w:vAlign w:val="center"/>
          </w:tcPr>
          <w:p w14:paraId="6F250016" w14:textId="5000330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79814094" w14:textId="4EA2B5A1"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6E975FE1" w14:textId="20124351"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40462D27" w14:textId="77AD449A"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04411217" w14:textId="77777777" w:rsidTr="00E960CF">
        <w:trPr>
          <w:trHeight w:val="432"/>
        </w:trPr>
        <w:tc>
          <w:tcPr>
            <w:tcW w:w="2880" w:type="dxa"/>
            <w:vAlign w:val="center"/>
          </w:tcPr>
          <w:p w14:paraId="6B5263EB" w14:textId="32B21BC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2D02714" w14:textId="531EC42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16781C16" w14:textId="4D2DCF0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18DA2819" w14:textId="716C9FA7"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14C402E1" w14:textId="77777777" w:rsidTr="00E960CF">
        <w:trPr>
          <w:trHeight w:val="432"/>
        </w:trPr>
        <w:tc>
          <w:tcPr>
            <w:tcW w:w="2880" w:type="dxa"/>
            <w:vAlign w:val="center"/>
          </w:tcPr>
          <w:p w14:paraId="0DFB4D09" w14:textId="75E0C71B"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7CC6FAE1" w14:textId="5E5887ED"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789374CF" w14:textId="6F35AE8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4BF518C4" w14:textId="79751109"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437B82E2" w14:textId="77777777" w:rsidTr="00E960CF">
        <w:trPr>
          <w:trHeight w:val="432"/>
        </w:trPr>
        <w:tc>
          <w:tcPr>
            <w:tcW w:w="2880" w:type="dxa"/>
            <w:vAlign w:val="center"/>
          </w:tcPr>
          <w:p w14:paraId="5194E943" w14:textId="4B4355E3"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8C59E62" w14:textId="056374EE"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3059F6C9" w14:textId="1B1B75B1"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065D470D" w14:textId="077EBEAD"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56DDDFDE" w14:textId="77777777" w:rsidTr="00E960CF">
        <w:trPr>
          <w:trHeight w:val="432"/>
        </w:trPr>
        <w:tc>
          <w:tcPr>
            <w:tcW w:w="2880" w:type="dxa"/>
            <w:vAlign w:val="center"/>
          </w:tcPr>
          <w:p w14:paraId="3659283B" w14:textId="7142C1B3"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1569415E" w14:textId="53897C2B"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01FD7623" w14:textId="2465AF3E"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73A9DF06" w14:textId="6C00A06F"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4B616DF1" w14:textId="77777777" w:rsidTr="00E960CF">
        <w:trPr>
          <w:trHeight w:val="432"/>
        </w:trPr>
        <w:tc>
          <w:tcPr>
            <w:tcW w:w="2880" w:type="dxa"/>
            <w:vAlign w:val="center"/>
          </w:tcPr>
          <w:p w14:paraId="2CEDE0F9" w14:textId="290DE0DF"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3CDC89D9" w14:textId="5C6D4FD1"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73A1180E" w14:textId="6F17A407"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0624C335" w14:textId="78FC9B59"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52F959C8" w14:textId="77777777" w:rsidTr="00E960CF">
        <w:trPr>
          <w:trHeight w:val="432"/>
        </w:trPr>
        <w:tc>
          <w:tcPr>
            <w:tcW w:w="2880" w:type="dxa"/>
            <w:vAlign w:val="center"/>
          </w:tcPr>
          <w:p w14:paraId="4AE0A774" w14:textId="147893C5"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2784F405" w14:textId="689BE8BA"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3292265B" w14:textId="0DE09A73"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2BD62FED" w14:textId="7C91DDA7"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6121C820" w14:textId="77777777" w:rsidTr="00E960CF">
        <w:trPr>
          <w:trHeight w:val="432"/>
        </w:trPr>
        <w:tc>
          <w:tcPr>
            <w:tcW w:w="2880" w:type="dxa"/>
            <w:vAlign w:val="center"/>
          </w:tcPr>
          <w:p w14:paraId="07AC6EE1" w14:textId="70C9AE5A"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lastRenderedPageBreak/>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7D2660B0" w14:textId="403C25AD"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44582D8F" w14:textId="02F1527F"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05D896E7" w14:textId="7EF68B4E"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7EDACD35" w14:textId="77777777" w:rsidTr="00E960CF">
        <w:trPr>
          <w:trHeight w:val="432"/>
        </w:trPr>
        <w:tc>
          <w:tcPr>
            <w:tcW w:w="2880" w:type="dxa"/>
            <w:vAlign w:val="center"/>
          </w:tcPr>
          <w:p w14:paraId="2E357AC4" w14:textId="04329EF8"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54B3801A" w14:textId="5E7E2C39"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0546498E" w14:textId="534B1FE1"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74807379" w14:textId="0412E4EA"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7F8A352E" w14:textId="77777777" w:rsidTr="00E960CF">
        <w:trPr>
          <w:trHeight w:val="432"/>
        </w:trPr>
        <w:tc>
          <w:tcPr>
            <w:tcW w:w="2880" w:type="dxa"/>
            <w:vAlign w:val="center"/>
          </w:tcPr>
          <w:p w14:paraId="10DCE50F" w14:textId="250955B4"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54C1D43" w14:textId="29736066"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540B3847" w14:textId="63E4A73E"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4D7AEAB0" w14:textId="55F0E53E"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236237" w:rsidRPr="00A76F5B" w14:paraId="3FE359CF" w14:textId="77777777" w:rsidTr="00E960CF">
        <w:trPr>
          <w:trHeight w:val="432"/>
        </w:trPr>
        <w:tc>
          <w:tcPr>
            <w:tcW w:w="2880" w:type="dxa"/>
            <w:vAlign w:val="center"/>
          </w:tcPr>
          <w:p w14:paraId="63067A1E" w14:textId="7229AA69"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A87CE68" w14:textId="4A45ECCA" w:rsidR="00236237" w:rsidRPr="00A76F5B" w:rsidRDefault="00236237" w:rsidP="00236237">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170628C7" w14:textId="15974EB2" w:rsidR="00236237" w:rsidRPr="00A76F5B" w:rsidRDefault="00236237" w:rsidP="00236237">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62570839" w14:textId="68B2CDF7" w:rsidR="00236237" w:rsidRPr="00A76F5B" w:rsidRDefault="00236237" w:rsidP="00236237">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B460B6" w:rsidRPr="00A76F5B" w14:paraId="62F1C958" w14:textId="77777777" w:rsidTr="00E960CF">
        <w:trPr>
          <w:trHeight w:val="432"/>
        </w:trPr>
        <w:tc>
          <w:tcPr>
            <w:tcW w:w="2880" w:type="dxa"/>
            <w:vAlign w:val="center"/>
          </w:tcPr>
          <w:p w14:paraId="25BA9B61" w14:textId="2BFAAE9A" w:rsidR="00B460B6" w:rsidRPr="00A76F5B" w:rsidRDefault="00B460B6" w:rsidP="00B460B6">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2E7B0BC" w14:textId="4B092030" w:rsidR="00B460B6" w:rsidRPr="00575085" w:rsidRDefault="00B460B6" w:rsidP="00B460B6">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0D73BD45" w14:textId="3824ADE6" w:rsidR="00B460B6" w:rsidRPr="00A76F5B" w:rsidRDefault="00B460B6" w:rsidP="00B460B6">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2C30B08D" w14:textId="72302FF0" w:rsidR="00B460B6" w:rsidRPr="00A76F5B" w:rsidRDefault="00B460B6" w:rsidP="00B460B6">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B460B6" w:rsidRPr="00A76F5B" w14:paraId="1003D044" w14:textId="77777777" w:rsidTr="00E960CF">
        <w:trPr>
          <w:trHeight w:val="432"/>
        </w:trPr>
        <w:tc>
          <w:tcPr>
            <w:tcW w:w="2880" w:type="dxa"/>
            <w:vAlign w:val="center"/>
          </w:tcPr>
          <w:p w14:paraId="2BA59460" w14:textId="437B7E0C" w:rsidR="00B460B6" w:rsidRPr="00A76F5B" w:rsidRDefault="00B460B6" w:rsidP="00B460B6">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vAlign w:val="center"/>
          </w:tcPr>
          <w:p w14:paraId="0A39F840" w14:textId="7799E303" w:rsidR="00B460B6" w:rsidRPr="00A76F5B" w:rsidRDefault="00B460B6" w:rsidP="00B460B6">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vAlign w:val="center"/>
          </w:tcPr>
          <w:p w14:paraId="6CF56CC4" w14:textId="2E946BA0" w:rsidR="00B460B6" w:rsidRPr="00A76F5B" w:rsidRDefault="00B460B6" w:rsidP="00B460B6">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1E5A79EA" w14:textId="0EF1AC60" w:rsidR="00B460B6" w:rsidRPr="00A76F5B" w:rsidRDefault="00B460B6" w:rsidP="00B460B6">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B460B6" w:rsidRPr="00A76F5B" w14:paraId="640C4B6D" w14:textId="77777777" w:rsidTr="00E960CF">
        <w:trPr>
          <w:trHeight w:val="432"/>
        </w:trPr>
        <w:tc>
          <w:tcPr>
            <w:tcW w:w="2880" w:type="dxa"/>
            <w:tcBorders>
              <w:bottom w:val="double" w:sz="4" w:space="0" w:color="auto"/>
            </w:tcBorders>
            <w:vAlign w:val="center"/>
          </w:tcPr>
          <w:p w14:paraId="67912D55" w14:textId="7E1C081D" w:rsidR="00B460B6" w:rsidRPr="00A76F5B" w:rsidRDefault="00B460B6" w:rsidP="00B460B6">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3240" w:type="dxa"/>
            <w:tcBorders>
              <w:bottom w:val="double" w:sz="4" w:space="0" w:color="auto"/>
            </w:tcBorders>
            <w:vAlign w:val="center"/>
          </w:tcPr>
          <w:p w14:paraId="4784F616" w14:textId="14702D7C" w:rsidR="00B460B6" w:rsidRPr="00575085" w:rsidRDefault="00B460B6" w:rsidP="00B460B6">
            <w:pPr>
              <w:rPr>
                <w:rFonts w:ascii="Arial" w:hAnsi="Arial" w:cs="Arial"/>
                <w:shd w:val="clear" w:color="auto" w:fill="DBE5F1" w:themeFill="accent1" w:themeFillTint="33"/>
              </w:rPr>
            </w:pPr>
            <w:r w:rsidRPr="00575085">
              <w:rPr>
                <w:rFonts w:ascii="Arial" w:hAnsi="Arial" w:cs="Arial"/>
                <w:shd w:val="clear" w:color="auto" w:fill="DBE5F1" w:themeFill="accent1" w:themeFillTint="33"/>
              </w:rPr>
              <w:fldChar w:fldCharType="begin">
                <w:ffData>
                  <w:name w:val="Text63"/>
                  <w:enabled/>
                  <w:calcOnExit w:val="0"/>
                  <w:textInput/>
                </w:ffData>
              </w:fldChar>
            </w:r>
            <w:r w:rsidRPr="00575085">
              <w:rPr>
                <w:rFonts w:ascii="Arial" w:hAnsi="Arial" w:cs="Arial"/>
                <w:shd w:val="clear" w:color="auto" w:fill="DBE5F1" w:themeFill="accent1" w:themeFillTint="33"/>
              </w:rPr>
              <w:instrText xml:space="preserve"> FORMTEXT </w:instrText>
            </w:r>
            <w:r w:rsidRPr="00575085">
              <w:rPr>
                <w:rFonts w:ascii="Arial" w:hAnsi="Arial" w:cs="Arial"/>
                <w:shd w:val="clear" w:color="auto" w:fill="DBE5F1" w:themeFill="accent1" w:themeFillTint="33"/>
              </w:rPr>
            </w:r>
            <w:r w:rsidRPr="00575085">
              <w:rPr>
                <w:rFonts w:ascii="Arial" w:hAnsi="Arial" w:cs="Arial"/>
                <w:shd w:val="clear" w:color="auto" w:fill="DBE5F1" w:themeFill="accent1" w:themeFillTint="33"/>
              </w:rPr>
              <w:fldChar w:fldCharType="separate"/>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t> </w:t>
            </w:r>
            <w:r w:rsidRPr="00575085">
              <w:rPr>
                <w:rFonts w:ascii="Arial" w:hAnsi="Arial" w:cs="Arial"/>
                <w:shd w:val="clear" w:color="auto" w:fill="DBE5F1" w:themeFill="accent1" w:themeFillTint="33"/>
              </w:rPr>
              <w:fldChar w:fldCharType="end"/>
            </w:r>
          </w:p>
        </w:tc>
        <w:tc>
          <w:tcPr>
            <w:tcW w:w="3240" w:type="dxa"/>
            <w:tcBorders>
              <w:bottom w:val="double" w:sz="4" w:space="0" w:color="auto"/>
            </w:tcBorders>
            <w:vAlign w:val="center"/>
          </w:tcPr>
          <w:p w14:paraId="52E18C86" w14:textId="2E8DA5B8" w:rsidR="00B460B6" w:rsidRPr="00A76F5B" w:rsidRDefault="00B460B6" w:rsidP="00B460B6">
            <w:pP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440" w:type="dxa"/>
            <w:vAlign w:val="center"/>
          </w:tcPr>
          <w:p w14:paraId="31D8C50D" w14:textId="0B1B5C1D" w:rsidR="00B460B6" w:rsidRPr="00A76F5B" w:rsidRDefault="00B460B6" w:rsidP="00B460B6">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B460B6" w:rsidRPr="00A76F5B" w14:paraId="4D6594AF" w14:textId="77777777" w:rsidTr="006475A9">
        <w:trPr>
          <w:trHeight w:val="432"/>
        </w:trPr>
        <w:tc>
          <w:tcPr>
            <w:tcW w:w="9360" w:type="dxa"/>
            <w:gridSpan w:val="3"/>
            <w:shd w:val="clear" w:color="auto" w:fill="auto"/>
            <w:vAlign w:val="center"/>
          </w:tcPr>
          <w:p w14:paraId="1C0C6FDD" w14:textId="2E835CF5" w:rsidR="00B460B6" w:rsidRPr="00E960CF" w:rsidRDefault="00B460B6" w:rsidP="00B460B6">
            <w:pPr>
              <w:jc w:val="right"/>
              <w:rPr>
                <w:rFonts w:ascii="Open Sans" w:hAnsi="Open Sans" w:cs="Open Sans"/>
                <w:shd w:val="clear" w:color="auto" w:fill="DBE5F1" w:themeFill="accent1" w:themeFillTint="33"/>
              </w:rPr>
            </w:pPr>
            <w:r w:rsidRPr="00E960CF">
              <w:rPr>
                <w:rFonts w:ascii="Open Sans" w:hAnsi="Open Sans" w:cs="Open Sans"/>
                <w:b/>
                <w:bCs/>
              </w:rPr>
              <w:t xml:space="preserve">TOTAL FTE  </w:t>
            </w:r>
          </w:p>
        </w:tc>
        <w:tc>
          <w:tcPr>
            <w:tcW w:w="1440" w:type="dxa"/>
            <w:tcBorders>
              <w:top w:val="double" w:sz="4" w:space="0" w:color="auto"/>
            </w:tcBorders>
            <w:shd w:val="clear" w:color="auto" w:fill="auto"/>
            <w:vAlign w:val="center"/>
          </w:tcPr>
          <w:p w14:paraId="242C2A75" w14:textId="38209A0E" w:rsidR="00B460B6" w:rsidRPr="00A76F5B" w:rsidRDefault="00B460B6" w:rsidP="00B460B6">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2"/>
    </w:tbl>
    <w:p w14:paraId="2B2ADA42" w14:textId="77777777" w:rsidR="00241F2D" w:rsidRPr="00A76F5B" w:rsidRDefault="00241F2D" w:rsidP="00236237">
      <w:pPr>
        <w:spacing w:after="120"/>
        <w:rPr>
          <w:sz w:val="20"/>
          <w:szCs w:val="20"/>
        </w:rPr>
      </w:pPr>
    </w:p>
    <w:p w14:paraId="7DB868C1" w14:textId="53A54AF2" w:rsidR="00241F2D" w:rsidRPr="00236237" w:rsidRDefault="00236237" w:rsidP="00A84F51">
      <w:pPr>
        <w:spacing w:after="360"/>
        <w:rPr>
          <w:rFonts w:ascii="Arial" w:hAnsi="Arial" w:cs="Arial"/>
          <w:bCs/>
          <w:sz w:val="20"/>
          <w:szCs w:val="20"/>
        </w:rPr>
      </w:pPr>
      <w:r w:rsidRPr="00236237">
        <w:rPr>
          <w:rFonts w:ascii="Arial" w:hAnsi="Arial" w:cs="Arial"/>
          <w:bCs/>
          <w:sz w:val="20"/>
          <w:szCs w:val="20"/>
        </w:rPr>
        <w:t xml:space="preserve">If less than required positions or FTEs, provide a plan to address deficiencies:  </w:t>
      </w:r>
      <w:bookmarkStart w:id="3" w:name="_Hlk142327419"/>
      <w:r w:rsidR="003B4F0A" w:rsidRPr="00236237">
        <w:rPr>
          <w:rFonts w:ascii="Arial" w:hAnsi="Arial" w:cs="Arial"/>
          <w:bCs/>
          <w:sz w:val="20"/>
          <w:szCs w:val="20"/>
          <w:shd w:val="clear" w:color="auto" w:fill="DBE5F1" w:themeFill="accent1" w:themeFillTint="33"/>
        </w:rPr>
        <w:fldChar w:fldCharType="begin">
          <w:ffData>
            <w:name w:val="Text63"/>
            <w:enabled/>
            <w:calcOnExit w:val="0"/>
            <w:textInput/>
          </w:ffData>
        </w:fldChar>
      </w:r>
      <w:r w:rsidR="003B4F0A" w:rsidRPr="00236237">
        <w:rPr>
          <w:rFonts w:ascii="Arial" w:hAnsi="Arial" w:cs="Arial"/>
          <w:bCs/>
          <w:sz w:val="20"/>
          <w:szCs w:val="20"/>
          <w:shd w:val="clear" w:color="auto" w:fill="DBE5F1" w:themeFill="accent1" w:themeFillTint="33"/>
        </w:rPr>
        <w:instrText xml:space="preserve"> FORMTEXT </w:instrText>
      </w:r>
      <w:r w:rsidR="003B4F0A" w:rsidRPr="00236237">
        <w:rPr>
          <w:rFonts w:ascii="Arial" w:hAnsi="Arial" w:cs="Arial"/>
          <w:bCs/>
          <w:sz w:val="20"/>
          <w:szCs w:val="20"/>
          <w:shd w:val="clear" w:color="auto" w:fill="DBE5F1" w:themeFill="accent1" w:themeFillTint="33"/>
        </w:rPr>
      </w:r>
      <w:r w:rsidR="003B4F0A" w:rsidRPr="00236237">
        <w:rPr>
          <w:rFonts w:ascii="Arial" w:hAnsi="Arial" w:cs="Arial"/>
          <w:bCs/>
          <w:sz w:val="20"/>
          <w:szCs w:val="20"/>
          <w:shd w:val="clear" w:color="auto" w:fill="DBE5F1" w:themeFill="accent1" w:themeFillTint="33"/>
        </w:rPr>
        <w:fldChar w:fldCharType="separate"/>
      </w:r>
      <w:r w:rsidR="00EB03D1" w:rsidRPr="00236237">
        <w:rPr>
          <w:rFonts w:ascii="Arial" w:hAnsi="Arial" w:cs="Arial"/>
          <w:bCs/>
          <w:sz w:val="20"/>
          <w:szCs w:val="20"/>
          <w:shd w:val="clear" w:color="auto" w:fill="DBE5F1" w:themeFill="accent1" w:themeFillTint="33"/>
        </w:rPr>
        <w:t> </w:t>
      </w:r>
      <w:r w:rsidR="00EB03D1" w:rsidRPr="00236237">
        <w:rPr>
          <w:rFonts w:ascii="Arial" w:hAnsi="Arial" w:cs="Arial"/>
          <w:bCs/>
          <w:sz w:val="20"/>
          <w:szCs w:val="20"/>
          <w:shd w:val="clear" w:color="auto" w:fill="DBE5F1" w:themeFill="accent1" w:themeFillTint="33"/>
        </w:rPr>
        <w:t> </w:t>
      </w:r>
      <w:r w:rsidR="00EB03D1" w:rsidRPr="00236237">
        <w:rPr>
          <w:rFonts w:ascii="Arial" w:hAnsi="Arial" w:cs="Arial"/>
          <w:bCs/>
          <w:sz w:val="20"/>
          <w:szCs w:val="20"/>
          <w:shd w:val="clear" w:color="auto" w:fill="DBE5F1" w:themeFill="accent1" w:themeFillTint="33"/>
        </w:rPr>
        <w:t> </w:t>
      </w:r>
      <w:r w:rsidR="00EB03D1" w:rsidRPr="00236237">
        <w:rPr>
          <w:rFonts w:ascii="Arial" w:hAnsi="Arial" w:cs="Arial"/>
          <w:bCs/>
          <w:sz w:val="20"/>
          <w:szCs w:val="20"/>
          <w:shd w:val="clear" w:color="auto" w:fill="DBE5F1" w:themeFill="accent1" w:themeFillTint="33"/>
        </w:rPr>
        <w:t> </w:t>
      </w:r>
      <w:r w:rsidR="00EB03D1" w:rsidRPr="00236237">
        <w:rPr>
          <w:rFonts w:ascii="Arial" w:hAnsi="Arial" w:cs="Arial"/>
          <w:bCs/>
          <w:sz w:val="20"/>
          <w:szCs w:val="20"/>
          <w:shd w:val="clear" w:color="auto" w:fill="DBE5F1" w:themeFill="accent1" w:themeFillTint="33"/>
        </w:rPr>
        <w:t> </w:t>
      </w:r>
      <w:r w:rsidR="003B4F0A" w:rsidRPr="00236237">
        <w:rPr>
          <w:rFonts w:ascii="Arial" w:hAnsi="Arial" w:cs="Arial"/>
          <w:bCs/>
          <w:sz w:val="20"/>
          <w:szCs w:val="20"/>
          <w:shd w:val="clear" w:color="auto" w:fill="DBE5F1" w:themeFill="accent1" w:themeFillTint="33"/>
        </w:rPr>
        <w:fldChar w:fldCharType="end"/>
      </w:r>
      <w:bookmarkEnd w:id="3"/>
    </w:p>
    <w:p w14:paraId="73CB0492" w14:textId="0485139F" w:rsidR="00B460B6" w:rsidRDefault="00B460B6" w:rsidP="00236237">
      <w:pPr>
        <w:spacing w:after="360"/>
        <w:rPr>
          <w:rFonts w:ascii="Arial" w:hAnsi="Arial" w:cs="Arial"/>
          <w:bCs/>
          <w:sz w:val="20"/>
          <w:szCs w:val="20"/>
        </w:rPr>
      </w:pPr>
      <w:r w:rsidRPr="00236237">
        <w:rPr>
          <w:rFonts w:ascii="Arial" w:hAnsi="Arial" w:cs="Arial"/>
          <w:bCs/>
          <w:sz w:val="20"/>
          <w:szCs w:val="20"/>
        </w:rPr>
        <w:t>Describe how the ACT Team will access prescriber services, including name of prescriber(s):</w:t>
      </w:r>
      <w:r>
        <w:rPr>
          <w:rFonts w:ascii="Arial" w:hAnsi="Arial" w:cs="Arial"/>
          <w:bCs/>
          <w:sz w:val="20"/>
          <w:szCs w:val="20"/>
        </w:rPr>
        <w:t xml:space="preserve">  </w:t>
      </w:r>
      <w:r w:rsidRPr="00236237">
        <w:rPr>
          <w:rFonts w:ascii="Arial" w:hAnsi="Arial" w:cs="Arial"/>
          <w:bCs/>
          <w:sz w:val="20"/>
          <w:szCs w:val="20"/>
          <w:shd w:val="clear" w:color="auto" w:fill="DBE5F1" w:themeFill="accent1" w:themeFillTint="33"/>
        </w:rPr>
        <w:fldChar w:fldCharType="begin">
          <w:ffData>
            <w:name w:val="Text63"/>
            <w:enabled/>
            <w:calcOnExit w:val="0"/>
            <w:textInput/>
          </w:ffData>
        </w:fldChar>
      </w:r>
      <w:r w:rsidRPr="00236237">
        <w:rPr>
          <w:rFonts w:ascii="Arial" w:hAnsi="Arial" w:cs="Arial"/>
          <w:bCs/>
          <w:sz w:val="20"/>
          <w:szCs w:val="20"/>
          <w:shd w:val="clear" w:color="auto" w:fill="DBE5F1" w:themeFill="accent1" w:themeFillTint="33"/>
        </w:rPr>
        <w:instrText xml:space="preserve"> FORMTEXT </w:instrText>
      </w:r>
      <w:r w:rsidRPr="00236237">
        <w:rPr>
          <w:rFonts w:ascii="Arial" w:hAnsi="Arial" w:cs="Arial"/>
          <w:bCs/>
          <w:sz w:val="20"/>
          <w:szCs w:val="20"/>
          <w:shd w:val="clear" w:color="auto" w:fill="DBE5F1" w:themeFill="accent1" w:themeFillTint="33"/>
        </w:rPr>
      </w:r>
      <w:r w:rsidRPr="00236237">
        <w:rPr>
          <w:rFonts w:ascii="Arial" w:hAnsi="Arial" w:cs="Arial"/>
          <w:bCs/>
          <w:sz w:val="20"/>
          <w:szCs w:val="20"/>
          <w:shd w:val="clear" w:color="auto" w:fill="DBE5F1" w:themeFill="accent1" w:themeFillTint="33"/>
        </w:rPr>
        <w:fldChar w:fldCharType="separate"/>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fldChar w:fldCharType="end"/>
      </w:r>
    </w:p>
    <w:p w14:paraId="269BEC90" w14:textId="56B10518" w:rsidR="00B460B6" w:rsidRDefault="00B460B6" w:rsidP="00B460B6">
      <w:pPr>
        <w:spacing w:after="360"/>
        <w:rPr>
          <w:rFonts w:ascii="Arial" w:hAnsi="Arial" w:cs="Arial"/>
          <w:bCs/>
          <w:sz w:val="20"/>
          <w:szCs w:val="20"/>
          <w:shd w:val="clear" w:color="auto" w:fill="DBE5F1" w:themeFill="accent1" w:themeFillTint="33"/>
        </w:rPr>
      </w:pPr>
      <w:r>
        <w:rPr>
          <w:rFonts w:ascii="Arial" w:hAnsi="Arial" w:cs="Arial"/>
          <w:bCs/>
          <w:sz w:val="20"/>
          <w:szCs w:val="20"/>
        </w:rPr>
        <w:t>Please provide the number of ACT referrals you received this reporting period from hospitals/outside agencies</w:t>
      </w:r>
      <w:r w:rsidRPr="00236237">
        <w:rPr>
          <w:rFonts w:ascii="Arial" w:hAnsi="Arial" w:cs="Arial"/>
          <w:bCs/>
          <w:sz w:val="20"/>
          <w:szCs w:val="20"/>
        </w:rPr>
        <w:t>:</w:t>
      </w:r>
      <w:r>
        <w:rPr>
          <w:rFonts w:ascii="Arial" w:hAnsi="Arial" w:cs="Arial"/>
          <w:bCs/>
          <w:sz w:val="20"/>
          <w:szCs w:val="20"/>
        </w:rPr>
        <w:t xml:space="preserve">  </w:t>
      </w:r>
      <w:bookmarkStart w:id="4" w:name="_Hlk190855984"/>
      <w:r w:rsidRPr="00236237">
        <w:rPr>
          <w:rFonts w:ascii="Arial" w:hAnsi="Arial" w:cs="Arial"/>
          <w:bCs/>
          <w:sz w:val="20"/>
          <w:szCs w:val="20"/>
          <w:shd w:val="clear" w:color="auto" w:fill="DBE5F1" w:themeFill="accent1" w:themeFillTint="33"/>
        </w:rPr>
        <w:fldChar w:fldCharType="begin">
          <w:ffData>
            <w:name w:val="Text63"/>
            <w:enabled/>
            <w:calcOnExit w:val="0"/>
            <w:textInput/>
          </w:ffData>
        </w:fldChar>
      </w:r>
      <w:r w:rsidRPr="00236237">
        <w:rPr>
          <w:rFonts w:ascii="Arial" w:hAnsi="Arial" w:cs="Arial"/>
          <w:bCs/>
          <w:sz w:val="20"/>
          <w:szCs w:val="20"/>
          <w:shd w:val="clear" w:color="auto" w:fill="DBE5F1" w:themeFill="accent1" w:themeFillTint="33"/>
        </w:rPr>
        <w:instrText xml:space="preserve"> FORMTEXT </w:instrText>
      </w:r>
      <w:r w:rsidRPr="00236237">
        <w:rPr>
          <w:rFonts w:ascii="Arial" w:hAnsi="Arial" w:cs="Arial"/>
          <w:bCs/>
          <w:sz w:val="20"/>
          <w:szCs w:val="20"/>
          <w:shd w:val="clear" w:color="auto" w:fill="DBE5F1" w:themeFill="accent1" w:themeFillTint="33"/>
        </w:rPr>
      </w:r>
      <w:r w:rsidRPr="00236237">
        <w:rPr>
          <w:rFonts w:ascii="Arial" w:hAnsi="Arial" w:cs="Arial"/>
          <w:bCs/>
          <w:sz w:val="20"/>
          <w:szCs w:val="20"/>
          <w:shd w:val="clear" w:color="auto" w:fill="DBE5F1" w:themeFill="accent1" w:themeFillTint="33"/>
        </w:rPr>
        <w:fldChar w:fldCharType="separate"/>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fldChar w:fldCharType="end"/>
      </w:r>
      <w:bookmarkEnd w:id="4"/>
    </w:p>
    <w:p w14:paraId="6111D136" w14:textId="5C43B6D1" w:rsidR="00B460B6" w:rsidRDefault="00B460B6" w:rsidP="00236237">
      <w:pPr>
        <w:spacing w:after="360"/>
        <w:rPr>
          <w:rFonts w:ascii="Arial" w:hAnsi="Arial" w:cs="Arial"/>
          <w:bCs/>
          <w:sz w:val="20"/>
          <w:szCs w:val="20"/>
        </w:rPr>
      </w:pPr>
      <w:r>
        <w:rPr>
          <w:rFonts w:ascii="Arial" w:hAnsi="Arial" w:cs="Arial"/>
          <w:bCs/>
          <w:sz w:val="20"/>
          <w:szCs w:val="20"/>
        </w:rPr>
        <w:t xml:space="preserve">Provide the number that were assessed within the required 72 hours:  </w:t>
      </w:r>
      <w:r w:rsidRPr="00236237">
        <w:rPr>
          <w:rFonts w:ascii="Arial" w:hAnsi="Arial" w:cs="Arial"/>
          <w:bCs/>
          <w:sz w:val="20"/>
          <w:szCs w:val="20"/>
          <w:shd w:val="clear" w:color="auto" w:fill="DBE5F1" w:themeFill="accent1" w:themeFillTint="33"/>
        </w:rPr>
        <w:fldChar w:fldCharType="begin">
          <w:ffData>
            <w:name w:val="Text63"/>
            <w:enabled/>
            <w:calcOnExit w:val="0"/>
            <w:textInput/>
          </w:ffData>
        </w:fldChar>
      </w:r>
      <w:r w:rsidRPr="00236237">
        <w:rPr>
          <w:rFonts w:ascii="Arial" w:hAnsi="Arial" w:cs="Arial"/>
          <w:bCs/>
          <w:sz w:val="20"/>
          <w:szCs w:val="20"/>
          <w:shd w:val="clear" w:color="auto" w:fill="DBE5F1" w:themeFill="accent1" w:themeFillTint="33"/>
        </w:rPr>
        <w:instrText xml:space="preserve"> FORMTEXT </w:instrText>
      </w:r>
      <w:r w:rsidRPr="00236237">
        <w:rPr>
          <w:rFonts w:ascii="Arial" w:hAnsi="Arial" w:cs="Arial"/>
          <w:bCs/>
          <w:sz w:val="20"/>
          <w:szCs w:val="20"/>
          <w:shd w:val="clear" w:color="auto" w:fill="DBE5F1" w:themeFill="accent1" w:themeFillTint="33"/>
        </w:rPr>
      </w:r>
      <w:r w:rsidRPr="00236237">
        <w:rPr>
          <w:rFonts w:ascii="Arial" w:hAnsi="Arial" w:cs="Arial"/>
          <w:bCs/>
          <w:sz w:val="20"/>
          <w:szCs w:val="20"/>
          <w:shd w:val="clear" w:color="auto" w:fill="DBE5F1" w:themeFill="accent1" w:themeFillTint="33"/>
        </w:rPr>
        <w:fldChar w:fldCharType="separate"/>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fldChar w:fldCharType="end"/>
      </w:r>
    </w:p>
    <w:p w14:paraId="5E5C170C" w14:textId="129ACBFD" w:rsidR="00B460B6" w:rsidRDefault="00B460B6" w:rsidP="00236237">
      <w:pPr>
        <w:spacing w:after="360"/>
        <w:rPr>
          <w:rFonts w:ascii="Arial" w:hAnsi="Arial" w:cs="Arial"/>
          <w:bCs/>
          <w:sz w:val="20"/>
          <w:szCs w:val="20"/>
        </w:rPr>
      </w:pPr>
      <w:r>
        <w:rPr>
          <w:rFonts w:ascii="Arial" w:hAnsi="Arial" w:cs="Arial"/>
          <w:bCs/>
          <w:sz w:val="20"/>
          <w:szCs w:val="20"/>
        </w:rPr>
        <w:t>Please provide the number of ACT referrals you receive</w:t>
      </w:r>
      <w:r w:rsidR="00134841">
        <w:rPr>
          <w:rFonts w:ascii="Arial" w:hAnsi="Arial" w:cs="Arial"/>
          <w:bCs/>
          <w:sz w:val="20"/>
          <w:szCs w:val="20"/>
        </w:rPr>
        <w:t>d</w:t>
      </w:r>
      <w:r>
        <w:rPr>
          <w:rFonts w:ascii="Arial" w:hAnsi="Arial" w:cs="Arial"/>
          <w:bCs/>
          <w:sz w:val="20"/>
          <w:szCs w:val="20"/>
        </w:rPr>
        <w:t xml:space="preserve"> this reporting period from within your agency:  </w:t>
      </w:r>
      <w:r w:rsidRPr="00236237">
        <w:rPr>
          <w:rFonts w:ascii="Arial" w:hAnsi="Arial" w:cs="Arial"/>
          <w:bCs/>
          <w:sz w:val="20"/>
          <w:szCs w:val="20"/>
          <w:shd w:val="clear" w:color="auto" w:fill="DBE5F1" w:themeFill="accent1" w:themeFillTint="33"/>
        </w:rPr>
        <w:fldChar w:fldCharType="begin">
          <w:ffData>
            <w:name w:val="Text63"/>
            <w:enabled/>
            <w:calcOnExit w:val="0"/>
            <w:textInput/>
          </w:ffData>
        </w:fldChar>
      </w:r>
      <w:r w:rsidRPr="00236237">
        <w:rPr>
          <w:rFonts w:ascii="Arial" w:hAnsi="Arial" w:cs="Arial"/>
          <w:bCs/>
          <w:sz w:val="20"/>
          <w:szCs w:val="20"/>
          <w:shd w:val="clear" w:color="auto" w:fill="DBE5F1" w:themeFill="accent1" w:themeFillTint="33"/>
        </w:rPr>
        <w:instrText xml:space="preserve"> FORMTEXT </w:instrText>
      </w:r>
      <w:r w:rsidRPr="00236237">
        <w:rPr>
          <w:rFonts w:ascii="Arial" w:hAnsi="Arial" w:cs="Arial"/>
          <w:bCs/>
          <w:sz w:val="20"/>
          <w:szCs w:val="20"/>
          <w:shd w:val="clear" w:color="auto" w:fill="DBE5F1" w:themeFill="accent1" w:themeFillTint="33"/>
        </w:rPr>
      </w:r>
      <w:r w:rsidRPr="00236237">
        <w:rPr>
          <w:rFonts w:ascii="Arial" w:hAnsi="Arial" w:cs="Arial"/>
          <w:bCs/>
          <w:sz w:val="20"/>
          <w:szCs w:val="20"/>
          <w:shd w:val="clear" w:color="auto" w:fill="DBE5F1" w:themeFill="accent1" w:themeFillTint="33"/>
        </w:rPr>
        <w:fldChar w:fldCharType="separate"/>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fldChar w:fldCharType="end"/>
      </w:r>
    </w:p>
    <w:p w14:paraId="40539F0F" w14:textId="51685111" w:rsidR="00B460B6" w:rsidRDefault="00B460B6" w:rsidP="00B460B6">
      <w:pPr>
        <w:spacing w:after="480"/>
        <w:rPr>
          <w:rFonts w:ascii="Arial" w:hAnsi="Arial" w:cs="Arial"/>
          <w:bCs/>
          <w:sz w:val="20"/>
          <w:szCs w:val="20"/>
        </w:rPr>
      </w:pPr>
      <w:r>
        <w:rPr>
          <w:rFonts w:ascii="Arial" w:hAnsi="Arial" w:cs="Arial"/>
          <w:bCs/>
          <w:sz w:val="20"/>
          <w:szCs w:val="20"/>
        </w:rPr>
        <w:t xml:space="preserve">Provide the number that were assessed within the required 7 days:  </w:t>
      </w:r>
      <w:r w:rsidRPr="00236237">
        <w:rPr>
          <w:rFonts w:ascii="Arial" w:hAnsi="Arial" w:cs="Arial"/>
          <w:bCs/>
          <w:sz w:val="20"/>
          <w:szCs w:val="20"/>
          <w:shd w:val="clear" w:color="auto" w:fill="DBE5F1" w:themeFill="accent1" w:themeFillTint="33"/>
        </w:rPr>
        <w:fldChar w:fldCharType="begin">
          <w:ffData>
            <w:name w:val="Text63"/>
            <w:enabled/>
            <w:calcOnExit w:val="0"/>
            <w:textInput/>
          </w:ffData>
        </w:fldChar>
      </w:r>
      <w:r w:rsidRPr="00236237">
        <w:rPr>
          <w:rFonts w:ascii="Arial" w:hAnsi="Arial" w:cs="Arial"/>
          <w:bCs/>
          <w:sz w:val="20"/>
          <w:szCs w:val="20"/>
          <w:shd w:val="clear" w:color="auto" w:fill="DBE5F1" w:themeFill="accent1" w:themeFillTint="33"/>
        </w:rPr>
        <w:instrText xml:space="preserve"> FORMTEXT </w:instrText>
      </w:r>
      <w:r w:rsidRPr="00236237">
        <w:rPr>
          <w:rFonts w:ascii="Arial" w:hAnsi="Arial" w:cs="Arial"/>
          <w:bCs/>
          <w:sz w:val="20"/>
          <w:szCs w:val="20"/>
          <w:shd w:val="clear" w:color="auto" w:fill="DBE5F1" w:themeFill="accent1" w:themeFillTint="33"/>
        </w:rPr>
      </w:r>
      <w:r w:rsidRPr="00236237">
        <w:rPr>
          <w:rFonts w:ascii="Arial" w:hAnsi="Arial" w:cs="Arial"/>
          <w:bCs/>
          <w:sz w:val="20"/>
          <w:szCs w:val="20"/>
          <w:shd w:val="clear" w:color="auto" w:fill="DBE5F1" w:themeFill="accent1" w:themeFillTint="33"/>
        </w:rPr>
        <w:fldChar w:fldCharType="separate"/>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t> </w:t>
      </w:r>
      <w:r w:rsidRPr="00236237">
        <w:rPr>
          <w:rFonts w:ascii="Arial" w:hAnsi="Arial" w:cs="Arial"/>
          <w:bCs/>
          <w:sz w:val="20"/>
          <w:szCs w:val="20"/>
          <w:shd w:val="clear" w:color="auto" w:fill="DBE5F1" w:themeFill="accent1" w:themeFillTint="33"/>
        </w:rPr>
        <w:fldChar w:fldCharType="end"/>
      </w:r>
    </w:p>
    <w:tbl>
      <w:tblPr>
        <w:tblStyle w:val="TableGrid"/>
        <w:tblW w:w="0" w:type="auto"/>
        <w:tblLook w:val="04A0" w:firstRow="1" w:lastRow="0" w:firstColumn="1" w:lastColumn="0" w:noHBand="0" w:noVBand="1"/>
      </w:tblPr>
      <w:tblGrid>
        <w:gridCol w:w="8095"/>
        <w:gridCol w:w="2695"/>
      </w:tblGrid>
      <w:tr w:rsidR="009734DE" w14:paraId="5E921214" w14:textId="77777777" w:rsidTr="00A84F51">
        <w:trPr>
          <w:trHeight w:val="432"/>
        </w:trPr>
        <w:tc>
          <w:tcPr>
            <w:tcW w:w="10790" w:type="dxa"/>
            <w:gridSpan w:val="2"/>
            <w:shd w:val="clear" w:color="auto" w:fill="EFEED9"/>
            <w:vAlign w:val="center"/>
          </w:tcPr>
          <w:p w14:paraId="7A2AFF53" w14:textId="027B920C" w:rsidR="009734DE" w:rsidRPr="00E960CF" w:rsidRDefault="009734DE" w:rsidP="009734DE">
            <w:pPr>
              <w:jc w:val="center"/>
              <w:rPr>
                <w:rFonts w:ascii="Open Sans" w:hAnsi="Open Sans" w:cs="Open Sans"/>
                <w:b/>
              </w:rPr>
            </w:pPr>
            <w:r w:rsidRPr="00E960CF">
              <w:rPr>
                <w:rFonts w:ascii="Open Sans" w:hAnsi="Open Sans" w:cs="Open Sans"/>
                <w:b/>
              </w:rPr>
              <w:t>PERSONS SERVED</w:t>
            </w:r>
          </w:p>
        </w:tc>
      </w:tr>
      <w:tr w:rsidR="009734DE" w14:paraId="2AA334B7" w14:textId="77777777" w:rsidTr="006475A9">
        <w:trPr>
          <w:trHeight w:val="432"/>
        </w:trPr>
        <w:tc>
          <w:tcPr>
            <w:tcW w:w="8095" w:type="dxa"/>
            <w:vAlign w:val="center"/>
          </w:tcPr>
          <w:p w14:paraId="24CC7E15" w14:textId="7CCB0BCF" w:rsidR="009734DE" w:rsidRDefault="009734DE" w:rsidP="009734DE">
            <w:pPr>
              <w:rPr>
                <w:rFonts w:ascii="Arial" w:hAnsi="Arial" w:cs="Arial"/>
                <w:bCs/>
              </w:rPr>
            </w:pPr>
            <w:r>
              <w:rPr>
                <w:rFonts w:ascii="Arial" w:hAnsi="Arial" w:cs="Arial"/>
                <w:bCs/>
              </w:rPr>
              <w:t>Number of persons served who are transitioning from PCH or risk of readmission to PCH</w:t>
            </w:r>
          </w:p>
        </w:tc>
        <w:tc>
          <w:tcPr>
            <w:tcW w:w="2695" w:type="dxa"/>
            <w:vAlign w:val="center"/>
          </w:tcPr>
          <w:p w14:paraId="540DA5EC" w14:textId="4D827682"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734DE" w14:paraId="0E839F53" w14:textId="77777777" w:rsidTr="009734DE">
        <w:trPr>
          <w:trHeight w:val="576"/>
        </w:trPr>
        <w:tc>
          <w:tcPr>
            <w:tcW w:w="8095" w:type="dxa"/>
            <w:vAlign w:val="center"/>
          </w:tcPr>
          <w:p w14:paraId="522A0C1F" w14:textId="102724CA" w:rsidR="009734DE" w:rsidRDefault="009734DE" w:rsidP="009734DE">
            <w:pPr>
              <w:rPr>
                <w:rFonts w:ascii="Arial" w:hAnsi="Arial" w:cs="Arial"/>
                <w:bCs/>
              </w:rPr>
            </w:pPr>
            <w:r>
              <w:rPr>
                <w:rFonts w:ascii="Arial" w:hAnsi="Arial" w:cs="Arial"/>
                <w:bCs/>
              </w:rPr>
              <w:t>Number of persons served who are transitioning from hospitals/other institutions or at risk of readmission to hospitals/other institutions</w:t>
            </w:r>
          </w:p>
        </w:tc>
        <w:tc>
          <w:tcPr>
            <w:tcW w:w="2695" w:type="dxa"/>
            <w:vAlign w:val="center"/>
          </w:tcPr>
          <w:p w14:paraId="321FF195" w14:textId="21094A98"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734DE" w14:paraId="023A07A1" w14:textId="77777777" w:rsidTr="006475A9">
        <w:trPr>
          <w:trHeight w:val="432"/>
        </w:trPr>
        <w:tc>
          <w:tcPr>
            <w:tcW w:w="8095" w:type="dxa"/>
            <w:vAlign w:val="center"/>
          </w:tcPr>
          <w:p w14:paraId="6A83DD7C" w14:textId="501F9EE4" w:rsidR="009734DE" w:rsidRDefault="009734DE" w:rsidP="009734DE">
            <w:pPr>
              <w:rPr>
                <w:rFonts w:ascii="Arial" w:hAnsi="Arial" w:cs="Arial"/>
                <w:bCs/>
              </w:rPr>
            </w:pPr>
            <w:r>
              <w:rPr>
                <w:rFonts w:ascii="Arial" w:hAnsi="Arial" w:cs="Arial"/>
                <w:bCs/>
              </w:rPr>
              <w:t>Number of persons served who are homeless or at risk of homelessness</w:t>
            </w:r>
          </w:p>
        </w:tc>
        <w:tc>
          <w:tcPr>
            <w:tcW w:w="2695" w:type="dxa"/>
            <w:vAlign w:val="center"/>
          </w:tcPr>
          <w:p w14:paraId="5FD4CFF0" w14:textId="42C05A1E"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734DE" w14:paraId="7888E876" w14:textId="77777777" w:rsidTr="006475A9">
        <w:trPr>
          <w:trHeight w:val="432"/>
        </w:trPr>
        <w:tc>
          <w:tcPr>
            <w:tcW w:w="8095" w:type="dxa"/>
            <w:tcBorders>
              <w:bottom w:val="double" w:sz="4" w:space="0" w:color="auto"/>
            </w:tcBorders>
            <w:vAlign w:val="center"/>
          </w:tcPr>
          <w:p w14:paraId="07434C03" w14:textId="1D4B6FA6" w:rsidR="009734DE" w:rsidRDefault="009734DE" w:rsidP="009734DE">
            <w:pPr>
              <w:rPr>
                <w:rFonts w:ascii="Arial" w:hAnsi="Arial" w:cs="Arial"/>
                <w:bCs/>
              </w:rPr>
            </w:pPr>
            <w:r>
              <w:rPr>
                <w:rFonts w:ascii="Arial" w:hAnsi="Arial" w:cs="Arial"/>
                <w:bCs/>
              </w:rPr>
              <w:t xml:space="preserve">Other (please specify)  </w:t>
            </w: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2695" w:type="dxa"/>
            <w:tcBorders>
              <w:bottom w:val="double" w:sz="4" w:space="0" w:color="auto"/>
            </w:tcBorders>
            <w:vAlign w:val="center"/>
          </w:tcPr>
          <w:p w14:paraId="3BC7BC20" w14:textId="7206F52A"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9734DE" w14:paraId="4110209A" w14:textId="77777777" w:rsidTr="006475A9">
        <w:trPr>
          <w:trHeight w:val="432"/>
        </w:trPr>
        <w:tc>
          <w:tcPr>
            <w:tcW w:w="8095" w:type="dxa"/>
            <w:tcBorders>
              <w:top w:val="double" w:sz="4" w:space="0" w:color="auto"/>
            </w:tcBorders>
            <w:vAlign w:val="center"/>
          </w:tcPr>
          <w:p w14:paraId="374AE769" w14:textId="6BB3CB62" w:rsidR="009734DE" w:rsidRPr="00E960CF" w:rsidRDefault="009734DE" w:rsidP="009734DE">
            <w:pPr>
              <w:jc w:val="right"/>
              <w:rPr>
                <w:rFonts w:ascii="Open Sans" w:hAnsi="Open Sans" w:cs="Open Sans"/>
                <w:b/>
              </w:rPr>
            </w:pPr>
            <w:r w:rsidRPr="00E960CF">
              <w:rPr>
                <w:rFonts w:ascii="Open Sans" w:hAnsi="Open Sans" w:cs="Open Sans"/>
                <w:b/>
              </w:rPr>
              <w:t>TOTAL PERSONS SERVED</w:t>
            </w:r>
          </w:p>
        </w:tc>
        <w:tc>
          <w:tcPr>
            <w:tcW w:w="2695" w:type="dxa"/>
            <w:tcBorders>
              <w:top w:val="double" w:sz="4" w:space="0" w:color="auto"/>
            </w:tcBorders>
            <w:vAlign w:val="center"/>
          </w:tcPr>
          <w:p w14:paraId="4F9C7A64" w14:textId="34656CF8" w:rsidR="009734DE" w:rsidRDefault="009734DE" w:rsidP="009734DE">
            <w:pPr>
              <w:jc w:val="center"/>
              <w:rPr>
                <w:rFonts w:ascii="Arial" w:hAnsi="Arial" w:cs="Arial"/>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bl>
    <w:p w14:paraId="193280E2" w14:textId="77777777" w:rsidR="00236237" w:rsidRPr="00236237" w:rsidRDefault="00236237" w:rsidP="00236237">
      <w:pPr>
        <w:spacing w:after="360"/>
        <w:rPr>
          <w:rFonts w:ascii="Arial" w:hAnsi="Arial" w:cs="Arial"/>
          <w:bCs/>
          <w:sz w:val="20"/>
          <w:szCs w:val="20"/>
        </w:rPr>
      </w:pPr>
    </w:p>
    <w:sectPr w:rsidR="00236237" w:rsidRPr="00236237" w:rsidSect="008D15EF">
      <w:headerReference w:type="default" r:id="rId8"/>
      <w:footerReference w:type="default" r:id="rId9"/>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A7A0" w14:textId="77777777" w:rsidR="00B2589C" w:rsidRDefault="00B2589C" w:rsidP="00D766F7">
      <w:pPr>
        <w:spacing w:after="0" w:line="240" w:lineRule="auto"/>
      </w:pPr>
      <w:r>
        <w:separator/>
      </w:r>
    </w:p>
  </w:endnote>
  <w:endnote w:type="continuationSeparator" w:id="0">
    <w:p w14:paraId="2F746EFE" w14:textId="77777777" w:rsidR="00B2589C" w:rsidRDefault="00B2589C" w:rsidP="00D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4514" w14:textId="77777777" w:rsidR="00241F2D" w:rsidRPr="00241F2D" w:rsidRDefault="00241F2D">
    <w:pPr>
      <w:pStyle w:val="Footer"/>
      <w:jc w:val="center"/>
      <w:rPr>
        <w:rFonts w:ascii="Century Gothic" w:hAnsi="Century Gothic"/>
        <w:color w:val="365F91" w:themeColor="accent1" w:themeShade="BF"/>
        <w:sz w:val="16"/>
        <w:szCs w:val="16"/>
      </w:rPr>
    </w:pPr>
    <w:r w:rsidRPr="00241F2D">
      <w:rPr>
        <w:rFonts w:ascii="Century Gothic" w:hAnsi="Century Gothic"/>
        <w:color w:val="365F91" w:themeColor="accent1" w:themeShade="BF"/>
        <w:sz w:val="16"/>
        <w:szCs w:val="16"/>
      </w:rPr>
      <w:t xml:space="preserve">Page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PAGE  \* Arabic  \* MERGEFORMAT </w:instrText>
    </w:r>
    <w:r w:rsidRPr="00241F2D">
      <w:rPr>
        <w:rFonts w:ascii="Century Gothic" w:hAnsi="Century Gothic"/>
        <w:color w:val="365F91" w:themeColor="accent1" w:themeShade="BF"/>
        <w:sz w:val="16"/>
        <w:szCs w:val="16"/>
      </w:rPr>
      <w:fldChar w:fldCharType="separate"/>
    </w:r>
    <w:r w:rsidRPr="00241F2D">
      <w:rPr>
        <w:rFonts w:ascii="Century Gothic" w:hAnsi="Century Gothic"/>
        <w:noProof/>
        <w:color w:val="365F91" w:themeColor="accent1" w:themeShade="BF"/>
        <w:sz w:val="16"/>
        <w:szCs w:val="16"/>
      </w:rPr>
      <w:t>2</w:t>
    </w:r>
    <w:r w:rsidRPr="00241F2D">
      <w:rPr>
        <w:rFonts w:ascii="Century Gothic" w:hAnsi="Century Gothic"/>
        <w:color w:val="365F91" w:themeColor="accent1" w:themeShade="BF"/>
        <w:sz w:val="16"/>
        <w:szCs w:val="16"/>
      </w:rPr>
      <w:fldChar w:fldCharType="end"/>
    </w:r>
    <w:r w:rsidRPr="00241F2D">
      <w:rPr>
        <w:rFonts w:ascii="Century Gothic" w:hAnsi="Century Gothic"/>
        <w:color w:val="365F91" w:themeColor="accent1" w:themeShade="BF"/>
        <w:sz w:val="16"/>
        <w:szCs w:val="16"/>
      </w:rPr>
      <w:t xml:space="preserve"> of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NUMPAGES  \* Arabic  \* MERGEFORMAT </w:instrText>
    </w:r>
    <w:r w:rsidRPr="00241F2D">
      <w:rPr>
        <w:rFonts w:ascii="Century Gothic" w:hAnsi="Century Gothic"/>
        <w:color w:val="365F91" w:themeColor="accent1" w:themeShade="BF"/>
        <w:sz w:val="16"/>
        <w:szCs w:val="16"/>
      </w:rPr>
      <w:fldChar w:fldCharType="separate"/>
    </w:r>
    <w:r w:rsidRPr="00241F2D">
      <w:rPr>
        <w:rFonts w:ascii="Century Gothic" w:hAnsi="Century Gothic"/>
        <w:noProof/>
        <w:color w:val="365F91" w:themeColor="accent1" w:themeShade="BF"/>
        <w:sz w:val="16"/>
        <w:szCs w:val="16"/>
      </w:rPr>
      <w:t>2</w:t>
    </w:r>
    <w:r w:rsidRPr="00241F2D">
      <w:rPr>
        <w:rFonts w:ascii="Century Gothic" w:hAnsi="Century Gothic"/>
        <w:color w:val="365F91" w:themeColor="accent1" w:themeShade="BF"/>
        <w:sz w:val="16"/>
        <w:szCs w:val="16"/>
      </w:rPr>
      <w:fldChar w:fldCharType="end"/>
    </w:r>
  </w:p>
  <w:p w14:paraId="351F4BBD" w14:textId="77777777" w:rsidR="00241F2D" w:rsidRDefault="0024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FEFC0" w14:textId="77777777" w:rsidR="00B2589C" w:rsidRDefault="00B2589C" w:rsidP="00D766F7">
      <w:pPr>
        <w:spacing w:after="0" w:line="240" w:lineRule="auto"/>
      </w:pPr>
      <w:r>
        <w:separator/>
      </w:r>
    </w:p>
  </w:footnote>
  <w:footnote w:type="continuationSeparator" w:id="0">
    <w:p w14:paraId="30E36238" w14:textId="77777777" w:rsidR="00B2589C" w:rsidRDefault="00B2589C" w:rsidP="00D7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8424" w14:textId="46694FB7" w:rsidR="00D766F7" w:rsidRPr="00D766F7" w:rsidRDefault="00D766F7" w:rsidP="00D766F7">
    <w:pPr>
      <w:tabs>
        <w:tab w:val="center" w:pos="4320"/>
        <w:tab w:val="right" w:pos="8640"/>
      </w:tabs>
      <w:spacing w:after="0" w:line="240" w:lineRule="auto"/>
      <w:jc w:val="right"/>
      <w:rPr>
        <w:rFonts w:ascii="Open Sans" w:eastAsia="Times New Roman" w:hAnsi="Open Sans" w:cs="Open Sans"/>
        <w:b/>
        <w:bCs/>
        <w:noProof/>
        <w:color w:val="76923C"/>
        <w:sz w:val="18"/>
        <w:szCs w:val="18"/>
      </w:rPr>
    </w:pPr>
    <w:r w:rsidRPr="00E960CF">
      <w:rPr>
        <w:rFonts w:ascii="Times New Roman" w:eastAsia="Times New Roman" w:hAnsi="Times New Roman" w:cs="Times New Roman"/>
        <w:noProof/>
        <w:color w:val="365F91"/>
        <w:sz w:val="18"/>
        <w:szCs w:val="18"/>
      </w:rPr>
      <w:drawing>
        <wp:anchor distT="0" distB="0" distL="114300" distR="114300" simplePos="0" relativeHeight="251659264" behindDoc="0" locked="0" layoutInCell="1" allowOverlap="1" wp14:anchorId="021C720A" wp14:editId="0B26BA66">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E960CF">
      <w:rPr>
        <w:rFonts w:ascii="Open Sans" w:eastAsia="Times New Roman" w:hAnsi="Open Sans" w:cs="Open Sans"/>
        <w:b/>
        <w:bCs/>
        <w:noProof/>
        <w:color w:val="365F91"/>
        <w:sz w:val="18"/>
        <w:szCs w:val="18"/>
      </w:rPr>
      <w:t>SFY 202</w:t>
    </w:r>
    <w:r w:rsidR="00E960CF" w:rsidRPr="00E960CF">
      <w:rPr>
        <w:rFonts w:ascii="Open Sans" w:eastAsia="Times New Roman" w:hAnsi="Open Sans" w:cs="Open Sans"/>
        <w:b/>
        <w:bCs/>
        <w:noProof/>
        <w:color w:val="365F91"/>
        <w:sz w:val="18"/>
        <w:szCs w:val="18"/>
      </w:rPr>
      <w:t>6</w:t>
    </w:r>
  </w:p>
  <w:p w14:paraId="26883AF0" w14:textId="597C8400" w:rsidR="00D766F7" w:rsidRPr="00E960CF" w:rsidRDefault="00D766F7" w:rsidP="00A1102D">
    <w:pPr>
      <w:tabs>
        <w:tab w:val="center" w:pos="4320"/>
        <w:tab w:val="right" w:pos="8640"/>
      </w:tabs>
      <w:spacing w:after="60" w:line="216" w:lineRule="auto"/>
      <w:jc w:val="right"/>
      <w:rPr>
        <w:rFonts w:ascii="Open Sans" w:eastAsia="Times New Roman" w:hAnsi="Open Sans" w:cs="Open Sans"/>
        <w:b/>
        <w:bCs/>
        <w:noProof/>
        <w:color w:val="365F91"/>
        <w:sz w:val="18"/>
        <w:szCs w:val="18"/>
      </w:rPr>
    </w:pPr>
    <w:r w:rsidRPr="00E960CF">
      <w:rPr>
        <w:rFonts w:ascii="Open Sans" w:eastAsia="Times New Roman" w:hAnsi="Open Sans" w:cs="Open Sans"/>
        <w:b/>
        <w:bCs/>
        <w:noProof/>
        <w:color w:val="365F91"/>
        <w:sz w:val="18"/>
        <w:szCs w:val="18"/>
      </w:rPr>
      <w:t xml:space="preserve">Form </w:t>
    </w:r>
    <w:r w:rsidR="00A072AA" w:rsidRPr="00E960CF">
      <w:rPr>
        <w:rFonts w:ascii="Open Sans" w:eastAsia="Times New Roman" w:hAnsi="Open Sans" w:cs="Open Sans"/>
        <w:b/>
        <w:bCs/>
        <w:noProof/>
        <w:color w:val="365F91"/>
        <w:sz w:val="18"/>
        <w:szCs w:val="18"/>
      </w:rPr>
      <w:t>1</w:t>
    </w:r>
    <w:r w:rsidR="006475A9" w:rsidRPr="00E960CF">
      <w:rPr>
        <w:rFonts w:ascii="Open Sans" w:eastAsia="Times New Roman" w:hAnsi="Open Sans" w:cs="Open Sans"/>
        <w:b/>
        <w:bCs/>
        <w:noProof/>
        <w:color w:val="365F91"/>
        <w:sz w:val="18"/>
        <w:szCs w:val="18"/>
      </w:rPr>
      <w:t>72</w:t>
    </w:r>
  </w:p>
  <w:p w14:paraId="5349C534" w14:textId="77777777" w:rsidR="00D766F7" w:rsidRPr="00D766F7" w:rsidRDefault="00D766F7" w:rsidP="00256575">
    <w:pPr>
      <w:tabs>
        <w:tab w:val="center" w:pos="4320"/>
      </w:tabs>
      <w:spacing w:before="160" w:after="0" w:line="240" w:lineRule="auto"/>
      <w:rPr>
        <w:rFonts w:ascii="Open Sans" w:eastAsia="Times New Roman" w:hAnsi="Open Sans" w:cs="Open Sans"/>
        <w:b/>
        <w:bCs/>
        <w:noProof/>
        <w:color w:val="365F91"/>
        <w:sz w:val="16"/>
        <w:szCs w:val="16"/>
      </w:rPr>
    </w:pPr>
  </w:p>
  <w:p w14:paraId="501F48B0" w14:textId="77777777" w:rsidR="00D766F7" w:rsidRPr="00D766F7" w:rsidRDefault="00D766F7" w:rsidP="00256575">
    <w:pPr>
      <w:tabs>
        <w:tab w:val="center" w:pos="4320"/>
      </w:tabs>
      <w:spacing w:before="120" w:after="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w:t>
    </w:r>
    <w:r w:rsidRPr="00E960CF">
      <w:rPr>
        <w:rFonts w:ascii="Open Sans" w:eastAsia="Times New Roman" w:hAnsi="Open Sans" w:cs="Open Sans"/>
        <w:b/>
        <w:bCs/>
        <w:noProof/>
        <w:color w:val="365F91"/>
        <w:sz w:val="16"/>
        <w:szCs w:val="16"/>
      </w:rPr>
      <w:t>PA</w:t>
    </w:r>
    <w:r w:rsidRPr="00D766F7">
      <w:rPr>
        <w:rFonts w:ascii="Open Sans" w:eastAsia="Times New Roman" w:hAnsi="Open Sans" w:cs="Open Sans"/>
        <w:b/>
        <w:bCs/>
        <w:noProof/>
        <w:color w:val="365F91"/>
        <w:sz w:val="16"/>
        <w:szCs w:val="16"/>
      </w:rPr>
      <w:t>RTMENT FOR BEHAVIORAL HEALTH,</w:t>
    </w:r>
  </w:p>
  <w:p w14:paraId="5B3457E2" w14:textId="77777777" w:rsidR="00D766F7" w:rsidRPr="00D766F7" w:rsidRDefault="00D766F7" w:rsidP="00256575">
    <w:pPr>
      <w:tabs>
        <w:tab w:val="center" w:pos="4320"/>
      </w:tabs>
      <w:spacing w:after="12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DEVELOPMENTAL AND INTELLECTUAL DISABILITES</w:t>
    </w:r>
  </w:p>
  <w:p w14:paraId="2A22104A" w14:textId="2F6332D4" w:rsidR="00506C28" w:rsidRPr="00E960CF" w:rsidRDefault="00506C28" w:rsidP="00AD4506">
    <w:pPr>
      <w:spacing w:after="240" w:line="240" w:lineRule="auto"/>
      <w:jc w:val="center"/>
      <w:rPr>
        <w:rFonts w:ascii="Open Sans" w:eastAsia="Times New Roman" w:hAnsi="Open Sans" w:cs="Open Sans"/>
        <w:b/>
        <w:bCs/>
        <w:noProof/>
        <w:color w:val="365F91"/>
      </w:rPr>
    </w:pPr>
    <w:r w:rsidRPr="00E960CF">
      <w:rPr>
        <w:rFonts w:ascii="Open Sans" w:eastAsia="Times New Roman" w:hAnsi="Open Sans" w:cs="Open Sans"/>
        <w:b/>
        <w:bCs/>
        <w:noProof/>
        <w:color w:val="365F91"/>
      </w:rPr>
      <w:t>Assertive Community Treatment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A73"/>
    <w:multiLevelType w:val="hybridMultilevel"/>
    <w:tmpl w:val="6CB606F4"/>
    <w:lvl w:ilvl="0" w:tplc="123CFC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4A6C30"/>
    <w:multiLevelType w:val="hybridMultilevel"/>
    <w:tmpl w:val="12C6A63A"/>
    <w:lvl w:ilvl="0" w:tplc="209A3B5E">
      <w:start w:val="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2383929">
    <w:abstractNumId w:val="0"/>
  </w:num>
  <w:num w:numId="2" w16cid:durableId="405105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C2mh0BLoE4HdHGExTWr7+Nadaoaq1CFJD86qJjJMgaPUlNxL18V9he6C172vxWm4M4FDDLLbBYxwOenDTS9yw==" w:salt="w2nglw1bpreJnR+Dx2yNN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7"/>
    <w:rsid w:val="00033F8C"/>
    <w:rsid w:val="000E5862"/>
    <w:rsid w:val="00134841"/>
    <w:rsid w:val="001B63C5"/>
    <w:rsid w:val="001B7BEF"/>
    <w:rsid w:val="00236237"/>
    <w:rsid w:val="00237142"/>
    <w:rsid w:val="00237517"/>
    <w:rsid w:val="00241F2D"/>
    <w:rsid w:val="00256575"/>
    <w:rsid w:val="00330610"/>
    <w:rsid w:val="003B4F0A"/>
    <w:rsid w:val="00452554"/>
    <w:rsid w:val="004868FD"/>
    <w:rsid w:val="00506C28"/>
    <w:rsid w:val="0053573A"/>
    <w:rsid w:val="005C1D94"/>
    <w:rsid w:val="005D0B44"/>
    <w:rsid w:val="006475A9"/>
    <w:rsid w:val="00790A1A"/>
    <w:rsid w:val="007A3ACC"/>
    <w:rsid w:val="008D15EF"/>
    <w:rsid w:val="00937D31"/>
    <w:rsid w:val="009734DE"/>
    <w:rsid w:val="009E4ACA"/>
    <w:rsid w:val="00A072AA"/>
    <w:rsid w:val="00A1102D"/>
    <w:rsid w:val="00A11AFE"/>
    <w:rsid w:val="00A76F5B"/>
    <w:rsid w:val="00A84F51"/>
    <w:rsid w:val="00AB46F2"/>
    <w:rsid w:val="00AD4506"/>
    <w:rsid w:val="00B070DF"/>
    <w:rsid w:val="00B2589C"/>
    <w:rsid w:val="00B460B6"/>
    <w:rsid w:val="00B91ABF"/>
    <w:rsid w:val="00BC5A60"/>
    <w:rsid w:val="00BF1ABF"/>
    <w:rsid w:val="00C23F60"/>
    <w:rsid w:val="00CA6FC4"/>
    <w:rsid w:val="00CB19A9"/>
    <w:rsid w:val="00CC7AC7"/>
    <w:rsid w:val="00CF06D8"/>
    <w:rsid w:val="00D11D65"/>
    <w:rsid w:val="00D766F7"/>
    <w:rsid w:val="00D97C68"/>
    <w:rsid w:val="00E47DDF"/>
    <w:rsid w:val="00E960CF"/>
    <w:rsid w:val="00EB03D1"/>
    <w:rsid w:val="00F249E5"/>
    <w:rsid w:val="00F95F5B"/>
    <w:rsid w:val="00FE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C884"/>
  <w15:chartTrackingRefBased/>
  <w15:docId w15:val="{ADA978D8-5967-4CC0-9285-2A6ECF83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7"/>
  </w:style>
  <w:style w:type="paragraph" w:styleId="Footer">
    <w:name w:val="footer"/>
    <w:basedOn w:val="Normal"/>
    <w:link w:val="FooterChar"/>
    <w:uiPriority w:val="99"/>
    <w:unhideWhenUsed/>
    <w:rsid w:val="00D7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7"/>
  </w:style>
  <w:style w:type="table" w:styleId="TableGrid">
    <w:name w:val="Table Grid"/>
    <w:basedOn w:val="TableNormal"/>
    <w:uiPriority w:val="99"/>
    <w:rsid w:val="00E47D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9Bold">
    <w:name w:val="Arial_9_Bold"/>
    <w:basedOn w:val="DefaultParagraphFont"/>
    <w:uiPriority w:val="1"/>
    <w:rsid w:val="00A76F5B"/>
    <w:rPr>
      <w:rFonts w:ascii="Arial" w:hAnsi="Arial"/>
      <w:b/>
      <w:sz w:val="18"/>
    </w:rPr>
  </w:style>
  <w:style w:type="character" w:customStyle="1" w:styleId="Arial9Bold0">
    <w:name w:val="Arial_9 Bold"/>
    <w:basedOn w:val="DefaultParagraphFont"/>
    <w:uiPriority w:val="1"/>
    <w:rsid w:val="00A76F5B"/>
    <w:rPr>
      <w:rFonts w:ascii="Arial" w:hAnsi="Arial"/>
      <w:b/>
      <w:sz w:val="18"/>
    </w:rPr>
  </w:style>
  <w:style w:type="character" w:customStyle="1" w:styleId="Arial9">
    <w:name w:val="Arial_9"/>
    <w:basedOn w:val="DefaultParagraphFont"/>
    <w:uiPriority w:val="1"/>
    <w:rsid w:val="00BF1ABF"/>
    <w:rPr>
      <w:rFonts w:ascii="Arial" w:hAnsi="Arial"/>
      <w:sz w:val="18"/>
    </w:rPr>
  </w:style>
  <w:style w:type="character" w:styleId="Hyperlink">
    <w:name w:val="Hyperlink"/>
    <w:basedOn w:val="DefaultParagraphFont"/>
    <w:uiPriority w:val="99"/>
    <w:unhideWhenUsed/>
    <w:rsid w:val="00506C28"/>
    <w:rPr>
      <w:color w:val="0000FF" w:themeColor="hyperlink"/>
      <w:u w:val="single"/>
    </w:rPr>
  </w:style>
  <w:style w:type="paragraph" w:styleId="ListParagraph">
    <w:name w:val="List Paragraph"/>
    <w:basedOn w:val="Normal"/>
    <w:uiPriority w:val="34"/>
    <w:qFormat/>
    <w:rsid w:val="004868FD"/>
    <w:pPr>
      <w:ind w:left="720"/>
      <w:contextualSpacing/>
    </w:pPr>
  </w:style>
  <w:style w:type="character" w:styleId="UnresolvedMention">
    <w:name w:val="Unresolved Mention"/>
    <w:basedOn w:val="DefaultParagraphFont"/>
    <w:uiPriority w:val="99"/>
    <w:semiHidden/>
    <w:unhideWhenUsed/>
    <w:rsid w:val="004868FD"/>
    <w:rPr>
      <w:color w:val="605E5C"/>
      <w:shd w:val="clear" w:color="auto" w:fill="E1DFDD"/>
    </w:rPr>
  </w:style>
  <w:style w:type="paragraph" w:styleId="Revision">
    <w:name w:val="Revision"/>
    <w:hidden/>
    <w:uiPriority w:val="99"/>
    <w:semiHidden/>
    <w:rsid w:val="00937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case.edu/socialwork/centerforebp/sites/default/files/2021-03/act-dacts-protoco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72E78690048BCB34713F676954B6D"/>
        <w:category>
          <w:name w:val="General"/>
          <w:gallery w:val="placeholder"/>
        </w:category>
        <w:types>
          <w:type w:val="bbPlcHdr"/>
        </w:types>
        <w:behaviors>
          <w:behavior w:val="content"/>
        </w:behaviors>
        <w:guid w:val="{E3247395-9620-4958-A535-F163C73B8745}"/>
      </w:docPartPr>
      <w:docPartBody>
        <w:p w:rsidR="00F83308" w:rsidRDefault="00C7572C" w:rsidP="00C7572C">
          <w:pPr>
            <w:pStyle w:val="E6D72E78690048BCB34713F676954B6D"/>
          </w:pPr>
          <w:r w:rsidRPr="00DE45CB">
            <w:rPr>
              <w:rStyle w:val="PlaceholderText"/>
            </w:rPr>
            <w:t>Choose an item.</w:t>
          </w:r>
        </w:p>
      </w:docPartBody>
    </w:docPart>
    <w:docPart>
      <w:docPartPr>
        <w:name w:val="C3C4DD7A238146FCAA3115D9425F7694"/>
        <w:category>
          <w:name w:val="General"/>
          <w:gallery w:val="placeholder"/>
        </w:category>
        <w:types>
          <w:type w:val="bbPlcHdr"/>
        </w:types>
        <w:behaviors>
          <w:behavior w:val="content"/>
        </w:behaviors>
        <w:guid w:val="{83A30532-6FD3-478E-B72C-B4B4B3B666F2}"/>
      </w:docPartPr>
      <w:docPartBody>
        <w:p w:rsidR="00F83308" w:rsidRDefault="00C7572C" w:rsidP="00C7572C">
          <w:pPr>
            <w:pStyle w:val="C3C4DD7A238146FCAA3115D9425F7694"/>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72C"/>
    <w:rsid w:val="0053573A"/>
    <w:rsid w:val="005D0B44"/>
    <w:rsid w:val="00707656"/>
    <w:rsid w:val="007A3ACC"/>
    <w:rsid w:val="00C7572C"/>
    <w:rsid w:val="00CC7AC7"/>
    <w:rsid w:val="00D2506B"/>
    <w:rsid w:val="00F83308"/>
    <w:rsid w:val="00FE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72C"/>
    <w:rPr>
      <w:color w:val="808080"/>
    </w:rPr>
  </w:style>
  <w:style w:type="paragraph" w:customStyle="1" w:styleId="E6D72E78690048BCB34713F676954B6D">
    <w:name w:val="E6D72E78690048BCB34713F676954B6D"/>
    <w:rsid w:val="00C7572C"/>
  </w:style>
  <w:style w:type="paragraph" w:customStyle="1" w:styleId="C3C4DD7A238146FCAA3115D9425F7694">
    <w:name w:val="C3C4DD7A238146FCAA3115D9425F7694"/>
    <w:rsid w:val="00C75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8AB74-E90A-4538-8568-643980541873}"/>
</file>

<file path=customXml/itemProps2.xml><?xml version="1.0" encoding="utf-8"?>
<ds:datastoreItem xmlns:ds="http://schemas.openxmlformats.org/officeDocument/2006/customXml" ds:itemID="{086CCE13-0EC1-41E4-87CA-DB9DF679D886}"/>
</file>

<file path=customXml/itemProps3.xml><?xml version="1.0" encoding="utf-8"?>
<ds:datastoreItem xmlns:ds="http://schemas.openxmlformats.org/officeDocument/2006/customXml" ds:itemID="{939CA352-DCF9-4587-A7B0-17EC6D8967B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2025-10-06T00:14:00Z</dcterms:created>
  <dcterms:modified xsi:type="dcterms:W3CDTF">2025-10-06T00:14:00Z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