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72A45D" w14:textId="77777777" w:rsidR="00E47DDF" w:rsidRPr="00CB369E" w:rsidRDefault="00E47DDF" w:rsidP="0090450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0DFB6"/>
        <w:ind w:right="14"/>
        <w:jc w:val="center"/>
        <w:rPr>
          <w:rFonts w:ascii="Open Sans" w:eastAsia="Times New Roman" w:hAnsi="Open Sans" w:cs="Open Sans"/>
          <w:b/>
          <w:bCs/>
          <w:sz w:val="21"/>
          <w:szCs w:val="21"/>
        </w:rPr>
      </w:pPr>
      <w:r w:rsidRPr="00CB369E">
        <w:rPr>
          <w:rFonts w:ascii="Open Sans" w:eastAsia="Times New Roman" w:hAnsi="Open Sans" w:cs="Open Sans"/>
          <w:b/>
          <w:bCs/>
          <w:sz w:val="21"/>
          <w:szCs w:val="21"/>
        </w:rPr>
        <w:t>Reporting Information</w:t>
      </w:r>
    </w:p>
    <w:tbl>
      <w:tblPr>
        <w:tblStyle w:val="TableGrid"/>
        <w:tblW w:w="10795" w:type="dxa"/>
        <w:tblLook w:val="04A0" w:firstRow="1" w:lastRow="0" w:firstColumn="1" w:lastColumn="0" w:noHBand="0" w:noVBand="1"/>
      </w:tblPr>
      <w:tblGrid>
        <w:gridCol w:w="1795"/>
        <w:gridCol w:w="4176"/>
        <w:gridCol w:w="144"/>
        <w:gridCol w:w="144"/>
        <w:gridCol w:w="1656"/>
        <w:gridCol w:w="144"/>
        <w:gridCol w:w="2736"/>
      </w:tblGrid>
      <w:tr w:rsidR="00790A1A" w:rsidRPr="00FC2197" w14:paraId="27613838" w14:textId="77777777" w:rsidTr="00904502">
        <w:trPr>
          <w:trHeight w:val="360"/>
        </w:trPr>
        <w:tc>
          <w:tcPr>
            <w:tcW w:w="1795" w:type="dxa"/>
            <w:tcBorders>
              <w:bottom w:val="single" w:sz="4" w:space="0" w:color="auto"/>
            </w:tcBorders>
            <w:shd w:val="clear" w:color="auto" w:fill="EFEED9"/>
            <w:vAlign w:val="center"/>
          </w:tcPr>
          <w:p w14:paraId="1D187F32" w14:textId="77777777" w:rsidR="00790A1A" w:rsidRPr="00FC2197" w:rsidRDefault="00790A1A" w:rsidP="00ED188A">
            <w:pPr>
              <w:rPr>
                <w:rFonts w:ascii="Open Sans" w:hAnsi="Open Sans" w:cs="Open Sans"/>
                <w:b/>
                <w:bCs/>
                <w:sz w:val="18"/>
                <w:szCs w:val="18"/>
              </w:rPr>
            </w:pPr>
            <w:r w:rsidRPr="00FC2197">
              <w:rPr>
                <w:rFonts w:ascii="Open Sans" w:hAnsi="Open Sans" w:cs="Open Sans"/>
                <w:b/>
                <w:bCs/>
                <w:sz w:val="18"/>
                <w:szCs w:val="18"/>
              </w:rPr>
              <w:t>Region/CMHC:</w:t>
            </w:r>
          </w:p>
        </w:tc>
        <w:sdt>
          <w:sdtPr>
            <w:rPr>
              <w:rStyle w:val="Arial9Bold"/>
              <w:b w:val="0"/>
              <w:bCs/>
              <w:sz w:val="20"/>
              <w:shd w:val="clear" w:color="auto" w:fill="DBE5F1" w:themeFill="accent1" w:themeFillTint="33"/>
            </w:rPr>
            <w:id w:val="-1830130601"/>
            <w:placeholder>
              <w:docPart w:val="E6D72E78690048BCB34713F676954B6D"/>
            </w:placeholder>
            <w:dropDownList>
              <w:listItem w:displayText="Select from drop-down list" w:value="Select from drop-down list"/>
              <w:listItem w:displayText="01 - Four Rivers Behavioral Health" w:value="01 - Four Rivers Behavioral Health"/>
              <w:listItem w:displayText="02 - Pennyroyal Center" w:value="02 - Pennyroyal Center"/>
              <w:listItem w:displayText="03 - RiverValley Behavioral Health" w:value="03 - RiverValley Behavioral Health"/>
              <w:listItem w:displayText="04 - LifeSkills " w:value="04 - LifeSkills "/>
              <w:listItem w:displayText="05 - Communicare" w:value="05 - Communicare"/>
              <w:listItem w:displayText="06 - Seven Counties Services" w:value="06 - Seven Counties Services"/>
              <w:listItem w:displayText="07 - NorthKey Community Care" w:value="07 - NorthKey Community Care"/>
              <w:listItem w:displayText="08 - Comprehend" w:value="08 - Comprehend"/>
              <w:listItem w:displayText="10 - Pathways" w:value="10 - Pathways"/>
              <w:listItem w:displayText="11 - Mountain Comprehensive Care Center" w:value="11 - Mountain Comprehensive Care Center"/>
              <w:listItem w:displayText="12 - Kentucky River Community Care" w:value="12 - Kentucky River Community Care"/>
              <w:listItem w:displayText="13 - Cumberland River Behavioral Health" w:value="13 - Cumberland River Behavioral Health"/>
              <w:listItem w:displayText="14 - The Adanta Group" w:value="14 - The Adanta Group"/>
              <w:listItem w:displayText="15 - New Vista" w:value="15 - New Vista"/>
            </w:dropDownList>
          </w:sdtPr>
          <w:sdtEndPr>
            <w:rPr>
              <w:rStyle w:val="Arial9Bold"/>
            </w:rPr>
          </w:sdtEndPr>
          <w:sdtContent>
            <w:tc>
              <w:tcPr>
                <w:tcW w:w="4320" w:type="dxa"/>
                <w:gridSpan w:val="2"/>
                <w:tcBorders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4FD45ADC" w14:textId="612B26A6" w:rsidR="00790A1A" w:rsidRPr="00FC2197" w:rsidRDefault="00C55446" w:rsidP="00BF1ABF">
                <w:pPr>
                  <w:rPr>
                    <w:rFonts w:ascii="Open Sans" w:hAnsi="Open Sans" w:cs="Open Sans"/>
                    <w:sz w:val="18"/>
                    <w:szCs w:val="18"/>
                  </w:rPr>
                </w:pPr>
                <w:r w:rsidRPr="00904502">
                  <w:rPr>
                    <w:rStyle w:val="Arial9Bold"/>
                    <w:b w:val="0"/>
                    <w:bCs/>
                    <w:sz w:val="20"/>
                    <w:shd w:val="clear" w:color="auto" w:fill="DBE5F1" w:themeFill="accent1" w:themeFillTint="33"/>
                  </w:rPr>
                  <w:t>Select from drop-down list</w:t>
                </w:r>
              </w:p>
            </w:tc>
          </w:sdtContent>
        </w:sdt>
        <w:tc>
          <w:tcPr>
            <w:tcW w:w="1800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EFEED9"/>
            <w:vAlign w:val="center"/>
          </w:tcPr>
          <w:p w14:paraId="61386A90" w14:textId="77777777" w:rsidR="00790A1A" w:rsidRPr="00FC2197" w:rsidRDefault="00790A1A" w:rsidP="00ED188A">
            <w:pPr>
              <w:rPr>
                <w:rFonts w:ascii="Open Sans" w:hAnsi="Open Sans" w:cs="Open Sans"/>
                <w:b/>
                <w:bCs/>
                <w:sz w:val="18"/>
                <w:szCs w:val="18"/>
              </w:rPr>
            </w:pPr>
            <w:r w:rsidRPr="00FC2197">
              <w:rPr>
                <w:rFonts w:ascii="Open Sans" w:hAnsi="Open Sans" w:cs="Open Sans"/>
                <w:b/>
                <w:bCs/>
                <w:sz w:val="18"/>
                <w:szCs w:val="18"/>
              </w:rPr>
              <w:t>Reporting Period:</w:t>
            </w:r>
          </w:p>
        </w:tc>
        <w:sdt>
          <w:sdtPr>
            <w:rPr>
              <w:rStyle w:val="Arial9Bold0"/>
              <w:b w:val="0"/>
              <w:bCs/>
              <w:sz w:val="20"/>
              <w:shd w:val="clear" w:color="auto" w:fill="DBE5F1" w:themeFill="accent1" w:themeFillTint="33"/>
            </w:rPr>
            <w:id w:val="1793553213"/>
            <w:placeholder>
              <w:docPart w:val="C3C4DD7A238146FCAA3115D9425F7694"/>
            </w:placeholder>
            <w:dropDownList>
              <w:listItem w:displayText="Select from drop-down list" w:value="Select from drop-down list"/>
              <w:listItem w:displayText="Semi-annual Jan (Jul 1-Dec 31)" w:value="Semi-annual Jan (Jul 1-Dec 31)"/>
              <w:listItem w:displayText="Semi-annual Jul (Jan 1-Jun 30)" w:value="Semi-annual Jul (Jan 1-Jun 30)"/>
            </w:dropDownList>
          </w:sdtPr>
          <w:sdtEndPr>
            <w:rPr>
              <w:rStyle w:val="Arial9Bold0"/>
            </w:rPr>
          </w:sdtEndPr>
          <w:sdtContent>
            <w:tc>
              <w:tcPr>
                <w:tcW w:w="2880" w:type="dxa"/>
                <w:gridSpan w:val="2"/>
                <w:tcBorders>
                  <w:bottom w:val="single" w:sz="4" w:space="0" w:color="auto"/>
                </w:tcBorders>
                <w:vAlign w:val="center"/>
              </w:tcPr>
              <w:p w14:paraId="4C5D03A2" w14:textId="13A16B86" w:rsidR="00790A1A" w:rsidRPr="00FC2197" w:rsidRDefault="0041419B" w:rsidP="00BF1ABF">
                <w:pPr>
                  <w:ind w:right="-12"/>
                  <w:rPr>
                    <w:rFonts w:ascii="Arial" w:hAnsi="Arial" w:cs="Arial"/>
                    <w:b/>
                    <w:bCs/>
                    <w:sz w:val="18"/>
                    <w:szCs w:val="18"/>
                  </w:rPr>
                </w:pPr>
                <w:r w:rsidRPr="00904502">
                  <w:rPr>
                    <w:rStyle w:val="Arial9Bold0"/>
                    <w:b w:val="0"/>
                    <w:bCs/>
                    <w:sz w:val="20"/>
                    <w:shd w:val="clear" w:color="auto" w:fill="DBE5F1" w:themeFill="accent1" w:themeFillTint="33"/>
                  </w:rPr>
                  <w:t>Select from drop-down list</w:t>
                </w:r>
              </w:p>
            </w:tc>
          </w:sdtContent>
        </w:sdt>
      </w:tr>
      <w:tr w:rsidR="00BC5A60" w:rsidRPr="00FC2197" w14:paraId="2366428C" w14:textId="77777777" w:rsidTr="00904502">
        <w:trPr>
          <w:trHeight w:val="360"/>
        </w:trPr>
        <w:tc>
          <w:tcPr>
            <w:tcW w:w="1795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3F7A699" w14:textId="00066ED7" w:rsidR="00BC5A60" w:rsidRDefault="00BC5A60" w:rsidP="00ED188A">
            <w:pPr>
              <w:rPr>
                <w:rFonts w:ascii="Open Sans" w:hAnsi="Open Sans" w:cs="Open Sans"/>
                <w:b/>
                <w:bCs/>
                <w:sz w:val="18"/>
                <w:szCs w:val="18"/>
              </w:rPr>
            </w:pPr>
          </w:p>
        </w:tc>
        <w:tc>
          <w:tcPr>
            <w:tcW w:w="4320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14:paraId="6EBEF067" w14:textId="1261E4C2" w:rsidR="00BC5A60" w:rsidRDefault="00BC5A60" w:rsidP="00ED188A">
            <w:pPr>
              <w:rPr>
                <w:rStyle w:val="Arial9Bold0"/>
                <w:shd w:val="clear" w:color="auto" w:fill="DBE5F1" w:themeFill="accent1" w:themeFillTint="33"/>
              </w:rPr>
            </w:pPr>
          </w:p>
        </w:tc>
        <w:tc>
          <w:tcPr>
            <w:tcW w:w="1800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EFEED9"/>
            <w:vAlign w:val="center"/>
          </w:tcPr>
          <w:p w14:paraId="2E19A1CB" w14:textId="2038F36F" w:rsidR="00BC5A60" w:rsidRDefault="00BC5A60" w:rsidP="00ED188A">
            <w:pPr>
              <w:rPr>
                <w:rFonts w:ascii="Open Sans" w:hAnsi="Open Sans" w:cs="Open Sans"/>
                <w:b/>
                <w:bCs/>
                <w:sz w:val="18"/>
                <w:szCs w:val="18"/>
              </w:rPr>
            </w:pPr>
            <w:r>
              <w:rPr>
                <w:rFonts w:ascii="Open Sans" w:hAnsi="Open Sans" w:cs="Open Sans"/>
                <w:b/>
                <w:bCs/>
                <w:sz w:val="18"/>
                <w:szCs w:val="18"/>
              </w:rPr>
              <w:t>Submission Date:</w:t>
            </w:r>
          </w:p>
        </w:tc>
        <w:tc>
          <w:tcPr>
            <w:tcW w:w="2880" w:type="dxa"/>
            <w:gridSpan w:val="2"/>
            <w:tcBorders>
              <w:bottom w:val="single" w:sz="4" w:space="0" w:color="auto"/>
            </w:tcBorders>
            <w:vAlign w:val="center"/>
          </w:tcPr>
          <w:p w14:paraId="2860C4AF" w14:textId="04381629" w:rsidR="00BC5A60" w:rsidRPr="00904502" w:rsidRDefault="00EB03D1" w:rsidP="00A76F5B">
            <w:pPr>
              <w:rPr>
                <w:rFonts w:ascii="Arial" w:hAnsi="Arial" w:cs="Arial"/>
                <w:shd w:val="clear" w:color="auto" w:fill="DBE5F1" w:themeFill="accent1" w:themeFillTint="33"/>
              </w:rPr>
            </w:pPr>
            <w:r w:rsidRPr="00904502">
              <w:rPr>
                <w:rFonts w:ascii="Arial" w:hAnsi="Arial" w:cs="Arial"/>
                <w:shd w:val="clear" w:color="auto" w:fill="DBE5F1" w:themeFill="accent1" w:themeFillTint="33"/>
              </w:rPr>
              <w:fldChar w:fldCharType="begin">
                <w:ffData>
                  <w:name w:val="Text63"/>
                  <w:enabled/>
                  <w:calcOnExit w:val="0"/>
                  <w:textInput>
                    <w:type w:val="date"/>
                    <w:format w:val="M/d/yyyy"/>
                  </w:textInput>
                </w:ffData>
              </w:fldChar>
            </w:r>
            <w:bookmarkStart w:id="0" w:name="Text63"/>
            <w:r w:rsidRPr="00904502">
              <w:rPr>
                <w:rFonts w:ascii="Arial" w:hAnsi="Arial" w:cs="Arial"/>
                <w:shd w:val="clear" w:color="auto" w:fill="DBE5F1" w:themeFill="accent1" w:themeFillTint="33"/>
              </w:rPr>
              <w:instrText xml:space="preserve"> FORMTEXT </w:instrText>
            </w:r>
            <w:r w:rsidRPr="00904502">
              <w:rPr>
                <w:rFonts w:ascii="Arial" w:hAnsi="Arial" w:cs="Arial"/>
                <w:shd w:val="clear" w:color="auto" w:fill="DBE5F1" w:themeFill="accent1" w:themeFillTint="33"/>
              </w:rPr>
            </w:r>
            <w:r w:rsidRPr="00904502">
              <w:rPr>
                <w:rFonts w:ascii="Arial" w:hAnsi="Arial" w:cs="Arial"/>
                <w:shd w:val="clear" w:color="auto" w:fill="DBE5F1" w:themeFill="accent1" w:themeFillTint="33"/>
              </w:rPr>
              <w:fldChar w:fldCharType="separate"/>
            </w:r>
            <w:r w:rsidRPr="00904502">
              <w:rPr>
                <w:rFonts w:ascii="Arial" w:hAnsi="Arial" w:cs="Arial"/>
                <w:noProof/>
                <w:shd w:val="clear" w:color="auto" w:fill="DBE5F1" w:themeFill="accent1" w:themeFillTint="33"/>
              </w:rPr>
              <w:t> </w:t>
            </w:r>
            <w:r w:rsidRPr="00904502">
              <w:rPr>
                <w:rFonts w:ascii="Arial" w:hAnsi="Arial" w:cs="Arial"/>
                <w:noProof/>
                <w:shd w:val="clear" w:color="auto" w:fill="DBE5F1" w:themeFill="accent1" w:themeFillTint="33"/>
              </w:rPr>
              <w:t> </w:t>
            </w:r>
            <w:r w:rsidRPr="00904502">
              <w:rPr>
                <w:rFonts w:ascii="Arial" w:hAnsi="Arial" w:cs="Arial"/>
                <w:noProof/>
                <w:shd w:val="clear" w:color="auto" w:fill="DBE5F1" w:themeFill="accent1" w:themeFillTint="33"/>
              </w:rPr>
              <w:t> </w:t>
            </w:r>
            <w:r w:rsidRPr="00904502">
              <w:rPr>
                <w:rFonts w:ascii="Arial" w:hAnsi="Arial" w:cs="Arial"/>
                <w:noProof/>
                <w:shd w:val="clear" w:color="auto" w:fill="DBE5F1" w:themeFill="accent1" w:themeFillTint="33"/>
              </w:rPr>
              <w:t> </w:t>
            </w:r>
            <w:r w:rsidRPr="00904502">
              <w:rPr>
                <w:rFonts w:ascii="Arial" w:hAnsi="Arial" w:cs="Arial"/>
                <w:noProof/>
                <w:shd w:val="clear" w:color="auto" w:fill="DBE5F1" w:themeFill="accent1" w:themeFillTint="33"/>
              </w:rPr>
              <w:t> </w:t>
            </w:r>
            <w:r w:rsidRPr="00904502">
              <w:rPr>
                <w:rFonts w:ascii="Arial" w:hAnsi="Arial" w:cs="Arial"/>
                <w:shd w:val="clear" w:color="auto" w:fill="DBE5F1" w:themeFill="accent1" w:themeFillTint="33"/>
              </w:rPr>
              <w:fldChar w:fldCharType="end"/>
            </w:r>
            <w:bookmarkEnd w:id="0"/>
          </w:p>
        </w:tc>
      </w:tr>
      <w:tr w:rsidR="00790A1A" w:rsidRPr="00FC2197" w14:paraId="619E7D5B" w14:textId="77777777" w:rsidTr="0041419B">
        <w:trPr>
          <w:trHeight w:hRule="exact" w:val="173"/>
        </w:trPr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409F855" w14:textId="77777777" w:rsidR="00790A1A" w:rsidRDefault="00790A1A" w:rsidP="00ED188A">
            <w:pPr>
              <w:rPr>
                <w:rFonts w:ascii="Open Sans" w:hAnsi="Open Sans" w:cs="Open Sans"/>
                <w:b/>
                <w:bCs/>
                <w:sz w:val="18"/>
                <w:szCs w:val="18"/>
              </w:rPr>
            </w:pPr>
          </w:p>
        </w:tc>
        <w:tc>
          <w:tcPr>
            <w:tcW w:w="432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D88B517" w14:textId="77777777" w:rsidR="00790A1A" w:rsidRPr="00FC2197" w:rsidRDefault="00790A1A" w:rsidP="00ED188A">
            <w:pPr>
              <w:rPr>
                <w:rFonts w:ascii="Open Sans" w:hAnsi="Open Sans" w:cs="Open Sans"/>
                <w:sz w:val="18"/>
                <w:szCs w:val="18"/>
              </w:rPr>
            </w:pP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CCBC0C" w14:textId="77777777" w:rsidR="00790A1A" w:rsidRDefault="00790A1A" w:rsidP="00ED188A">
            <w:pPr>
              <w:rPr>
                <w:rFonts w:ascii="Open Sans" w:hAnsi="Open Sans" w:cs="Open Sans"/>
                <w:b/>
                <w:bCs/>
                <w:sz w:val="18"/>
                <w:szCs w:val="18"/>
              </w:rPr>
            </w:pPr>
          </w:p>
        </w:tc>
        <w:tc>
          <w:tcPr>
            <w:tcW w:w="28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C57066D" w14:textId="77777777" w:rsidR="00790A1A" w:rsidRPr="00FC2197" w:rsidRDefault="00790A1A" w:rsidP="00ED188A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790A1A" w:rsidRPr="00FC2197" w14:paraId="44532CF7" w14:textId="77777777" w:rsidTr="00904502">
        <w:trPr>
          <w:trHeight w:val="360"/>
        </w:trPr>
        <w:tc>
          <w:tcPr>
            <w:tcW w:w="1795" w:type="dxa"/>
            <w:tcBorders>
              <w:top w:val="single" w:sz="4" w:space="0" w:color="auto"/>
              <w:bottom w:val="single" w:sz="4" w:space="0" w:color="auto"/>
            </w:tcBorders>
            <w:shd w:val="clear" w:color="auto" w:fill="EFEED9"/>
            <w:vAlign w:val="center"/>
          </w:tcPr>
          <w:p w14:paraId="183BEC58" w14:textId="77777777" w:rsidR="00790A1A" w:rsidRPr="00FC2197" w:rsidRDefault="00790A1A" w:rsidP="00ED188A">
            <w:pPr>
              <w:rPr>
                <w:rFonts w:ascii="Open Sans" w:hAnsi="Open Sans" w:cs="Open Sans"/>
                <w:b/>
                <w:bCs/>
                <w:sz w:val="18"/>
                <w:szCs w:val="18"/>
              </w:rPr>
            </w:pPr>
            <w:r w:rsidRPr="00FC2197">
              <w:rPr>
                <w:rFonts w:ascii="Open Sans" w:hAnsi="Open Sans" w:cs="Open Sans"/>
                <w:b/>
                <w:bCs/>
                <w:sz w:val="18"/>
                <w:szCs w:val="18"/>
              </w:rPr>
              <w:t>Submitter Name:</w:t>
            </w:r>
          </w:p>
        </w:tc>
        <w:tc>
          <w:tcPr>
            <w:tcW w:w="432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E6AF1B" w14:textId="2635F5F0" w:rsidR="00790A1A" w:rsidRPr="00452554" w:rsidRDefault="00A76F5B" w:rsidP="00ED188A">
            <w:pPr>
              <w:rPr>
                <w:rFonts w:cs="Arial"/>
              </w:rPr>
            </w:pPr>
            <w:r w:rsidRPr="00452554">
              <w:rPr>
                <w:rFonts w:ascii="Arial" w:hAnsi="Arial" w:cs="Arial"/>
                <w:shd w:val="clear" w:color="auto" w:fill="DBE5F1" w:themeFill="accent1" w:themeFillTint="33"/>
              </w:rPr>
              <w:fldChar w:fldCharType="begin">
                <w:ffData>
                  <w:name w:val="Text63"/>
                  <w:enabled/>
                  <w:calcOnExit w:val="0"/>
                  <w:textInput/>
                </w:ffData>
              </w:fldChar>
            </w:r>
            <w:r w:rsidRPr="00452554">
              <w:rPr>
                <w:rFonts w:ascii="Arial" w:hAnsi="Arial" w:cs="Arial"/>
                <w:shd w:val="clear" w:color="auto" w:fill="DBE5F1" w:themeFill="accent1" w:themeFillTint="33"/>
              </w:rPr>
              <w:instrText xml:space="preserve"> FORMTEXT </w:instrText>
            </w:r>
            <w:r w:rsidRPr="00452554">
              <w:rPr>
                <w:rFonts w:ascii="Arial" w:hAnsi="Arial" w:cs="Arial"/>
                <w:shd w:val="clear" w:color="auto" w:fill="DBE5F1" w:themeFill="accent1" w:themeFillTint="33"/>
              </w:rPr>
            </w:r>
            <w:r w:rsidRPr="00452554">
              <w:rPr>
                <w:rFonts w:ascii="Arial" w:hAnsi="Arial" w:cs="Arial"/>
                <w:shd w:val="clear" w:color="auto" w:fill="DBE5F1" w:themeFill="accent1" w:themeFillTint="33"/>
              </w:rPr>
              <w:fldChar w:fldCharType="separate"/>
            </w:r>
            <w:r w:rsidR="00EB03D1">
              <w:rPr>
                <w:rFonts w:ascii="Arial" w:hAnsi="Arial" w:cs="Arial"/>
                <w:shd w:val="clear" w:color="auto" w:fill="DBE5F1" w:themeFill="accent1" w:themeFillTint="33"/>
              </w:rPr>
              <w:t> </w:t>
            </w:r>
            <w:r w:rsidR="00EB03D1">
              <w:rPr>
                <w:rFonts w:ascii="Arial" w:hAnsi="Arial" w:cs="Arial"/>
                <w:shd w:val="clear" w:color="auto" w:fill="DBE5F1" w:themeFill="accent1" w:themeFillTint="33"/>
              </w:rPr>
              <w:t> </w:t>
            </w:r>
            <w:r w:rsidR="00EB03D1">
              <w:rPr>
                <w:rFonts w:ascii="Arial" w:hAnsi="Arial" w:cs="Arial"/>
                <w:shd w:val="clear" w:color="auto" w:fill="DBE5F1" w:themeFill="accent1" w:themeFillTint="33"/>
              </w:rPr>
              <w:t> </w:t>
            </w:r>
            <w:r w:rsidR="00EB03D1">
              <w:rPr>
                <w:rFonts w:ascii="Arial" w:hAnsi="Arial" w:cs="Arial"/>
                <w:shd w:val="clear" w:color="auto" w:fill="DBE5F1" w:themeFill="accent1" w:themeFillTint="33"/>
              </w:rPr>
              <w:t> </w:t>
            </w:r>
            <w:r w:rsidR="00EB03D1">
              <w:rPr>
                <w:rFonts w:ascii="Arial" w:hAnsi="Arial" w:cs="Arial"/>
                <w:shd w:val="clear" w:color="auto" w:fill="DBE5F1" w:themeFill="accent1" w:themeFillTint="33"/>
              </w:rPr>
              <w:t> </w:t>
            </w:r>
            <w:r w:rsidRPr="00452554">
              <w:rPr>
                <w:rFonts w:ascii="Arial" w:hAnsi="Arial" w:cs="Arial"/>
                <w:shd w:val="clear" w:color="auto" w:fill="DBE5F1" w:themeFill="accent1" w:themeFillTint="33"/>
              </w:rPr>
              <w:fldChar w:fldCharType="end"/>
            </w: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EFEED9"/>
            <w:vAlign w:val="center"/>
          </w:tcPr>
          <w:p w14:paraId="7B295A87" w14:textId="77777777" w:rsidR="00790A1A" w:rsidRPr="00FC2197" w:rsidRDefault="00790A1A" w:rsidP="00ED188A">
            <w:pPr>
              <w:rPr>
                <w:rFonts w:ascii="Open Sans" w:hAnsi="Open Sans" w:cs="Open Sans"/>
                <w:b/>
                <w:bCs/>
                <w:sz w:val="18"/>
                <w:szCs w:val="18"/>
              </w:rPr>
            </w:pPr>
            <w:r w:rsidRPr="00FC2197">
              <w:rPr>
                <w:rFonts w:ascii="Open Sans" w:hAnsi="Open Sans" w:cs="Open Sans"/>
                <w:b/>
                <w:bCs/>
                <w:sz w:val="18"/>
                <w:szCs w:val="18"/>
              </w:rPr>
              <w:t>Submitter Title:</w:t>
            </w:r>
          </w:p>
        </w:tc>
        <w:tc>
          <w:tcPr>
            <w:tcW w:w="2880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C82E334" w14:textId="57459F4E" w:rsidR="00790A1A" w:rsidRPr="00452554" w:rsidRDefault="00A76F5B" w:rsidP="00ED188A">
            <w:pPr>
              <w:rPr>
                <w:rFonts w:cs="Arial"/>
              </w:rPr>
            </w:pPr>
            <w:r w:rsidRPr="00452554">
              <w:rPr>
                <w:rFonts w:ascii="Arial" w:hAnsi="Arial" w:cs="Arial"/>
                <w:shd w:val="clear" w:color="auto" w:fill="DBE5F1" w:themeFill="accent1" w:themeFillTint="33"/>
              </w:rPr>
              <w:fldChar w:fldCharType="begin">
                <w:ffData>
                  <w:name w:val="Text63"/>
                  <w:enabled/>
                  <w:calcOnExit w:val="0"/>
                  <w:textInput/>
                </w:ffData>
              </w:fldChar>
            </w:r>
            <w:r w:rsidRPr="00452554">
              <w:rPr>
                <w:rFonts w:ascii="Arial" w:hAnsi="Arial" w:cs="Arial"/>
                <w:shd w:val="clear" w:color="auto" w:fill="DBE5F1" w:themeFill="accent1" w:themeFillTint="33"/>
              </w:rPr>
              <w:instrText xml:space="preserve"> FORMTEXT </w:instrText>
            </w:r>
            <w:r w:rsidRPr="00452554">
              <w:rPr>
                <w:rFonts w:ascii="Arial" w:hAnsi="Arial" w:cs="Arial"/>
                <w:shd w:val="clear" w:color="auto" w:fill="DBE5F1" w:themeFill="accent1" w:themeFillTint="33"/>
              </w:rPr>
            </w:r>
            <w:r w:rsidRPr="00452554">
              <w:rPr>
                <w:rFonts w:ascii="Arial" w:hAnsi="Arial" w:cs="Arial"/>
                <w:shd w:val="clear" w:color="auto" w:fill="DBE5F1" w:themeFill="accent1" w:themeFillTint="33"/>
              </w:rPr>
              <w:fldChar w:fldCharType="separate"/>
            </w:r>
            <w:r w:rsidR="00EB03D1">
              <w:rPr>
                <w:rFonts w:ascii="Arial" w:hAnsi="Arial" w:cs="Arial"/>
                <w:shd w:val="clear" w:color="auto" w:fill="DBE5F1" w:themeFill="accent1" w:themeFillTint="33"/>
              </w:rPr>
              <w:t> </w:t>
            </w:r>
            <w:r w:rsidR="00EB03D1">
              <w:rPr>
                <w:rFonts w:ascii="Arial" w:hAnsi="Arial" w:cs="Arial"/>
                <w:shd w:val="clear" w:color="auto" w:fill="DBE5F1" w:themeFill="accent1" w:themeFillTint="33"/>
              </w:rPr>
              <w:t> </w:t>
            </w:r>
            <w:r w:rsidR="00EB03D1">
              <w:rPr>
                <w:rFonts w:ascii="Arial" w:hAnsi="Arial" w:cs="Arial"/>
                <w:shd w:val="clear" w:color="auto" w:fill="DBE5F1" w:themeFill="accent1" w:themeFillTint="33"/>
              </w:rPr>
              <w:t> </w:t>
            </w:r>
            <w:r w:rsidR="00EB03D1">
              <w:rPr>
                <w:rFonts w:ascii="Arial" w:hAnsi="Arial" w:cs="Arial"/>
                <w:shd w:val="clear" w:color="auto" w:fill="DBE5F1" w:themeFill="accent1" w:themeFillTint="33"/>
              </w:rPr>
              <w:t> </w:t>
            </w:r>
            <w:r w:rsidR="00EB03D1">
              <w:rPr>
                <w:rFonts w:ascii="Arial" w:hAnsi="Arial" w:cs="Arial"/>
                <w:shd w:val="clear" w:color="auto" w:fill="DBE5F1" w:themeFill="accent1" w:themeFillTint="33"/>
              </w:rPr>
              <w:t> </w:t>
            </w:r>
            <w:r w:rsidRPr="00452554">
              <w:rPr>
                <w:rFonts w:ascii="Arial" w:hAnsi="Arial" w:cs="Arial"/>
                <w:shd w:val="clear" w:color="auto" w:fill="DBE5F1" w:themeFill="accent1" w:themeFillTint="33"/>
              </w:rPr>
              <w:fldChar w:fldCharType="end"/>
            </w:r>
          </w:p>
        </w:tc>
      </w:tr>
      <w:tr w:rsidR="00790A1A" w:rsidRPr="00FC2197" w14:paraId="27AA93F1" w14:textId="77777777" w:rsidTr="00904502">
        <w:trPr>
          <w:trHeight w:val="360"/>
        </w:trPr>
        <w:tc>
          <w:tcPr>
            <w:tcW w:w="1795" w:type="dxa"/>
            <w:tcBorders>
              <w:bottom w:val="single" w:sz="4" w:space="0" w:color="auto"/>
            </w:tcBorders>
            <w:shd w:val="clear" w:color="auto" w:fill="EFEED9"/>
            <w:vAlign w:val="center"/>
          </w:tcPr>
          <w:p w14:paraId="45F0C8EF" w14:textId="77777777" w:rsidR="00790A1A" w:rsidRPr="00FC2197" w:rsidRDefault="00790A1A" w:rsidP="00ED188A">
            <w:pPr>
              <w:rPr>
                <w:rFonts w:ascii="Open Sans" w:hAnsi="Open Sans" w:cs="Open Sans"/>
                <w:b/>
                <w:bCs/>
                <w:sz w:val="18"/>
                <w:szCs w:val="18"/>
              </w:rPr>
            </w:pPr>
            <w:r w:rsidRPr="00FC2197">
              <w:rPr>
                <w:rFonts w:ascii="Open Sans" w:hAnsi="Open Sans" w:cs="Open Sans"/>
                <w:b/>
                <w:bCs/>
                <w:sz w:val="18"/>
                <w:szCs w:val="18"/>
              </w:rPr>
              <w:t>Submitter Email:</w:t>
            </w:r>
          </w:p>
        </w:tc>
        <w:tc>
          <w:tcPr>
            <w:tcW w:w="4320" w:type="dxa"/>
            <w:gridSpan w:val="2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159646C" w14:textId="28D6575C" w:rsidR="00790A1A" w:rsidRPr="00452554" w:rsidRDefault="00A76F5B" w:rsidP="00ED188A">
            <w:pPr>
              <w:rPr>
                <w:rFonts w:cs="Arial"/>
              </w:rPr>
            </w:pPr>
            <w:r w:rsidRPr="00452554">
              <w:rPr>
                <w:rFonts w:ascii="Arial" w:hAnsi="Arial" w:cs="Arial"/>
                <w:shd w:val="clear" w:color="auto" w:fill="DBE5F1" w:themeFill="accent1" w:themeFillTint="33"/>
              </w:rPr>
              <w:fldChar w:fldCharType="begin">
                <w:ffData>
                  <w:name w:val="Text63"/>
                  <w:enabled/>
                  <w:calcOnExit w:val="0"/>
                  <w:textInput/>
                </w:ffData>
              </w:fldChar>
            </w:r>
            <w:r w:rsidRPr="00452554">
              <w:rPr>
                <w:rFonts w:ascii="Arial" w:hAnsi="Arial" w:cs="Arial"/>
                <w:shd w:val="clear" w:color="auto" w:fill="DBE5F1" w:themeFill="accent1" w:themeFillTint="33"/>
              </w:rPr>
              <w:instrText xml:space="preserve"> FORMTEXT </w:instrText>
            </w:r>
            <w:r w:rsidRPr="00452554">
              <w:rPr>
                <w:rFonts w:ascii="Arial" w:hAnsi="Arial" w:cs="Arial"/>
                <w:shd w:val="clear" w:color="auto" w:fill="DBE5F1" w:themeFill="accent1" w:themeFillTint="33"/>
              </w:rPr>
            </w:r>
            <w:r w:rsidRPr="00452554">
              <w:rPr>
                <w:rFonts w:ascii="Arial" w:hAnsi="Arial" w:cs="Arial"/>
                <w:shd w:val="clear" w:color="auto" w:fill="DBE5F1" w:themeFill="accent1" w:themeFillTint="33"/>
              </w:rPr>
              <w:fldChar w:fldCharType="separate"/>
            </w:r>
            <w:r w:rsidR="00EB03D1">
              <w:rPr>
                <w:rFonts w:ascii="Arial" w:hAnsi="Arial" w:cs="Arial"/>
                <w:shd w:val="clear" w:color="auto" w:fill="DBE5F1" w:themeFill="accent1" w:themeFillTint="33"/>
              </w:rPr>
              <w:t> </w:t>
            </w:r>
            <w:r w:rsidR="00EB03D1">
              <w:rPr>
                <w:rFonts w:ascii="Arial" w:hAnsi="Arial" w:cs="Arial"/>
                <w:shd w:val="clear" w:color="auto" w:fill="DBE5F1" w:themeFill="accent1" w:themeFillTint="33"/>
              </w:rPr>
              <w:t> </w:t>
            </w:r>
            <w:r w:rsidR="00EB03D1">
              <w:rPr>
                <w:rFonts w:ascii="Arial" w:hAnsi="Arial" w:cs="Arial"/>
                <w:shd w:val="clear" w:color="auto" w:fill="DBE5F1" w:themeFill="accent1" w:themeFillTint="33"/>
              </w:rPr>
              <w:t> </w:t>
            </w:r>
            <w:r w:rsidR="00EB03D1">
              <w:rPr>
                <w:rFonts w:ascii="Arial" w:hAnsi="Arial" w:cs="Arial"/>
                <w:shd w:val="clear" w:color="auto" w:fill="DBE5F1" w:themeFill="accent1" w:themeFillTint="33"/>
              </w:rPr>
              <w:t> </w:t>
            </w:r>
            <w:r w:rsidR="00EB03D1">
              <w:rPr>
                <w:rFonts w:ascii="Arial" w:hAnsi="Arial" w:cs="Arial"/>
                <w:shd w:val="clear" w:color="auto" w:fill="DBE5F1" w:themeFill="accent1" w:themeFillTint="33"/>
              </w:rPr>
              <w:t> </w:t>
            </w:r>
            <w:r w:rsidRPr="00452554">
              <w:rPr>
                <w:rFonts w:ascii="Arial" w:hAnsi="Arial" w:cs="Arial"/>
                <w:shd w:val="clear" w:color="auto" w:fill="DBE5F1" w:themeFill="accent1" w:themeFillTint="33"/>
              </w:rPr>
              <w:fldChar w:fldCharType="end"/>
            </w:r>
          </w:p>
        </w:tc>
        <w:tc>
          <w:tcPr>
            <w:tcW w:w="1800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EFEED9"/>
            <w:vAlign w:val="center"/>
          </w:tcPr>
          <w:p w14:paraId="2D03FE70" w14:textId="77777777" w:rsidR="00790A1A" w:rsidRPr="00FC2197" w:rsidRDefault="00790A1A" w:rsidP="00ED188A">
            <w:pPr>
              <w:rPr>
                <w:rFonts w:ascii="Open Sans" w:hAnsi="Open Sans" w:cs="Open Sans"/>
                <w:b/>
                <w:bCs/>
                <w:sz w:val="18"/>
                <w:szCs w:val="18"/>
              </w:rPr>
            </w:pPr>
            <w:r w:rsidRPr="00FC2197">
              <w:rPr>
                <w:rFonts w:ascii="Open Sans" w:hAnsi="Open Sans" w:cs="Open Sans"/>
                <w:b/>
                <w:bCs/>
                <w:sz w:val="18"/>
                <w:szCs w:val="18"/>
              </w:rPr>
              <w:t>Phone Number:</w:t>
            </w:r>
          </w:p>
        </w:tc>
        <w:tc>
          <w:tcPr>
            <w:tcW w:w="2880" w:type="dxa"/>
            <w:gridSpan w:val="2"/>
            <w:tcBorders>
              <w:bottom w:val="single" w:sz="4" w:space="0" w:color="auto"/>
            </w:tcBorders>
            <w:vAlign w:val="center"/>
          </w:tcPr>
          <w:p w14:paraId="0D44E8FB" w14:textId="1DFA3358" w:rsidR="00790A1A" w:rsidRPr="00452554" w:rsidRDefault="00A76F5B" w:rsidP="00ED188A">
            <w:pPr>
              <w:rPr>
                <w:rFonts w:cs="Arial"/>
              </w:rPr>
            </w:pPr>
            <w:r w:rsidRPr="00452554">
              <w:rPr>
                <w:rFonts w:ascii="Arial" w:hAnsi="Arial" w:cs="Arial"/>
                <w:shd w:val="clear" w:color="auto" w:fill="DBE5F1" w:themeFill="accent1" w:themeFillTint="33"/>
              </w:rPr>
              <w:fldChar w:fldCharType="begin">
                <w:ffData>
                  <w:name w:val="Text63"/>
                  <w:enabled/>
                  <w:calcOnExit w:val="0"/>
                  <w:textInput/>
                </w:ffData>
              </w:fldChar>
            </w:r>
            <w:r w:rsidRPr="00452554">
              <w:rPr>
                <w:rFonts w:ascii="Arial" w:hAnsi="Arial" w:cs="Arial"/>
                <w:shd w:val="clear" w:color="auto" w:fill="DBE5F1" w:themeFill="accent1" w:themeFillTint="33"/>
              </w:rPr>
              <w:instrText xml:space="preserve"> FORMTEXT </w:instrText>
            </w:r>
            <w:r w:rsidRPr="00452554">
              <w:rPr>
                <w:rFonts w:ascii="Arial" w:hAnsi="Arial" w:cs="Arial"/>
                <w:shd w:val="clear" w:color="auto" w:fill="DBE5F1" w:themeFill="accent1" w:themeFillTint="33"/>
              </w:rPr>
            </w:r>
            <w:r w:rsidRPr="00452554">
              <w:rPr>
                <w:rFonts w:ascii="Arial" w:hAnsi="Arial" w:cs="Arial"/>
                <w:shd w:val="clear" w:color="auto" w:fill="DBE5F1" w:themeFill="accent1" w:themeFillTint="33"/>
              </w:rPr>
              <w:fldChar w:fldCharType="separate"/>
            </w:r>
            <w:r w:rsidR="00EB03D1">
              <w:rPr>
                <w:rFonts w:ascii="Arial" w:hAnsi="Arial" w:cs="Arial"/>
                <w:shd w:val="clear" w:color="auto" w:fill="DBE5F1" w:themeFill="accent1" w:themeFillTint="33"/>
              </w:rPr>
              <w:t> </w:t>
            </w:r>
            <w:r w:rsidR="00EB03D1">
              <w:rPr>
                <w:rFonts w:ascii="Arial" w:hAnsi="Arial" w:cs="Arial"/>
                <w:shd w:val="clear" w:color="auto" w:fill="DBE5F1" w:themeFill="accent1" w:themeFillTint="33"/>
              </w:rPr>
              <w:t> </w:t>
            </w:r>
            <w:r w:rsidR="00EB03D1">
              <w:rPr>
                <w:rFonts w:ascii="Arial" w:hAnsi="Arial" w:cs="Arial"/>
                <w:shd w:val="clear" w:color="auto" w:fill="DBE5F1" w:themeFill="accent1" w:themeFillTint="33"/>
              </w:rPr>
              <w:t> </w:t>
            </w:r>
            <w:r w:rsidR="00EB03D1">
              <w:rPr>
                <w:rFonts w:ascii="Arial" w:hAnsi="Arial" w:cs="Arial"/>
                <w:shd w:val="clear" w:color="auto" w:fill="DBE5F1" w:themeFill="accent1" w:themeFillTint="33"/>
              </w:rPr>
              <w:t> </w:t>
            </w:r>
            <w:r w:rsidR="00EB03D1">
              <w:rPr>
                <w:rFonts w:ascii="Arial" w:hAnsi="Arial" w:cs="Arial"/>
                <w:shd w:val="clear" w:color="auto" w:fill="DBE5F1" w:themeFill="accent1" w:themeFillTint="33"/>
              </w:rPr>
              <w:t> </w:t>
            </w:r>
            <w:r w:rsidRPr="00452554">
              <w:rPr>
                <w:rFonts w:ascii="Arial" w:hAnsi="Arial" w:cs="Arial"/>
                <w:shd w:val="clear" w:color="auto" w:fill="DBE5F1" w:themeFill="accent1" w:themeFillTint="33"/>
              </w:rPr>
              <w:fldChar w:fldCharType="end"/>
            </w:r>
          </w:p>
        </w:tc>
      </w:tr>
      <w:tr w:rsidR="000E5862" w:rsidRPr="00FC2197" w14:paraId="757E5074" w14:textId="77777777" w:rsidTr="00BC5A60">
        <w:trPr>
          <w:trHeight w:hRule="exact" w:val="173"/>
        </w:trPr>
        <w:tc>
          <w:tcPr>
            <w:tcW w:w="1795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25CF075" w14:textId="77777777" w:rsidR="000E5862" w:rsidRPr="00FC2197" w:rsidRDefault="000E5862" w:rsidP="00ED188A">
            <w:pPr>
              <w:rPr>
                <w:rFonts w:ascii="Open Sans" w:hAnsi="Open Sans" w:cs="Open Sans"/>
                <w:b/>
                <w:bCs/>
                <w:sz w:val="18"/>
                <w:szCs w:val="18"/>
              </w:rPr>
            </w:pPr>
          </w:p>
        </w:tc>
        <w:tc>
          <w:tcPr>
            <w:tcW w:w="4176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28186F4" w14:textId="77777777" w:rsidR="000E5862" w:rsidRPr="00FC2197" w:rsidRDefault="000E5862" w:rsidP="00ED188A">
            <w:pPr>
              <w:rPr>
                <w:rFonts w:cs="Arial"/>
              </w:rPr>
            </w:pPr>
          </w:p>
        </w:tc>
        <w:tc>
          <w:tcPr>
            <w:tcW w:w="28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231F4D" w14:textId="77777777" w:rsidR="000E5862" w:rsidRPr="00FC2197" w:rsidRDefault="000E5862" w:rsidP="00ED188A">
            <w:pPr>
              <w:rPr>
                <w:rFonts w:cs="Arial"/>
              </w:rPr>
            </w:pP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4748C96" w14:textId="77777777" w:rsidR="000E5862" w:rsidRPr="00FC2197" w:rsidRDefault="000E5862" w:rsidP="00ED188A">
            <w:pPr>
              <w:rPr>
                <w:rFonts w:ascii="Open Sans" w:hAnsi="Open Sans" w:cs="Open Sans"/>
                <w:b/>
                <w:bCs/>
                <w:sz w:val="18"/>
                <w:szCs w:val="18"/>
              </w:rPr>
            </w:pPr>
          </w:p>
        </w:tc>
        <w:tc>
          <w:tcPr>
            <w:tcW w:w="2736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6423880" w14:textId="77777777" w:rsidR="000E5862" w:rsidRPr="00FC2197" w:rsidRDefault="000E5862" w:rsidP="00ED188A">
            <w:pPr>
              <w:rPr>
                <w:rFonts w:cs="Arial"/>
              </w:rPr>
            </w:pPr>
          </w:p>
        </w:tc>
      </w:tr>
    </w:tbl>
    <w:p w14:paraId="55FA4536" w14:textId="77777777" w:rsidR="00E47DDF" w:rsidRPr="00FC2197" w:rsidRDefault="00E47DDF" w:rsidP="00E47DDF">
      <w:pPr>
        <w:spacing w:after="0" w:line="240" w:lineRule="auto"/>
        <w:jc w:val="both"/>
        <w:rPr>
          <w:rFonts w:ascii="Times New Roman" w:eastAsia="Times New Roman" w:hAnsi="Times New Roman" w:cs="Arial"/>
        </w:rPr>
      </w:pPr>
    </w:p>
    <w:p w14:paraId="7D3E1F73" w14:textId="56A992D4" w:rsidR="00E47DDF" w:rsidRPr="00904502" w:rsidRDefault="002F7024" w:rsidP="0090450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0DFB6"/>
        <w:spacing w:after="120"/>
        <w:jc w:val="center"/>
        <w:rPr>
          <w:rFonts w:ascii="Open Sans" w:eastAsia="Times New Roman" w:hAnsi="Open Sans" w:cs="Open Sans"/>
          <w:b/>
          <w:bCs/>
          <w:sz w:val="21"/>
          <w:szCs w:val="21"/>
        </w:rPr>
      </w:pPr>
      <w:r w:rsidRPr="00904502">
        <w:rPr>
          <w:rFonts w:ascii="Open Sans" w:eastAsia="Times New Roman" w:hAnsi="Open Sans" w:cs="Open Sans"/>
          <w:b/>
          <w:bCs/>
          <w:sz w:val="21"/>
          <w:szCs w:val="21"/>
        </w:rPr>
        <w:t>Contact</w:t>
      </w:r>
      <w:r w:rsidR="00653CE7" w:rsidRPr="00904502">
        <w:rPr>
          <w:rFonts w:ascii="Open Sans" w:eastAsia="Times New Roman" w:hAnsi="Open Sans" w:cs="Open Sans"/>
          <w:b/>
          <w:bCs/>
          <w:sz w:val="21"/>
          <w:szCs w:val="21"/>
        </w:rPr>
        <w:t xml:space="preserve"> Information</w:t>
      </w:r>
    </w:p>
    <w:p w14:paraId="56196647" w14:textId="65890728" w:rsidR="00546ED8" w:rsidRDefault="00787A4E" w:rsidP="00546ED8">
      <w:pPr>
        <w:spacing w:line="276" w:lineRule="auto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 xml:space="preserve">Responses on this form </w:t>
      </w:r>
      <w:r w:rsidR="00546ED8" w:rsidRPr="00B664D7">
        <w:rPr>
          <w:rFonts w:ascii="Arial" w:hAnsi="Arial" w:cs="Arial"/>
          <w:bCs/>
          <w:sz w:val="20"/>
          <w:szCs w:val="20"/>
        </w:rPr>
        <w:t>should reflect the services provided across the CMHC in all programs inclusive of mental health, substance use, and developmental/intellectual disabilities</w:t>
      </w:r>
      <w:r w:rsidR="00546ED8" w:rsidRPr="00546ED8">
        <w:rPr>
          <w:rFonts w:ascii="Arial" w:hAnsi="Arial" w:cs="Arial"/>
          <w:bCs/>
          <w:sz w:val="20"/>
          <w:szCs w:val="20"/>
          <w:u w:val="single"/>
        </w:rPr>
        <w:t>.</w:t>
      </w:r>
      <w:r w:rsidR="00546ED8" w:rsidRPr="00546ED8">
        <w:rPr>
          <w:rFonts w:ascii="Arial" w:hAnsi="Arial" w:cs="Arial"/>
          <w:bCs/>
          <w:sz w:val="20"/>
          <w:szCs w:val="20"/>
        </w:rPr>
        <w:t xml:space="preserve">  The intent is to give the DBHDID Program Administrator a picture of strengths and struggles serving individuals who are Deaf, Hard of Hearing, or Deaf-Blind.  Information will help us plan future technical assistance, training, and </w:t>
      </w:r>
      <w:r w:rsidR="00B664D7">
        <w:rPr>
          <w:rFonts w:ascii="Arial" w:hAnsi="Arial" w:cs="Arial"/>
          <w:bCs/>
          <w:sz w:val="20"/>
          <w:szCs w:val="20"/>
        </w:rPr>
        <w:t>coaching</w:t>
      </w:r>
      <w:r w:rsidR="00546ED8" w:rsidRPr="00546ED8">
        <w:rPr>
          <w:rFonts w:ascii="Arial" w:hAnsi="Arial" w:cs="Arial"/>
          <w:bCs/>
          <w:sz w:val="20"/>
          <w:szCs w:val="20"/>
        </w:rPr>
        <w:t>.</w:t>
      </w:r>
    </w:p>
    <w:p w14:paraId="465A8027" w14:textId="3C1E5BD7" w:rsidR="00546ED8" w:rsidRPr="00A42046" w:rsidRDefault="009B0F4E" w:rsidP="001D36E2">
      <w:pPr>
        <w:spacing w:after="120" w:line="276" w:lineRule="auto"/>
        <w:rPr>
          <w:rFonts w:ascii="Arial" w:hAnsi="Arial" w:cs="Arial"/>
          <w:b/>
          <w:sz w:val="20"/>
          <w:szCs w:val="20"/>
        </w:rPr>
      </w:pPr>
      <w:r w:rsidRPr="00A42046">
        <w:rPr>
          <w:rFonts w:ascii="Arial" w:hAnsi="Arial" w:cs="Arial"/>
          <w:b/>
          <w:sz w:val="20"/>
          <w:szCs w:val="20"/>
        </w:rPr>
        <w:t xml:space="preserve">Please list the </w:t>
      </w:r>
      <w:r w:rsidR="00546ED8" w:rsidRPr="00A42046">
        <w:rPr>
          <w:rFonts w:ascii="Arial" w:hAnsi="Arial" w:cs="Arial"/>
          <w:b/>
          <w:sz w:val="20"/>
          <w:szCs w:val="20"/>
        </w:rPr>
        <w:t xml:space="preserve">Name, Role, and Email Address of </w:t>
      </w:r>
      <w:r w:rsidR="001D36E2" w:rsidRPr="00A42046">
        <w:rPr>
          <w:rFonts w:ascii="Arial" w:hAnsi="Arial" w:cs="Arial"/>
          <w:b/>
          <w:sz w:val="20"/>
          <w:szCs w:val="20"/>
        </w:rPr>
        <w:t>o</w:t>
      </w:r>
      <w:r w:rsidR="00546ED8" w:rsidRPr="00A42046">
        <w:rPr>
          <w:rFonts w:ascii="Arial" w:hAnsi="Arial" w:cs="Arial"/>
          <w:b/>
          <w:sz w:val="20"/>
          <w:szCs w:val="20"/>
        </w:rPr>
        <w:t xml:space="preserve">ther CMHC </w:t>
      </w:r>
      <w:r w:rsidR="001D36E2" w:rsidRPr="00A42046">
        <w:rPr>
          <w:rFonts w:ascii="Arial" w:hAnsi="Arial" w:cs="Arial"/>
          <w:b/>
          <w:sz w:val="20"/>
          <w:szCs w:val="20"/>
        </w:rPr>
        <w:t>p</w:t>
      </w:r>
      <w:r w:rsidR="00546ED8" w:rsidRPr="00A42046">
        <w:rPr>
          <w:rFonts w:ascii="Arial" w:hAnsi="Arial" w:cs="Arial"/>
          <w:b/>
          <w:sz w:val="20"/>
          <w:szCs w:val="20"/>
        </w:rPr>
        <w:t xml:space="preserve">ersonnel </w:t>
      </w:r>
      <w:r w:rsidR="001D36E2" w:rsidRPr="00A42046">
        <w:rPr>
          <w:rFonts w:ascii="Arial" w:hAnsi="Arial" w:cs="Arial"/>
          <w:b/>
          <w:sz w:val="20"/>
          <w:szCs w:val="20"/>
        </w:rPr>
        <w:t>c</w:t>
      </w:r>
      <w:r w:rsidR="00546ED8" w:rsidRPr="00A42046">
        <w:rPr>
          <w:rFonts w:ascii="Arial" w:hAnsi="Arial" w:cs="Arial"/>
          <w:b/>
          <w:sz w:val="20"/>
          <w:szCs w:val="20"/>
        </w:rPr>
        <w:t xml:space="preserve">ontributing to the </w:t>
      </w:r>
      <w:r w:rsidR="001D36E2" w:rsidRPr="00A42046">
        <w:rPr>
          <w:rFonts w:ascii="Arial" w:hAnsi="Arial" w:cs="Arial"/>
          <w:b/>
          <w:sz w:val="20"/>
          <w:szCs w:val="20"/>
        </w:rPr>
        <w:t>r</w:t>
      </w:r>
      <w:r w:rsidR="00546ED8" w:rsidRPr="00A42046">
        <w:rPr>
          <w:rFonts w:ascii="Arial" w:hAnsi="Arial" w:cs="Arial"/>
          <w:b/>
          <w:sz w:val="20"/>
          <w:szCs w:val="20"/>
        </w:rPr>
        <w:t>eport:</w:t>
      </w:r>
    </w:p>
    <w:tbl>
      <w:tblPr>
        <w:tblStyle w:val="TableGrid"/>
        <w:tblW w:w="10800" w:type="dxa"/>
        <w:tblLook w:val="04A0" w:firstRow="1" w:lastRow="0" w:firstColumn="1" w:lastColumn="0" w:noHBand="0" w:noVBand="1"/>
      </w:tblPr>
      <w:tblGrid>
        <w:gridCol w:w="3456"/>
        <w:gridCol w:w="3168"/>
        <w:gridCol w:w="4176"/>
      </w:tblGrid>
      <w:tr w:rsidR="009B0F4E" w14:paraId="108D4127" w14:textId="77777777" w:rsidTr="00904502">
        <w:trPr>
          <w:trHeight w:val="432"/>
        </w:trPr>
        <w:tc>
          <w:tcPr>
            <w:tcW w:w="3456" w:type="dxa"/>
            <w:shd w:val="clear" w:color="auto" w:fill="EFEED9"/>
            <w:vAlign w:val="center"/>
          </w:tcPr>
          <w:p w14:paraId="27E8A8FB" w14:textId="61286E9E" w:rsidR="009B0F4E" w:rsidRPr="008B30E3" w:rsidRDefault="001D36E2" w:rsidP="009C790D">
            <w:pPr>
              <w:jc w:val="center"/>
              <w:rPr>
                <w:rFonts w:ascii="Arial" w:hAnsi="Arial" w:cs="Arial"/>
                <w:b/>
              </w:rPr>
            </w:pPr>
            <w:r w:rsidRPr="008B30E3">
              <w:rPr>
                <w:rFonts w:ascii="Arial" w:hAnsi="Arial" w:cs="Arial"/>
                <w:b/>
              </w:rPr>
              <w:t>Name</w:t>
            </w:r>
          </w:p>
        </w:tc>
        <w:tc>
          <w:tcPr>
            <w:tcW w:w="3168" w:type="dxa"/>
            <w:shd w:val="clear" w:color="auto" w:fill="EFEED9"/>
            <w:vAlign w:val="center"/>
          </w:tcPr>
          <w:p w14:paraId="23A7633A" w14:textId="7DECAC7B" w:rsidR="009B0F4E" w:rsidRPr="008B30E3" w:rsidRDefault="001D36E2" w:rsidP="009C790D">
            <w:pPr>
              <w:jc w:val="center"/>
              <w:rPr>
                <w:rFonts w:ascii="Arial" w:hAnsi="Arial" w:cs="Arial"/>
                <w:b/>
              </w:rPr>
            </w:pPr>
            <w:r w:rsidRPr="008B30E3">
              <w:rPr>
                <w:rFonts w:ascii="Arial" w:hAnsi="Arial" w:cs="Arial"/>
                <w:b/>
              </w:rPr>
              <w:t>Role</w:t>
            </w:r>
          </w:p>
        </w:tc>
        <w:tc>
          <w:tcPr>
            <w:tcW w:w="4176" w:type="dxa"/>
            <w:shd w:val="clear" w:color="auto" w:fill="EFEED9"/>
            <w:vAlign w:val="center"/>
          </w:tcPr>
          <w:p w14:paraId="67966AD4" w14:textId="6CEFA4D6" w:rsidR="009B0F4E" w:rsidRPr="008B30E3" w:rsidRDefault="001D36E2" w:rsidP="009C790D">
            <w:pPr>
              <w:jc w:val="center"/>
              <w:rPr>
                <w:rFonts w:ascii="Arial" w:hAnsi="Arial" w:cs="Arial"/>
                <w:b/>
              </w:rPr>
            </w:pPr>
            <w:r w:rsidRPr="008B30E3">
              <w:rPr>
                <w:rFonts w:ascii="Arial" w:hAnsi="Arial" w:cs="Arial"/>
                <w:b/>
              </w:rPr>
              <w:t>Email Address</w:t>
            </w:r>
          </w:p>
        </w:tc>
      </w:tr>
      <w:tr w:rsidR="001D36E2" w14:paraId="256ED69B" w14:textId="77777777" w:rsidTr="000145B7">
        <w:trPr>
          <w:trHeight w:val="432"/>
        </w:trPr>
        <w:tc>
          <w:tcPr>
            <w:tcW w:w="3456" w:type="dxa"/>
            <w:vAlign w:val="center"/>
          </w:tcPr>
          <w:p w14:paraId="16092B7E" w14:textId="26D8E16D" w:rsidR="001D36E2" w:rsidRPr="001D36E2" w:rsidRDefault="001D36E2" w:rsidP="00A42046">
            <w:pPr>
              <w:spacing w:line="276" w:lineRule="auto"/>
              <w:rPr>
                <w:rFonts w:ascii="Arial" w:hAnsi="Arial" w:cs="Arial"/>
                <w:bCs/>
              </w:rPr>
            </w:pPr>
            <w:r w:rsidRPr="00452554">
              <w:rPr>
                <w:rFonts w:ascii="Arial" w:hAnsi="Arial" w:cs="Arial"/>
                <w:shd w:val="clear" w:color="auto" w:fill="DBE5F1" w:themeFill="accent1" w:themeFillTint="33"/>
              </w:rPr>
              <w:fldChar w:fldCharType="begin">
                <w:ffData>
                  <w:name w:val="Text63"/>
                  <w:enabled/>
                  <w:calcOnExit w:val="0"/>
                  <w:textInput/>
                </w:ffData>
              </w:fldChar>
            </w:r>
            <w:r w:rsidRPr="00452554">
              <w:rPr>
                <w:rFonts w:ascii="Arial" w:hAnsi="Arial" w:cs="Arial"/>
                <w:shd w:val="clear" w:color="auto" w:fill="DBE5F1" w:themeFill="accent1" w:themeFillTint="33"/>
              </w:rPr>
              <w:instrText xml:space="preserve"> FORMTEXT </w:instrText>
            </w:r>
            <w:r w:rsidRPr="00452554">
              <w:rPr>
                <w:rFonts w:ascii="Arial" w:hAnsi="Arial" w:cs="Arial"/>
                <w:shd w:val="clear" w:color="auto" w:fill="DBE5F1" w:themeFill="accent1" w:themeFillTint="33"/>
              </w:rPr>
            </w:r>
            <w:r w:rsidRPr="00452554">
              <w:rPr>
                <w:rFonts w:ascii="Arial" w:hAnsi="Arial" w:cs="Arial"/>
                <w:shd w:val="clear" w:color="auto" w:fill="DBE5F1" w:themeFill="accent1" w:themeFillTint="33"/>
              </w:rPr>
              <w:fldChar w:fldCharType="separate"/>
            </w:r>
            <w:r>
              <w:rPr>
                <w:rFonts w:ascii="Arial" w:hAnsi="Arial" w:cs="Arial"/>
                <w:shd w:val="clear" w:color="auto" w:fill="DBE5F1" w:themeFill="accent1" w:themeFillTint="33"/>
              </w:rPr>
              <w:t> </w:t>
            </w:r>
            <w:r>
              <w:rPr>
                <w:rFonts w:ascii="Arial" w:hAnsi="Arial" w:cs="Arial"/>
                <w:shd w:val="clear" w:color="auto" w:fill="DBE5F1" w:themeFill="accent1" w:themeFillTint="33"/>
              </w:rPr>
              <w:t> </w:t>
            </w:r>
            <w:r>
              <w:rPr>
                <w:rFonts w:ascii="Arial" w:hAnsi="Arial" w:cs="Arial"/>
                <w:shd w:val="clear" w:color="auto" w:fill="DBE5F1" w:themeFill="accent1" w:themeFillTint="33"/>
              </w:rPr>
              <w:t> </w:t>
            </w:r>
            <w:r>
              <w:rPr>
                <w:rFonts w:ascii="Arial" w:hAnsi="Arial" w:cs="Arial"/>
                <w:shd w:val="clear" w:color="auto" w:fill="DBE5F1" w:themeFill="accent1" w:themeFillTint="33"/>
              </w:rPr>
              <w:t> </w:t>
            </w:r>
            <w:r>
              <w:rPr>
                <w:rFonts w:ascii="Arial" w:hAnsi="Arial" w:cs="Arial"/>
                <w:shd w:val="clear" w:color="auto" w:fill="DBE5F1" w:themeFill="accent1" w:themeFillTint="33"/>
              </w:rPr>
              <w:t> </w:t>
            </w:r>
            <w:r w:rsidRPr="00452554">
              <w:rPr>
                <w:rFonts w:ascii="Arial" w:hAnsi="Arial" w:cs="Arial"/>
                <w:shd w:val="clear" w:color="auto" w:fill="DBE5F1" w:themeFill="accent1" w:themeFillTint="33"/>
              </w:rPr>
              <w:fldChar w:fldCharType="end"/>
            </w:r>
          </w:p>
        </w:tc>
        <w:sdt>
          <w:sdtPr>
            <w:rPr>
              <w:rStyle w:val="Style1"/>
              <w:shd w:val="clear" w:color="auto" w:fill="DBE5F1" w:themeFill="accent1" w:themeFillTint="33"/>
            </w:rPr>
            <w:id w:val="268135291"/>
            <w:placeholder>
              <w:docPart w:val="8309D93D4FA84F5D9D07EDA2C5093E70"/>
            </w:placeholder>
            <w:dropDownList>
              <w:listItem w:displayText="- Select -" w:value="- Select -"/>
              <w:listItem w:displayText="Point Person" w:value="Point Person"/>
              <w:listItem w:displayText="Children's Director" w:value="Children's Director"/>
              <w:listItem w:displayText="SUD Director" w:value="SUD Director"/>
              <w:listItem w:displayText="Adult Services Director" w:value="Adult Services Director"/>
              <w:listItem w:displayText="Training" w:value="Training"/>
              <w:listItem w:displayText="Budget" w:value="Budget"/>
              <w:listItem w:displayText="Crisis Director" w:value="Crisis Director"/>
              <w:listItem w:displayText="I/DD Director" w:value="I/DD Director"/>
              <w:listItem w:displayText="QI or Risk Mgmt" w:value="QI or Risk Mgmt"/>
            </w:dropDownList>
          </w:sdtPr>
          <w:sdtEndPr>
            <w:rPr>
              <w:rStyle w:val="Style1"/>
            </w:rPr>
          </w:sdtEndPr>
          <w:sdtContent>
            <w:tc>
              <w:tcPr>
                <w:tcW w:w="3168" w:type="dxa"/>
                <w:vAlign w:val="center"/>
              </w:tcPr>
              <w:p w14:paraId="78D64EB2" w14:textId="1FB171B6" w:rsidR="001D36E2" w:rsidRPr="001D36E2" w:rsidRDefault="0054751E" w:rsidP="00A42046">
                <w:pPr>
                  <w:spacing w:line="276" w:lineRule="auto"/>
                  <w:rPr>
                    <w:rFonts w:ascii="Arial" w:hAnsi="Arial" w:cs="Arial"/>
                    <w:bCs/>
                  </w:rPr>
                </w:pPr>
                <w:r>
                  <w:rPr>
                    <w:rStyle w:val="Style1"/>
                    <w:shd w:val="clear" w:color="auto" w:fill="DBE5F1" w:themeFill="accent1" w:themeFillTint="33"/>
                  </w:rPr>
                  <w:t>- Select -</w:t>
                </w:r>
              </w:p>
            </w:tc>
          </w:sdtContent>
        </w:sdt>
        <w:tc>
          <w:tcPr>
            <w:tcW w:w="4176" w:type="dxa"/>
            <w:vAlign w:val="center"/>
          </w:tcPr>
          <w:p w14:paraId="5095FF45" w14:textId="43016ABB" w:rsidR="001D36E2" w:rsidRPr="001D36E2" w:rsidRDefault="001D36E2" w:rsidP="00A42046">
            <w:pPr>
              <w:spacing w:line="276" w:lineRule="auto"/>
              <w:rPr>
                <w:rFonts w:ascii="Arial" w:hAnsi="Arial" w:cs="Arial"/>
                <w:bCs/>
              </w:rPr>
            </w:pPr>
            <w:r w:rsidRPr="00021801">
              <w:rPr>
                <w:rFonts w:ascii="Arial" w:hAnsi="Arial" w:cs="Arial"/>
                <w:shd w:val="clear" w:color="auto" w:fill="DBE5F1" w:themeFill="accent1" w:themeFillTint="33"/>
              </w:rPr>
              <w:fldChar w:fldCharType="begin">
                <w:ffData>
                  <w:name w:val="Text63"/>
                  <w:enabled/>
                  <w:calcOnExit w:val="0"/>
                  <w:textInput/>
                </w:ffData>
              </w:fldChar>
            </w:r>
            <w:r w:rsidRPr="00021801">
              <w:rPr>
                <w:rFonts w:ascii="Arial" w:hAnsi="Arial" w:cs="Arial"/>
                <w:shd w:val="clear" w:color="auto" w:fill="DBE5F1" w:themeFill="accent1" w:themeFillTint="33"/>
              </w:rPr>
              <w:instrText xml:space="preserve"> FORMTEXT </w:instrText>
            </w:r>
            <w:r w:rsidRPr="00021801">
              <w:rPr>
                <w:rFonts w:ascii="Arial" w:hAnsi="Arial" w:cs="Arial"/>
                <w:shd w:val="clear" w:color="auto" w:fill="DBE5F1" w:themeFill="accent1" w:themeFillTint="33"/>
              </w:rPr>
            </w:r>
            <w:r w:rsidRPr="00021801">
              <w:rPr>
                <w:rFonts w:ascii="Arial" w:hAnsi="Arial" w:cs="Arial"/>
                <w:shd w:val="clear" w:color="auto" w:fill="DBE5F1" w:themeFill="accent1" w:themeFillTint="33"/>
              </w:rPr>
              <w:fldChar w:fldCharType="separate"/>
            </w:r>
            <w:r w:rsidRPr="00021801">
              <w:rPr>
                <w:rFonts w:ascii="Arial" w:hAnsi="Arial" w:cs="Arial"/>
                <w:shd w:val="clear" w:color="auto" w:fill="DBE5F1" w:themeFill="accent1" w:themeFillTint="33"/>
              </w:rPr>
              <w:t> </w:t>
            </w:r>
            <w:r w:rsidRPr="00021801">
              <w:rPr>
                <w:rFonts w:ascii="Arial" w:hAnsi="Arial" w:cs="Arial"/>
                <w:shd w:val="clear" w:color="auto" w:fill="DBE5F1" w:themeFill="accent1" w:themeFillTint="33"/>
              </w:rPr>
              <w:t> </w:t>
            </w:r>
            <w:r w:rsidRPr="00021801">
              <w:rPr>
                <w:rFonts w:ascii="Arial" w:hAnsi="Arial" w:cs="Arial"/>
                <w:shd w:val="clear" w:color="auto" w:fill="DBE5F1" w:themeFill="accent1" w:themeFillTint="33"/>
              </w:rPr>
              <w:t> </w:t>
            </w:r>
            <w:r w:rsidRPr="00021801">
              <w:rPr>
                <w:rFonts w:ascii="Arial" w:hAnsi="Arial" w:cs="Arial"/>
                <w:shd w:val="clear" w:color="auto" w:fill="DBE5F1" w:themeFill="accent1" w:themeFillTint="33"/>
              </w:rPr>
              <w:t> </w:t>
            </w:r>
            <w:r w:rsidRPr="00021801">
              <w:rPr>
                <w:rFonts w:ascii="Arial" w:hAnsi="Arial" w:cs="Arial"/>
                <w:shd w:val="clear" w:color="auto" w:fill="DBE5F1" w:themeFill="accent1" w:themeFillTint="33"/>
              </w:rPr>
              <w:t> </w:t>
            </w:r>
            <w:r w:rsidRPr="00021801">
              <w:rPr>
                <w:rFonts w:ascii="Arial" w:hAnsi="Arial" w:cs="Arial"/>
                <w:shd w:val="clear" w:color="auto" w:fill="DBE5F1" w:themeFill="accent1" w:themeFillTint="33"/>
              </w:rPr>
              <w:fldChar w:fldCharType="end"/>
            </w:r>
          </w:p>
        </w:tc>
      </w:tr>
      <w:tr w:rsidR="001D36E2" w14:paraId="66AFF063" w14:textId="77777777" w:rsidTr="000145B7">
        <w:trPr>
          <w:trHeight w:val="432"/>
        </w:trPr>
        <w:tc>
          <w:tcPr>
            <w:tcW w:w="3456" w:type="dxa"/>
            <w:vAlign w:val="center"/>
          </w:tcPr>
          <w:p w14:paraId="282BB84D" w14:textId="2D4201C6" w:rsidR="001D36E2" w:rsidRPr="001D36E2" w:rsidRDefault="001D36E2" w:rsidP="00A42046">
            <w:pPr>
              <w:spacing w:line="276" w:lineRule="auto"/>
              <w:rPr>
                <w:rFonts w:ascii="Arial" w:hAnsi="Arial" w:cs="Arial"/>
                <w:bCs/>
              </w:rPr>
            </w:pPr>
            <w:r w:rsidRPr="003147F4">
              <w:rPr>
                <w:rFonts w:ascii="Arial" w:hAnsi="Arial" w:cs="Arial"/>
                <w:shd w:val="clear" w:color="auto" w:fill="DBE5F1" w:themeFill="accent1" w:themeFillTint="33"/>
              </w:rPr>
              <w:fldChar w:fldCharType="begin">
                <w:ffData>
                  <w:name w:val="Text63"/>
                  <w:enabled/>
                  <w:calcOnExit w:val="0"/>
                  <w:textInput/>
                </w:ffData>
              </w:fldChar>
            </w:r>
            <w:r w:rsidRPr="003147F4">
              <w:rPr>
                <w:rFonts w:ascii="Arial" w:hAnsi="Arial" w:cs="Arial"/>
                <w:shd w:val="clear" w:color="auto" w:fill="DBE5F1" w:themeFill="accent1" w:themeFillTint="33"/>
              </w:rPr>
              <w:instrText xml:space="preserve"> FORMTEXT </w:instrText>
            </w:r>
            <w:r w:rsidRPr="003147F4">
              <w:rPr>
                <w:rFonts w:ascii="Arial" w:hAnsi="Arial" w:cs="Arial"/>
                <w:shd w:val="clear" w:color="auto" w:fill="DBE5F1" w:themeFill="accent1" w:themeFillTint="33"/>
              </w:rPr>
            </w:r>
            <w:r w:rsidRPr="003147F4">
              <w:rPr>
                <w:rFonts w:ascii="Arial" w:hAnsi="Arial" w:cs="Arial"/>
                <w:shd w:val="clear" w:color="auto" w:fill="DBE5F1" w:themeFill="accent1" w:themeFillTint="33"/>
              </w:rPr>
              <w:fldChar w:fldCharType="separate"/>
            </w:r>
            <w:r w:rsidRPr="003147F4">
              <w:rPr>
                <w:rFonts w:ascii="Arial" w:hAnsi="Arial" w:cs="Arial"/>
                <w:shd w:val="clear" w:color="auto" w:fill="DBE5F1" w:themeFill="accent1" w:themeFillTint="33"/>
              </w:rPr>
              <w:t> </w:t>
            </w:r>
            <w:r w:rsidRPr="003147F4">
              <w:rPr>
                <w:rFonts w:ascii="Arial" w:hAnsi="Arial" w:cs="Arial"/>
                <w:shd w:val="clear" w:color="auto" w:fill="DBE5F1" w:themeFill="accent1" w:themeFillTint="33"/>
              </w:rPr>
              <w:t> </w:t>
            </w:r>
            <w:r w:rsidRPr="003147F4">
              <w:rPr>
                <w:rFonts w:ascii="Arial" w:hAnsi="Arial" w:cs="Arial"/>
                <w:shd w:val="clear" w:color="auto" w:fill="DBE5F1" w:themeFill="accent1" w:themeFillTint="33"/>
              </w:rPr>
              <w:t> </w:t>
            </w:r>
            <w:r w:rsidRPr="003147F4">
              <w:rPr>
                <w:rFonts w:ascii="Arial" w:hAnsi="Arial" w:cs="Arial"/>
                <w:shd w:val="clear" w:color="auto" w:fill="DBE5F1" w:themeFill="accent1" w:themeFillTint="33"/>
              </w:rPr>
              <w:t> </w:t>
            </w:r>
            <w:r w:rsidRPr="003147F4">
              <w:rPr>
                <w:rFonts w:ascii="Arial" w:hAnsi="Arial" w:cs="Arial"/>
                <w:shd w:val="clear" w:color="auto" w:fill="DBE5F1" w:themeFill="accent1" w:themeFillTint="33"/>
              </w:rPr>
              <w:t> </w:t>
            </w:r>
            <w:r w:rsidRPr="003147F4">
              <w:rPr>
                <w:rFonts w:ascii="Arial" w:hAnsi="Arial" w:cs="Arial"/>
                <w:shd w:val="clear" w:color="auto" w:fill="DBE5F1" w:themeFill="accent1" w:themeFillTint="33"/>
              </w:rPr>
              <w:fldChar w:fldCharType="end"/>
            </w:r>
          </w:p>
        </w:tc>
        <w:sdt>
          <w:sdtPr>
            <w:rPr>
              <w:rStyle w:val="Style1"/>
              <w:shd w:val="clear" w:color="auto" w:fill="DBE5F1" w:themeFill="accent1" w:themeFillTint="33"/>
            </w:rPr>
            <w:id w:val="2083329337"/>
            <w:placeholder>
              <w:docPart w:val="8CC356FCEF974063B09C4F29382FDD88"/>
            </w:placeholder>
            <w:dropDownList>
              <w:listItem w:displayText="- Select -" w:value="- Select -"/>
              <w:listItem w:displayText="Point Person" w:value="Point Person"/>
              <w:listItem w:displayText="Children's Director" w:value="Children's Director"/>
              <w:listItem w:displayText="SUD Director" w:value="SUD Director"/>
              <w:listItem w:displayText="Adult Services Director" w:value="Adult Services Director"/>
              <w:listItem w:displayText="Training" w:value="Training"/>
              <w:listItem w:displayText="Budget" w:value="Budget"/>
              <w:listItem w:displayText="Crisis Director" w:value="Crisis Director"/>
              <w:listItem w:displayText="I/DD Director" w:value="I/DD Director"/>
              <w:listItem w:displayText="QI or Risk Mgmt" w:value="QI or Risk Mgmt"/>
            </w:dropDownList>
          </w:sdtPr>
          <w:sdtEndPr>
            <w:rPr>
              <w:rStyle w:val="Style1"/>
            </w:rPr>
          </w:sdtEndPr>
          <w:sdtContent>
            <w:tc>
              <w:tcPr>
                <w:tcW w:w="3168" w:type="dxa"/>
                <w:vAlign w:val="center"/>
              </w:tcPr>
              <w:p w14:paraId="304A1A18" w14:textId="431EDF2E" w:rsidR="001D36E2" w:rsidRPr="001D36E2" w:rsidRDefault="0054751E" w:rsidP="00A42046">
                <w:pPr>
                  <w:spacing w:line="276" w:lineRule="auto"/>
                  <w:rPr>
                    <w:rFonts w:ascii="Arial" w:hAnsi="Arial" w:cs="Arial"/>
                    <w:bCs/>
                  </w:rPr>
                </w:pPr>
                <w:r>
                  <w:rPr>
                    <w:rStyle w:val="Style1"/>
                    <w:shd w:val="clear" w:color="auto" w:fill="DBE5F1" w:themeFill="accent1" w:themeFillTint="33"/>
                  </w:rPr>
                  <w:t>- Select -</w:t>
                </w:r>
              </w:p>
            </w:tc>
          </w:sdtContent>
        </w:sdt>
        <w:tc>
          <w:tcPr>
            <w:tcW w:w="4176" w:type="dxa"/>
            <w:vAlign w:val="center"/>
          </w:tcPr>
          <w:p w14:paraId="25D7E66F" w14:textId="28685B2E" w:rsidR="001D36E2" w:rsidRPr="001D36E2" w:rsidRDefault="001D36E2" w:rsidP="00A42046">
            <w:pPr>
              <w:spacing w:line="276" w:lineRule="auto"/>
              <w:rPr>
                <w:rFonts w:ascii="Arial" w:hAnsi="Arial" w:cs="Arial"/>
                <w:bCs/>
              </w:rPr>
            </w:pPr>
            <w:r w:rsidRPr="00021801">
              <w:rPr>
                <w:rFonts w:ascii="Arial" w:hAnsi="Arial" w:cs="Arial"/>
                <w:shd w:val="clear" w:color="auto" w:fill="DBE5F1" w:themeFill="accent1" w:themeFillTint="33"/>
              </w:rPr>
              <w:fldChar w:fldCharType="begin">
                <w:ffData>
                  <w:name w:val="Text63"/>
                  <w:enabled/>
                  <w:calcOnExit w:val="0"/>
                  <w:textInput/>
                </w:ffData>
              </w:fldChar>
            </w:r>
            <w:r w:rsidRPr="00021801">
              <w:rPr>
                <w:rFonts w:ascii="Arial" w:hAnsi="Arial" w:cs="Arial"/>
                <w:shd w:val="clear" w:color="auto" w:fill="DBE5F1" w:themeFill="accent1" w:themeFillTint="33"/>
              </w:rPr>
              <w:instrText xml:space="preserve"> FORMTEXT </w:instrText>
            </w:r>
            <w:r w:rsidRPr="00021801">
              <w:rPr>
                <w:rFonts w:ascii="Arial" w:hAnsi="Arial" w:cs="Arial"/>
                <w:shd w:val="clear" w:color="auto" w:fill="DBE5F1" w:themeFill="accent1" w:themeFillTint="33"/>
              </w:rPr>
            </w:r>
            <w:r w:rsidRPr="00021801">
              <w:rPr>
                <w:rFonts w:ascii="Arial" w:hAnsi="Arial" w:cs="Arial"/>
                <w:shd w:val="clear" w:color="auto" w:fill="DBE5F1" w:themeFill="accent1" w:themeFillTint="33"/>
              </w:rPr>
              <w:fldChar w:fldCharType="separate"/>
            </w:r>
            <w:r w:rsidRPr="00021801">
              <w:rPr>
                <w:rFonts w:ascii="Arial" w:hAnsi="Arial" w:cs="Arial"/>
                <w:shd w:val="clear" w:color="auto" w:fill="DBE5F1" w:themeFill="accent1" w:themeFillTint="33"/>
              </w:rPr>
              <w:t> </w:t>
            </w:r>
            <w:r w:rsidRPr="00021801">
              <w:rPr>
                <w:rFonts w:ascii="Arial" w:hAnsi="Arial" w:cs="Arial"/>
                <w:shd w:val="clear" w:color="auto" w:fill="DBE5F1" w:themeFill="accent1" w:themeFillTint="33"/>
              </w:rPr>
              <w:t> </w:t>
            </w:r>
            <w:r w:rsidRPr="00021801">
              <w:rPr>
                <w:rFonts w:ascii="Arial" w:hAnsi="Arial" w:cs="Arial"/>
                <w:shd w:val="clear" w:color="auto" w:fill="DBE5F1" w:themeFill="accent1" w:themeFillTint="33"/>
              </w:rPr>
              <w:t> </w:t>
            </w:r>
            <w:r w:rsidRPr="00021801">
              <w:rPr>
                <w:rFonts w:ascii="Arial" w:hAnsi="Arial" w:cs="Arial"/>
                <w:shd w:val="clear" w:color="auto" w:fill="DBE5F1" w:themeFill="accent1" w:themeFillTint="33"/>
              </w:rPr>
              <w:t> </w:t>
            </w:r>
            <w:r w:rsidRPr="00021801">
              <w:rPr>
                <w:rFonts w:ascii="Arial" w:hAnsi="Arial" w:cs="Arial"/>
                <w:shd w:val="clear" w:color="auto" w:fill="DBE5F1" w:themeFill="accent1" w:themeFillTint="33"/>
              </w:rPr>
              <w:t> </w:t>
            </w:r>
            <w:r w:rsidRPr="00021801">
              <w:rPr>
                <w:rFonts w:ascii="Arial" w:hAnsi="Arial" w:cs="Arial"/>
                <w:shd w:val="clear" w:color="auto" w:fill="DBE5F1" w:themeFill="accent1" w:themeFillTint="33"/>
              </w:rPr>
              <w:fldChar w:fldCharType="end"/>
            </w:r>
          </w:p>
        </w:tc>
      </w:tr>
      <w:tr w:rsidR="001D36E2" w14:paraId="2C421A0E" w14:textId="77777777" w:rsidTr="000145B7">
        <w:trPr>
          <w:trHeight w:val="432"/>
        </w:trPr>
        <w:tc>
          <w:tcPr>
            <w:tcW w:w="3456" w:type="dxa"/>
            <w:vAlign w:val="center"/>
          </w:tcPr>
          <w:p w14:paraId="06A5EB6C" w14:textId="584AE5EA" w:rsidR="001D36E2" w:rsidRPr="001D36E2" w:rsidRDefault="001D36E2" w:rsidP="00A42046">
            <w:pPr>
              <w:spacing w:line="276" w:lineRule="auto"/>
              <w:rPr>
                <w:rFonts w:ascii="Arial" w:hAnsi="Arial" w:cs="Arial"/>
                <w:bCs/>
              </w:rPr>
            </w:pPr>
            <w:r w:rsidRPr="003147F4">
              <w:rPr>
                <w:rFonts w:ascii="Arial" w:hAnsi="Arial" w:cs="Arial"/>
                <w:shd w:val="clear" w:color="auto" w:fill="DBE5F1" w:themeFill="accent1" w:themeFillTint="33"/>
              </w:rPr>
              <w:fldChar w:fldCharType="begin">
                <w:ffData>
                  <w:name w:val="Text63"/>
                  <w:enabled/>
                  <w:calcOnExit w:val="0"/>
                  <w:textInput/>
                </w:ffData>
              </w:fldChar>
            </w:r>
            <w:r w:rsidRPr="003147F4">
              <w:rPr>
                <w:rFonts w:ascii="Arial" w:hAnsi="Arial" w:cs="Arial"/>
                <w:shd w:val="clear" w:color="auto" w:fill="DBE5F1" w:themeFill="accent1" w:themeFillTint="33"/>
              </w:rPr>
              <w:instrText xml:space="preserve"> FORMTEXT </w:instrText>
            </w:r>
            <w:r w:rsidRPr="003147F4">
              <w:rPr>
                <w:rFonts w:ascii="Arial" w:hAnsi="Arial" w:cs="Arial"/>
                <w:shd w:val="clear" w:color="auto" w:fill="DBE5F1" w:themeFill="accent1" w:themeFillTint="33"/>
              </w:rPr>
            </w:r>
            <w:r w:rsidRPr="003147F4">
              <w:rPr>
                <w:rFonts w:ascii="Arial" w:hAnsi="Arial" w:cs="Arial"/>
                <w:shd w:val="clear" w:color="auto" w:fill="DBE5F1" w:themeFill="accent1" w:themeFillTint="33"/>
              </w:rPr>
              <w:fldChar w:fldCharType="separate"/>
            </w:r>
            <w:r w:rsidRPr="003147F4">
              <w:rPr>
                <w:rFonts w:ascii="Arial" w:hAnsi="Arial" w:cs="Arial"/>
                <w:shd w:val="clear" w:color="auto" w:fill="DBE5F1" w:themeFill="accent1" w:themeFillTint="33"/>
              </w:rPr>
              <w:t> </w:t>
            </w:r>
            <w:r w:rsidRPr="003147F4">
              <w:rPr>
                <w:rFonts w:ascii="Arial" w:hAnsi="Arial" w:cs="Arial"/>
                <w:shd w:val="clear" w:color="auto" w:fill="DBE5F1" w:themeFill="accent1" w:themeFillTint="33"/>
              </w:rPr>
              <w:t> </w:t>
            </w:r>
            <w:r w:rsidRPr="003147F4">
              <w:rPr>
                <w:rFonts w:ascii="Arial" w:hAnsi="Arial" w:cs="Arial"/>
                <w:shd w:val="clear" w:color="auto" w:fill="DBE5F1" w:themeFill="accent1" w:themeFillTint="33"/>
              </w:rPr>
              <w:t> </w:t>
            </w:r>
            <w:r w:rsidRPr="003147F4">
              <w:rPr>
                <w:rFonts w:ascii="Arial" w:hAnsi="Arial" w:cs="Arial"/>
                <w:shd w:val="clear" w:color="auto" w:fill="DBE5F1" w:themeFill="accent1" w:themeFillTint="33"/>
              </w:rPr>
              <w:t> </w:t>
            </w:r>
            <w:r w:rsidRPr="003147F4">
              <w:rPr>
                <w:rFonts w:ascii="Arial" w:hAnsi="Arial" w:cs="Arial"/>
                <w:shd w:val="clear" w:color="auto" w:fill="DBE5F1" w:themeFill="accent1" w:themeFillTint="33"/>
              </w:rPr>
              <w:t> </w:t>
            </w:r>
            <w:r w:rsidRPr="003147F4">
              <w:rPr>
                <w:rFonts w:ascii="Arial" w:hAnsi="Arial" w:cs="Arial"/>
                <w:shd w:val="clear" w:color="auto" w:fill="DBE5F1" w:themeFill="accent1" w:themeFillTint="33"/>
              </w:rPr>
              <w:fldChar w:fldCharType="end"/>
            </w:r>
          </w:p>
        </w:tc>
        <w:sdt>
          <w:sdtPr>
            <w:rPr>
              <w:rStyle w:val="Style1"/>
              <w:shd w:val="clear" w:color="auto" w:fill="DBE5F1" w:themeFill="accent1" w:themeFillTint="33"/>
            </w:rPr>
            <w:id w:val="-591702107"/>
            <w:placeholder>
              <w:docPart w:val="15250F797FFA4853B1E600F355142AB9"/>
            </w:placeholder>
            <w:dropDownList>
              <w:listItem w:displayText="- Select -" w:value="- Select -"/>
              <w:listItem w:displayText="Point Person" w:value="Point Person"/>
              <w:listItem w:displayText="Children's Director" w:value="Children's Director"/>
              <w:listItem w:displayText="SUD Director" w:value="SUD Director"/>
              <w:listItem w:displayText="Adult Services Director" w:value="Adult Services Director"/>
              <w:listItem w:displayText="Training" w:value="Training"/>
              <w:listItem w:displayText="Budget" w:value="Budget"/>
              <w:listItem w:displayText="Crisis Director" w:value="Crisis Director"/>
              <w:listItem w:displayText="I/DD Director" w:value="I/DD Director"/>
              <w:listItem w:displayText="QI or Risk Mgmt" w:value="QI or Risk Mgmt"/>
            </w:dropDownList>
          </w:sdtPr>
          <w:sdtEndPr>
            <w:rPr>
              <w:rStyle w:val="Style1"/>
            </w:rPr>
          </w:sdtEndPr>
          <w:sdtContent>
            <w:tc>
              <w:tcPr>
                <w:tcW w:w="3168" w:type="dxa"/>
                <w:vAlign w:val="center"/>
              </w:tcPr>
              <w:p w14:paraId="26453F77" w14:textId="5A73F4BE" w:rsidR="001D36E2" w:rsidRPr="001D36E2" w:rsidRDefault="0054751E" w:rsidP="00A42046">
                <w:pPr>
                  <w:spacing w:line="276" w:lineRule="auto"/>
                  <w:rPr>
                    <w:rFonts w:ascii="Arial" w:hAnsi="Arial" w:cs="Arial"/>
                    <w:bCs/>
                  </w:rPr>
                </w:pPr>
                <w:r>
                  <w:rPr>
                    <w:rStyle w:val="Style1"/>
                    <w:shd w:val="clear" w:color="auto" w:fill="DBE5F1" w:themeFill="accent1" w:themeFillTint="33"/>
                  </w:rPr>
                  <w:t>- Select -</w:t>
                </w:r>
              </w:p>
            </w:tc>
          </w:sdtContent>
        </w:sdt>
        <w:tc>
          <w:tcPr>
            <w:tcW w:w="4176" w:type="dxa"/>
            <w:vAlign w:val="center"/>
          </w:tcPr>
          <w:p w14:paraId="49A078AB" w14:textId="467EC5FB" w:rsidR="001D36E2" w:rsidRPr="001D36E2" w:rsidRDefault="001D36E2" w:rsidP="00A42046">
            <w:pPr>
              <w:spacing w:line="276" w:lineRule="auto"/>
              <w:rPr>
                <w:rFonts w:ascii="Arial" w:hAnsi="Arial" w:cs="Arial"/>
                <w:bCs/>
              </w:rPr>
            </w:pPr>
            <w:r w:rsidRPr="00021801">
              <w:rPr>
                <w:rFonts w:ascii="Arial" w:hAnsi="Arial" w:cs="Arial"/>
                <w:shd w:val="clear" w:color="auto" w:fill="DBE5F1" w:themeFill="accent1" w:themeFillTint="33"/>
              </w:rPr>
              <w:fldChar w:fldCharType="begin">
                <w:ffData>
                  <w:name w:val="Text63"/>
                  <w:enabled/>
                  <w:calcOnExit w:val="0"/>
                  <w:textInput/>
                </w:ffData>
              </w:fldChar>
            </w:r>
            <w:r w:rsidRPr="00021801">
              <w:rPr>
                <w:rFonts w:ascii="Arial" w:hAnsi="Arial" w:cs="Arial"/>
                <w:shd w:val="clear" w:color="auto" w:fill="DBE5F1" w:themeFill="accent1" w:themeFillTint="33"/>
              </w:rPr>
              <w:instrText xml:space="preserve"> FORMTEXT </w:instrText>
            </w:r>
            <w:r w:rsidRPr="00021801">
              <w:rPr>
                <w:rFonts w:ascii="Arial" w:hAnsi="Arial" w:cs="Arial"/>
                <w:shd w:val="clear" w:color="auto" w:fill="DBE5F1" w:themeFill="accent1" w:themeFillTint="33"/>
              </w:rPr>
            </w:r>
            <w:r w:rsidRPr="00021801">
              <w:rPr>
                <w:rFonts w:ascii="Arial" w:hAnsi="Arial" w:cs="Arial"/>
                <w:shd w:val="clear" w:color="auto" w:fill="DBE5F1" w:themeFill="accent1" w:themeFillTint="33"/>
              </w:rPr>
              <w:fldChar w:fldCharType="separate"/>
            </w:r>
            <w:r w:rsidRPr="00021801">
              <w:rPr>
                <w:rFonts w:ascii="Arial" w:hAnsi="Arial" w:cs="Arial"/>
                <w:shd w:val="clear" w:color="auto" w:fill="DBE5F1" w:themeFill="accent1" w:themeFillTint="33"/>
              </w:rPr>
              <w:t> </w:t>
            </w:r>
            <w:r w:rsidRPr="00021801">
              <w:rPr>
                <w:rFonts w:ascii="Arial" w:hAnsi="Arial" w:cs="Arial"/>
                <w:shd w:val="clear" w:color="auto" w:fill="DBE5F1" w:themeFill="accent1" w:themeFillTint="33"/>
              </w:rPr>
              <w:t> </w:t>
            </w:r>
            <w:r w:rsidRPr="00021801">
              <w:rPr>
                <w:rFonts w:ascii="Arial" w:hAnsi="Arial" w:cs="Arial"/>
                <w:shd w:val="clear" w:color="auto" w:fill="DBE5F1" w:themeFill="accent1" w:themeFillTint="33"/>
              </w:rPr>
              <w:t> </w:t>
            </w:r>
            <w:r w:rsidRPr="00021801">
              <w:rPr>
                <w:rFonts w:ascii="Arial" w:hAnsi="Arial" w:cs="Arial"/>
                <w:shd w:val="clear" w:color="auto" w:fill="DBE5F1" w:themeFill="accent1" w:themeFillTint="33"/>
              </w:rPr>
              <w:t> </w:t>
            </w:r>
            <w:r w:rsidRPr="00021801">
              <w:rPr>
                <w:rFonts w:ascii="Arial" w:hAnsi="Arial" w:cs="Arial"/>
                <w:shd w:val="clear" w:color="auto" w:fill="DBE5F1" w:themeFill="accent1" w:themeFillTint="33"/>
              </w:rPr>
              <w:t> </w:t>
            </w:r>
            <w:r w:rsidRPr="00021801">
              <w:rPr>
                <w:rFonts w:ascii="Arial" w:hAnsi="Arial" w:cs="Arial"/>
                <w:shd w:val="clear" w:color="auto" w:fill="DBE5F1" w:themeFill="accent1" w:themeFillTint="33"/>
              </w:rPr>
              <w:fldChar w:fldCharType="end"/>
            </w:r>
          </w:p>
        </w:tc>
      </w:tr>
      <w:bookmarkStart w:id="1" w:name="_Hlk136960209"/>
      <w:tr w:rsidR="001D36E2" w14:paraId="6D1CAE41" w14:textId="77777777" w:rsidTr="000145B7">
        <w:trPr>
          <w:trHeight w:val="432"/>
        </w:trPr>
        <w:tc>
          <w:tcPr>
            <w:tcW w:w="3456" w:type="dxa"/>
            <w:vAlign w:val="center"/>
          </w:tcPr>
          <w:p w14:paraId="7EEE4E11" w14:textId="4C632BCE" w:rsidR="001D36E2" w:rsidRPr="001D36E2" w:rsidRDefault="001D36E2" w:rsidP="00A42046">
            <w:pPr>
              <w:spacing w:line="276" w:lineRule="auto"/>
              <w:rPr>
                <w:rFonts w:ascii="Arial" w:hAnsi="Arial" w:cs="Arial"/>
                <w:bCs/>
              </w:rPr>
            </w:pPr>
            <w:r w:rsidRPr="003147F4">
              <w:rPr>
                <w:rFonts w:ascii="Arial" w:hAnsi="Arial" w:cs="Arial"/>
                <w:shd w:val="clear" w:color="auto" w:fill="DBE5F1" w:themeFill="accent1" w:themeFillTint="33"/>
              </w:rPr>
              <w:fldChar w:fldCharType="begin">
                <w:ffData>
                  <w:name w:val="Text63"/>
                  <w:enabled/>
                  <w:calcOnExit w:val="0"/>
                  <w:textInput/>
                </w:ffData>
              </w:fldChar>
            </w:r>
            <w:r w:rsidRPr="003147F4">
              <w:rPr>
                <w:rFonts w:ascii="Arial" w:hAnsi="Arial" w:cs="Arial"/>
                <w:shd w:val="clear" w:color="auto" w:fill="DBE5F1" w:themeFill="accent1" w:themeFillTint="33"/>
              </w:rPr>
              <w:instrText xml:space="preserve"> FORMTEXT </w:instrText>
            </w:r>
            <w:r w:rsidRPr="003147F4">
              <w:rPr>
                <w:rFonts w:ascii="Arial" w:hAnsi="Arial" w:cs="Arial"/>
                <w:shd w:val="clear" w:color="auto" w:fill="DBE5F1" w:themeFill="accent1" w:themeFillTint="33"/>
              </w:rPr>
            </w:r>
            <w:r w:rsidRPr="003147F4">
              <w:rPr>
                <w:rFonts w:ascii="Arial" w:hAnsi="Arial" w:cs="Arial"/>
                <w:shd w:val="clear" w:color="auto" w:fill="DBE5F1" w:themeFill="accent1" w:themeFillTint="33"/>
              </w:rPr>
              <w:fldChar w:fldCharType="separate"/>
            </w:r>
            <w:r w:rsidRPr="003147F4">
              <w:rPr>
                <w:rFonts w:ascii="Arial" w:hAnsi="Arial" w:cs="Arial"/>
                <w:shd w:val="clear" w:color="auto" w:fill="DBE5F1" w:themeFill="accent1" w:themeFillTint="33"/>
              </w:rPr>
              <w:t> </w:t>
            </w:r>
            <w:r w:rsidRPr="003147F4">
              <w:rPr>
                <w:rFonts w:ascii="Arial" w:hAnsi="Arial" w:cs="Arial"/>
                <w:shd w:val="clear" w:color="auto" w:fill="DBE5F1" w:themeFill="accent1" w:themeFillTint="33"/>
              </w:rPr>
              <w:t> </w:t>
            </w:r>
            <w:r w:rsidRPr="003147F4">
              <w:rPr>
                <w:rFonts w:ascii="Arial" w:hAnsi="Arial" w:cs="Arial"/>
                <w:shd w:val="clear" w:color="auto" w:fill="DBE5F1" w:themeFill="accent1" w:themeFillTint="33"/>
              </w:rPr>
              <w:t> </w:t>
            </w:r>
            <w:r w:rsidRPr="003147F4">
              <w:rPr>
                <w:rFonts w:ascii="Arial" w:hAnsi="Arial" w:cs="Arial"/>
                <w:shd w:val="clear" w:color="auto" w:fill="DBE5F1" w:themeFill="accent1" w:themeFillTint="33"/>
              </w:rPr>
              <w:t> </w:t>
            </w:r>
            <w:r w:rsidRPr="003147F4">
              <w:rPr>
                <w:rFonts w:ascii="Arial" w:hAnsi="Arial" w:cs="Arial"/>
                <w:shd w:val="clear" w:color="auto" w:fill="DBE5F1" w:themeFill="accent1" w:themeFillTint="33"/>
              </w:rPr>
              <w:t> </w:t>
            </w:r>
            <w:r w:rsidRPr="003147F4">
              <w:rPr>
                <w:rFonts w:ascii="Arial" w:hAnsi="Arial" w:cs="Arial"/>
                <w:shd w:val="clear" w:color="auto" w:fill="DBE5F1" w:themeFill="accent1" w:themeFillTint="33"/>
              </w:rPr>
              <w:fldChar w:fldCharType="end"/>
            </w:r>
          </w:p>
        </w:tc>
        <w:sdt>
          <w:sdtPr>
            <w:rPr>
              <w:rStyle w:val="Style1"/>
              <w:shd w:val="clear" w:color="auto" w:fill="DBE5F1" w:themeFill="accent1" w:themeFillTint="33"/>
            </w:rPr>
            <w:id w:val="-366062647"/>
            <w:placeholder>
              <w:docPart w:val="3830B9EED66248A584ECF00EAC919F22"/>
            </w:placeholder>
            <w:dropDownList>
              <w:listItem w:displayText="- Select -" w:value="- Select -"/>
              <w:listItem w:displayText="Point Person" w:value="Point Person"/>
              <w:listItem w:displayText="Children's Director" w:value="Children's Director"/>
              <w:listItem w:displayText="SUD Director" w:value="SUD Director"/>
              <w:listItem w:displayText="Adult Services Director" w:value="Adult Services Director"/>
              <w:listItem w:displayText="Training" w:value="Training"/>
              <w:listItem w:displayText="Budget" w:value="Budget"/>
              <w:listItem w:displayText="Crisis Director" w:value="Crisis Director"/>
              <w:listItem w:displayText="I/DD Director" w:value="I/DD Director"/>
              <w:listItem w:displayText="QI or Risk Mgmt" w:value="QI or Risk Mgmt"/>
            </w:dropDownList>
          </w:sdtPr>
          <w:sdtEndPr>
            <w:rPr>
              <w:rStyle w:val="Style1"/>
            </w:rPr>
          </w:sdtEndPr>
          <w:sdtContent>
            <w:tc>
              <w:tcPr>
                <w:tcW w:w="3168" w:type="dxa"/>
                <w:vAlign w:val="center"/>
              </w:tcPr>
              <w:p w14:paraId="1735F137" w14:textId="4DBA5126" w:rsidR="001D36E2" w:rsidRPr="001D36E2" w:rsidRDefault="0054751E" w:rsidP="00A42046">
                <w:pPr>
                  <w:spacing w:line="276" w:lineRule="auto"/>
                  <w:rPr>
                    <w:rFonts w:ascii="Arial" w:hAnsi="Arial" w:cs="Arial"/>
                    <w:bCs/>
                  </w:rPr>
                </w:pPr>
                <w:r>
                  <w:rPr>
                    <w:rStyle w:val="Style1"/>
                    <w:shd w:val="clear" w:color="auto" w:fill="DBE5F1" w:themeFill="accent1" w:themeFillTint="33"/>
                  </w:rPr>
                  <w:t>- Select -</w:t>
                </w:r>
              </w:p>
            </w:tc>
          </w:sdtContent>
        </w:sdt>
        <w:tc>
          <w:tcPr>
            <w:tcW w:w="4176" w:type="dxa"/>
            <w:vAlign w:val="center"/>
          </w:tcPr>
          <w:p w14:paraId="0B739B62" w14:textId="087E18F6" w:rsidR="001D36E2" w:rsidRPr="001D36E2" w:rsidRDefault="001D36E2" w:rsidP="00A42046">
            <w:pPr>
              <w:spacing w:line="276" w:lineRule="auto"/>
              <w:rPr>
                <w:rFonts w:ascii="Arial" w:hAnsi="Arial" w:cs="Arial"/>
                <w:bCs/>
              </w:rPr>
            </w:pPr>
            <w:r w:rsidRPr="00021801">
              <w:rPr>
                <w:rFonts w:ascii="Arial" w:hAnsi="Arial" w:cs="Arial"/>
                <w:shd w:val="clear" w:color="auto" w:fill="DBE5F1" w:themeFill="accent1" w:themeFillTint="33"/>
              </w:rPr>
              <w:fldChar w:fldCharType="begin">
                <w:ffData>
                  <w:name w:val="Text63"/>
                  <w:enabled/>
                  <w:calcOnExit w:val="0"/>
                  <w:textInput/>
                </w:ffData>
              </w:fldChar>
            </w:r>
            <w:r w:rsidRPr="00021801">
              <w:rPr>
                <w:rFonts w:ascii="Arial" w:hAnsi="Arial" w:cs="Arial"/>
                <w:shd w:val="clear" w:color="auto" w:fill="DBE5F1" w:themeFill="accent1" w:themeFillTint="33"/>
              </w:rPr>
              <w:instrText xml:space="preserve"> FORMTEXT </w:instrText>
            </w:r>
            <w:r w:rsidRPr="00021801">
              <w:rPr>
                <w:rFonts w:ascii="Arial" w:hAnsi="Arial" w:cs="Arial"/>
                <w:shd w:val="clear" w:color="auto" w:fill="DBE5F1" w:themeFill="accent1" w:themeFillTint="33"/>
              </w:rPr>
            </w:r>
            <w:r w:rsidRPr="00021801">
              <w:rPr>
                <w:rFonts w:ascii="Arial" w:hAnsi="Arial" w:cs="Arial"/>
                <w:shd w:val="clear" w:color="auto" w:fill="DBE5F1" w:themeFill="accent1" w:themeFillTint="33"/>
              </w:rPr>
              <w:fldChar w:fldCharType="separate"/>
            </w:r>
            <w:r w:rsidRPr="00021801">
              <w:rPr>
                <w:rFonts w:ascii="Arial" w:hAnsi="Arial" w:cs="Arial"/>
                <w:shd w:val="clear" w:color="auto" w:fill="DBE5F1" w:themeFill="accent1" w:themeFillTint="33"/>
              </w:rPr>
              <w:t> </w:t>
            </w:r>
            <w:r w:rsidRPr="00021801">
              <w:rPr>
                <w:rFonts w:ascii="Arial" w:hAnsi="Arial" w:cs="Arial"/>
                <w:shd w:val="clear" w:color="auto" w:fill="DBE5F1" w:themeFill="accent1" w:themeFillTint="33"/>
              </w:rPr>
              <w:t> </w:t>
            </w:r>
            <w:r w:rsidRPr="00021801">
              <w:rPr>
                <w:rFonts w:ascii="Arial" w:hAnsi="Arial" w:cs="Arial"/>
                <w:shd w:val="clear" w:color="auto" w:fill="DBE5F1" w:themeFill="accent1" w:themeFillTint="33"/>
              </w:rPr>
              <w:t> </w:t>
            </w:r>
            <w:r w:rsidRPr="00021801">
              <w:rPr>
                <w:rFonts w:ascii="Arial" w:hAnsi="Arial" w:cs="Arial"/>
                <w:shd w:val="clear" w:color="auto" w:fill="DBE5F1" w:themeFill="accent1" w:themeFillTint="33"/>
              </w:rPr>
              <w:t> </w:t>
            </w:r>
            <w:r w:rsidRPr="00021801">
              <w:rPr>
                <w:rFonts w:ascii="Arial" w:hAnsi="Arial" w:cs="Arial"/>
                <w:shd w:val="clear" w:color="auto" w:fill="DBE5F1" w:themeFill="accent1" w:themeFillTint="33"/>
              </w:rPr>
              <w:t> </w:t>
            </w:r>
            <w:r w:rsidRPr="00021801">
              <w:rPr>
                <w:rFonts w:ascii="Arial" w:hAnsi="Arial" w:cs="Arial"/>
                <w:shd w:val="clear" w:color="auto" w:fill="DBE5F1" w:themeFill="accent1" w:themeFillTint="33"/>
              </w:rPr>
              <w:fldChar w:fldCharType="end"/>
            </w:r>
          </w:p>
        </w:tc>
      </w:tr>
      <w:bookmarkEnd w:id="1"/>
      <w:tr w:rsidR="001D36E2" w14:paraId="289920E1" w14:textId="77777777" w:rsidTr="000145B7">
        <w:trPr>
          <w:trHeight w:val="432"/>
        </w:trPr>
        <w:tc>
          <w:tcPr>
            <w:tcW w:w="3456" w:type="dxa"/>
            <w:vAlign w:val="center"/>
          </w:tcPr>
          <w:p w14:paraId="77C1DE88" w14:textId="07B2F725" w:rsidR="001D36E2" w:rsidRPr="003147F4" w:rsidRDefault="001D36E2" w:rsidP="00A42046">
            <w:pPr>
              <w:spacing w:line="276" w:lineRule="auto"/>
              <w:rPr>
                <w:rFonts w:ascii="Arial" w:hAnsi="Arial" w:cs="Arial"/>
                <w:shd w:val="clear" w:color="auto" w:fill="DBE5F1" w:themeFill="accent1" w:themeFillTint="33"/>
              </w:rPr>
            </w:pPr>
            <w:r w:rsidRPr="003147F4">
              <w:rPr>
                <w:rFonts w:ascii="Arial" w:hAnsi="Arial" w:cs="Arial"/>
                <w:shd w:val="clear" w:color="auto" w:fill="DBE5F1" w:themeFill="accent1" w:themeFillTint="33"/>
              </w:rPr>
              <w:fldChar w:fldCharType="begin">
                <w:ffData>
                  <w:name w:val="Text63"/>
                  <w:enabled/>
                  <w:calcOnExit w:val="0"/>
                  <w:textInput/>
                </w:ffData>
              </w:fldChar>
            </w:r>
            <w:r w:rsidRPr="003147F4">
              <w:rPr>
                <w:rFonts w:ascii="Arial" w:hAnsi="Arial" w:cs="Arial"/>
                <w:shd w:val="clear" w:color="auto" w:fill="DBE5F1" w:themeFill="accent1" w:themeFillTint="33"/>
              </w:rPr>
              <w:instrText xml:space="preserve"> FORMTEXT </w:instrText>
            </w:r>
            <w:r w:rsidRPr="003147F4">
              <w:rPr>
                <w:rFonts w:ascii="Arial" w:hAnsi="Arial" w:cs="Arial"/>
                <w:shd w:val="clear" w:color="auto" w:fill="DBE5F1" w:themeFill="accent1" w:themeFillTint="33"/>
              </w:rPr>
            </w:r>
            <w:r w:rsidRPr="003147F4">
              <w:rPr>
                <w:rFonts w:ascii="Arial" w:hAnsi="Arial" w:cs="Arial"/>
                <w:shd w:val="clear" w:color="auto" w:fill="DBE5F1" w:themeFill="accent1" w:themeFillTint="33"/>
              </w:rPr>
              <w:fldChar w:fldCharType="separate"/>
            </w:r>
            <w:r w:rsidRPr="003147F4">
              <w:rPr>
                <w:rFonts w:ascii="Arial" w:hAnsi="Arial" w:cs="Arial"/>
                <w:shd w:val="clear" w:color="auto" w:fill="DBE5F1" w:themeFill="accent1" w:themeFillTint="33"/>
              </w:rPr>
              <w:t> </w:t>
            </w:r>
            <w:r w:rsidRPr="003147F4">
              <w:rPr>
                <w:rFonts w:ascii="Arial" w:hAnsi="Arial" w:cs="Arial"/>
                <w:shd w:val="clear" w:color="auto" w:fill="DBE5F1" w:themeFill="accent1" w:themeFillTint="33"/>
              </w:rPr>
              <w:t> </w:t>
            </w:r>
            <w:r w:rsidRPr="003147F4">
              <w:rPr>
                <w:rFonts w:ascii="Arial" w:hAnsi="Arial" w:cs="Arial"/>
                <w:shd w:val="clear" w:color="auto" w:fill="DBE5F1" w:themeFill="accent1" w:themeFillTint="33"/>
              </w:rPr>
              <w:t> </w:t>
            </w:r>
            <w:r w:rsidRPr="003147F4">
              <w:rPr>
                <w:rFonts w:ascii="Arial" w:hAnsi="Arial" w:cs="Arial"/>
                <w:shd w:val="clear" w:color="auto" w:fill="DBE5F1" w:themeFill="accent1" w:themeFillTint="33"/>
              </w:rPr>
              <w:t> </w:t>
            </w:r>
            <w:r w:rsidRPr="003147F4">
              <w:rPr>
                <w:rFonts w:ascii="Arial" w:hAnsi="Arial" w:cs="Arial"/>
                <w:shd w:val="clear" w:color="auto" w:fill="DBE5F1" w:themeFill="accent1" w:themeFillTint="33"/>
              </w:rPr>
              <w:t> </w:t>
            </w:r>
            <w:r w:rsidRPr="003147F4">
              <w:rPr>
                <w:rFonts w:ascii="Arial" w:hAnsi="Arial" w:cs="Arial"/>
                <w:shd w:val="clear" w:color="auto" w:fill="DBE5F1" w:themeFill="accent1" w:themeFillTint="33"/>
              </w:rPr>
              <w:fldChar w:fldCharType="end"/>
            </w:r>
          </w:p>
        </w:tc>
        <w:sdt>
          <w:sdtPr>
            <w:rPr>
              <w:rStyle w:val="Style1"/>
              <w:shd w:val="clear" w:color="auto" w:fill="DBE5F1" w:themeFill="accent1" w:themeFillTint="33"/>
            </w:rPr>
            <w:id w:val="-65112621"/>
            <w:placeholder>
              <w:docPart w:val="702EAB74BD7F45F796AB86C6629B77A1"/>
            </w:placeholder>
            <w:dropDownList>
              <w:listItem w:displayText="- Select -" w:value="- Select -"/>
              <w:listItem w:displayText="Point Person" w:value="Point Person"/>
              <w:listItem w:displayText="Children's Director" w:value="Children's Director"/>
              <w:listItem w:displayText="SUD Director" w:value="SUD Director"/>
              <w:listItem w:displayText="Adult Services Director" w:value="Adult Services Director"/>
              <w:listItem w:displayText="Training" w:value="Training"/>
              <w:listItem w:displayText="Budget" w:value="Budget"/>
              <w:listItem w:displayText="Crisis Director" w:value="Crisis Director"/>
              <w:listItem w:displayText="I/DD Director" w:value="I/DD Director"/>
              <w:listItem w:displayText="QI or Risk Mgmt" w:value="QI or Risk Mgmt"/>
            </w:dropDownList>
          </w:sdtPr>
          <w:sdtEndPr>
            <w:rPr>
              <w:rStyle w:val="Style1"/>
            </w:rPr>
          </w:sdtEndPr>
          <w:sdtContent>
            <w:tc>
              <w:tcPr>
                <w:tcW w:w="3168" w:type="dxa"/>
                <w:vAlign w:val="center"/>
              </w:tcPr>
              <w:p w14:paraId="63830F79" w14:textId="3CD31D1A" w:rsidR="001D36E2" w:rsidRPr="003720E5" w:rsidRDefault="0054751E" w:rsidP="00A42046">
                <w:pPr>
                  <w:spacing w:line="276" w:lineRule="auto"/>
                  <w:rPr>
                    <w:rFonts w:ascii="Arial" w:hAnsi="Arial" w:cs="Arial"/>
                    <w:shd w:val="clear" w:color="auto" w:fill="DBE5F1" w:themeFill="accent1" w:themeFillTint="33"/>
                  </w:rPr>
                </w:pPr>
                <w:r>
                  <w:rPr>
                    <w:rStyle w:val="Style1"/>
                    <w:shd w:val="clear" w:color="auto" w:fill="DBE5F1" w:themeFill="accent1" w:themeFillTint="33"/>
                  </w:rPr>
                  <w:t>- Select -</w:t>
                </w:r>
              </w:p>
            </w:tc>
          </w:sdtContent>
        </w:sdt>
        <w:tc>
          <w:tcPr>
            <w:tcW w:w="4176" w:type="dxa"/>
            <w:vAlign w:val="center"/>
          </w:tcPr>
          <w:p w14:paraId="35F58FC4" w14:textId="1BBE0B36" w:rsidR="001D36E2" w:rsidRPr="00021801" w:rsidRDefault="001D36E2" w:rsidP="00A42046">
            <w:pPr>
              <w:spacing w:line="276" w:lineRule="auto"/>
              <w:rPr>
                <w:rFonts w:ascii="Arial" w:hAnsi="Arial" w:cs="Arial"/>
                <w:shd w:val="clear" w:color="auto" w:fill="DBE5F1" w:themeFill="accent1" w:themeFillTint="33"/>
              </w:rPr>
            </w:pPr>
            <w:r w:rsidRPr="003147F4">
              <w:rPr>
                <w:rFonts w:ascii="Arial" w:hAnsi="Arial" w:cs="Arial"/>
                <w:shd w:val="clear" w:color="auto" w:fill="DBE5F1" w:themeFill="accent1" w:themeFillTint="33"/>
              </w:rPr>
              <w:fldChar w:fldCharType="begin">
                <w:ffData>
                  <w:name w:val="Text63"/>
                  <w:enabled/>
                  <w:calcOnExit w:val="0"/>
                  <w:textInput/>
                </w:ffData>
              </w:fldChar>
            </w:r>
            <w:r w:rsidRPr="003147F4">
              <w:rPr>
                <w:rFonts w:ascii="Arial" w:hAnsi="Arial" w:cs="Arial"/>
                <w:shd w:val="clear" w:color="auto" w:fill="DBE5F1" w:themeFill="accent1" w:themeFillTint="33"/>
              </w:rPr>
              <w:instrText xml:space="preserve"> FORMTEXT </w:instrText>
            </w:r>
            <w:r w:rsidRPr="003147F4">
              <w:rPr>
                <w:rFonts w:ascii="Arial" w:hAnsi="Arial" w:cs="Arial"/>
                <w:shd w:val="clear" w:color="auto" w:fill="DBE5F1" w:themeFill="accent1" w:themeFillTint="33"/>
              </w:rPr>
            </w:r>
            <w:r w:rsidRPr="003147F4">
              <w:rPr>
                <w:rFonts w:ascii="Arial" w:hAnsi="Arial" w:cs="Arial"/>
                <w:shd w:val="clear" w:color="auto" w:fill="DBE5F1" w:themeFill="accent1" w:themeFillTint="33"/>
              </w:rPr>
              <w:fldChar w:fldCharType="separate"/>
            </w:r>
            <w:r w:rsidRPr="003147F4">
              <w:rPr>
                <w:rFonts w:ascii="Arial" w:hAnsi="Arial" w:cs="Arial"/>
                <w:shd w:val="clear" w:color="auto" w:fill="DBE5F1" w:themeFill="accent1" w:themeFillTint="33"/>
              </w:rPr>
              <w:t> </w:t>
            </w:r>
            <w:r w:rsidRPr="003147F4">
              <w:rPr>
                <w:rFonts w:ascii="Arial" w:hAnsi="Arial" w:cs="Arial"/>
                <w:shd w:val="clear" w:color="auto" w:fill="DBE5F1" w:themeFill="accent1" w:themeFillTint="33"/>
              </w:rPr>
              <w:t> </w:t>
            </w:r>
            <w:r w:rsidRPr="003147F4">
              <w:rPr>
                <w:rFonts w:ascii="Arial" w:hAnsi="Arial" w:cs="Arial"/>
                <w:shd w:val="clear" w:color="auto" w:fill="DBE5F1" w:themeFill="accent1" w:themeFillTint="33"/>
              </w:rPr>
              <w:t> </w:t>
            </w:r>
            <w:r w:rsidRPr="003147F4">
              <w:rPr>
                <w:rFonts w:ascii="Arial" w:hAnsi="Arial" w:cs="Arial"/>
                <w:shd w:val="clear" w:color="auto" w:fill="DBE5F1" w:themeFill="accent1" w:themeFillTint="33"/>
              </w:rPr>
              <w:t> </w:t>
            </w:r>
            <w:r w:rsidRPr="003147F4">
              <w:rPr>
                <w:rFonts w:ascii="Arial" w:hAnsi="Arial" w:cs="Arial"/>
                <w:shd w:val="clear" w:color="auto" w:fill="DBE5F1" w:themeFill="accent1" w:themeFillTint="33"/>
              </w:rPr>
              <w:t> </w:t>
            </w:r>
            <w:r w:rsidRPr="003147F4">
              <w:rPr>
                <w:rFonts w:ascii="Arial" w:hAnsi="Arial" w:cs="Arial"/>
                <w:shd w:val="clear" w:color="auto" w:fill="DBE5F1" w:themeFill="accent1" w:themeFillTint="33"/>
              </w:rPr>
              <w:fldChar w:fldCharType="end"/>
            </w:r>
          </w:p>
        </w:tc>
      </w:tr>
    </w:tbl>
    <w:p w14:paraId="4590A5DB" w14:textId="21C03EEE" w:rsidR="00241F2D" w:rsidRPr="004753AB" w:rsidRDefault="00546ED8" w:rsidP="004753A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0DFB6"/>
        <w:spacing w:before="480"/>
        <w:jc w:val="center"/>
        <w:rPr>
          <w:rFonts w:ascii="Open Sans" w:eastAsia="Times New Roman" w:hAnsi="Open Sans" w:cs="Open Sans"/>
          <w:b/>
          <w:bCs/>
          <w:sz w:val="21"/>
          <w:szCs w:val="21"/>
        </w:rPr>
      </w:pPr>
      <w:r w:rsidRPr="004753AB">
        <w:rPr>
          <w:rFonts w:ascii="Open Sans" w:eastAsia="Times New Roman" w:hAnsi="Open Sans" w:cs="Open Sans"/>
          <w:b/>
          <w:bCs/>
          <w:sz w:val="21"/>
          <w:szCs w:val="21"/>
        </w:rPr>
        <w:t>Part A</w:t>
      </w:r>
      <w:r w:rsidR="000145B7" w:rsidRPr="004753AB">
        <w:rPr>
          <w:rFonts w:ascii="Open Sans" w:eastAsia="Times New Roman" w:hAnsi="Open Sans" w:cs="Open Sans"/>
          <w:b/>
          <w:bCs/>
          <w:sz w:val="21"/>
          <w:szCs w:val="21"/>
        </w:rPr>
        <w:t>:  To Be Completed by</w:t>
      </w:r>
      <w:r w:rsidR="00D83BBB" w:rsidRPr="004753AB">
        <w:rPr>
          <w:rFonts w:ascii="Open Sans" w:eastAsia="Times New Roman" w:hAnsi="Open Sans" w:cs="Open Sans"/>
          <w:b/>
          <w:bCs/>
          <w:sz w:val="21"/>
          <w:szCs w:val="21"/>
        </w:rPr>
        <w:t xml:space="preserve"> the </w:t>
      </w:r>
      <w:r w:rsidR="000145B7" w:rsidRPr="004753AB">
        <w:rPr>
          <w:rFonts w:ascii="Open Sans" w:eastAsia="Times New Roman" w:hAnsi="Open Sans" w:cs="Open Sans"/>
          <w:b/>
          <w:bCs/>
          <w:sz w:val="21"/>
          <w:szCs w:val="21"/>
        </w:rPr>
        <w:t>CMHC</w:t>
      </w:r>
      <w:r w:rsidR="00D83BBB" w:rsidRPr="004753AB">
        <w:rPr>
          <w:rFonts w:ascii="Open Sans" w:eastAsia="Times New Roman" w:hAnsi="Open Sans" w:cs="Open Sans"/>
          <w:b/>
          <w:bCs/>
          <w:sz w:val="21"/>
          <w:szCs w:val="21"/>
        </w:rPr>
        <w:t>’s DHHS Point Person</w:t>
      </w:r>
      <w:r w:rsidR="00A0758A" w:rsidRPr="004753AB">
        <w:rPr>
          <w:rFonts w:ascii="Open Sans" w:eastAsia="Times New Roman" w:hAnsi="Open Sans" w:cs="Open Sans"/>
          <w:b/>
          <w:bCs/>
          <w:sz w:val="21"/>
          <w:szCs w:val="21"/>
        </w:rPr>
        <w:t xml:space="preserve"> and Data Team</w:t>
      </w:r>
    </w:p>
    <w:p w14:paraId="70D0F726" w14:textId="15CFABD0" w:rsidR="0054751E" w:rsidRPr="00E00503" w:rsidRDefault="003A5C3E" w:rsidP="0054751E">
      <w:pPr>
        <w:spacing w:after="240" w:line="276" w:lineRule="auto"/>
        <w:rPr>
          <w:rFonts w:ascii="Arial" w:hAnsi="Arial" w:cs="Arial"/>
          <w:iCs/>
          <w:sz w:val="20"/>
          <w:szCs w:val="20"/>
        </w:rPr>
      </w:pPr>
      <w:r>
        <w:rPr>
          <w:rFonts w:ascii="Arial" w:hAnsi="Arial" w:cs="Arial"/>
          <w:iCs/>
          <w:sz w:val="20"/>
          <w:szCs w:val="20"/>
        </w:rPr>
        <w:t>E</w:t>
      </w:r>
      <w:r w:rsidR="00546ED8" w:rsidRPr="00546ED8">
        <w:rPr>
          <w:rFonts w:ascii="Arial" w:hAnsi="Arial" w:cs="Arial"/>
          <w:iCs/>
          <w:sz w:val="20"/>
          <w:szCs w:val="20"/>
        </w:rPr>
        <w:t xml:space="preserve">ffective communication </w:t>
      </w:r>
      <w:r>
        <w:rPr>
          <w:rFonts w:ascii="Arial" w:hAnsi="Arial" w:cs="Arial"/>
          <w:iCs/>
          <w:sz w:val="20"/>
          <w:szCs w:val="20"/>
        </w:rPr>
        <w:t xml:space="preserve">is necessary </w:t>
      </w:r>
      <w:r w:rsidR="00546ED8" w:rsidRPr="00546ED8">
        <w:rPr>
          <w:rFonts w:ascii="Arial" w:hAnsi="Arial" w:cs="Arial"/>
          <w:iCs/>
          <w:sz w:val="20"/>
          <w:szCs w:val="20"/>
        </w:rPr>
        <w:t xml:space="preserve">at all points of service.  Hearing status should be tracked in the CMHC Data Set in Field 70.  Indicate Deaf, Hard of Hearing, or </w:t>
      </w:r>
      <w:proofErr w:type="spellStart"/>
      <w:r w:rsidR="00546ED8" w:rsidRPr="00546ED8">
        <w:rPr>
          <w:rFonts w:ascii="Arial" w:hAnsi="Arial" w:cs="Arial"/>
          <w:iCs/>
          <w:sz w:val="20"/>
          <w:szCs w:val="20"/>
        </w:rPr>
        <w:t>DeafBlind</w:t>
      </w:r>
      <w:proofErr w:type="spellEnd"/>
      <w:r w:rsidR="00546ED8" w:rsidRPr="00546ED8">
        <w:rPr>
          <w:rFonts w:ascii="Arial" w:hAnsi="Arial" w:cs="Arial"/>
          <w:iCs/>
          <w:sz w:val="20"/>
          <w:szCs w:val="20"/>
        </w:rPr>
        <w:t>.  Please report Primary Language under Field 74 if individuals served use American Sign Language</w:t>
      </w:r>
      <w:r w:rsidR="00517A40">
        <w:rPr>
          <w:rFonts w:ascii="Arial" w:hAnsi="Arial" w:cs="Arial"/>
          <w:iCs/>
          <w:sz w:val="20"/>
          <w:szCs w:val="20"/>
        </w:rPr>
        <w:t xml:space="preserve"> (ASL)</w:t>
      </w:r>
      <w:r w:rsidR="00546ED8" w:rsidRPr="00546ED8">
        <w:rPr>
          <w:rFonts w:ascii="Arial" w:hAnsi="Arial" w:cs="Arial"/>
          <w:iCs/>
          <w:sz w:val="20"/>
          <w:szCs w:val="20"/>
        </w:rPr>
        <w:t xml:space="preserve">.  </w:t>
      </w:r>
      <w:r w:rsidR="001B2D06">
        <w:rPr>
          <w:rFonts w:ascii="Arial" w:hAnsi="Arial" w:cs="Arial"/>
          <w:iCs/>
          <w:sz w:val="20"/>
          <w:szCs w:val="20"/>
        </w:rPr>
        <w:t>Individuals may have English as a primary language but need auxiliary aids and services due to hearing loss.</w:t>
      </w:r>
      <w:r w:rsidR="001E6EC4">
        <w:rPr>
          <w:rFonts w:ascii="Arial" w:hAnsi="Arial" w:cs="Arial"/>
          <w:iCs/>
          <w:sz w:val="20"/>
          <w:szCs w:val="20"/>
        </w:rPr>
        <w:t xml:space="preserve">  </w:t>
      </w:r>
      <w:r w:rsidR="002B0513">
        <w:rPr>
          <w:rFonts w:ascii="Arial" w:hAnsi="Arial" w:cs="Arial"/>
          <w:iCs/>
          <w:sz w:val="20"/>
          <w:szCs w:val="20"/>
        </w:rPr>
        <w:t xml:space="preserve">Communication Access or Communication Support Plans are a means to identify what access is needed in different situations at a CMHC. </w:t>
      </w:r>
      <w:r w:rsidR="001E6EC4">
        <w:rPr>
          <w:rFonts w:ascii="Arial" w:hAnsi="Arial" w:cs="Arial"/>
          <w:iCs/>
          <w:sz w:val="20"/>
          <w:szCs w:val="20"/>
        </w:rPr>
        <w:t xml:space="preserve">Point people should reference the CMHC Data Set, Communication Access Plan </w:t>
      </w:r>
      <w:r w:rsidR="008A6724">
        <w:rPr>
          <w:rFonts w:ascii="Arial" w:hAnsi="Arial" w:cs="Arial"/>
          <w:iCs/>
          <w:sz w:val="20"/>
          <w:szCs w:val="20"/>
        </w:rPr>
        <w:t xml:space="preserve">or </w:t>
      </w:r>
      <w:r w:rsidR="001E6EC4">
        <w:rPr>
          <w:rFonts w:ascii="Arial" w:hAnsi="Arial" w:cs="Arial"/>
          <w:iCs/>
          <w:sz w:val="20"/>
          <w:szCs w:val="20"/>
        </w:rPr>
        <w:t>Communication Support Plan aggregate data as available, and records of the provision of auxiliary aids and services to complete this section.</w:t>
      </w:r>
      <w:r w:rsidR="00E00503">
        <w:rPr>
          <w:rFonts w:ascii="Arial" w:hAnsi="Arial" w:cs="Arial"/>
          <w:iCs/>
          <w:sz w:val="20"/>
          <w:szCs w:val="20"/>
        </w:rPr>
        <w:t xml:space="preserve">  CMHC Data Set information can be found here: </w:t>
      </w:r>
      <w:r w:rsidR="0054751E" w:rsidRPr="0054751E">
        <w:rPr>
          <w:rFonts w:ascii="Arial" w:hAnsi="Arial" w:cs="Arial"/>
          <w:iCs/>
          <w:color w:val="0070C0"/>
          <w:sz w:val="20"/>
          <w:szCs w:val="20"/>
        </w:rPr>
        <w:t xml:space="preserve"> </w:t>
      </w:r>
      <w:hyperlink r:id="rId7" w:history="1">
        <w:r w:rsidRPr="00362854">
          <w:rPr>
            <w:rStyle w:val="Hyperlink"/>
            <w:rFonts w:ascii="Arial" w:hAnsi="Arial" w:cs="Arial"/>
            <w:iCs/>
            <w:sz w:val="20"/>
            <w:szCs w:val="20"/>
          </w:rPr>
          <w:t>https://dbhdid.ky.gov/cmhc/datareports</w:t>
        </w:r>
      </w:hyperlink>
    </w:p>
    <w:p w14:paraId="7BDB0582" w14:textId="39ECD0A1" w:rsidR="00380375" w:rsidRDefault="00380375" w:rsidP="00380375">
      <w:pPr>
        <w:spacing w:after="240" w:line="276" w:lineRule="auto"/>
        <w:rPr>
          <w:rFonts w:ascii="Arial" w:hAnsi="Arial" w:cs="Arial"/>
          <w:iCs/>
          <w:sz w:val="20"/>
          <w:szCs w:val="20"/>
        </w:rPr>
      </w:pPr>
      <w:r>
        <w:rPr>
          <w:rFonts w:ascii="Arial" w:hAnsi="Arial" w:cs="Arial"/>
          <w:iCs/>
          <w:sz w:val="20"/>
          <w:szCs w:val="20"/>
        </w:rPr>
        <w:t xml:space="preserve">What percentage of the individuals reported in field 70 have individualized Communication Access Plans or Community Support Plans in their medical record?  </w:t>
      </w:r>
      <w:r w:rsidRPr="008E3406">
        <w:rPr>
          <w:rFonts w:ascii="Arial" w:hAnsi="Arial" w:cs="Arial"/>
          <w:sz w:val="20"/>
          <w:szCs w:val="20"/>
          <w:shd w:val="clear" w:color="auto" w:fill="DBE5F1" w:themeFill="accent1" w:themeFillTint="33"/>
        </w:rPr>
        <w:fldChar w:fldCharType="begin">
          <w:ffData>
            <w:name w:val="Text63"/>
            <w:enabled/>
            <w:calcOnExit w:val="0"/>
            <w:textInput/>
          </w:ffData>
        </w:fldChar>
      </w:r>
      <w:r w:rsidRPr="008E3406">
        <w:rPr>
          <w:rFonts w:ascii="Arial" w:hAnsi="Arial" w:cs="Arial"/>
          <w:sz w:val="20"/>
          <w:szCs w:val="20"/>
          <w:shd w:val="clear" w:color="auto" w:fill="DBE5F1" w:themeFill="accent1" w:themeFillTint="33"/>
        </w:rPr>
        <w:instrText xml:space="preserve"> FORMTEXT </w:instrText>
      </w:r>
      <w:r w:rsidRPr="008E3406">
        <w:rPr>
          <w:rFonts w:ascii="Arial" w:hAnsi="Arial" w:cs="Arial"/>
          <w:sz w:val="20"/>
          <w:szCs w:val="20"/>
          <w:shd w:val="clear" w:color="auto" w:fill="DBE5F1" w:themeFill="accent1" w:themeFillTint="33"/>
        </w:rPr>
      </w:r>
      <w:r w:rsidRPr="008E3406">
        <w:rPr>
          <w:rFonts w:ascii="Arial" w:hAnsi="Arial" w:cs="Arial"/>
          <w:sz w:val="20"/>
          <w:szCs w:val="20"/>
          <w:shd w:val="clear" w:color="auto" w:fill="DBE5F1" w:themeFill="accent1" w:themeFillTint="33"/>
        </w:rPr>
        <w:fldChar w:fldCharType="separate"/>
      </w:r>
      <w:r w:rsidRPr="008E3406">
        <w:rPr>
          <w:rFonts w:ascii="Arial" w:hAnsi="Arial" w:cs="Arial"/>
          <w:sz w:val="20"/>
          <w:szCs w:val="20"/>
          <w:shd w:val="clear" w:color="auto" w:fill="DBE5F1" w:themeFill="accent1" w:themeFillTint="33"/>
        </w:rPr>
        <w:t> </w:t>
      </w:r>
      <w:r w:rsidRPr="008E3406">
        <w:rPr>
          <w:rFonts w:ascii="Arial" w:hAnsi="Arial" w:cs="Arial"/>
          <w:sz w:val="20"/>
          <w:szCs w:val="20"/>
          <w:shd w:val="clear" w:color="auto" w:fill="DBE5F1" w:themeFill="accent1" w:themeFillTint="33"/>
        </w:rPr>
        <w:t> </w:t>
      </w:r>
      <w:r w:rsidRPr="008E3406">
        <w:rPr>
          <w:rFonts w:ascii="Arial" w:hAnsi="Arial" w:cs="Arial"/>
          <w:sz w:val="20"/>
          <w:szCs w:val="20"/>
          <w:shd w:val="clear" w:color="auto" w:fill="DBE5F1" w:themeFill="accent1" w:themeFillTint="33"/>
        </w:rPr>
        <w:t> </w:t>
      </w:r>
      <w:r w:rsidRPr="008E3406">
        <w:rPr>
          <w:rFonts w:ascii="Arial" w:hAnsi="Arial" w:cs="Arial"/>
          <w:sz w:val="20"/>
          <w:szCs w:val="20"/>
          <w:shd w:val="clear" w:color="auto" w:fill="DBE5F1" w:themeFill="accent1" w:themeFillTint="33"/>
        </w:rPr>
        <w:t> </w:t>
      </w:r>
      <w:r w:rsidRPr="008E3406">
        <w:rPr>
          <w:rFonts w:ascii="Arial" w:hAnsi="Arial" w:cs="Arial"/>
          <w:sz w:val="20"/>
          <w:szCs w:val="20"/>
          <w:shd w:val="clear" w:color="auto" w:fill="DBE5F1" w:themeFill="accent1" w:themeFillTint="33"/>
        </w:rPr>
        <w:t> </w:t>
      </w:r>
      <w:r w:rsidRPr="008E3406">
        <w:rPr>
          <w:rFonts w:ascii="Arial" w:hAnsi="Arial" w:cs="Arial"/>
          <w:sz w:val="20"/>
          <w:szCs w:val="20"/>
          <w:shd w:val="clear" w:color="auto" w:fill="DBE5F1" w:themeFill="accent1" w:themeFillTint="33"/>
        </w:rPr>
        <w:fldChar w:fldCharType="end"/>
      </w:r>
    </w:p>
    <w:p w14:paraId="25DB20CC" w14:textId="6B6AFCBC" w:rsidR="00FC4D7B" w:rsidRDefault="00FC4D7B" w:rsidP="00FC4D7B">
      <w:pPr>
        <w:spacing w:after="40" w:line="276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List the languages other than English or American Sign Language that people with hearing loss or their involved family members in your agency use:</w:t>
      </w:r>
      <w:r w:rsidR="00241FEF">
        <w:rPr>
          <w:rFonts w:ascii="Arial" w:hAnsi="Arial" w:cs="Arial"/>
          <w:sz w:val="20"/>
          <w:szCs w:val="20"/>
        </w:rPr>
        <w:t xml:space="preserve">  </w:t>
      </w:r>
      <w:r w:rsidRPr="00615695">
        <w:rPr>
          <w:rFonts w:ascii="Arial" w:hAnsi="Arial" w:cs="Arial"/>
          <w:sz w:val="20"/>
          <w:szCs w:val="20"/>
          <w:shd w:val="clear" w:color="auto" w:fill="DBE5F1" w:themeFill="accent1" w:themeFillTint="33"/>
        </w:rPr>
        <w:fldChar w:fldCharType="begin">
          <w:ffData>
            <w:name w:val="Text63"/>
            <w:enabled/>
            <w:calcOnExit w:val="0"/>
            <w:textInput/>
          </w:ffData>
        </w:fldChar>
      </w:r>
      <w:r w:rsidRPr="00615695">
        <w:rPr>
          <w:rFonts w:ascii="Arial" w:hAnsi="Arial" w:cs="Arial"/>
          <w:sz w:val="20"/>
          <w:szCs w:val="20"/>
          <w:shd w:val="clear" w:color="auto" w:fill="DBE5F1" w:themeFill="accent1" w:themeFillTint="33"/>
        </w:rPr>
        <w:instrText xml:space="preserve"> FORMTEXT </w:instrText>
      </w:r>
      <w:r w:rsidRPr="00615695">
        <w:rPr>
          <w:rFonts w:ascii="Arial" w:hAnsi="Arial" w:cs="Arial"/>
          <w:sz w:val="20"/>
          <w:szCs w:val="20"/>
          <w:shd w:val="clear" w:color="auto" w:fill="DBE5F1" w:themeFill="accent1" w:themeFillTint="33"/>
        </w:rPr>
      </w:r>
      <w:r w:rsidRPr="00615695">
        <w:rPr>
          <w:rFonts w:ascii="Arial" w:hAnsi="Arial" w:cs="Arial"/>
          <w:sz w:val="20"/>
          <w:szCs w:val="20"/>
          <w:shd w:val="clear" w:color="auto" w:fill="DBE5F1" w:themeFill="accent1" w:themeFillTint="33"/>
        </w:rPr>
        <w:fldChar w:fldCharType="separate"/>
      </w:r>
      <w:r w:rsidRPr="00615695">
        <w:rPr>
          <w:rFonts w:ascii="Arial" w:hAnsi="Arial" w:cs="Arial"/>
          <w:sz w:val="20"/>
          <w:szCs w:val="20"/>
          <w:shd w:val="clear" w:color="auto" w:fill="DBE5F1" w:themeFill="accent1" w:themeFillTint="33"/>
        </w:rPr>
        <w:t> </w:t>
      </w:r>
      <w:r w:rsidRPr="00615695">
        <w:rPr>
          <w:rFonts w:ascii="Arial" w:hAnsi="Arial" w:cs="Arial"/>
          <w:sz w:val="20"/>
          <w:szCs w:val="20"/>
          <w:shd w:val="clear" w:color="auto" w:fill="DBE5F1" w:themeFill="accent1" w:themeFillTint="33"/>
        </w:rPr>
        <w:t> </w:t>
      </w:r>
      <w:r w:rsidRPr="00615695">
        <w:rPr>
          <w:rFonts w:ascii="Arial" w:hAnsi="Arial" w:cs="Arial"/>
          <w:sz w:val="20"/>
          <w:szCs w:val="20"/>
          <w:shd w:val="clear" w:color="auto" w:fill="DBE5F1" w:themeFill="accent1" w:themeFillTint="33"/>
        </w:rPr>
        <w:t> </w:t>
      </w:r>
      <w:r w:rsidRPr="00615695">
        <w:rPr>
          <w:rFonts w:ascii="Arial" w:hAnsi="Arial" w:cs="Arial"/>
          <w:sz w:val="20"/>
          <w:szCs w:val="20"/>
          <w:shd w:val="clear" w:color="auto" w:fill="DBE5F1" w:themeFill="accent1" w:themeFillTint="33"/>
        </w:rPr>
        <w:t> </w:t>
      </w:r>
      <w:r w:rsidRPr="00615695">
        <w:rPr>
          <w:rFonts w:ascii="Arial" w:hAnsi="Arial" w:cs="Arial"/>
          <w:sz w:val="20"/>
          <w:szCs w:val="20"/>
          <w:shd w:val="clear" w:color="auto" w:fill="DBE5F1" w:themeFill="accent1" w:themeFillTint="33"/>
        </w:rPr>
        <w:t> </w:t>
      </w:r>
      <w:r w:rsidRPr="00615695">
        <w:rPr>
          <w:rFonts w:ascii="Arial" w:hAnsi="Arial" w:cs="Arial"/>
          <w:sz w:val="20"/>
          <w:szCs w:val="20"/>
          <w:shd w:val="clear" w:color="auto" w:fill="DBE5F1" w:themeFill="accent1" w:themeFillTint="33"/>
        </w:rPr>
        <w:fldChar w:fldCharType="end"/>
      </w:r>
    </w:p>
    <w:p w14:paraId="63FAEC48" w14:textId="0B6E9B98" w:rsidR="006F038D" w:rsidRPr="006F038D" w:rsidRDefault="003201A7" w:rsidP="008E3406">
      <w:pPr>
        <w:tabs>
          <w:tab w:val="left" w:pos="2520"/>
        </w:tabs>
        <w:spacing w:after="240"/>
        <w:rPr>
          <w:rFonts w:ascii="Arial" w:hAnsi="Arial" w:cs="Arial"/>
          <w:sz w:val="20"/>
          <w:szCs w:val="20"/>
          <w:shd w:val="clear" w:color="auto" w:fill="DBE5F1" w:themeFill="accent1" w:themeFillTint="33"/>
        </w:rPr>
      </w:pPr>
      <w:r>
        <w:rPr>
          <w:rFonts w:ascii="Arial" w:hAnsi="Arial" w:cs="Arial"/>
          <w:iCs/>
          <w:sz w:val="20"/>
          <w:szCs w:val="20"/>
        </w:rPr>
        <w:lastRenderedPageBreak/>
        <w:t>H</w:t>
      </w:r>
      <w:r w:rsidR="006C31EA">
        <w:rPr>
          <w:rFonts w:ascii="Arial" w:hAnsi="Arial" w:cs="Arial"/>
          <w:iCs/>
          <w:sz w:val="20"/>
          <w:szCs w:val="20"/>
        </w:rPr>
        <w:t>ow were communication or language access services provided to address the needs of all those involved in treatment?</w:t>
      </w:r>
      <w:r w:rsidR="00517A40">
        <w:rPr>
          <w:rFonts w:ascii="Arial" w:hAnsi="Arial" w:cs="Arial"/>
          <w:iCs/>
          <w:sz w:val="20"/>
          <w:szCs w:val="20"/>
        </w:rPr>
        <w:t xml:space="preserve"> (ex. Parent speaks Spanish</w:t>
      </w:r>
      <w:r w:rsidR="00386CCC">
        <w:rPr>
          <w:rFonts w:ascii="Arial" w:hAnsi="Arial" w:cs="Arial"/>
          <w:iCs/>
          <w:sz w:val="20"/>
          <w:szCs w:val="20"/>
        </w:rPr>
        <w:t xml:space="preserve">, </w:t>
      </w:r>
      <w:r w:rsidR="00517A40">
        <w:rPr>
          <w:rFonts w:ascii="Arial" w:hAnsi="Arial" w:cs="Arial"/>
          <w:iCs/>
          <w:sz w:val="20"/>
          <w:szCs w:val="20"/>
        </w:rPr>
        <w:t>Child uses ASL)</w:t>
      </w:r>
      <w:r w:rsidR="00241FEF">
        <w:rPr>
          <w:rFonts w:ascii="Arial" w:hAnsi="Arial" w:cs="Arial"/>
          <w:iCs/>
          <w:sz w:val="20"/>
          <w:szCs w:val="20"/>
        </w:rPr>
        <w:t xml:space="preserve"> </w:t>
      </w:r>
      <w:r>
        <w:rPr>
          <w:rFonts w:ascii="Arial" w:hAnsi="Arial" w:cs="Arial"/>
          <w:iCs/>
          <w:sz w:val="20"/>
          <w:szCs w:val="20"/>
        </w:rPr>
        <w:t xml:space="preserve"> </w:t>
      </w:r>
      <w:r w:rsidR="001727E7" w:rsidRPr="00615695">
        <w:rPr>
          <w:rFonts w:ascii="Arial" w:hAnsi="Arial" w:cs="Arial"/>
          <w:sz w:val="20"/>
          <w:szCs w:val="20"/>
          <w:shd w:val="clear" w:color="auto" w:fill="DBE5F1" w:themeFill="accent1" w:themeFillTint="33"/>
        </w:rPr>
        <w:fldChar w:fldCharType="begin">
          <w:ffData>
            <w:name w:val="Text63"/>
            <w:enabled/>
            <w:calcOnExit w:val="0"/>
            <w:textInput/>
          </w:ffData>
        </w:fldChar>
      </w:r>
      <w:r w:rsidR="001727E7" w:rsidRPr="00615695">
        <w:rPr>
          <w:rFonts w:ascii="Arial" w:hAnsi="Arial" w:cs="Arial"/>
          <w:sz w:val="20"/>
          <w:szCs w:val="20"/>
          <w:shd w:val="clear" w:color="auto" w:fill="DBE5F1" w:themeFill="accent1" w:themeFillTint="33"/>
        </w:rPr>
        <w:instrText xml:space="preserve"> FORMTEXT </w:instrText>
      </w:r>
      <w:r w:rsidR="001727E7" w:rsidRPr="00615695">
        <w:rPr>
          <w:rFonts w:ascii="Arial" w:hAnsi="Arial" w:cs="Arial"/>
          <w:sz w:val="20"/>
          <w:szCs w:val="20"/>
          <w:shd w:val="clear" w:color="auto" w:fill="DBE5F1" w:themeFill="accent1" w:themeFillTint="33"/>
        </w:rPr>
      </w:r>
      <w:r w:rsidR="001727E7" w:rsidRPr="00615695">
        <w:rPr>
          <w:rFonts w:ascii="Arial" w:hAnsi="Arial" w:cs="Arial"/>
          <w:sz w:val="20"/>
          <w:szCs w:val="20"/>
          <w:shd w:val="clear" w:color="auto" w:fill="DBE5F1" w:themeFill="accent1" w:themeFillTint="33"/>
        </w:rPr>
        <w:fldChar w:fldCharType="separate"/>
      </w:r>
      <w:r w:rsidR="001727E7" w:rsidRPr="00615695">
        <w:rPr>
          <w:rFonts w:ascii="Arial" w:hAnsi="Arial" w:cs="Arial"/>
          <w:sz w:val="20"/>
          <w:szCs w:val="20"/>
          <w:shd w:val="clear" w:color="auto" w:fill="DBE5F1" w:themeFill="accent1" w:themeFillTint="33"/>
        </w:rPr>
        <w:t> </w:t>
      </w:r>
      <w:r w:rsidR="001727E7" w:rsidRPr="00615695">
        <w:rPr>
          <w:rFonts w:ascii="Arial" w:hAnsi="Arial" w:cs="Arial"/>
          <w:sz w:val="20"/>
          <w:szCs w:val="20"/>
          <w:shd w:val="clear" w:color="auto" w:fill="DBE5F1" w:themeFill="accent1" w:themeFillTint="33"/>
        </w:rPr>
        <w:t> </w:t>
      </w:r>
      <w:r w:rsidR="001727E7" w:rsidRPr="00615695">
        <w:rPr>
          <w:rFonts w:ascii="Arial" w:hAnsi="Arial" w:cs="Arial"/>
          <w:sz w:val="20"/>
          <w:szCs w:val="20"/>
          <w:shd w:val="clear" w:color="auto" w:fill="DBE5F1" w:themeFill="accent1" w:themeFillTint="33"/>
        </w:rPr>
        <w:t> </w:t>
      </w:r>
      <w:r w:rsidR="001727E7" w:rsidRPr="00615695">
        <w:rPr>
          <w:rFonts w:ascii="Arial" w:hAnsi="Arial" w:cs="Arial"/>
          <w:sz w:val="20"/>
          <w:szCs w:val="20"/>
          <w:shd w:val="clear" w:color="auto" w:fill="DBE5F1" w:themeFill="accent1" w:themeFillTint="33"/>
        </w:rPr>
        <w:t> </w:t>
      </w:r>
      <w:r w:rsidR="001727E7" w:rsidRPr="00615695">
        <w:rPr>
          <w:rFonts w:ascii="Arial" w:hAnsi="Arial" w:cs="Arial"/>
          <w:sz w:val="20"/>
          <w:szCs w:val="20"/>
          <w:shd w:val="clear" w:color="auto" w:fill="DBE5F1" w:themeFill="accent1" w:themeFillTint="33"/>
        </w:rPr>
        <w:t> </w:t>
      </w:r>
      <w:r w:rsidR="001727E7" w:rsidRPr="00615695">
        <w:rPr>
          <w:rFonts w:ascii="Arial" w:hAnsi="Arial" w:cs="Arial"/>
          <w:sz w:val="20"/>
          <w:szCs w:val="20"/>
          <w:shd w:val="clear" w:color="auto" w:fill="DBE5F1" w:themeFill="accent1" w:themeFillTint="33"/>
        </w:rPr>
        <w:fldChar w:fldCharType="end"/>
      </w:r>
    </w:p>
    <w:tbl>
      <w:tblPr>
        <w:tblStyle w:val="TableGrid"/>
        <w:tblW w:w="10800" w:type="dxa"/>
        <w:tblCellMar>
          <w:top w:w="43" w:type="dxa"/>
          <w:bottom w:w="86" w:type="dxa"/>
        </w:tblCellMar>
        <w:tblLook w:val="04A0" w:firstRow="1" w:lastRow="0" w:firstColumn="1" w:lastColumn="0" w:noHBand="0" w:noVBand="1"/>
      </w:tblPr>
      <w:tblGrid>
        <w:gridCol w:w="6442"/>
        <w:gridCol w:w="1438"/>
        <w:gridCol w:w="1437"/>
        <w:gridCol w:w="1483"/>
      </w:tblGrid>
      <w:tr w:rsidR="009B0F4E" w:rsidRPr="00A76F5B" w14:paraId="397F4E2F" w14:textId="77777777" w:rsidTr="004753AB">
        <w:trPr>
          <w:trHeight w:val="720"/>
        </w:trPr>
        <w:tc>
          <w:tcPr>
            <w:tcW w:w="6442" w:type="dxa"/>
            <w:shd w:val="clear" w:color="auto" w:fill="EFEED9"/>
            <w:vAlign w:val="center"/>
          </w:tcPr>
          <w:p w14:paraId="4A2224E4" w14:textId="05929C2C" w:rsidR="00E47DDF" w:rsidRPr="008B30E3" w:rsidRDefault="009B0F4E" w:rsidP="009C790D">
            <w:pPr>
              <w:jc w:val="center"/>
              <w:rPr>
                <w:rFonts w:ascii="Arial" w:hAnsi="Arial" w:cs="Arial"/>
                <w:b/>
                <w:bCs/>
              </w:rPr>
            </w:pPr>
            <w:r w:rsidRPr="008B30E3">
              <w:rPr>
                <w:rFonts w:ascii="Arial" w:hAnsi="Arial" w:cs="Arial"/>
                <w:b/>
                <w:bCs/>
              </w:rPr>
              <w:t>Objective</w:t>
            </w:r>
            <w:r w:rsidR="00927430" w:rsidRPr="008B30E3">
              <w:rPr>
                <w:rFonts w:ascii="Arial" w:hAnsi="Arial" w:cs="Arial"/>
                <w:b/>
                <w:bCs/>
              </w:rPr>
              <w:t>s for the Biennial Report:  Number of Individuals Serv</w:t>
            </w:r>
            <w:r w:rsidR="006E313D" w:rsidRPr="008B30E3">
              <w:rPr>
                <w:rFonts w:ascii="Arial" w:hAnsi="Arial" w:cs="Arial"/>
                <w:b/>
                <w:bCs/>
              </w:rPr>
              <w:t>ed</w:t>
            </w:r>
            <w:r w:rsidR="00927430" w:rsidRPr="008B30E3">
              <w:rPr>
                <w:rFonts w:ascii="Arial" w:hAnsi="Arial" w:cs="Arial"/>
                <w:b/>
                <w:bCs/>
              </w:rPr>
              <w:t xml:space="preserve"> and Accommodations Provided</w:t>
            </w:r>
          </w:p>
        </w:tc>
        <w:tc>
          <w:tcPr>
            <w:tcW w:w="1438" w:type="dxa"/>
            <w:shd w:val="clear" w:color="auto" w:fill="EFEED9"/>
            <w:vAlign w:val="center"/>
          </w:tcPr>
          <w:p w14:paraId="1AEE2A21" w14:textId="2A476470" w:rsidR="00E47DDF" w:rsidRPr="008B30E3" w:rsidRDefault="009B0F4E" w:rsidP="009C790D">
            <w:pPr>
              <w:jc w:val="center"/>
              <w:rPr>
                <w:rFonts w:ascii="Arial" w:hAnsi="Arial" w:cs="Arial"/>
                <w:b/>
                <w:bCs/>
              </w:rPr>
            </w:pPr>
            <w:r w:rsidRPr="008B30E3">
              <w:rPr>
                <w:rFonts w:ascii="Arial" w:hAnsi="Arial" w:cs="Arial"/>
                <w:b/>
                <w:bCs/>
              </w:rPr>
              <w:t>7/1/202</w:t>
            </w:r>
            <w:r w:rsidR="00EB655B" w:rsidRPr="008B30E3">
              <w:rPr>
                <w:rFonts w:ascii="Arial" w:hAnsi="Arial" w:cs="Arial"/>
                <w:b/>
                <w:bCs/>
              </w:rPr>
              <w:t>5</w:t>
            </w:r>
            <w:r w:rsidRPr="008B30E3">
              <w:rPr>
                <w:rFonts w:ascii="Arial" w:hAnsi="Arial" w:cs="Arial"/>
                <w:b/>
                <w:bCs/>
              </w:rPr>
              <w:t xml:space="preserve"> – 12/31/202</w:t>
            </w:r>
            <w:r w:rsidR="00EB655B" w:rsidRPr="008B30E3">
              <w:rPr>
                <w:rFonts w:ascii="Arial" w:hAnsi="Arial" w:cs="Arial"/>
                <w:b/>
                <w:bCs/>
              </w:rPr>
              <w:t>5</w:t>
            </w:r>
          </w:p>
        </w:tc>
        <w:tc>
          <w:tcPr>
            <w:tcW w:w="1437" w:type="dxa"/>
            <w:shd w:val="clear" w:color="auto" w:fill="EFEED9"/>
            <w:vAlign w:val="center"/>
          </w:tcPr>
          <w:p w14:paraId="0F319014" w14:textId="5AD8ACFC" w:rsidR="009B0F4E" w:rsidRPr="008B30E3" w:rsidRDefault="009B0F4E" w:rsidP="009C790D">
            <w:pPr>
              <w:jc w:val="center"/>
              <w:rPr>
                <w:rFonts w:ascii="Arial" w:hAnsi="Arial" w:cs="Arial"/>
                <w:b/>
                <w:bCs/>
              </w:rPr>
            </w:pPr>
            <w:r w:rsidRPr="008B30E3">
              <w:rPr>
                <w:rFonts w:ascii="Arial" w:hAnsi="Arial" w:cs="Arial"/>
                <w:b/>
                <w:bCs/>
              </w:rPr>
              <w:t>1/1/202</w:t>
            </w:r>
            <w:r w:rsidR="00EB655B" w:rsidRPr="008B30E3">
              <w:rPr>
                <w:rFonts w:ascii="Arial" w:hAnsi="Arial" w:cs="Arial"/>
                <w:b/>
                <w:bCs/>
              </w:rPr>
              <w:t>6</w:t>
            </w:r>
            <w:r w:rsidRPr="008B30E3">
              <w:rPr>
                <w:rFonts w:ascii="Arial" w:hAnsi="Arial" w:cs="Arial"/>
                <w:b/>
                <w:bCs/>
              </w:rPr>
              <w:t xml:space="preserve"> –</w:t>
            </w:r>
          </w:p>
          <w:p w14:paraId="3DD2EBA9" w14:textId="21857E82" w:rsidR="00E47DDF" w:rsidRPr="008B30E3" w:rsidRDefault="009B0F4E" w:rsidP="009C790D">
            <w:pPr>
              <w:jc w:val="center"/>
              <w:rPr>
                <w:rFonts w:ascii="Arial" w:hAnsi="Arial" w:cs="Arial"/>
                <w:b/>
                <w:bCs/>
              </w:rPr>
            </w:pPr>
            <w:r w:rsidRPr="008B30E3">
              <w:rPr>
                <w:rFonts w:ascii="Arial" w:hAnsi="Arial" w:cs="Arial"/>
                <w:b/>
                <w:bCs/>
              </w:rPr>
              <w:t>6/30/202</w:t>
            </w:r>
            <w:r w:rsidR="00EB655B" w:rsidRPr="008B30E3">
              <w:rPr>
                <w:rFonts w:ascii="Arial" w:hAnsi="Arial" w:cs="Arial"/>
                <w:b/>
                <w:bCs/>
              </w:rPr>
              <w:t>6</w:t>
            </w:r>
          </w:p>
        </w:tc>
        <w:tc>
          <w:tcPr>
            <w:tcW w:w="1483" w:type="dxa"/>
            <w:shd w:val="clear" w:color="auto" w:fill="EFEED9"/>
            <w:vAlign w:val="center"/>
          </w:tcPr>
          <w:p w14:paraId="2E1F7087" w14:textId="77777777" w:rsidR="008E3406" w:rsidRPr="008B30E3" w:rsidRDefault="009B0F4E" w:rsidP="009C790D">
            <w:pPr>
              <w:jc w:val="center"/>
              <w:rPr>
                <w:rFonts w:ascii="Arial" w:hAnsi="Arial" w:cs="Arial"/>
                <w:b/>
                <w:bCs/>
              </w:rPr>
            </w:pPr>
            <w:r w:rsidRPr="008B30E3">
              <w:rPr>
                <w:rFonts w:ascii="Arial" w:hAnsi="Arial" w:cs="Arial"/>
                <w:b/>
                <w:bCs/>
              </w:rPr>
              <w:t>TOTAL</w:t>
            </w:r>
          </w:p>
          <w:p w14:paraId="3BC7AA92" w14:textId="75F74ECD" w:rsidR="009B0F4E" w:rsidRPr="008B30E3" w:rsidRDefault="008E3406" w:rsidP="009C790D">
            <w:pPr>
              <w:jc w:val="center"/>
              <w:rPr>
                <w:rFonts w:ascii="Arial" w:hAnsi="Arial" w:cs="Arial"/>
                <w:b/>
                <w:bCs/>
              </w:rPr>
            </w:pPr>
            <w:r w:rsidRPr="008B30E3">
              <w:rPr>
                <w:rFonts w:ascii="Arial" w:hAnsi="Arial" w:cs="Arial"/>
                <w:b/>
                <w:bCs/>
              </w:rPr>
              <w:t>Unduplicated</w:t>
            </w:r>
            <w:r w:rsidR="009B0F4E" w:rsidRPr="008B30E3">
              <w:rPr>
                <w:rFonts w:ascii="Arial" w:hAnsi="Arial" w:cs="Arial"/>
                <w:b/>
                <w:bCs/>
              </w:rPr>
              <w:t xml:space="preserve"> </w:t>
            </w:r>
          </w:p>
          <w:p w14:paraId="5FA78AA9" w14:textId="1E4611C8" w:rsidR="00E47DDF" w:rsidRPr="008B30E3" w:rsidRDefault="009B0F4E" w:rsidP="009C790D">
            <w:pPr>
              <w:jc w:val="center"/>
              <w:rPr>
                <w:rFonts w:ascii="Arial" w:hAnsi="Arial" w:cs="Arial"/>
                <w:b/>
                <w:bCs/>
              </w:rPr>
            </w:pPr>
            <w:r w:rsidRPr="008B30E3">
              <w:rPr>
                <w:rFonts w:ascii="Arial" w:hAnsi="Arial" w:cs="Arial"/>
                <w:b/>
                <w:bCs/>
              </w:rPr>
              <w:t>SFY 202</w:t>
            </w:r>
            <w:r w:rsidR="00EB655B" w:rsidRPr="008B30E3">
              <w:rPr>
                <w:rFonts w:ascii="Arial" w:hAnsi="Arial" w:cs="Arial"/>
                <w:b/>
                <w:bCs/>
              </w:rPr>
              <w:t>6</w:t>
            </w:r>
          </w:p>
        </w:tc>
      </w:tr>
      <w:tr w:rsidR="009B0F4E" w:rsidRPr="00A76F5B" w14:paraId="3798B6DD" w14:textId="77777777" w:rsidTr="007419A8">
        <w:trPr>
          <w:trHeight w:val="1584"/>
        </w:trPr>
        <w:tc>
          <w:tcPr>
            <w:tcW w:w="6442" w:type="dxa"/>
            <w:vAlign w:val="center"/>
          </w:tcPr>
          <w:p w14:paraId="63E74447" w14:textId="31C19BE1" w:rsidR="00E47DDF" w:rsidRPr="00A76F5B" w:rsidRDefault="009B0F4E" w:rsidP="007419A8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</w:rPr>
              <w:t>Total n</w:t>
            </w:r>
            <w:r w:rsidRPr="006C44EA">
              <w:rPr>
                <w:rFonts w:ascii="Arial" w:hAnsi="Arial" w:cs="Arial"/>
              </w:rPr>
              <w:t xml:space="preserve">umber of </w:t>
            </w:r>
            <w:r w:rsidRPr="00D44123">
              <w:rPr>
                <w:rFonts w:ascii="Arial" w:hAnsi="Arial" w:cs="Arial"/>
                <w:u w:val="single"/>
              </w:rPr>
              <w:t>unduplicated individuals</w:t>
            </w:r>
            <w:r>
              <w:rPr>
                <w:rFonts w:ascii="Arial" w:hAnsi="Arial" w:cs="Arial"/>
              </w:rPr>
              <w:t xml:space="preserve"> </w:t>
            </w:r>
            <w:r w:rsidR="00610374">
              <w:rPr>
                <w:rFonts w:ascii="Arial" w:hAnsi="Arial" w:cs="Arial"/>
              </w:rPr>
              <w:t xml:space="preserve">identified as Deaf, Hard of Hearing, or </w:t>
            </w:r>
            <w:proofErr w:type="spellStart"/>
            <w:r w:rsidR="00610374">
              <w:rPr>
                <w:rFonts w:ascii="Arial" w:hAnsi="Arial" w:cs="Arial"/>
              </w:rPr>
              <w:t>DeafBlind</w:t>
            </w:r>
            <w:proofErr w:type="spellEnd"/>
            <w:r w:rsidR="00610374">
              <w:rPr>
                <w:rFonts w:ascii="Arial" w:hAnsi="Arial" w:cs="Arial"/>
              </w:rPr>
              <w:t xml:space="preserve"> in the Client Data Set </w:t>
            </w:r>
            <w:r w:rsidRPr="006C44EA">
              <w:rPr>
                <w:rFonts w:ascii="Arial" w:hAnsi="Arial" w:cs="Arial"/>
              </w:rPr>
              <w:t>for whom services were provided using a qualified American Sign Language interpreter.</w:t>
            </w:r>
            <w:r>
              <w:rPr>
                <w:rFonts w:ascii="Arial" w:hAnsi="Arial" w:cs="Arial"/>
              </w:rPr>
              <w:t xml:space="preserve">  This includes ASL interpreting paid through D</w:t>
            </w:r>
            <w:r w:rsidR="00E6299A">
              <w:rPr>
                <w:rFonts w:ascii="Arial" w:hAnsi="Arial" w:cs="Arial"/>
              </w:rPr>
              <w:t>M</w:t>
            </w:r>
            <w:r>
              <w:rPr>
                <w:rFonts w:ascii="Arial" w:hAnsi="Arial" w:cs="Arial"/>
              </w:rPr>
              <w:t>H, OVR, MCOs or other payors.</w:t>
            </w:r>
            <w:r w:rsidR="003B482B">
              <w:rPr>
                <w:rFonts w:ascii="Arial" w:hAnsi="Arial" w:cs="Arial"/>
              </w:rPr>
              <w:t xml:space="preserve"> </w:t>
            </w:r>
            <w:r w:rsidR="007419A8">
              <w:rPr>
                <w:rFonts w:ascii="Arial" w:hAnsi="Arial" w:cs="Arial"/>
              </w:rPr>
              <w:t xml:space="preserve"> </w:t>
            </w:r>
            <w:r w:rsidR="003B482B" w:rsidRPr="007419A8">
              <w:rPr>
                <w:rFonts w:ascii="Arial" w:hAnsi="Arial" w:cs="Arial"/>
                <w:i/>
                <w:iCs/>
              </w:rPr>
              <w:t>NOTE:</w:t>
            </w:r>
            <w:r w:rsidR="003B482B">
              <w:rPr>
                <w:rFonts w:ascii="Arial" w:hAnsi="Arial" w:cs="Arial"/>
              </w:rPr>
              <w:t xml:space="preserve"> </w:t>
            </w:r>
            <w:r w:rsidR="007419A8">
              <w:rPr>
                <w:rFonts w:ascii="Arial" w:hAnsi="Arial" w:cs="Arial"/>
              </w:rPr>
              <w:t>Columns</w:t>
            </w:r>
            <w:r w:rsidR="003B482B">
              <w:rPr>
                <w:rFonts w:ascii="Arial" w:hAnsi="Arial" w:cs="Arial"/>
              </w:rPr>
              <w:t xml:space="preserve"> 1 and 2 do not necessarily equal Column 3.  DBHDID expects that many individuals will be served during both reporting periods.</w:t>
            </w:r>
          </w:p>
        </w:tc>
        <w:bookmarkStart w:id="2" w:name="_Hlk144219657"/>
        <w:tc>
          <w:tcPr>
            <w:tcW w:w="1438" w:type="dxa"/>
            <w:vAlign w:val="center"/>
          </w:tcPr>
          <w:p w14:paraId="3A334484" w14:textId="17949233" w:rsidR="00E47DDF" w:rsidRPr="00A76F5B" w:rsidRDefault="009B0F4E" w:rsidP="007419A8">
            <w:pPr>
              <w:jc w:val="center"/>
              <w:rPr>
                <w:rFonts w:ascii="Arial" w:hAnsi="Arial" w:cs="Arial"/>
                <w:b/>
                <w:bCs/>
              </w:rPr>
            </w:pPr>
            <w:r w:rsidRPr="00A76F5B">
              <w:rPr>
                <w:rFonts w:ascii="Arial" w:hAnsi="Arial" w:cs="Arial"/>
                <w:shd w:val="clear" w:color="auto" w:fill="DBE5F1" w:themeFill="accent1" w:themeFillTint="33"/>
              </w:rPr>
              <w:fldChar w:fldCharType="begin">
                <w:ffData>
                  <w:name w:val="Text63"/>
                  <w:enabled/>
                  <w:calcOnExit w:val="0"/>
                  <w:textInput/>
                </w:ffData>
              </w:fldChar>
            </w:r>
            <w:r w:rsidRPr="00A76F5B">
              <w:rPr>
                <w:rFonts w:ascii="Arial" w:hAnsi="Arial" w:cs="Arial"/>
                <w:shd w:val="clear" w:color="auto" w:fill="DBE5F1" w:themeFill="accent1" w:themeFillTint="33"/>
              </w:rPr>
              <w:instrText xml:space="preserve"> FORMTEXT </w:instrText>
            </w:r>
            <w:r w:rsidRPr="00A76F5B">
              <w:rPr>
                <w:rFonts w:ascii="Arial" w:hAnsi="Arial" w:cs="Arial"/>
                <w:shd w:val="clear" w:color="auto" w:fill="DBE5F1" w:themeFill="accent1" w:themeFillTint="33"/>
              </w:rPr>
            </w:r>
            <w:r w:rsidRPr="00A76F5B">
              <w:rPr>
                <w:rFonts w:ascii="Arial" w:hAnsi="Arial" w:cs="Arial"/>
                <w:shd w:val="clear" w:color="auto" w:fill="DBE5F1" w:themeFill="accent1" w:themeFillTint="33"/>
              </w:rPr>
              <w:fldChar w:fldCharType="separate"/>
            </w:r>
            <w:r>
              <w:rPr>
                <w:rFonts w:ascii="Arial" w:hAnsi="Arial" w:cs="Arial"/>
                <w:shd w:val="clear" w:color="auto" w:fill="DBE5F1" w:themeFill="accent1" w:themeFillTint="33"/>
              </w:rPr>
              <w:t> </w:t>
            </w:r>
            <w:r>
              <w:rPr>
                <w:rFonts w:ascii="Arial" w:hAnsi="Arial" w:cs="Arial"/>
                <w:shd w:val="clear" w:color="auto" w:fill="DBE5F1" w:themeFill="accent1" w:themeFillTint="33"/>
              </w:rPr>
              <w:t> </w:t>
            </w:r>
            <w:r>
              <w:rPr>
                <w:rFonts w:ascii="Arial" w:hAnsi="Arial" w:cs="Arial"/>
                <w:shd w:val="clear" w:color="auto" w:fill="DBE5F1" w:themeFill="accent1" w:themeFillTint="33"/>
              </w:rPr>
              <w:t> </w:t>
            </w:r>
            <w:r>
              <w:rPr>
                <w:rFonts w:ascii="Arial" w:hAnsi="Arial" w:cs="Arial"/>
                <w:shd w:val="clear" w:color="auto" w:fill="DBE5F1" w:themeFill="accent1" w:themeFillTint="33"/>
              </w:rPr>
              <w:t> </w:t>
            </w:r>
            <w:r>
              <w:rPr>
                <w:rFonts w:ascii="Arial" w:hAnsi="Arial" w:cs="Arial"/>
                <w:shd w:val="clear" w:color="auto" w:fill="DBE5F1" w:themeFill="accent1" w:themeFillTint="33"/>
              </w:rPr>
              <w:t> </w:t>
            </w:r>
            <w:r w:rsidRPr="00A76F5B">
              <w:rPr>
                <w:rFonts w:ascii="Arial" w:hAnsi="Arial" w:cs="Arial"/>
                <w:shd w:val="clear" w:color="auto" w:fill="DBE5F1" w:themeFill="accent1" w:themeFillTint="33"/>
              </w:rPr>
              <w:fldChar w:fldCharType="end"/>
            </w:r>
            <w:bookmarkEnd w:id="2"/>
          </w:p>
        </w:tc>
        <w:tc>
          <w:tcPr>
            <w:tcW w:w="1437" w:type="dxa"/>
            <w:vAlign w:val="center"/>
          </w:tcPr>
          <w:p w14:paraId="5BD844EF" w14:textId="39B9624E" w:rsidR="00E47DDF" w:rsidRPr="00A76F5B" w:rsidRDefault="009B0F4E" w:rsidP="007419A8">
            <w:pPr>
              <w:jc w:val="center"/>
              <w:rPr>
                <w:rFonts w:ascii="Arial" w:hAnsi="Arial" w:cs="Arial"/>
                <w:b/>
                <w:bCs/>
              </w:rPr>
            </w:pPr>
            <w:r w:rsidRPr="00A76F5B">
              <w:rPr>
                <w:rFonts w:ascii="Arial" w:hAnsi="Arial" w:cs="Arial"/>
                <w:shd w:val="clear" w:color="auto" w:fill="DBE5F1" w:themeFill="accent1" w:themeFillTint="33"/>
              </w:rPr>
              <w:fldChar w:fldCharType="begin">
                <w:ffData>
                  <w:name w:val="Text63"/>
                  <w:enabled/>
                  <w:calcOnExit w:val="0"/>
                  <w:textInput/>
                </w:ffData>
              </w:fldChar>
            </w:r>
            <w:r w:rsidRPr="00A76F5B">
              <w:rPr>
                <w:rFonts w:ascii="Arial" w:hAnsi="Arial" w:cs="Arial"/>
                <w:shd w:val="clear" w:color="auto" w:fill="DBE5F1" w:themeFill="accent1" w:themeFillTint="33"/>
              </w:rPr>
              <w:instrText xml:space="preserve"> FORMTEXT </w:instrText>
            </w:r>
            <w:r w:rsidRPr="00A76F5B">
              <w:rPr>
                <w:rFonts w:ascii="Arial" w:hAnsi="Arial" w:cs="Arial"/>
                <w:shd w:val="clear" w:color="auto" w:fill="DBE5F1" w:themeFill="accent1" w:themeFillTint="33"/>
              </w:rPr>
            </w:r>
            <w:r w:rsidRPr="00A76F5B">
              <w:rPr>
                <w:rFonts w:ascii="Arial" w:hAnsi="Arial" w:cs="Arial"/>
                <w:shd w:val="clear" w:color="auto" w:fill="DBE5F1" w:themeFill="accent1" w:themeFillTint="33"/>
              </w:rPr>
              <w:fldChar w:fldCharType="separate"/>
            </w:r>
            <w:r>
              <w:rPr>
                <w:rFonts w:ascii="Arial" w:hAnsi="Arial" w:cs="Arial"/>
                <w:shd w:val="clear" w:color="auto" w:fill="DBE5F1" w:themeFill="accent1" w:themeFillTint="33"/>
              </w:rPr>
              <w:t> </w:t>
            </w:r>
            <w:r>
              <w:rPr>
                <w:rFonts w:ascii="Arial" w:hAnsi="Arial" w:cs="Arial"/>
                <w:shd w:val="clear" w:color="auto" w:fill="DBE5F1" w:themeFill="accent1" w:themeFillTint="33"/>
              </w:rPr>
              <w:t> </w:t>
            </w:r>
            <w:r>
              <w:rPr>
                <w:rFonts w:ascii="Arial" w:hAnsi="Arial" w:cs="Arial"/>
                <w:shd w:val="clear" w:color="auto" w:fill="DBE5F1" w:themeFill="accent1" w:themeFillTint="33"/>
              </w:rPr>
              <w:t> </w:t>
            </w:r>
            <w:r>
              <w:rPr>
                <w:rFonts w:ascii="Arial" w:hAnsi="Arial" w:cs="Arial"/>
                <w:shd w:val="clear" w:color="auto" w:fill="DBE5F1" w:themeFill="accent1" w:themeFillTint="33"/>
              </w:rPr>
              <w:t> </w:t>
            </w:r>
            <w:r>
              <w:rPr>
                <w:rFonts w:ascii="Arial" w:hAnsi="Arial" w:cs="Arial"/>
                <w:shd w:val="clear" w:color="auto" w:fill="DBE5F1" w:themeFill="accent1" w:themeFillTint="33"/>
              </w:rPr>
              <w:t> </w:t>
            </w:r>
            <w:r w:rsidRPr="00A76F5B">
              <w:rPr>
                <w:rFonts w:ascii="Arial" w:hAnsi="Arial" w:cs="Arial"/>
                <w:shd w:val="clear" w:color="auto" w:fill="DBE5F1" w:themeFill="accent1" w:themeFillTint="33"/>
              </w:rPr>
              <w:fldChar w:fldCharType="end"/>
            </w:r>
          </w:p>
        </w:tc>
        <w:tc>
          <w:tcPr>
            <w:tcW w:w="1483" w:type="dxa"/>
            <w:vAlign w:val="center"/>
          </w:tcPr>
          <w:p w14:paraId="12D95B85" w14:textId="17FD1185" w:rsidR="00E47DDF" w:rsidRPr="00A76F5B" w:rsidRDefault="009B0F4E" w:rsidP="007419A8">
            <w:pPr>
              <w:jc w:val="center"/>
              <w:rPr>
                <w:rFonts w:ascii="Arial" w:hAnsi="Arial" w:cs="Arial"/>
                <w:b/>
                <w:bCs/>
              </w:rPr>
            </w:pPr>
            <w:r w:rsidRPr="00A76F5B">
              <w:rPr>
                <w:rFonts w:ascii="Arial" w:hAnsi="Arial" w:cs="Arial"/>
                <w:shd w:val="clear" w:color="auto" w:fill="DBE5F1" w:themeFill="accent1" w:themeFillTint="33"/>
              </w:rPr>
              <w:fldChar w:fldCharType="begin">
                <w:ffData>
                  <w:name w:val="Text63"/>
                  <w:enabled/>
                  <w:calcOnExit w:val="0"/>
                  <w:textInput/>
                </w:ffData>
              </w:fldChar>
            </w:r>
            <w:r w:rsidRPr="00A76F5B">
              <w:rPr>
                <w:rFonts w:ascii="Arial" w:hAnsi="Arial" w:cs="Arial"/>
                <w:shd w:val="clear" w:color="auto" w:fill="DBE5F1" w:themeFill="accent1" w:themeFillTint="33"/>
              </w:rPr>
              <w:instrText xml:space="preserve"> FORMTEXT </w:instrText>
            </w:r>
            <w:r w:rsidRPr="00A76F5B">
              <w:rPr>
                <w:rFonts w:ascii="Arial" w:hAnsi="Arial" w:cs="Arial"/>
                <w:shd w:val="clear" w:color="auto" w:fill="DBE5F1" w:themeFill="accent1" w:themeFillTint="33"/>
              </w:rPr>
            </w:r>
            <w:r w:rsidRPr="00A76F5B">
              <w:rPr>
                <w:rFonts w:ascii="Arial" w:hAnsi="Arial" w:cs="Arial"/>
                <w:shd w:val="clear" w:color="auto" w:fill="DBE5F1" w:themeFill="accent1" w:themeFillTint="33"/>
              </w:rPr>
              <w:fldChar w:fldCharType="separate"/>
            </w:r>
            <w:r>
              <w:rPr>
                <w:rFonts w:ascii="Arial" w:hAnsi="Arial" w:cs="Arial"/>
                <w:shd w:val="clear" w:color="auto" w:fill="DBE5F1" w:themeFill="accent1" w:themeFillTint="33"/>
              </w:rPr>
              <w:t> </w:t>
            </w:r>
            <w:r>
              <w:rPr>
                <w:rFonts w:ascii="Arial" w:hAnsi="Arial" w:cs="Arial"/>
                <w:shd w:val="clear" w:color="auto" w:fill="DBE5F1" w:themeFill="accent1" w:themeFillTint="33"/>
              </w:rPr>
              <w:t> </w:t>
            </w:r>
            <w:r>
              <w:rPr>
                <w:rFonts w:ascii="Arial" w:hAnsi="Arial" w:cs="Arial"/>
                <w:shd w:val="clear" w:color="auto" w:fill="DBE5F1" w:themeFill="accent1" w:themeFillTint="33"/>
              </w:rPr>
              <w:t> </w:t>
            </w:r>
            <w:r>
              <w:rPr>
                <w:rFonts w:ascii="Arial" w:hAnsi="Arial" w:cs="Arial"/>
                <w:shd w:val="clear" w:color="auto" w:fill="DBE5F1" w:themeFill="accent1" w:themeFillTint="33"/>
              </w:rPr>
              <w:t> </w:t>
            </w:r>
            <w:r>
              <w:rPr>
                <w:rFonts w:ascii="Arial" w:hAnsi="Arial" w:cs="Arial"/>
                <w:shd w:val="clear" w:color="auto" w:fill="DBE5F1" w:themeFill="accent1" w:themeFillTint="33"/>
              </w:rPr>
              <w:t> </w:t>
            </w:r>
            <w:r w:rsidRPr="00A76F5B">
              <w:rPr>
                <w:rFonts w:ascii="Arial" w:hAnsi="Arial" w:cs="Arial"/>
                <w:shd w:val="clear" w:color="auto" w:fill="DBE5F1" w:themeFill="accent1" w:themeFillTint="33"/>
              </w:rPr>
              <w:fldChar w:fldCharType="end"/>
            </w:r>
          </w:p>
        </w:tc>
      </w:tr>
      <w:tr w:rsidR="009B0F4E" w:rsidRPr="00A76F5B" w14:paraId="2D4AF2C0" w14:textId="77777777" w:rsidTr="007419A8">
        <w:trPr>
          <w:trHeight w:val="864"/>
        </w:trPr>
        <w:tc>
          <w:tcPr>
            <w:tcW w:w="6442" w:type="dxa"/>
            <w:vAlign w:val="center"/>
          </w:tcPr>
          <w:p w14:paraId="79F9BC67" w14:textId="74B7EC74" w:rsidR="003B4F0A" w:rsidRPr="00A76F5B" w:rsidRDefault="001D36E2" w:rsidP="009B0F4E">
            <w:pPr>
              <w:rPr>
                <w:rFonts w:ascii="Arial" w:hAnsi="Arial" w:cs="Arial"/>
              </w:rPr>
            </w:pPr>
            <w:r w:rsidRPr="001D36E2">
              <w:rPr>
                <w:rFonts w:ascii="Arial" w:hAnsi="Arial" w:cs="Arial"/>
              </w:rPr>
              <w:t xml:space="preserve">Total number of </w:t>
            </w:r>
            <w:r w:rsidRPr="001D36E2">
              <w:rPr>
                <w:rFonts w:ascii="Arial" w:hAnsi="Arial" w:cs="Arial"/>
                <w:u w:val="single"/>
              </w:rPr>
              <w:t>unique service events</w:t>
            </w:r>
            <w:r w:rsidRPr="001D36E2">
              <w:rPr>
                <w:rFonts w:ascii="Arial" w:hAnsi="Arial" w:cs="Arial"/>
              </w:rPr>
              <w:t xml:space="preserve"> </w:t>
            </w:r>
            <w:r w:rsidR="0037737E">
              <w:rPr>
                <w:rFonts w:ascii="Arial" w:hAnsi="Arial" w:cs="Arial"/>
              </w:rPr>
              <w:t xml:space="preserve">identified as Deaf, Hard of Hearing, or </w:t>
            </w:r>
            <w:proofErr w:type="spellStart"/>
            <w:r w:rsidR="0037737E">
              <w:rPr>
                <w:rFonts w:ascii="Arial" w:hAnsi="Arial" w:cs="Arial"/>
              </w:rPr>
              <w:t>DeafBlind</w:t>
            </w:r>
            <w:proofErr w:type="spellEnd"/>
            <w:r w:rsidR="0037737E">
              <w:rPr>
                <w:rFonts w:ascii="Arial" w:hAnsi="Arial" w:cs="Arial"/>
              </w:rPr>
              <w:t xml:space="preserve"> in the Client Data Set </w:t>
            </w:r>
            <w:r w:rsidRPr="001D36E2">
              <w:rPr>
                <w:rFonts w:ascii="Arial" w:hAnsi="Arial" w:cs="Arial"/>
              </w:rPr>
              <w:t>for which interpreting services were provided.  This includes ASL interpreting paid through D</w:t>
            </w:r>
            <w:r w:rsidR="00E6299A">
              <w:rPr>
                <w:rFonts w:ascii="Arial" w:hAnsi="Arial" w:cs="Arial"/>
              </w:rPr>
              <w:t>M</w:t>
            </w:r>
            <w:r w:rsidRPr="001D36E2">
              <w:rPr>
                <w:rFonts w:ascii="Arial" w:hAnsi="Arial" w:cs="Arial"/>
              </w:rPr>
              <w:t>H, OVR, MCOs or other payors.</w:t>
            </w:r>
            <w:r w:rsidR="00E84134">
              <w:rPr>
                <w:rFonts w:ascii="Arial" w:hAnsi="Arial" w:cs="Arial"/>
              </w:rPr>
              <w:t xml:space="preserve"> Columns 1 and 2 should add up to equal column 3.</w:t>
            </w:r>
          </w:p>
        </w:tc>
        <w:tc>
          <w:tcPr>
            <w:tcW w:w="1438" w:type="dxa"/>
            <w:vAlign w:val="center"/>
          </w:tcPr>
          <w:p w14:paraId="7CBDA823" w14:textId="7144B4AC" w:rsidR="003B4F0A" w:rsidRPr="00A76F5B" w:rsidRDefault="003B4F0A" w:rsidP="003B4F0A">
            <w:pPr>
              <w:jc w:val="center"/>
              <w:rPr>
                <w:rFonts w:ascii="Arial" w:hAnsi="Arial" w:cs="Arial"/>
              </w:rPr>
            </w:pPr>
            <w:r w:rsidRPr="00A76F5B">
              <w:rPr>
                <w:rFonts w:ascii="Arial" w:hAnsi="Arial" w:cs="Arial"/>
                <w:shd w:val="clear" w:color="auto" w:fill="DBE5F1" w:themeFill="accent1" w:themeFillTint="33"/>
              </w:rPr>
              <w:fldChar w:fldCharType="begin">
                <w:ffData>
                  <w:name w:val="Text63"/>
                  <w:enabled/>
                  <w:calcOnExit w:val="0"/>
                  <w:textInput/>
                </w:ffData>
              </w:fldChar>
            </w:r>
            <w:r w:rsidRPr="00A76F5B">
              <w:rPr>
                <w:rFonts w:ascii="Arial" w:hAnsi="Arial" w:cs="Arial"/>
                <w:shd w:val="clear" w:color="auto" w:fill="DBE5F1" w:themeFill="accent1" w:themeFillTint="33"/>
              </w:rPr>
              <w:instrText xml:space="preserve"> FORMTEXT </w:instrText>
            </w:r>
            <w:r w:rsidRPr="00A76F5B">
              <w:rPr>
                <w:rFonts w:ascii="Arial" w:hAnsi="Arial" w:cs="Arial"/>
                <w:shd w:val="clear" w:color="auto" w:fill="DBE5F1" w:themeFill="accent1" w:themeFillTint="33"/>
              </w:rPr>
            </w:r>
            <w:r w:rsidRPr="00A76F5B">
              <w:rPr>
                <w:rFonts w:ascii="Arial" w:hAnsi="Arial" w:cs="Arial"/>
                <w:shd w:val="clear" w:color="auto" w:fill="DBE5F1" w:themeFill="accent1" w:themeFillTint="33"/>
              </w:rPr>
              <w:fldChar w:fldCharType="separate"/>
            </w:r>
            <w:r w:rsidR="00EB03D1">
              <w:rPr>
                <w:rFonts w:ascii="Arial" w:hAnsi="Arial" w:cs="Arial"/>
                <w:shd w:val="clear" w:color="auto" w:fill="DBE5F1" w:themeFill="accent1" w:themeFillTint="33"/>
              </w:rPr>
              <w:t> </w:t>
            </w:r>
            <w:r w:rsidR="00EB03D1">
              <w:rPr>
                <w:rFonts w:ascii="Arial" w:hAnsi="Arial" w:cs="Arial"/>
                <w:shd w:val="clear" w:color="auto" w:fill="DBE5F1" w:themeFill="accent1" w:themeFillTint="33"/>
              </w:rPr>
              <w:t> </w:t>
            </w:r>
            <w:r w:rsidR="00EB03D1">
              <w:rPr>
                <w:rFonts w:ascii="Arial" w:hAnsi="Arial" w:cs="Arial"/>
                <w:shd w:val="clear" w:color="auto" w:fill="DBE5F1" w:themeFill="accent1" w:themeFillTint="33"/>
              </w:rPr>
              <w:t> </w:t>
            </w:r>
            <w:r w:rsidR="00EB03D1">
              <w:rPr>
                <w:rFonts w:ascii="Arial" w:hAnsi="Arial" w:cs="Arial"/>
                <w:shd w:val="clear" w:color="auto" w:fill="DBE5F1" w:themeFill="accent1" w:themeFillTint="33"/>
              </w:rPr>
              <w:t> </w:t>
            </w:r>
            <w:r w:rsidR="00EB03D1">
              <w:rPr>
                <w:rFonts w:ascii="Arial" w:hAnsi="Arial" w:cs="Arial"/>
                <w:shd w:val="clear" w:color="auto" w:fill="DBE5F1" w:themeFill="accent1" w:themeFillTint="33"/>
              </w:rPr>
              <w:t> </w:t>
            </w:r>
            <w:r w:rsidRPr="00A76F5B">
              <w:rPr>
                <w:rFonts w:ascii="Arial" w:hAnsi="Arial" w:cs="Arial"/>
                <w:shd w:val="clear" w:color="auto" w:fill="DBE5F1" w:themeFill="accent1" w:themeFillTint="33"/>
              </w:rPr>
              <w:fldChar w:fldCharType="end"/>
            </w:r>
          </w:p>
        </w:tc>
        <w:tc>
          <w:tcPr>
            <w:tcW w:w="1437" w:type="dxa"/>
            <w:vAlign w:val="center"/>
          </w:tcPr>
          <w:p w14:paraId="12E83623" w14:textId="2A011B85" w:rsidR="003B4F0A" w:rsidRPr="00A76F5B" w:rsidRDefault="003B4F0A" w:rsidP="003B4F0A">
            <w:pPr>
              <w:jc w:val="center"/>
              <w:rPr>
                <w:rFonts w:ascii="Arial" w:hAnsi="Arial" w:cs="Arial"/>
              </w:rPr>
            </w:pPr>
            <w:r w:rsidRPr="00A76F5B">
              <w:rPr>
                <w:rFonts w:ascii="Arial" w:hAnsi="Arial" w:cs="Arial"/>
                <w:shd w:val="clear" w:color="auto" w:fill="DBE5F1" w:themeFill="accent1" w:themeFillTint="33"/>
              </w:rPr>
              <w:fldChar w:fldCharType="begin">
                <w:ffData>
                  <w:name w:val="Text63"/>
                  <w:enabled/>
                  <w:calcOnExit w:val="0"/>
                  <w:textInput/>
                </w:ffData>
              </w:fldChar>
            </w:r>
            <w:r w:rsidRPr="00A76F5B">
              <w:rPr>
                <w:rFonts w:ascii="Arial" w:hAnsi="Arial" w:cs="Arial"/>
                <w:shd w:val="clear" w:color="auto" w:fill="DBE5F1" w:themeFill="accent1" w:themeFillTint="33"/>
              </w:rPr>
              <w:instrText xml:space="preserve"> FORMTEXT </w:instrText>
            </w:r>
            <w:r w:rsidRPr="00A76F5B">
              <w:rPr>
                <w:rFonts w:ascii="Arial" w:hAnsi="Arial" w:cs="Arial"/>
                <w:shd w:val="clear" w:color="auto" w:fill="DBE5F1" w:themeFill="accent1" w:themeFillTint="33"/>
              </w:rPr>
            </w:r>
            <w:r w:rsidRPr="00A76F5B">
              <w:rPr>
                <w:rFonts w:ascii="Arial" w:hAnsi="Arial" w:cs="Arial"/>
                <w:shd w:val="clear" w:color="auto" w:fill="DBE5F1" w:themeFill="accent1" w:themeFillTint="33"/>
              </w:rPr>
              <w:fldChar w:fldCharType="separate"/>
            </w:r>
            <w:r w:rsidR="00EB03D1">
              <w:rPr>
                <w:rFonts w:ascii="Arial" w:hAnsi="Arial" w:cs="Arial"/>
                <w:shd w:val="clear" w:color="auto" w:fill="DBE5F1" w:themeFill="accent1" w:themeFillTint="33"/>
              </w:rPr>
              <w:t> </w:t>
            </w:r>
            <w:r w:rsidR="00EB03D1">
              <w:rPr>
                <w:rFonts w:ascii="Arial" w:hAnsi="Arial" w:cs="Arial"/>
                <w:shd w:val="clear" w:color="auto" w:fill="DBE5F1" w:themeFill="accent1" w:themeFillTint="33"/>
              </w:rPr>
              <w:t> </w:t>
            </w:r>
            <w:r w:rsidR="00EB03D1">
              <w:rPr>
                <w:rFonts w:ascii="Arial" w:hAnsi="Arial" w:cs="Arial"/>
                <w:shd w:val="clear" w:color="auto" w:fill="DBE5F1" w:themeFill="accent1" w:themeFillTint="33"/>
              </w:rPr>
              <w:t> </w:t>
            </w:r>
            <w:r w:rsidR="00EB03D1">
              <w:rPr>
                <w:rFonts w:ascii="Arial" w:hAnsi="Arial" w:cs="Arial"/>
                <w:shd w:val="clear" w:color="auto" w:fill="DBE5F1" w:themeFill="accent1" w:themeFillTint="33"/>
              </w:rPr>
              <w:t> </w:t>
            </w:r>
            <w:r w:rsidR="00EB03D1">
              <w:rPr>
                <w:rFonts w:ascii="Arial" w:hAnsi="Arial" w:cs="Arial"/>
                <w:shd w:val="clear" w:color="auto" w:fill="DBE5F1" w:themeFill="accent1" w:themeFillTint="33"/>
              </w:rPr>
              <w:t> </w:t>
            </w:r>
            <w:r w:rsidRPr="00A76F5B">
              <w:rPr>
                <w:rFonts w:ascii="Arial" w:hAnsi="Arial" w:cs="Arial"/>
                <w:shd w:val="clear" w:color="auto" w:fill="DBE5F1" w:themeFill="accent1" w:themeFillTint="33"/>
              </w:rPr>
              <w:fldChar w:fldCharType="end"/>
            </w:r>
          </w:p>
        </w:tc>
        <w:tc>
          <w:tcPr>
            <w:tcW w:w="1483" w:type="dxa"/>
            <w:vAlign w:val="center"/>
          </w:tcPr>
          <w:p w14:paraId="71719416" w14:textId="40345C59" w:rsidR="003B4F0A" w:rsidRPr="00A76F5B" w:rsidRDefault="003B4F0A" w:rsidP="003B4F0A">
            <w:pPr>
              <w:jc w:val="center"/>
              <w:rPr>
                <w:rFonts w:ascii="Arial" w:hAnsi="Arial" w:cs="Arial"/>
              </w:rPr>
            </w:pPr>
            <w:r w:rsidRPr="00A76F5B">
              <w:rPr>
                <w:rFonts w:ascii="Arial" w:hAnsi="Arial" w:cs="Arial"/>
                <w:shd w:val="clear" w:color="auto" w:fill="DBE5F1" w:themeFill="accent1" w:themeFillTint="33"/>
              </w:rPr>
              <w:fldChar w:fldCharType="begin">
                <w:ffData>
                  <w:name w:val="Text63"/>
                  <w:enabled/>
                  <w:calcOnExit w:val="0"/>
                  <w:textInput/>
                </w:ffData>
              </w:fldChar>
            </w:r>
            <w:r w:rsidRPr="00A76F5B">
              <w:rPr>
                <w:rFonts w:ascii="Arial" w:hAnsi="Arial" w:cs="Arial"/>
                <w:shd w:val="clear" w:color="auto" w:fill="DBE5F1" w:themeFill="accent1" w:themeFillTint="33"/>
              </w:rPr>
              <w:instrText xml:space="preserve"> FORMTEXT </w:instrText>
            </w:r>
            <w:r w:rsidRPr="00A76F5B">
              <w:rPr>
                <w:rFonts w:ascii="Arial" w:hAnsi="Arial" w:cs="Arial"/>
                <w:shd w:val="clear" w:color="auto" w:fill="DBE5F1" w:themeFill="accent1" w:themeFillTint="33"/>
              </w:rPr>
            </w:r>
            <w:r w:rsidRPr="00A76F5B">
              <w:rPr>
                <w:rFonts w:ascii="Arial" w:hAnsi="Arial" w:cs="Arial"/>
                <w:shd w:val="clear" w:color="auto" w:fill="DBE5F1" w:themeFill="accent1" w:themeFillTint="33"/>
              </w:rPr>
              <w:fldChar w:fldCharType="separate"/>
            </w:r>
            <w:r w:rsidR="00EB03D1">
              <w:rPr>
                <w:rFonts w:ascii="Arial" w:hAnsi="Arial" w:cs="Arial"/>
                <w:shd w:val="clear" w:color="auto" w:fill="DBE5F1" w:themeFill="accent1" w:themeFillTint="33"/>
              </w:rPr>
              <w:t> </w:t>
            </w:r>
            <w:r w:rsidR="00EB03D1">
              <w:rPr>
                <w:rFonts w:ascii="Arial" w:hAnsi="Arial" w:cs="Arial"/>
                <w:shd w:val="clear" w:color="auto" w:fill="DBE5F1" w:themeFill="accent1" w:themeFillTint="33"/>
              </w:rPr>
              <w:t> </w:t>
            </w:r>
            <w:r w:rsidR="00EB03D1">
              <w:rPr>
                <w:rFonts w:ascii="Arial" w:hAnsi="Arial" w:cs="Arial"/>
                <w:shd w:val="clear" w:color="auto" w:fill="DBE5F1" w:themeFill="accent1" w:themeFillTint="33"/>
              </w:rPr>
              <w:t> </w:t>
            </w:r>
            <w:r w:rsidR="00EB03D1">
              <w:rPr>
                <w:rFonts w:ascii="Arial" w:hAnsi="Arial" w:cs="Arial"/>
                <w:shd w:val="clear" w:color="auto" w:fill="DBE5F1" w:themeFill="accent1" w:themeFillTint="33"/>
              </w:rPr>
              <w:t> </w:t>
            </w:r>
            <w:r w:rsidR="00EB03D1">
              <w:rPr>
                <w:rFonts w:ascii="Arial" w:hAnsi="Arial" w:cs="Arial"/>
                <w:shd w:val="clear" w:color="auto" w:fill="DBE5F1" w:themeFill="accent1" w:themeFillTint="33"/>
              </w:rPr>
              <w:t> </w:t>
            </w:r>
            <w:r w:rsidRPr="00A76F5B">
              <w:rPr>
                <w:rFonts w:ascii="Arial" w:hAnsi="Arial" w:cs="Arial"/>
                <w:shd w:val="clear" w:color="auto" w:fill="DBE5F1" w:themeFill="accent1" w:themeFillTint="33"/>
              </w:rPr>
              <w:fldChar w:fldCharType="end"/>
            </w:r>
          </w:p>
        </w:tc>
      </w:tr>
      <w:tr w:rsidR="00360737" w:rsidRPr="00A76F5B" w14:paraId="6A253613" w14:textId="77777777" w:rsidTr="007419A8">
        <w:trPr>
          <w:trHeight w:val="864"/>
        </w:trPr>
        <w:tc>
          <w:tcPr>
            <w:tcW w:w="6442" w:type="dxa"/>
            <w:vAlign w:val="center"/>
          </w:tcPr>
          <w:p w14:paraId="47EB0304" w14:textId="1ED5A306" w:rsidR="00360737" w:rsidRDefault="00360737" w:rsidP="009B0F4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Total number of </w:t>
            </w:r>
            <w:r w:rsidR="00100152" w:rsidRPr="00100152">
              <w:rPr>
                <w:rFonts w:ascii="Arial" w:hAnsi="Arial" w:cs="Arial"/>
                <w:u w:val="single"/>
              </w:rPr>
              <w:t xml:space="preserve">unduplicated </w:t>
            </w:r>
            <w:r w:rsidRPr="00100152">
              <w:rPr>
                <w:rFonts w:ascii="Arial" w:hAnsi="Arial" w:cs="Arial"/>
                <w:u w:val="single"/>
              </w:rPr>
              <w:t>individuals</w:t>
            </w:r>
            <w:r>
              <w:rPr>
                <w:rFonts w:ascii="Arial" w:hAnsi="Arial" w:cs="Arial"/>
              </w:rPr>
              <w:t xml:space="preserve"> </w:t>
            </w:r>
            <w:r w:rsidR="00610374">
              <w:rPr>
                <w:rFonts w:ascii="Arial" w:hAnsi="Arial" w:cs="Arial"/>
              </w:rPr>
              <w:t xml:space="preserve">identified as Deaf, Hard of Hearing, or </w:t>
            </w:r>
            <w:proofErr w:type="spellStart"/>
            <w:r w:rsidR="00610374">
              <w:rPr>
                <w:rFonts w:ascii="Arial" w:hAnsi="Arial" w:cs="Arial"/>
              </w:rPr>
              <w:t>DeafBlind</w:t>
            </w:r>
            <w:proofErr w:type="spellEnd"/>
            <w:r w:rsidR="00610374">
              <w:rPr>
                <w:rFonts w:ascii="Arial" w:hAnsi="Arial" w:cs="Arial"/>
              </w:rPr>
              <w:t xml:space="preserve"> in the Client Data Set </w:t>
            </w:r>
            <w:r w:rsidR="00C5189E">
              <w:rPr>
                <w:rFonts w:ascii="Arial" w:hAnsi="Arial" w:cs="Arial"/>
              </w:rPr>
              <w:t>served using auxiliary aids and services other than ASL interpreters.  This may include captioning, assistive listening devices</w:t>
            </w:r>
            <w:r w:rsidR="003609E8">
              <w:rPr>
                <w:rFonts w:ascii="Arial" w:hAnsi="Arial" w:cs="Arial"/>
              </w:rPr>
              <w:t xml:space="preserve">, written or visual support, and other accommodations indicated in the Communication Access or Communication Support Plan.  </w:t>
            </w:r>
            <w:r w:rsidR="003609E8" w:rsidRPr="009C4666">
              <w:rPr>
                <w:rFonts w:ascii="Arial" w:hAnsi="Arial" w:cs="Arial"/>
                <w:i/>
                <w:iCs/>
              </w:rPr>
              <w:t>NOTE:</w:t>
            </w:r>
            <w:r w:rsidR="003609E8">
              <w:rPr>
                <w:rFonts w:ascii="Arial" w:hAnsi="Arial" w:cs="Arial"/>
              </w:rPr>
              <w:t xml:space="preserve"> Column</w:t>
            </w:r>
            <w:r w:rsidR="009C4666">
              <w:rPr>
                <w:rFonts w:ascii="Arial" w:hAnsi="Arial" w:cs="Arial"/>
              </w:rPr>
              <w:t>s</w:t>
            </w:r>
            <w:r w:rsidR="003609E8">
              <w:rPr>
                <w:rFonts w:ascii="Arial" w:hAnsi="Arial" w:cs="Arial"/>
              </w:rPr>
              <w:t xml:space="preserve"> 1 and 2 do not necessarily equal Column 3.  DBHDID expects that many individuals will be served during both reporting periods.</w:t>
            </w:r>
          </w:p>
        </w:tc>
        <w:tc>
          <w:tcPr>
            <w:tcW w:w="1438" w:type="dxa"/>
            <w:vAlign w:val="center"/>
          </w:tcPr>
          <w:p w14:paraId="1DDF92C3" w14:textId="1763850E" w:rsidR="00360737" w:rsidRPr="00A76F5B" w:rsidRDefault="003609E8" w:rsidP="003B4F0A">
            <w:pPr>
              <w:jc w:val="center"/>
              <w:rPr>
                <w:rFonts w:ascii="Arial" w:hAnsi="Arial" w:cs="Arial"/>
                <w:shd w:val="clear" w:color="auto" w:fill="DBE5F1" w:themeFill="accent1" w:themeFillTint="33"/>
              </w:rPr>
            </w:pPr>
            <w:r w:rsidRPr="00A76F5B">
              <w:rPr>
                <w:rFonts w:ascii="Arial" w:hAnsi="Arial" w:cs="Arial"/>
                <w:shd w:val="clear" w:color="auto" w:fill="DBE5F1" w:themeFill="accent1" w:themeFillTint="33"/>
              </w:rPr>
              <w:fldChar w:fldCharType="begin">
                <w:ffData>
                  <w:name w:val="Text63"/>
                  <w:enabled/>
                  <w:calcOnExit w:val="0"/>
                  <w:textInput/>
                </w:ffData>
              </w:fldChar>
            </w:r>
            <w:r w:rsidRPr="00A76F5B">
              <w:rPr>
                <w:rFonts w:ascii="Arial" w:hAnsi="Arial" w:cs="Arial"/>
                <w:shd w:val="clear" w:color="auto" w:fill="DBE5F1" w:themeFill="accent1" w:themeFillTint="33"/>
              </w:rPr>
              <w:instrText xml:space="preserve"> FORMTEXT </w:instrText>
            </w:r>
            <w:r w:rsidRPr="00A76F5B">
              <w:rPr>
                <w:rFonts w:ascii="Arial" w:hAnsi="Arial" w:cs="Arial"/>
                <w:shd w:val="clear" w:color="auto" w:fill="DBE5F1" w:themeFill="accent1" w:themeFillTint="33"/>
              </w:rPr>
            </w:r>
            <w:r w:rsidRPr="00A76F5B">
              <w:rPr>
                <w:rFonts w:ascii="Arial" w:hAnsi="Arial" w:cs="Arial"/>
                <w:shd w:val="clear" w:color="auto" w:fill="DBE5F1" w:themeFill="accent1" w:themeFillTint="33"/>
              </w:rPr>
              <w:fldChar w:fldCharType="separate"/>
            </w:r>
            <w:r>
              <w:rPr>
                <w:rFonts w:ascii="Arial" w:hAnsi="Arial" w:cs="Arial"/>
                <w:shd w:val="clear" w:color="auto" w:fill="DBE5F1" w:themeFill="accent1" w:themeFillTint="33"/>
              </w:rPr>
              <w:t> </w:t>
            </w:r>
            <w:r>
              <w:rPr>
                <w:rFonts w:ascii="Arial" w:hAnsi="Arial" w:cs="Arial"/>
                <w:shd w:val="clear" w:color="auto" w:fill="DBE5F1" w:themeFill="accent1" w:themeFillTint="33"/>
              </w:rPr>
              <w:t> </w:t>
            </w:r>
            <w:r>
              <w:rPr>
                <w:rFonts w:ascii="Arial" w:hAnsi="Arial" w:cs="Arial"/>
                <w:shd w:val="clear" w:color="auto" w:fill="DBE5F1" w:themeFill="accent1" w:themeFillTint="33"/>
              </w:rPr>
              <w:t> </w:t>
            </w:r>
            <w:r>
              <w:rPr>
                <w:rFonts w:ascii="Arial" w:hAnsi="Arial" w:cs="Arial"/>
                <w:shd w:val="clear" w:color="auto" w:fill="DBE5F1" w:themeFill="accent1" w:themeFillTint="33"/>
              </w:rPr>
              <w:t> </w:t>
            </w:r>
            <w:r>
              <w:rPr>
                <w:rFonts w:ascii="Arial" w:hAnsi="Arial" w:cs="Arial"/>
                <w:shd w:val="clear" w:color="auto" w:fill="DBE5F1" w:themeFill="accent1" w:themeFillTint="33"/>
              </w:rPr>
              <w:t> </w:t>
            </w:r>
            <w:r w:rsidRPr="00A76F5B">
              <w:rPr>
                <w:rFonts w:ascii="Arial" w:hAnsi="Arial" w:cs="Arial"/>
                <w:shd w:val="clear" w:color="auto" w:fill="DBE5F1" w:themeFill="accent1" w:themeFillTint="33"/>
              </w:rPr>
              <w:fldChar w:fldCharType="end"/>
            </w:r>
          </w:p>
        </w:tc>
        <w:tc>
          <w:tcPr>
            <w:tcW w:w="1437" w:type="dxa"/>
            <w:vAlign w:val="center"/>
          </w:tcPr>
          <w:p w14:paraId="250E0FF1" w14:textId="5FF4237B" w:rsidR="00360737" w:rsidRPr="00A76F5B" w:rsidRDefault="003609E8" w:rsidP="003B4F0A">
            <w:pPr>
              <w:jc w:val="center"/>
              <w:rPr>
                <w:rFonts w:ascii="Arial" w:hAnsi="Arial" w:cs="Arial"/>
                <w:shd w:val="clear" w:color="auto" w:fill="DBE5F1" w:themeFill="accent1" w:themeFillTint="33"/>
              </w:rPr>
            </w:pPr>
            <w:r w:rsidRPr="00A76F5B">
              <w:rPr>
                <w:rFonts w:ascii="Arial" w:hAnsi="Arial" w:cs="Arial"/>
                <w:shd w:val="clear" w:color="auto" w:fill="DBE5F1" w:themeFill="accent1" w:themeFillTint="33"/>
              </w:rPr>
              <w:fldChar w:fldCharType="begin">
                <w:ffData>
                  <w:name w:val="Text63"/>
                  <w:enabled/>
                  <w:calcOnExit w:val="0"/>
                  <w:textInput/>
                </w:ffData>
              </w:fldChar>
            </w:r>
            <w:r w:rsidRPr="00A76F5B">
              <w:rPr>
                <w:rFonts w:ascii="Arial" w:hAnsi="Arial" w:cs="Arial"/>
                <w:shd w:val="clear" w:color="auto" w:fill="DBE5F1" w:themeFill="accent1" w:themeFillTint="33"/>
              </w:rPr>
              <w:instrText xml:space="preserve"> FORMTEXT </w:instrText>
            </w:r>
            <w:r w:rsidRPr="00A76F5B">
              <w:rPr>
                <w:rFonts w:ascii="Arial" w:hAnsi="Arial" w:cs="Arial"/>
                <w:shd w:val="clear" w:color="auto" w:fill="DBE5F1" w:themeFill="accent1" w:themeFillTint="33"/>
              </w:rPr>
            </w:r>
            <w:r w:rsidRPr="00A76F5B">
              <w:rPr>
                <w:rFonts w:ascii="Arial" w:hAnsi="Arial" w:cs="Arial"/>
                <w:shd w:val="clear" w:color="auto" w:fill="DBE5F1" w:themeFill="accent1" w:themeFillTint="33"/>
              </w:rPr>
              <w:fldChar w:fldCharType="separate"/>
            </w:r>
            <w:r>
              <w:rPr>
                <w:rFonts w:ascii="Arial" w:hAnsi="Arial" w:cs="Arial"/>
                <w:shd w:val="clear" w:color="auto" w:fill="DBE5F1" w:themeFill="accent1" w:themeFillTint="33"/>
              </w:rPr>
              <w:t> </w:t>
            </w:r>
            <w:r>
              <w:rPr>
                <w:rFonts w:ascii="Arial" w:hAnsi="Arial" w:cs="Arial"/>
                <w:shd w:val="clear" w:color="auto" w:fill="DBE5F1" w:themeFill="accent1" w:themeFillTint="33"/>
              </w:rPr>
              <w:t> </w:t>
            </w:r>
            <w:r>
              <w:rPr>
                <w:rFonts w:ascii="Arial" w:hAnsi="Arial" w:cs="Arial"/>
                <w:shd w:val="clear" w:color="auto" w:fill="DBE5F1" w:themeFill="accent1" w:themeFillTint="33"/>
              </w:rPr>
              <w:t> </w:t>
            </w:r>
            <w:r>
              <w:rPr>
                <w:rFonts w:ascii="Arial" w:hAnsi="Arial" w:cs="Arial"/>
                <w:shd w:val="clear" w:color="auto" w:fill="DBE5F1" w:themeFill="accent1" w:themeFillTint="33"/>
              </w:rPr>
              <w:t> </w:t>
            </w:r>
            <w:r>
              <w:rPr>
                <w:rFonts w:ascii="Arial" w:hAnsi="Arial" w:cs="Arial"/>
                <w:shd w:val="clear" w:color="auto" w:fill="DBE5F1" w:themeFill="accent1" w:themeFillTint="33"/>
              </w:rPr>
              <w:t> </w:t>
            </w:r>
            <w:r w:rsidRPr="00A76F5B">
              <w:rPr>
                <w:rFonts w:ascii="Arial" w:hAnsi="Arial" w:cs="Arial"/>
                <w:shd w:val="clear" w:color="auto" w:fill="DBE5F1" w:themeFill="accent1" w:themeFillTint="33"/>
              </w:rPr>
              <w:fldChar w:fldCharType="end"/>
            </w:r>
          </w:p>
        </w:tc>
        <w:tc>
          <w:tcPr>
            <w:tcW w:w="1483" w:type="dxa"/>
            <w:vAlign w:val="center"/>
          </w:tcPr>
          <w:p w14:paraId="278666DF" w14:textId="340204C5" w:rsidR="00360737" w:rsidRPr="00A76F5B" w:rsidRDefault="003609E8" w:rsidP="003B4F0A">
            <w:pPr>
              <w:jc w:val="center"/>
              <w:rPr>
                <w:rFonts w:ascii="Arial" w:hAnsi="Arial" w:cs="Arial"/>
                <w:shd w:val="clear" w:color="auto" w:fill="DBE5F1" w:themeFill="accent1" w:themeFillTint="33"/>
              </w:rPr>
            </w:pPr>
            <w:r w:rsidRPr="00A76F5B">
              <w:rPr>
                <w:rFonts w:ascii="Arial" w:hAnsi="Arial" w:cs="Arial"/>
                <w:shd w:val="clear" w:color="auto" w:fill="DBE5F1" w:themeFill="accent1" w:themeFillTint="33"/>
              </w:rPr>
              <w:fldChar w:fldCharType="begin">
                <w:ffData>
                  <w:name w:val="Text63"/>
                  <w:enabled/>
                  <w:calcOnExit w:val="0"/>
                  <w:textInput/>
                </w:ffData>
              </w:fldChar>
            </w:r>
            <w:r w:rsidRPr="00A76F5B">
              <w:rPr>
                <w:rFonts w:ascii="Arial" w:hAnsi="Arial" w:cs="Arial"/>
                <w:shd w:val="clear" w:color="auto" w:fill="DBE5F1" w:themeFill="accent1" w:themeFillTint="33"/>
              </w:rPr>
              <w:instrText xml:space="preserve"> FORMTEXT </w:instrText>
            </w:r>
            <w:r w:rsidRPr="00A76F5B">
              <w:rPr>
                <w:rFonts w:ascii="Arial" w:hAnsi="Arial" w:cs="Arial"/>
                <w:shd w:val="clear" w:color="auto" w:fill="DBE5F1" w:themeFill="accent1" w:themeFillTint="33"/>
              </w:rPr>
            </w:r>
            <w:r w:rsidRPr="00A76F5B">
              <w:rPr>
                <w:rFonts w:ascii="Arial" w:hAnsi="Arial" w:cs="Arial"/>
                <w:shd w:val="clear" w:color="auto" w:fill="DBE5F1" w:themeFill="accent1" w:themeFillTint="33"/>
              </w:rPr>
              <w:fldChar w:fldCharType="separate"/>
            </w:r>
            <w:r>
              <w:rPr>
                <w:rFonts w:ascii="Arial" w:hAnsi="Arial" w:cs="Arial"/>
                <w:shd w:val="clear" w:color="auto" w:fill="DBE5F1" w:themeFill="accent1" w:themeFillTint="33"/>
              </w:rPr>
              <w:t> </w:t>
            </w:r>
            <w:r>
              <w:rPr>
                <w:rFonts w:ascii="Arial" w:hAnsi="Arial" w:cs="Arial"/>
                <w:shd w:val="clear" w:color="auto" w:fill="DBE5F1" w:themeFill="accent1" w:themeFillTint="33"/>
              </w:rPr>
              <w:t> </w:t>
            </w:r>
            <w:r>
              <w:rPr>
                <w:rFonts w:ascii="Arial" w:hAnsi="Arial" w:cs="Arial"/>
                <w:shd w:val="clear" w:color="auto" w:fill="DBE5F1" w:themeFill="accent1" w:themeFillTint="33"/>
              </w:rPr>
              <w:t> </w:t>
            </w:r>
            <w:r>
              <w:rPr>
                <w:rFonts w:ascii="Arial" w:hAnsi="Arial" w:cs="Arial"/>
                <w:shd w:val="clear" w:color="auto" w:fill="DBE5F1" w:themeFill="accent1" w:themeFillTint="33"/>
              </w:rPr>
              <w:t> </w:t>
            </w:r>
            <w:r>
              <w:rPr>
                <w:rFonts w:ascii="Arial" w:hAnsi="Arial" w:cs="Arial"/>
                <w:shd w:val="clear" w:color="auto" w:fill="DBE5F1" w:themeFill="accent1" w:themeFillTint="33"/>
              </w:rPr>
              <w:t> </w:t>
            </w:r>
            <w:r w:rsidRPr="00A76F5B">
              <w:rPr>
                <w:rFonts w:ascii="Arial" w:hAnsi="Arial" w:cs="Arial"/>
                <w:shd w:val="clear" w:color="auto" w:fill="DBE5F1" w:themeFill="accent1" w:themeFillTint="33"/>
              </w:rPr>
              <w:fldChar w:fldCharType="end"/>
            </w:r>
          </w:p>
        </w:tc>
      </w:tr>
      <w:tr w:rsidR="00100152" w:rsidRPr="00A76F5B" w14:paraId="41FE1E65" w14:textId="77777777" w:rsidTr="007419A8">
        <w:trPr>
          <w:trHeight w:val="864"/>
        </w:trPr>
        <w:tc>
          <w:tcPr>
            <w:tcW w:w="6442" w:type="dxa"/>
            <w:vAlign w:val="center"/>
          </w:tcPr>
          <w:p w14:paraId="6E234A74" w14:textId="77777777" w:rsidR="00100152" w:rsidRDefault="005206D6" w:rsidP="002A112A">
            <w:pPr>
              <w:spacing w:after="8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Total number of </w:t>
            </w:r>
            <w:r w:rsidR="007E6D93">
              <w:rPr>
                <w:rFonts w:ascii="Arial" w:hAnsi="Arial" w:cs="Arial"/>
              </w:rPr>
              <w:t>unique service events for which auxiliary aids and services other than ASL interpreters were provided:</w:t>
            </w:r>
          </w:p>
          <w:p w14:paraId="5F22D068" w14:textId="5D6D7B73" w:rsidR="009B2F5C" w:rsidRDefault="00FD6077" w:rsidP="009C4666">
            <w:pPr>
              <w:pStyle w:val="ListParagraph"/>
              <w:numPr>
                <w:ilvl w:val="0"/>
                <w:numId w:val="1"/>
              </w:numPr>
              <w:spacing w:after="80"/>
              <w:contextualSpacing w:val="0"/>
              <w:rPr>
                <w:rFonts w:ascii="Arial" w:hAnsi="Arial" w:cs="Arial"/>
              </w:rPr>
            </w:pPr>
            <w:r w:rsidRPr="1664DE9B">
              <w:rPr>
                <w:rFonts w:ascii="Arial" w:hAnsi="Arial" w:cs="Arial"/>
              </w:rPr>
              <w:t>Assistive</w:t>
            </w:r>
            <w:r w:rsidR="007E6D93" w:rsidRPr="1664DE9B">
              <w:rPr>
                <w:rFonts w:ascii="Arial" w:hAnsi="Arial" w:cs="Arial"/>
              </w:rPr>
              <w:t xml:space="preserve"> Listening Devices (ALD’s like pocket talkers</w:t>
            </w:r>
            <w:r w:rsidRPr="1664DE9B">
              <w:rPr>
                <w:rFonts w:ascii="Arial" w:hAnsi="Arial" w:cs="Arial"/>
              </w:rPr>
              <w:t>)</w:t>
            </w:r>
          </w:p>
          <w:p w14:paraId="5F1CAAC2" w14:textId="148DB724" w:rsidR="00B51C55" w:rsidRDefault="00F642E1" w:rsidP="00386CCC">
            <w:pPr>
              <w:pStyle w:val="ListParagraph"/>
              <w:numPr>
                <w:ilvl w:val="0"/>
                <w:numId w:val="1"/>
              </w:numPr>
              <w:spacing w:after="80"/>
              <w:contextualSpacing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Captioning / CART</w:t>
            </w:r>
          </w:p>
          <w:p w14:paraId="6C204634" w14:textId="52CB8C2E" w:rsidR="00F642E1" w:rsidRDefault="00F642E1" w:rsidP="00386CCC">
            <w:pPr>
              <w:pStyle w:val="ListParagraph"/>
              <w:numPr>
                <w:ilvl w:val="0"/>
                <w:numId w:val="1"/>
              </w:numPr>
              <w:spacing w:after="80"/>
              <w:contextualSpacing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Written / Visual Support</w:t>
            </w:r>
          </w:p>
          <w:p w14:paraId="1AE50154" w14:textId="3895396E" w:rsidR="00B51C55" w:rsidRDefault="00AF5BAA" w:rsidP="00386CCC">
            <w:pPr>
              <w:pStyle w:val="ListParagraph"/>
              <w:numPr>
                <w:ilvl w:val="0"/>
                <w:numId w:val="1"/>
              </w:numPr>
              <w:contextualSpacing w:val="0"/>
              <w:rPr>
                <w:rFonts w:ascii="Arial" w:hAnsi="Arial" w:cs="Arial"/>
              </w:rPr>
            </w:pPr>
            <w:r w:rsidRPr="1664DE9B">
              <w:rPr>
                <w:rFonts w:ascii="Arial" w:hAnsi="Arial" w:cs="Arial"/>
              </w:rPr>
              <w:t xml:space="preserve">Environmental or </w:t>
            </w:r>
            <w:r w:rsidR="00F642E1" w:rsidRPr="1664DE9B">
              <w:rPr>
                <w:rFonts w:ascii="Arial" w:hAnsi="Arial" w:cs="Arial"/>
              </w:rPr>
              <w:t>Other accommodations as indicated on the CAP/ CSP</w:t>
            </w:r>
          </w:p>
        </w:tc>
        <w:tc>
          <w:tcPr>
            <w:tcW w:w="1438" w:type="dxa"/>
          </w:tcPr>
          <w:p w14:paraId="7240055C" w14:textId="77777777" w:rsidR="008B30E3" w:rsidRDefault="008B30E3" w:rsidP="008B30E3">
            <w:pPr>
              <w:jc w:val="center"/>
              <w:rPr>
                <w:rFonts w:ascii="Arial" w:hAnsi="Arial" w:cs="Arial"/>
                <w:shd w:val="clear" w:color="auto" w:fill="DBE5F1" w:themeFill="accent1" w:themeFillTint="33"/>
              </w:rPr>
            </w:pPr>
          </w:p>
          <w:p w14:paraId="1D8BA1D4" w14:textId="77777777" w:rsidR="008B30E3" w:rsidRDefault="008B30E3" w:rsidP="002A112A">
            <w:pPr>
              <w:spacing w:after="100"/>
              <w:jc w:val="center"/>
              <w:rPr>
                <w:rFonts w:ascii="Arial" w:hAnsi="Arial" w:cs="Arial"/>
                <w:shd w:val="clear" w:color="auto" w:fill="DBE5F1" w:themeFill="accent1" w:themeFillTint="33"/>
              </w:rPr>
            </w:pPr>
          </w:p>
          <w:p w14:paraId="037B3233" w14:textId="1D1A85CC" w:rsidR="00FD6077" w:rsidRDefault="00F642E1" w:rsidP="009C4666">
            <w:pPr>
              <w:spacing w:after="80"/>
              <w:jc w:val="center"/>
              <w:rPr>
                <w:rFonts w:ascii="Arial" w:hAnsi="Arial" w:cs="Arial"/>
                <w:shd w:val="clear" w:color="auto" w:fill="DBE5F1" w:themeFill="accent1" w:themeFillTint="33"/>
              </w:rPr>
            </w:pPr>
            <w:r w:rsidRPr="00A76F5B">
              <w:rPr>
                <w:rFonts w:ascii="Arial" w:hAnsi="Arial" w:cs="Arial"/>
                <w:shd w:val="clear" w:color="auto" w:fill="DBE5F1" w:themeFill="accent1" w:themeFillTint="33"/>
              </w:rPr>
              <w:fldChar w:fldCharType="begin">
                <w:ffData>
                  <w:name w:val="Text63"/>
                  <w:enabled/>
                  <w:calcOnExit w:val="0"/>
                  <w:textInput/>
                </w:ffData>
              </w:fldChar>
            </w:r>
            <w:r w:rsidRPr="00A76F5B">
              <w:rPr>
                <w:rFonts w:ascii="Arial" w:hAnsi="Arial" w:cs="Arial"/>
                <w:shd w:val="clear" w:color="auto" w:fill="DBE5F1" w:themeFill="accent1" w:themeFillTint="33"/>
              </w:rPr>
              <w:instrText xml:space="preserve"> FORMTEXT </w:instrText>
            </w:r>
            <w:r w:rsidRPr="00A76F5B">
              <w:rPr>
                <w:rFonts w:ascii="Arial" w:hAnsi="Arial" w:cs="Arial"/>
                <w:shd w:val="clear" w:color="auto" w:fill="DBE5F1" w:themeFill="accent1" w:themeFillTint="33"/>
              </w:rPr>
            </w:r>
            <w:r w:rsidRPr="00A76F5B">
              <w:rPr>
                <w:rFonts w:ascii="Arial" w:hAnsi="Arial" w:cs="Arial"/>
                <w:shd w:val="clear" w:color="auto" w:fill="DBE5F1" w:themeFill="accent1" w:themeFillTint="33"/>
              </w:rPr>
              <w:fldChar w:fldCharType="separate"/>
            </w:r>
            <w:r>
              <w:rPr>
                <w:rFonts w:ascii="Arial" w:hAnsi="Arial" w:cs="Arial"/>
                <w:shd w:val="clear" w:color="auto" w:fill="DBE5F1" w:themeFill="accent1" w:themeFillTint="33"/>
              </w:rPr>
              <w:t> </w:t>
            </w:r>
            <w:r>
              <w:rPr>
                <w:rFonts w:ascii="Arial" w:hAnsi="Arial" w:cs="Arial"/>
                <w:shd w:val="clear" w:color="auto" w:fill="DBE5F1" w:themeFill="accent1" w:themeFillTint="33"/>
              </w:rPr>
              <w:t> </w:t>
            </w:r>
            <w:r>
              <w:rPr>
                <w:rFonts w:ascii="Arial" w:hAnsi="Arial" w:cs="Arial"/>
                <w:shd w:val="clear" w:color="auto" w:fill="DBE5F1" w:themeFill="accent1" w:themeFillTint="33"/>
              </w:rPr>
              <w:t> </w:t>
            </w:r>
            <w:r>
              <w:rPr>
                <w:rFonts w:ascii="Arial" w:hAnsi="Arial" w:cs="Arial"/>
                <w:shd w:val="clear" w:color="auto" w:fill="DBE5F1" w:themeFill="accent1" w:themeFillTint="33"/>
              </w:rPr>
              <w:t> </w:t>
            </w:r>
            <w:r>
              <w:rPr>
                <w:rFonts w:ascii="Arial" w:hAnsi="Arial" w:cs="Arial"/>
                <w:shd w:val="clear" w:color="auto" w:fill="DBE5F1" w:themeFill="accent1" w:themeFillTint="33"/>
              </w:rPr>
              <w:t> </w:t>
            </w:r>
            <w:r w:rsidRPr="00A76F5B">
              <w:rPr>
                <w:rFonts w:ascii="Arial" w:hAnsi="Arial" w:cs="Arial"/>
                <w:shd w:val="clear" w:color="auto" w:fill="DBE5F1" w:themeFill="accent1" w:themeFillTint="33"/>
              </w:rPr>
              <w:fldChar w:fldCharType="end"/>
            </w:r>
          </w:p>
          <w:p w14:paraId="2E8A3071" w14:textId="77777777" w:rsidR="00241FEF" w:rsidRDefault="00241FEF" w:rsidP="008B30E3">
            <w:pPr>
              <w:spacing w:after="80"/>
              <w:jc w:val="center"/>
              <w:rPr>
                <w:rFonts w:ascii="Arial" w:hAnsi="Arial" w:cs="Arial"/>
                <w:shd w:val="clear" w:color="auto" w:fill="DBE5F1" w:themeFill="accent1" w:themeFillTint="33"/>
              </w:rPr>
            </w:pPr>
            <w:r w:rsidRPr="00A76F5B">
              <w:rPr>
                <w:rFonts w:ascii="Arial" w:hAnsi="Arial" w:cs="Arial"/>
                <w:shd w:val="clear" w:color="auto" w:fill="DBE5F1" w:themeFill="accent1" w:themeFillTint="33"/>
              </w:rPr>
              <w:fldChar w:fldCharType="begin">
                <w:ffData>
                  <w:name w:val="Text63"/>
                  <w:enabled/>
                  <w:calcOnExit w:val="0"/>
                  <w:textInput/>
                </w:ffData>
              </w:fldChar>
            </w:r>
            <w:r w:rsidRPr="00A76F5B">
              <w:rPr>
                <w:rFonts w:ascii="Arial" w:hAnsi="Arial" w:cs="Arial"/>
                <w:shd w:val="clear" w:color="auto" w:fill="DBE5F1" w:themeFill="accent1" w:themeFillTint="33"/>
              </w:rPr>
              <w:instrText xml:space="preserve"> FORMTEXT </w:instrText>
            </w:r>
            <w:r w:rsidRPr="00A76F5B">
              <w:rPr>
                <w:rFonts w:ascii="Arial" w:hAnsi="Arial" w:cs="Arial"/>
                <w:shd w:val="clear" w:color="auto" w:fill="DBE5F1" w:themeFill="accent1" w:themeFillTint="33"/>
              </w:rPr>
            </w:r>
            <w:r w:rsidRPr="00A76F5B">
              <w:rPr>
                <w:rFonts w:ascii="Arial" w:hAnsi="Arial" w:cs="Arial"/>
                <w:shd w:val="clear" w:color="auto" w:fill="DBE5F1" w:themeFill="accent1" w:themeFillTint="33"/>
              </w:rPr>
              <w:fldChar w:fldCharType="separate"/>
            </w:r>
            <w:r>
              <w:rPr>
                <w:rFonts w:ascii="Arial" w:hAnsi="Arial" w:cs="Arial"/>
                <w:shd w:val="clear" w:color="auto" w:fill="DBE5F1" w:themeFill="accent1" w:themeFillTint="33"/>
              </w:rPr>
              <w:t> </w:t>
            </w:r>
            <w:r>
              <w:rPr>
                <w:rFonts w:ascii="Arial" w:hAnsi="Arial" w:cs="Arial"/>
                <w:shd w:val="clear" w:color="auto" w:fill="DBE5F1" w:themeFill="accent1" w:themeFillTint="33"/>
              </w:rPr>
              <w:t> </w:t>
            </w:r>
            <w:r>
              <w:rPr>
                <w:rFonts w:ascii="Arial" w:hAnsi="Arial" w:cs="Arial"/>
                <w:shd w:val="clear" w:color="auto" w:fill="DBE5F1" w:themeFill="accent1" w:themeFillTint="33"/>
              </w:rPr>
              <w:t> </w:t>
            </w:r>
            <w:r>
              <w:rPr>
                <w:rFonts w:ascii="Arial" w:hAnsi="Arial" w:cs="Arial"/>
                <w:shd w:val="clear" w:color="auto" w:fill="DBE5F1" w:themeFill="accent1" w:themeFillTint="33"/>
              </w:rPr>
              <w:t> </w:t>
            </w:r>
            <w:r>
              <w:rPr>
                <w:rFonts w:ascii="Arial" w:hAnsi="Arial" w:cs="Arial"/>
                <w:shd w:val="clear" w:color="auto" w:fill="DBE5F1" w:themeFill="accent1" w:themeFillTint="33"/>
              </w:rPr>
              <w:t> </w:t>
            </w:r>
            <w:r w:rsidRPr="00A76F5B">
              <w:rPr>
                <w:rFonts w:ascii="Arial" w:hAnsi="Arial" w:cs="Arial"/>
                <w:shd w:val="clear" w:color="auto" w:fill="DBE5F1" w:themeFill="accent1" w:themeFillTint="33"/>
              </w:rPr>
              <w:fldChar w:fldCharType="end"/>
            </w:r>
          </w:p>
          <w:p w14:paraId="5A3AFBA2" w14:textId="77777777" w:rsidR="00241FEF" w:rsidRDefault="00241FEF" w:rsidP="008B30E3">
            <w:pPr>
              <w:spacing w:after="80"/>
              <w:jc w:val="center"/>
              <w:rPr>
                <w:rFonts w:ascii="Arial" w:hAnsi="Arial" w:cs="Arial"/>
                <w:shd w:val="clear" w:color="auto" w:fill="DBE5F1" w:themeFill="accent1" w:themeFillTint="33"/>
              </w:rPr>
            </w:pPr>
            <w:r w:rsidRPr="00A76F5B">
              <w:rPr>
                <w:rFonts w:ascii="Arial" w:hAnsi="Arial" w:cs="Arial"/>
                <w:shd w:val="clear" w:color="auto" w:fill="DBE5F1" w:themeFill="accent1" w:themeFillTint="33"/>
              </w:rPr>
              <w:fldChar w:fldCharType="begin">
                <w:ffData>
                  <w:name w:val="Text63"/>
                  <w:enabled/>
                  <w:calcOnExit w:val="0"/>
                  <w:textInput/>
                </w:ffData>
              </w:fldChar>
            </w:r>
            <w:r w:rsidRPr="00A76F5B">
              <w:rPr>
                <w:rFonts w:ascii="Arial" w:hAnsi="Arial" w:cs="Arial"/>
                <w:shd w:val="clear" w:color="auto" w:fill="DBE5F1" w:themeFill="accent1" w:themeFillTint="33"/>
              </w:rPr>
              <w:instrText xml:space="preserve"> FORMTEXT </w:instrText>
            </w:r>
            <w:r w:rsidRPr="00A76F5B">
              <w:rPr>
                <w:rFonts w:ascii="Arial" w:hAnsi="Arial" w:cs="Arial"/>
                <w:shd w:val="clear" w:color="auto" w:fill="DBE5F1" w:themeFill="accent1" w:themeFillTint="33"/>
              </w:rPr>
            </w:r>
            <w:r w:rsidRPr="00A76F5B">
              <w:rPr>
                <w:rFonts w:ascii="Arial" w:hAnsi="Arial" w:cs="Arial"/>
                <w:shd w:val="clear" w:color="auto" w:fill="DBE5F1" w:themeFill="accent1" w:themeFillTint="33"/>
              </w:rPr>
              <w:fldChar w:fldCharType="separate"/>
            </w:r>
            <w:r>
              <w:rPr>
                <w:rFonts w:ascii="Arial" w:hAnsi="Arial" w:cs="Arial"/>
                <w:shd w:val="clear" w:color="auto" w:fill="DBE5F1" w:themeFill="accent1" w:themeFillTint="33"/>
              </w:rPr>
              <w:t> </w:t>
            </w:r>
            <w:r>
              <w:rPr>
                <w:rFonts w:ascii="Arial" w:hAnsi="Arial" w:cs="Arial"/>
                <w:shd w:val="clear" w:color="auto" w:fill="DBE5F1" w:themeFill="accent1" w:themeFillTint="33"/>
              </w:rPr>
              <w:t> </w:t>
            </w:r>
            <w:r>
              <w:rPr>
                <w:rFonts w:ascii="Arial" w:hAnsi="Arial" w:cs="Arial"/>
                <w:shd w:val="clear" w:color="auto" w:fill="DBE5F1" w:themeFill="accent1" w:themeFillTint="33"/>
              </w:rPr>
              <w:t> </w:t>
            </w:r>
            <w:r>
              <w:rPr>
                <w:rFonts w:ascii="Arial" w:hAnsi="Arial" w:cs="Arial"/>
                <w:shd w:val="clear" w:color="auto" w:fill="DBE5F1" w:themeFill="accent1" w:themeFillTint="33"/>
              </w:rPr>
              <w:t> </w:t>
            </w:r>
            <w:r>
              <w:rPr>
                <w:rFonts w:ascii="Arial" w:hAnsi="Arial" w:cs="Arial"/>
                <w:shd w:val="clear" w:color="auto" w:fill="DBE5F1" w:themeFill="accent1" w:themeFillTint="33"/>
              </w:rPr>
              <w:t> </w:t>
            </w:r>
            <w:r w:rsidRPr="00A76F5B">
              <w:rPr>
                <w:rFonts w:ascii="Arial" w:hAnsi="Arial" w:cs="Arial"/>
                <w:shd w:val="clear" w:color="auto" w:fill="DBE5F1" w:themeFill="accent1" w:themeFillTint="33"/>
              </w:rPr>
              <w:fldChar w:fldCharType="end"/>
            </w:r>
          </w:p>
          <w:p w14:paraId="5E70B2C1" w14:textId="23D45ADB" w:rsidR="00241FEF" w:rsidRPr="00A76F5B" w:rsidRDefault="00241FEF" w:rsidP="008B30E3">
            <w:pPr>
              <w:jc w:val="center"/>
              <w:rPr>
                <w:rFonts w:ascii="Arial" w:hAnsi="Arial" w:cs="Arial"/>
                <w:shd w:val="clear" w:color="auto" w:fill="DBE5F1" w:themeFill="accent1" w:themeFillTint="33"/>
              </w:rPr>
            </w:pPr>
            <w:r w:rsidRPr="00A76F5B">
              <w:rPr>
                <w:rFonts w:ascii="Arial" w:hAnsi="Arial" w:cs="Arial"/>
                <w:shd w:val="clear" w:color="auto" w:fill="DBE5F1" w:themeFill="accent1" w:themeFillTint="33"/>
              </w:rPr>
              <w:fldChar w:fldCharType="begin">
                <w:ffData>
                  <w:name w:val="Text63"/>
                  <w:enabled/>
                  <w:calcOnExit w:val="0"/>
                  <w:textInput/>
                </w:ffData>
              </w:fldChar>
            </w:r>
            <w:r w:rsidRPr="00A76F5B">
              <w:rPr>
                <w:rFonts w:ascii="Arial" w:hAnsi="Arial" w:cs="Arial"/>
                <w:shd w:val="clear" w:color="auto" w:fill="DBE5F1" w:themeFill="accent1" w:themeFillTint="33"/>
              </w:rPr>
              <w:instrText xml:space="preserve"> FORMTEXT </w:instrText>
            </w:r>
            <w:r w:rsidRPr="00A76F5B">
              <w:rPr>
                <w:rFonts w:ascii="Arial" w:hAnsi="Arial" w:cs="Arial"/>
                <w:shd w:val="clear" w:color="auto" w:fill="DBE5F1" w:themeFill="accent1" w:themeFillTint="33"/>
              </w:rPr>
            </w:r>
            <w:r w:rsidRPr="00A76F5B">
              <w:rPr>
                <w:rFonts w:ascii="Arial" w:hAnsi="Arial" w:cs="Arial"/>
                <w:shd w:val="clear" w:color="auto" w:fill="DBE5F1" w:themeFill="accent1" w:themeFillTint="33"/>
              </w:rPr>
              <w:fldChar w:fldCharType="separate"/>
            </w:r>
            <w:r>
              <w:rPr>
                <w:rFonts w:ascii="Arial" w:hAnsi="Arial" w:cs="Arial"/>
                <w:shd w:val="clear" w:color="auto" w:fill="DBE5F1" w:themeFill="accent1" w:themeFillTint="33"/>
              </w:rPr>
              <w:t> </w:t>
            </w:r>
            <w:r>
              <w:rPr>
                <w:rFonts w:ascii="Arial" w:hAnsi="Arial" w:cs="Arial"/>
                <w:shd w:val="clear" w:color="auto" w:fill="DBE5F1" w:themeFill="accent1" w:themeFillTint="33"/>
              </w:rPr>
              <w:t> </w:t>
            </w:r>
            <w:r>
              <w:rPr>
                <w:rFonts w:ascii="Arial" w:hAnsi="Arial" w:cs="Arial"/>
                <w:shd w:val="clear" w:color="auto" w:fill="DBE5F1" w:themeFill="accent1" w:themeFillTint="33"/>
              </w:rPr>
              <w:t> </w:t>
            </w:r>
            <w:r>
              <w:rPr>
                <w:rFonts w:ascii="Arial" w:hAnsi="Arial" w:cs="Arial"/>
                <w:shd w:val="clear" w:color="auto" w:fill="DBE5F1" w:themeFill="accent1" w:themeFillTint="33"/>
              </w:rPr>
              <w:t> </w:t>
            </w:r>
            <w:r>
              <w:rPr>
                <w:rFonts w:ascii="Arial" w:hAnsi="Arial" w:cs="Arial"/>
                <w:shd w:val="clear" w:color="auto" w:fill="DBE5F1" w:themeFill="accent1" w:themeFillTint="33"/>
              </w:rPr>
              <w:t> </w:t>
            </w:r>
            <w:r w:rsidRPr="00A76F5B">
              <w:rPr>
                <w:rFonts w:ascii="Arial" w:hAnsi="Arial" w:cs="Arial"/>
                <w:shd w:val="clear" w:color="auto" w:fill="DBE5F1" w:themeFill="accent1" w:themeFillTint="33"/>
              </w:rPr>
              <w:fldChar w:fldCharType="end"/>
            </w:r>
          </w:p>
        </w:tc>
        <w:tc>
          <w:tcPr>
            <w:tcW w:w="1437" w:type="dxa"/>
          </w:tcPr>
          <w:p w14:paraId="5638E11A" w14:textId="77777777" w:rsidR="008B30E3" w:rsidRDefault="008B30E3" w:rsidP="008B30E3">
            <w:pPr>
              <w:jc w:val="center"/>
              <w:rPr>
                <w:rFonts w:ascii="Arial" w:hAnsi="Arial" w:cs="Arial"/>
                <w:shd w:val="clear" w:color="auto" w:fill="DBE5F1" w:themeFill="accent1" w:themeFillTint="33"/>
              </w:rPr>
            </w:pPr>
          </w:p>
          <w:p w14:paraId="7EBC9220" w14:textId="77777777" w:rsidR="008B30E3" w:rsidRDefault="008B30E3" w:rsidP="002A112A">
            <w:pPr>
              <w:spacing w:after="100"/>
              <w:jc w:val="center"/>
              <w:rPr>
                <w:rFonts w:ascii="Arial" w:hAnsi="Arial" w:cs="Arial"/>
                <w:shd w:val="clear" w:color="auto" w:fill="DBE5F1" w:themeFill="accent1" w:themeFillTint="33"/>
              </w:rPr>
            </w:pPr>
          </w:p>
          <w:p w14:paraId="3AD79DE6" w14:textId="5F208C8B" w:rsidR="00386CCC" w:rsidRDefault="00386CCC" w:rsidP="008B30E3">
            <w:pPr>
              <w:spacing w:after="80"/>
              <w:jc w:val="center"/>
              <w:rPr>
                <w:rFonts w:ascii="Arial" w:hAnsi="Arial" w:cs="Arial"/>
                <w:shd w:val="clear" w:color="auto" w:fill="DBE5F1" w:themeFill="accent1" w:themeFillTint="33"/>
              </w:rPr>
            </w:pPr>
            <w:r w:rsidRPr="00A76F5B">
              <w:rPr>
                <w:rFonts w:ascii="Arial" w:hAnsi="Arial" w:cs="Arial"/>
                <w:shd w:val="clear" w:color="auto" w:fill="DBE5F1" w:themeFill="accent1" w:themeFillTint="33"/>
              </w:rPr>
              <w:fldChar w:fldCharType="begin">
                <w:ffData>
                  <w:name w:val="Text63"/>
                  <w:enabled/>
                  <w:calcOnExit w:val="0"/>
                  <w:textInput/>
                </w:ffData>
              </w:fldChar>
            </w:r>
            <w:r w:rsidRPr="00A76F5B">
              <w:rPr>
                <w:rFonts w:ascii="Arial" w:hAnsi="Arial" w:cs="Arial"/>
                <w:shd w:val="clear" w:color="auto" w:fill="DBE5F1" w:themeFill="accent1" w:themeFillTint="33"/>
              </w:rPr>
              <w:instrText xml:space="preserve"> FORMTEXT </w:instrText>
            </w:r>
            <w:r w:rsidRPr="00A76F5B">
              <w:rPr>
                <w:rFonts w:ascii="Arial" w:hAnsi="Arial" w:cs="Arial"/>
                <w:shd w:val="clear" w:color="auto" w:fill="DBE5F1" w:themeFill="accent1" w:themeFillTint="33"/>
              </w:rPr>
            </w:r>
            <w:r w:rsidRPr="00A76F5B">
              <w:rPr>
                <w:rFonts w:ascii="Arial" w:hAnsi="Arial" w:cs="Arial"/>
                <w:shd w:val="clear" w:color="auto" w:fill="DBE5F1" w:themeFill="accent1" w:themeFillTint="33"/>
              </w:rPr>
              <w:fldChar w:fldCharType="separate"/>
            </w:r>
            <w:r>
              <w:rPr>
                <w:rFonts w:ascii="Arial" w:hAnsi="Arial" w:cs="Arial"/>
                <w:shd w:val="clear" w:color="auto" w:fill="DBE5F1" w:themeFill="accent1" w:themeFillTint="33"/>
              </w:rPr>
              <w:t> </w:t>
            </w:r>
            <w:r>
              <w:rPr>
                <w:rFonts w:ascii="Arial" w:hAnsi="Arial" w:cs="Arial"/>
                <w:shd w:val="clear" w:color="auto" w:fill="DBE5F1" w:themeFill="accent1" w:themeFillTint="33"/>
              </w:rPr>
              <w:t> </w:t>
            </w:r>
            <w:r>
              <w:rPr>
                <w:rFonts w:ascii="Arial" w:hAnsi="Arial" w:cs="Arial"/>
                <w:shd w:val="clear" w:color="auto" w:fill="DBE5F1" w:themeFill="accent1" w:themeFillTint="33"/>
              </w:rPr>
              <w:t> </w:t>
            </w:r>
            <w:r>
              <w:rPr>
                <w:rFonts w:ascii="Arial" w:hAnsi="Arial" w:cs="Arial"/>
                <w:shd w:val="clear" w:color="auto" w:fill="DBE5F1" w:themeFill="accent1" w:themeFillTint="33"/>
              </w:rPr>
              <w:t> </w:t>
            </w:r>
            <w:r>
              <w:rPr>
                <w:rFonts w:ascii="Arial" w:hAnsi="Arial" w:cs="Arial"/>
                <w:shd w:val="clear" w:color="auto" w:fill="DBE5F1" w:themeFill="accent1" w:themeFillTint="33"/>
              </w:rPr>
              <w:t> </w:t>
            </w:r>
            <w:r w:rsidRPr="00A76F5B">
              <w:rPr>
                <w:rFonts w:ascii="Arial" w:hAnsi="Arial" w:cs="Arial"/>
                <w:shd w:val="clear" w:color="auto" w:fill="DBE5F1" w:themeFill="accent1" w:themeFillTint="33"/>
              </w:rPr>
              <w:fldChar w:fldCharType="end"/>
            </w:r>
          </w:p>
          <w:p w14:paraId="7CD14C87" w14:textId="77777777" w:rsidR="00386CCC" w:rsidRDefault="00386CCC" w:rsidP="008B30E3">
            <w:pPr>
              <w:spacing w:after="80"/>
              <w:jc w:val="center"/>
              <w:rPr>
                <w:rFonts w:ascii="Arial" w:hAnsi="Arial" w:cs="Arial"/>
                <w:shd w:val="clear" w:color="auto" w:fill="DBE5F1" w:themeFill="accent1" w:themeFillTint="33"/>
              </w:rPr>
            </w:pPr>
            <w:r w:rsidRPr="00A76F5B">
              <w:rPr>
                <w:rFonts w:ascii="Arial" w:hAnsi="Arial" w:cs="Arial"/>
                <w:shd w:val="clear" w:color="auto" w:fill="DBE5F1" w:themeFill="accent1" w:themeFillTint="33"/>
              </w:rPr>
              <w:fldChar w:fldCharType="begin">
                <w:ffData>
                  <w:name w:val="Text63"/>
                  <w:enabled/>
                  <w:calcOnExit w:val="0"/>
                  <w:textInput/>
                </w:ffData>
              </w:fldChar>
            </w:r>
            <w:r w:rsidRPr="00A76F5B">
              <w:rPr>
                <w:rFonts w:ascii="Arial" w:hAnsi="Arial" w:cs="Arial"/>
                <w:shd w:val="clear" w:color="auto" w:fill="DBE5F1" w:themeFill="accent1" w:themeFillTint="33"/>
              </w:rPr>
              <w:instrText xml:space="preserve"> FORMTEXT </w:instrText>
            </w:r>
            <w:r w:rsidRPr="00A76F5B">
              <w:rPr>
                <w:rFonts w:ascii="Arial" w:hAnsi="Arial" w:cs="Arial"/>
                <w:shd w:val="clear" w:color="auto" w:fill="DBE5F1" w:themeFill="accent1" w:themeFillTint="33"/>
              </w:rPr>
            </w:r>
            <w:r w:rsidRPr="00A76F5B">
              <w:rPr>
                <w:rFonts w:ascii="Arial" w:hAnsi="Arial" w:cs="Arial"/>
                <w:shd w:val="clear" w:color="auto" w:fill="DBE5F1" w:themeFill="accent1" w:themeFillTint="33"/>
              </w:rPr>
              <w:fldChar w:fldCharType="separate"/>
            </w:r>
            <w:r>
              <w:rPr>
                <w:rFonts w:ascii="Arial" w:hAnsi="Arial" w:cs="Arial"/>
                <w:shd w:val="clear" w:color="auto" w:fill="DBE5F1" w:themeFill="accent1" w:themeFillTint="33"/>
              </w:rPr>
              <w:t> </w:t>
            </w:r>
            <w:r>
              <w:rPr>
                <w:rFonts w:ascii="Arial" w:hAnsi="Arial" w:cs="Arial"/>
                <w:shd w:val="clear" w:color="auto" w:fill="DBE5F1" w:themeFill="accent1" w:themeFillTint="33"/>
              </w:rPr>
              <w:t> </w:t>
            </w:r>
            <w:r>
              <w:rPr>
                <w:rFonts w:ascii="Arial" w:hAnsi="Arial" w:cs="Arial"/>
                <w:shd w:val="clear" w:color="auto" w:fill="DBE5F1" w:themeFill="accent1" w:themeFillTint="33"/>
              </w:rPr>
              <w:t> </w:t>
            </w:r>
            <w:r>
              <w:rPr>
                <w:rFonts w:ascii="Arial" w:hAnsi="Arial" w:cs="Arial"/>
                <w:shd w:val="clear" w:color="auto" w:fill="DBE5F1" w:themeFill="accent1" w:themeFillTint="33"/>
              </w:rPr>
              <w:t> </w:t>
            </w:r>
            <w:r>
              <w:rPr>
                <w:rFonts w:ascii="Arial" w:hAnsi="Arial" w:cs="Arial"/>
                <w:shd w:val="clear" w:color="auto" w:fill="DBE5F1" w:themeFill="accent1" w:themeFillTint="33"/>
              </w:rPr>
              <w:t> </w:t>
            </w:r>
            <w:r w:rsidRPr="00A76F5B">
              <w:rPr>
                <w:rFonts w:ascii="Arial" w:hAnsi="Arial" w:cs="Arial"/>
                <w:shd w:val="clear" w:color="auto" w:fill="DBE5F1" w:themeFill="accent1" w:themeFillTint="33"/>
              </w:rPr>
              <w:fldChar w:fldCharType="end"/>
            </w:r>
          </w:p>
          <w:p w14:paraId="0471DE4B" w14:textId="77777777" w:rsidR="00386CCC" w:rsidRDefault="00386CCC" w:rsidP="008B30E3">
            <w:pPr>
              <w:spacing w:after="80"/>
              <w:jc w:val="center"/>
              <w:rPr>
                <w:rFonts w:ascii="Arial" w:hAnsi="Arial" w:cs="Arial"/>
                <w:shd w:val="clear" w:color="auto" w:fill="DBE5F1" w:themeFill="accent1" w:themeFillTint="33"/>
              </w:rPr>
            </w:pPr>
            <w:r w:rsidRPr="00A76F5B">
              <w:rPr>
                <w:rFonts w:ascii="Arial" w:hAnsi="Arial" w:cs="Arial"/>
                <w:shd w:val="clear" w:color="auto" w:fill="DBE5F1" w:themeFill="accent1" w:themeFillTint="33"/>
              </w:rPr>
              <w:fldChar w:fldCharType="begin">
                <w:ffData>
                  <w:name w:val="Text63"/>
                  <w:enabled/>
                  <w:calcOnExit w:val="0"/>
                  <w:textInput/>
                </w:ffData>
              </w:fldChar>
            </w:r>
            <w:r w:rsidRPr="00A76F5B">
              <w:rPr>
                <w:rFonts w:ascii="Arial" w:hAnsi="Arial" w:cs="Arial"/>
                <w:shd w:val="clear" w:color="auto" w:fill="DBE5F1" w:themeFill="accent1" w:themeFillTint="33"/>
              </w:rPr>
              <w:instrText xml:space="preserve"> FORMTEXT </w:instrText>
            </w:r>
            <w:r w:rsidRPr="00A76F5B">
              <w:rPr>
                <w:rFonts w:ascii="Arial" w:hAnsi="Arial" w:cs="Arial"/>
                <w:shd w:val="clear" w:color="auto" w:fill="DBE5F1" w:themeFill="accent1" w:themeFillTint="33"/>
              </w:rPr>
            </w:r>
            <w:r w:rsidRPr="00A76F5B">
              <w:rPr>
                <w:rFonts w:ascii="Arial" w:hAnsi="Arial" w:cs="Arial"/>
                <w:shd w:val="clear" w:color="auto" w:fill="DBE5F1" w:themeFill="accent1" w:themeFillTint="33"/>
              </w:rPr>
              <w:fldChar w:fldCharType="separate"/>
            </w:r>
            <w:r>
              <w:rPr>
                <w:rFonts w:ascii="Arial" w:hAnsi="Arial" w:cs="Arial"/>
                <w:shd w:val="clear" w:color="auto" w:fill="DBE5F1" w:themeFill="accent1" w:themeFillTint="33"/>
              </w:rPr>
              <w:t> </w:t>
            </w:r>
            <w:r>
              <w:rPr>
                <w:rFonts w:ascii="Arial" w:hAnsi="Arial" w:cs="Arial"/>
                <w:shd w:val="clear" w:color="auto" w:fill="DBE5F1" w:themeFill="accent1" w:themeFillTint="33"/>
              </w:rPr>
              <w:t> </w:t>
            </w:r>
            <w:r>
              <w:rPr>
                <w:rFonts w:ascii="Arial" w:hAnsi="Arial" w:cs="Arial"/>
                <w:shd w:val="clear" w:color="auto" w:fill="DBE5F1" w:themeFill="accent1" w:themeFillTint="33"/>
              </w:rPr>
              <w:t> </w:t>
            </w:r>
            <w:r>
              <w:rPr>
                <w:rFonts w:ascii="Arial" w:hAnsi="Arial" w:cs="Arial"/>
                <w:shd w:val="clear" w:color="auto" w:fill="DBE5F1" w:themeFill="accent1" w:themeFillTint="33"/>
              </w:rPr>
              <w:t> </w:t>
            </w:r>
            <w:r>
              <w:rPr>
                <w:rFonts w:ascii="Arial" w:hAnsi="Arial" w:cs="Arial"/>
                <w:shd w:val="clear" w:color="auto" w:fill="DBE5F1" w:themeFill="accent1" w:themeFillTint="33"/>
              </w:rPr>
              <w:t> </w:t>
            </w:r>
            <w:r w:rsidRPr="00A76F5B">
              <w:rPr>
                <w:rFonts w:ascii="Arial" w:hAnsi="Arial" w:cs="Arial"/>
                <w:shd w:val="clear" w:color="auto" w:fill="DBE5F1" w:themeFill="accent1" w:themeFillTint="33"/>
              </w:rPr>
              <w:fldChar w:fldCharType="end"/>
            </w:r>
          </w:p>
          <w:p w14:paraId="24867BA5" w14:textId="1F69917B" w:rsidR="00FD6077" w:rsidRPr="00A76F5B" w:rsidRDefault="00386CCC" w:rsidP="008B30E3">
            <w:pPr>
              <w:spacing w:after="80"/>
              <w:jc w:val="center"/>
              <w:rPr>
                <w:rFonts w:ascii="Arial" w:hAnsi="Arial" w:cs="Arial"/>
                <w:shd w:val="clear" w:color="auto" w:fill="DBE5F1" w:themeFill="accent1" w:themeFillTint="33"/>
              </w:rPr>
            </w:pPr>
            <w:r w:rsidRPr="00A76F5B">
              <w:rPr>
                <w:rFonts w:ascii="Arial" w:hAnsi="Arial" w:cs="Arial"/>
                <w:shd w:val="clear" w:color="auto" w:fill="DBE5F1" w:themeFill="accent1" w:themeFillTint="33"/>
              </w:rPr>
              <w:fldChar w:fldCharType="begin">
                <w:ffData>
                  <w:name w:val="Text63"/>
                  <w:enabled/>
                  <w:calcOnExit w:val="0"/>
                  <w:textInput/>
                </w:ffData>
              </w:fldChar>
            </w:r>
            <w:r w:rsidRPr="00A76F5B">
              <w:rPr>
                <w:rFonts w:ascii="Arial" w:hAnsi="Arial" w:cs="Arial"/>
                <w:shd w:val="clear" w:color="auto" w:fill="DBE5F1" w:themeFill="accent1" w:themeFillTint="33"/>
              </w:rPr>
              <w:instrText xml:space="preserve"> FORMTEXT </w:instrText>
            </w:r>
            <w:r w:rsidRPr="00A76F5B">
              <w:rPr>
                <w:rFonts w:ascii="Arial" w:hAnsi="Arial" w:cs="Arial"/>
                <w:shd w:val="clear" w:color="auto" w:fill="DBE5F1" w:themeFill="accent1" w:themeFillTint="33"/>
              </w:rPr>
            </w:r>
            <w:r w:rsidRPr="00A76F5B">
              <w:rPr>
                <w:rFonts w:ascii="Arial" w:hAnsi="Arial" w:cs="Arial"/>
                <w:shd w:val="clear" w:color="auto" w:fill="DBE5F1" w:themeFill="accent1" w:themeFillTint="33"/>
              </w:rPr>
              <w:fldChar w:fldCharType="separate"/>
            </w:r>
            <w:r>
              <w:rPr>
                <w:rFonts w:ascii="Arial" w:hAnsi="Arial" w:cs="Arial"/>
                <w:shd w:val="clear" w:color="auto" w:fill="DBE5F1" w:themeFill="accent1" w:themeFillTint="33"/>
              </w:rPr>
              <w:t> </w:t>
            </w:r>
            <w:r>
              <w:rPr>
                <w:rFonts w:ascii="Arial" w:hAnsi="Arial" w:cs="Arial"/>
                <w:shd w:val="clear" w:color="auto" w:fill="DBE5F1" w:themeFill="accent1" w:themeFillTint="33"/>
              </w:rPr>
              <w:t> </w:t>
            </w:r>
            <w:r>
              <w:rPr>
                <w:rFonts w:ascii="Arial" w:hAnsi="Arial" w:cs="Arial"/>
                <w:shd w:val="clear" w:color="auto" w:fill="DBE5F1" w:themeFill="accent1" w:themeFillTint="33"/>
              </w:rPr>
              <w:t> </w:t>
            </w:r>
            <w:r>
              <w:rPr>
                <w:rFonts w:ascii="Arial" w:hAnsi="Arial" w:cs="Arial"/>
                <w:shd w:val="clear" w:color="auto" w:fill="DBE5F1" w:themeFill="accent1" w:themeFillTint="33"/>
              </w:rPr>
              <w:t> </w:t>
            </w:r>
            <w:r>
              <w:rPr>
                <w:rFonts w:ascii="Arial" w:hAnsi="Arial" w:cs="Arial"/>
                <w:shd w:val="clear" w:color="auto" w:fill="DBE5F1" w:themeFill="accent1" w:themeFillTint="33"/>
              </w:rPr>
              <w:t> </w:t>
            </w:r>
            <w:r w:rsidRPr="00A76F5B">
              <w:rPr>
                <w:rFonts w:ascii="Arial" w:hAnsi="Arial" w:cs="Arial"/>
                <w:shd w:val="clear" w:color="auto" w:fill="DBE5F1" w:themeFill="accent1" w:themeFillTint="33"/>
              </w:rPr>
              <w:fldChar w:fldCharType="end"/>
            </w:r>
          </w:p>
        </w:tc>
        <w:tc>
          <w:tcPr>
            <w:tcW w:w="1483" w:type="dxa"/>
          </w:tcPr>
          <w:p w14:paraId="262D7924" w14:textId="77777777" w:rsidR="008B30E3" w:rsidRDefault="008B30E3" w:rsidP="008B30E3">
            <w:pPr>
              <w:jc w:val="center"/>
              <w:rPr>
                <w:rFonts w:ascii="Arial" w:hAnsi="Arial" w:cs="Arial"/>
                <w:shd w:val="clear" w:color="auto" w:fill="DBE5F1" w:themeFill="accent1" w:themeFillTint="33"/>
              </w:rPr>
            </w:pPr>
          </w:p>
          <w:p w14:paraId="751C9D6F" w14:textId="77777777" w:rsidR="008B30E3" w:rsidRDefault="008B30E3" w:rsidP="002A112A">
            <w:pPr>
              <w:spacing w:after="100"/>
              <w:jc w:val="center"/>
              <w:rPr>
                <w:rFonts w:ascii="Arial" w:hAnsi="Arial" w:cs="Arial"/>
                <w:shd w:val="clear" w:color="auto" w:fill="DBE5F1" w:themeFill="accent1" w:themeFillTint="33"/>
              </w:rPr>
            </w:pPr>
          </w:p>
          <w:p w14:paraId="46836A30" w14:textId="398D199E" w:rsidR="00386CCC" w:rsidRDefault="00386CCC" w:rsidP="008B30E3">
            <w:pPr>
              <w:spacing w:after="80"/>
              <w:jc w:val="center"/>
              <w:rPr>
                <w:rFonts w:ascii="Arial" w:hAnsi="Arial" w:cs="Arial"/>
                <w:shd w:val="clear" w:color="auto" w:fill="DBE5F1" w:themeFill="accent1" w:themeFillTint="33"/>
              </w:rPr>
            </w:pPr>
            <w:r w:rsidRPr="00A76F5B">
              <w:rPr>
                <w:rFonts w:ascii="Arial" w:hAnsi="Arial" w:cs="Arial"/>
                <w:shd w:val="clear" w:color="auto" w:fill="DBE5F1" w:themeFill="accent1" w:themeFillTint="33"/>
              </w:rPr>
              <w:fldChar w:fldCharType="begin">
                <w:ffData>
                  <w:name w:val="Text63"/>
                  <w:enabled/>
                  <w:calcOnExit w:val="0"/>
                  <w:textInput/>
                </w:ffData>
              </w:fldChar>
            </w:r>
            <w:r w:rsidRPr="00A76F5B">
              <w:rPr>
                <w:rFonts w:ascii="Arial" w:hAnsi="Arial" w:cs="Arial"/>
                <w:shd w:val="clear" w:color="auto" w:fill="DBE5F1" w:themeFill="accent1" w:themeFillTint="33"/>
              </w:rPr>
              <w:instrText xml:space="preserve"> FORMTEXT </w:instrText>
            </w:r>
            <w:r w:rsidRPr="00A76F5B">
              <w:rPr>
                <w:rFonts w:ascii="Arial" w:hAnsi="Arial" w:cs="Arial"/>
                <w:shd w:val="clear" w:color="auto" w:fill="DBE5F1" w:themeFill="accent1" w:themeFillTint="33"/>
              </w:rPr>
            </w:r>
            <w:r w:rsidRPr="00A76F5B">
              <w:rPr>
                <w:rFonts w:ascii="Arial" w:hAnsi="Arial" w:cs="Arial"/>
                <w:shd w:val="clear" w:color="auto" w:fill="DBE5F1" w:themeFill="accent1" w:themeFillTint="33"/>
              </w:rPr>
              <w:fldChar w:fldCharType="separate"/>
            </w:r>
            <w:r>
              <w:rPr>
                <w:rFonts w:ascii="Arial" w:hAnsi="Arial" w:cs="Arial"/>
                <w:shd w:val="clear" w:color="auto" w:fill="DBE5F1" w:themeFill="accent1" w:themeFillTint="33"/>
              </w:rPr>
              <w:t> </w:t>
            </w:r>
            <w:r>
              <w:rPr>
                <w:rFonts w:ascii="Arial" w:hAnsi="Arial" w:cs="Arial"/>
                <w:shd w:val="clear" w:color="auto" w:fill="DBE5F1" w:themeFill="accent1" w:themeFillTint="33"/>
              </w:rPr>
              <w:t> </w:t>
            </w:r>
            <w:r>
              <w:rPr>
                <w:rFonts w:ascii="Arial" w:hAnsi="Arial" w:cs="Arial"/>
                <w:shd w:val="clear" w:color="auto" w:fill="DBE5F1" w:themeFill="accent1" w:themeFillTint="33"/>
              </w:rPr>
              <w:t> </w:t>
            </w:r>
            <w:r>
              <w:rPr>
                <w:rFonts w:ascii="Arial" w:hAnsi="Arial" w:cs="Arial"/>
                <w:shd w:val="clear" w:color="auto" w:fill="DBE5F1" w:themeFill="accent1" w:themeFillTint="33"/>
              </w:rPr>
              <w:t> </w:t>
            </w:r>
            <w:r>
              <w:rPr>
                <w:rFonts w:ascii="Arial" w:hAnsi="Arial" w:cs="Arial"/>
                <w:shd w:val="clear" w:color="auto" w:fill="DBE5F1" w:themeFill="accent1" w:themeFillTint="33"/>
              </w:rPr>
              <w:t> </w:t>
            </w:r>
            <w:r w:rsidRPr="00A76F5B">
              <w:rPr>
                <w:rFonts w:ascii="Arial" w:hAnsi="Arial" w:cs="Arial"/>
                <w:shd w:val="clear" w:color="auto" w:fill="DBE5F1" w:themeFill="accent1" w:themeFillTint="33"/>
              </w:rPr>
              <w:fldChar w:fldCharType="end"/>
            </w:r>
          </w:p>
          <w:p w14:paraId="3A8D881B" w14:textId="77777777" w:rsidR="00386CCC" w:rsidRDefault="00386CCC" w:rsidP="008B30E3">
            <w:pPr>
              <w:spacing w:after="80"/>
              <w:jc w:val="center"/>
              <w:rPr>
                <w:rFonts w:ascii="Arial" w:hAnsi="Arial" w:cs="Arial"/>
                <w:shd w:val="clear" w:color="auto" w:fill="DBE5F1" w:themeFill="accent1" w:themeFillTint="33"/>
              </w:rPr>
            </w:pPr>
            <w:r w:rsidRPr="00A76F5B">
              <w:rPr>
                <w:rFonts w:ascii="Arial" w:hAnsi="Arial" w:cs="Arial"/>
                <w:shd w:val="clear" w:color="auto" w:fill="DBE5F1" w:themeFill="accent1" w:themeFillTint="33"/>
              </w:rPr>
              <w:fldChar w:fldCharType="begin">
                <w:ffData>
                  <w:name w:val="Text63"/>
                  <w:enabled/>
                  <w:calcOnExit w:val="0"/>
                  <w:textInput/>
                </w:ffData>
              </w:fldChar>
            </w:r>
            <w:r w:rsidRPr="00A76F5B">
              <w:rPr>
                <w:rFonts w:ascii="Arial" w:hAnsi="Arial" w:cs="Arial"/>
                <w:shd w:val="clear" w:color="auto" w:fill="DBE5F1" w:themeFill="accent1" w:themeFillTint="33"/>
              </w:rPr>
              <w:instrText xml:space="preserve"> FORMTEXT </w:instrText>
            </w:r>
            <w:r w:rsidRPr="00A76F5B">
              <w:rPr>
                <w:rFonts w:ascii="Arial" w:hAnsi="Arial" w:cs="Arial"/>
                <w:shd w:val="clear" w:color="auto" w:fill="DBE5F1" w:themeFill="accent1" w:themeFillTint="33"/>
              </w:rPr>
            </w:r>
            <w:r w:rsidRPr="00A76F5B">
              <w:rPr>
                <w:rFonts w:ascii="Arial" w:hAnsi="Arial" w:cs="Arial"/>
                <w:shd w:val="clear" w:color="auto" w:fill="DBE5F1" w:themeFill="accent1" w:themeFillTint="33"/>
              </w:rPr>
              <w:fldChar w:fldCharType="separate"/>
            </w:r>
            <w:r>
              <w:rPr>
                <w:rFonts w:ascii="Arial" w:hAnsi="Arial" w:cs="Arial"/>
                <w:shd w:val="clear" w:color="auto" w:fill="DBE5F1" w:themeFill="accent1" w:themeFillTint="33"/>
              </w:rPr>
              <w:t> </w:t>
            </w:r>
            <w:r>
              <w:rPr>
                <w:rFonts w:ascii="Arial" w:hAnsi="Arial" w:cs="Arial"/>
                <w:shd w:val="clear" w:color="auto" w:fill="DBE5F1" w:themeFill="accent1" w:themeFillTint="33"/>
              </w:rPr>
              <w:t> </w:t>
            </w:r>
            <w:r>
              <w:rPr>
                <w:rFonts w:ascii="Arial" w:hAnsi="Arial" w:cs="Arial"/>
                <w:shd w:val="clear" w:color="auto" w:fill="DBE5F1" w:themeFill="accent1" w:themeFillTint="33"/>
              </w:rPr>
              <w:t> </w:t>
            </w:r>
            <w:r>
              <w:rPr>
                <w:rFonts w:ascii="Arial" w:hAnsi="Arial" w:cs="Arial"/>
                <w:shd w:val="clear" w:color="auto" w:fill="DBE5F1" w:themeFill="accent1" w:themeFillTint="33"/>
              </w:rPr>
              <w:t> </w:t>
            </w:r>
            <w:r>
              <w:rPr>
                <w:rFonts w:ascii="Arial" w:hAnsi="Arial" w:cs="Arial"/>
                <w:shd w:val="clear" w:color="auto" w:fill="DBE5F1" w:themeFill="accent1" w:themeFillTint="33"/>
              </w:rPr>
              <w:t> </w:t>
            </w:r>
            <w:r w:rsidRPr="00A76F5B">
              <w:rPr>
                <w:rFonts w:ascii="Arial" w:hAnsi="Arial" w:cs="Arial"/>
                <w:shd w:val="clear" w:color="auto" w:fill="DBE5F1" w:themeFill="accent1" w:themeFillTint="33"/>
              </w:rPr>
              <w:fldChar w:fldCharType="end"/>
            </w:r>
          </w:p>
          <w:p w14:paraId="62AB5763" w14:textId="77777777" w:rsidR="00386CCC" w:rsidRDefault="00386CCC" w:rsidP="008B30E3">
            <w:pPr>
              <w:spacing w:after="80"/>
              <w:jc w:val="center"/>
              <w:rPr>
                <w:rFonts w:ascii="Arial" w:hAnsi="Arial" w:cs="Arial"/>
                <w:shd w:val="clear" w:color="auto" w:fill="DBE5F1" w:themeFill="accent1" w:themeFillTint="33"/>
              </w:rPr>
            </w:pPr>
            <w:r w:rsidRPr="00A76F5B">
              <w:rPr>
                <w:rFonts w:ascii="Arial" w:hAnsi="Arial" w:cs="Arial"/>
                <w:shd w:val="clear" w:color="auto" w:fill="DBE5F1" w:themeFill="accent1" w:themeFillTint="33"/>
              </w:rPr>
              <w:fldChar w:fldCharType="begin">
                <w:ffData>
                  <w:name w:val="Text63"/>
                  <w:enabled/>
                  <w:calcOnExit w:val="0"/>
                  <w:textInput/>
                </w:ffData>
              </w:fldChar>
            </w:r>
            <w:r w:rsidRPr="00A76F5B">
              <w:rPr>
                <w:rFonts w:ascii="Arial" w:hAnsi="Arial" w:cs="Arial"/>
                <w:shd w:val="clear" w:color="auto" w:fill="DBE5F1" w:themeFill="accent1" w:themeFillTint="33"/>
              </w:rPr>
              <w:instrText xml:space="preserve"> FORMTEXT </w:instrText>
            </w:r>
            <w:r w:rsidRPr="00A76F5B">
              <w:rPr>
                <w:rFonts w:ascii="Arial" w:hAnsi="Arial" w:cs="Arial"/>
                <w:shd w:val="clear" w:color="auto" w:fill="DBE5F1" w:themeFill="accent1" w:themeFillTint="33"/>
              </w:rPr>
            </w:r>
            <w:r w:rsidRPr="00A76F5B">
              <w:rPr>
                <w:rFonts w:ascii="Arial" w:hAnsi="Arial" w:cs="Arial"/>
                <w:shd w:val="clear" w:color="auto" w:fill="DBE5F1" w:themeFill="accent1" w:themeFillTint="33"/>
              </w:rPr>
              <w:fldChar w:fldCharType="separate"/>
            </w:r>
            <w:r>
              <w:rPr>
                <w:rFonts w:ascii="Arial" w:hAnsi="Arial" w:cs="Arial"/>
                <w:shd w:val="clear" w:color="auto" w:fill="DBE5F1" w:themeFill="accent1" w:themeFillTint="33"/>
              </w:rPr>
              <w:t> </w:t>
            </w:r>
            <w:r>
              <w:rPr>
                <w:rFonts w:ascii="Arial" w:hAnsi="Arial" w:cs="Arial"/>
                <w:shd w:val="clear" w:color="auto" w:fill="DBE5F1" w:themeFill="accent1" w:themeFillTint="33"/>
              </w:rPr>
              <w:t> </w:t>
            </w:r>
            <w:r>
              <w:rPr>
                <w:rFonts w:ascii="Arial" w:hAnsi="Arial" w:cs="Arial"/>
                <w:shd w:val="clear" w:color="auto" w:fill="DBE5F1" w:themeFill="accent1" w:themeFillTint="33"/>
              </w:rPr>
              <w:t> </w:t>
            </w:r>
            <w:r>
              <w:rPr>
                <w:rFonts w:ascii="Arial" w:hAnsi="Arial" w:cs="Arial"/>
                <w:shd w:val="clear" w:color="auto" w:fill="DBE5F1" w:themeFill="accent1" w:themeFillTint="33"/>
              </w:rPr>
              <w:t> </w:t>
            </w:r>
            <w:r>
              <w:rPr>
                <w:rFonts w:ascii="Arial" w:hAnsi="Arial" w:cs="Arial"/>
                <w:shd w:val="clear" w:color="auto" w:fill="DBE5F1" w:themeFill="accent1" w:themeFillTint="33"/>
              </w:rPr>
              <w:t> </w:t>
            </w:r>
            <w:r w:rsidRPr="00A76F5B">
              <w:rPr>
                <w:rFonts w:ascii="Arial" w:hAnsi="Arial" w:cs="Arial"/>
                <w:shd w:val="clear" w:color="auto" w:fill="DBE5F1" w:themeFill="accent1" w:themeFillTint="33"/>
              </w:rPr>
              <w:fldChar w:fldCharType="end"/>
            </w:r>
          </w:p>
          <w:p w14:paraId="56422123" w14:textId="62445A2A" w:rsidR="009B2F5C" w:rsidRPr="00A76F5B" w:rsidRDefault="00386CCC" w:rsidP="008B30E3">
            <w:pPr>
              <w:spacing w:after="80"/>
              <w:jc w:val="center"/>
              <w:rPr>
                <w:rFonts w:ascii="Arial" w:hAnsi="Arial" w:cs="Arial"/>
                <w:shd w:val="clear" w:color="auto" w:fill="DBE5F1" w:themeFill="accent1" w:themeFillTint="33"/>
              </w:rPr>
            </w:pPr>
            <w:r w:rsidRPr="00A76F5B">
              <w:rPr>
                <w:rFonts w:ascii="Arial" w:hAnsi="Arial" w:cs="Arial"/>
                <w:shd w:val="clear" w:color="auto" w:fill="DBE5F1" w:themeFill="accent1" w:themeFillTint="33"/>
              </w:rPr>
              <w:fldChar w:fldCharType="begin">
                <w:ffData>
                  <w:name w:val="Text63"/>
                  <w:enabled/>
                  <w:calcOnExit w:val="0"/>
                  <w:textInput/>
                </w:ffData>
              </w:fldChar>
            </w:r>
            <w:r w:rsidRPr="00A76F5B">
              <w:rPr>
                <w:rFonts w:ascii="Arial" w:hAnsi="Arial" w:cs="Arial"/>
                <w:shd w:val="clear" w:color="auto" w:fill="DBE5F1" w:themeFill="accent1" w:themeFillTint="33"/>
              </w:rPr>
              <w:instrText xml:space="preserve"> FORMTEXT </w:instrText>
            </w:r>
            <w:r w:rsidRPr="00A76F5B">
              <w:rPr>
                <w:rFonts w:ascii="Arial" w:hAnsi="Arial" w:cs="Arial"/>
                <w:shd w:val="clear" w:color="auto" w:fill="DBE5F1" w:themeFill="accent1" w:themeFillTint="33"/>
              </w:rPr>
            </w:r>
            <w:r w:rsidRPr="00A76F5B">
              <w:rPr>
                <w:rFonts w:ascii="Arial" w:hAnsi="Arial" w:cs="Arial"/>
                <w:shd w:val="clear" w:color="auto" w:fill="DBE5F1" w:themeFill="accent1" w:themeFillTint="33"/>
              </w:rPr>
              <w:fldChar w:fldCharType="separate"/>
            </w:r>
            <w:r>
              <w:rPr>
                <w:rFonts w:ascii="Arial" w:hAnsi="Arial" w:cs="Arial"/>
                <w:shd w:val="clear" w:color="auto" w:fill="DBE5F1" w:themeFill="accent1" w:themeFillTint="33"/>
              </w:rPr>
              <w:t> </w:t>
            </w:r>
            <w:r>
              <w:rPr>
                <w:rFonts w:ascii="Arial" w:hAnsi="Arial" w:cs="Arial"/>
                <w:shd w:val="clear" w:color="auto" w:fill="DBE5F1" w:themeFill="accent1" w:themeFillTint="33"/>
              </w:rPr>
              <w:t> </w:t>
            </w:r>
            <w:r>
              <w:rPr>
                <w:rFonts w:ascii="Arial" w:hAnsi="Arial" w:cs="Arial"/>
                <w:shd w:val="clear" w:color="auto" w:fill="DBE5F1" w:themeFill="accent1" w:themeFillTint="33"/>
              </w:rPr>
              <w:t> </w:t>
            </w:r>
            <w:r>
              <w:rPr>
                <w:rFonts w:ascii="Arial" w:hAnsi="Arial" w:cs="Arial"/>
                <w:shd w:val="clear" w:color="auto" w:fill="DBE5F1" w:themeFill="accent1" w:themeFillTint="33"/>
              </w:rPr>
              <w:t> </w:t>
            </w:r>
            <w:r>
              <w:rPr>
                <w:rFonts w:ascii="Arial" w:hAnsi="Arial" w:cs="Arial"/>
                <w:shd w:val="clear" w:color="auto" w:fill="DBE5F1" w:themeFill="accent1" w:themeFillTint="33"/>
              </w:rPr>
              <w:t> </w:t>
            </w:r>
            <w:r w:rsidRPr="00A76F5B">
              <w:rPr>
                <w:rFonts w:ascii="Arial" w:hAnsi="Arial" w:cs="Arial"/>
                <w:shd w:val="clear" w:color="auto" w:fill="DBE5F1" w:themeFill="accent1" w:themeFillTint="33"/>
              </w:rPr>
              <w:fldChar w:fldCharType="end"/>
            </w:r>
          </w:p>
        </w:tc>
      </w:tr>
      <w:tr w:rsidR="006A193E" w:rsidRPr="00A76F5B" w14:paraId="36124EF2" w14:textId="77777777" w:rsidTr="007419A8">
        <w:trPr>
          <w:trHeight w:val="864"/>
        </w:trPr>
        <w:tc>
          <w:tcPr>
            <w:tcW w:w="6442" w:type="dxa"/>
            <w:vAlign w:val="center"/>
          </w:tcPr>
          <w:p w14:paraId="5F13C51D" w14:textId="1D89E66A" w:rsidR="006A193E" w:rsidRDefault="006A193E" w:rsidP="009B0F4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Total </w:t>
            </w:r>
            <w:r w:rsidRPr="00DF7AE3">
              <w:rPr>
                <w:rFonts w:ascii="Arial" w:hAnsi="Arial" w:cs="Arial"/>
                <w:u w:val="single"/>
              </w:rPr>
              <w:t>number of unduplicated individuals</w:t>
            </w:r>
            <w:r>
              <w:rPr>
                <w:rFonts w:ascii="Arial" w:hAnsi="Arial" w:cs="Arial"/>
              </w:rPr>
              <w:t xml:space="preserve"> </w:t>
            </w:r>
            <w:r w:rsidR="00610374">
              <w:rPr>
                <w:rFonts w:ascii="Arial" w:hAnsi="Arial" w:cs="Arial"/>
              </w:rPr>
              <w:t xml:space="preserve">identified as Deaf, Hard of Hearing, or </w:t>
            </w:r>
            <w:proofErr w:type="spellStart"/>
            <w:r w:rsidR="00610374">
              <w:rPr>
                <w:rFonts w:ascii="Arial" w:hAnsi="Arial" w:cs="Arial"/>
              </w:rPr>
              <w:t>DeafBlind</w:t>
            </w:r>
            <w:proofErr w:type="spellEnd"/>
            <w:r w:rsidR="00610374">
              <w:rPr>
                <w:rFonts w:ascii="Arial" w:hAnsi="Arial" w:cs="Arial"/>
              </w:rPr>
              <w:t xml:space="preserve"> in the Client Data Set </w:t>
            </w:r>
            <w:r w:rsidR="00303CE1">
              <w:rPr>
                <w:rFonts w:ascii="Arial" w:hAnsi="Arial" w:cs="Arial"/>
              </w:rPr>
              <w:t xml:space="preserve">with a completed Communication Access or Communication Support Plan </w:t>
            </w:r>
            <w:r w:rsidR="00DF7AE3">
              <w:rPr>
                <w:rFonts w:ascii="Arial" w:hAnsi="Arial" w:cs="Arial"/>
              </w:rPr>
              <w:t>who chose not to use any accommodations.</w:t>
            </w:r>
          </w:p>
        </w:tc>
        <w:tc>
          <w:tcPr>
            <w:tcW w:w="1438" w:type="dxa"/>
            <w:vAlign w:val="center"/>
          </w:tcPr>
          <w:p w14:paraId="147DD01D" w14:textId="75F7A424" w:rsidR="006A193E" w:rsidRPr="00A76F5B" w:rsidRDefault="00DF7AE3" w:rsidP="003B4F0A">
            <w:pPr>
              <w:jc w:val="center"/>
              <w:rPr>
                <w:rFonts w:ascii="Arial" w:hAnsi="Arial" w:cs="Arial"/>
                <w:shd w:val="clear" w:color="auto" w:fill="DBE5F1" w:themeFill="accent1" w:themeFillTint="33"/>
              </w:rPr>
            </w:pPr>
            <w:r w:rsidRPr="00A76F5B">
              <w:rPr>
                <w:rFonts w:ascii="Arial" w:hAnsi="Arial" w:cs="Arial"/>
                <w:shd w:val="clear" w:color="auto" w:fill="DBE5F1" w:themeFill="accent1" w:themeFillTint="33"/>
              </w:rPr>
              <w:fldChar w:fldCharType="begin">
                <w:ffData>
                  <w:name w:val="Text63"/>
                  <w:enabled/>
                  <w:calcOnExit w:val="0"/>
                  <w:textInput/>
                </w:ffData>
              </w:fldChar>
            </w:r>
            <w:r w:rsidRPr="00A76F5B">
              <w:rPr>
                <w:rFonts w:ascii="Arial" w:hAnsi="Arial" w:cs="Arial"/>
                <w:shd w:val="clear" w:color="auto" w:fill="DBE5F1" w:themeFill="accent1" w:themeFillTint="33"/>
              </w:rPr>
              <w:instrText xml:space="preserve"> FORMTEXT </w:instrText>
            </w:r>
            <w:r w:rsidRPr="00A76F5B">
              <w:rPr>
                <w:rFonts w:ascii="Arial" w:hAnsi="Arial" w:cs="Arial"/>
                <w:shd w:val="clear" w:color="auto" w:fill="DBE5F1" w:themeFill="accent1" w:themeFillTint="33"/>
              </w:rPr>
            </w:r>
            <w:r w:rsidRPr="00A76F5B">
              <w:rPr>
                <w:rFonts w:ascii="Arial" w:hAnsi="Arial" w:cs="Arial"/>
                <w:shd w:val="clear" w:color="auto" w:fill="DBE5F1" w:themeFill="accent1" w:themeFillTint="33"/>
              </w:rPr>
              <w:fldChar w:fldCharType="separate"/>
            </w:r>
            <w:r>
              <w:rPr>
                <w:rFonts w:ascii="Arial" w:hAnsi="Arial" w:cs="Arial"/>
                <w:shd w:val="clear" w:color="auto" w:fill="DBE5F1" w:themeFill="accent1" w:themeFillTint="33"/>
              </w:rPr>
              <w:t> </w:t>
            </w:r>
            <w:r>
              <w:rPr>
                <w:rFonts w:ascii="Arial" w:hAnsi="Arial" w:cs="Arial"/>
                <w:shd w:val="clear" w:color="auto" w:fill="DBE5F1" w:themeFill="accent1" w:themeFillTint="33"/>
              </w:rPr>
              <w:t> </w:t>
            </w:r>
            <w:r>
              <w:rPr>
                <w:rFonts w:ascii="Arial" w:hAnsi="Arial" w:cs="Arial"/>
                <w:shd w:val="clear" w:color="auto" w:fill="DBE5F1" w:themeFill="accent1" w:themeFillTint="33"/>
              </w:rPr>
              <w:t> </w:t>
            </w:r>
            <w:r>
              <w:rPr>
                <w:rFonts w:ascii="Arial" w:hAnsi="Arial" w:cs="Arial"/>
                <w:shd w:val="clear" w:color="auto" w:fill="DBE5F1" w:themeFill="accent1" w:themeFillTint="33"/>
              </w:rPr>
              <w:t> </w:t>
            </w:r>
            <w:r>
              <w:rPr>
                <w:rFonts w:ascii="Arial" w:hAnsi="Arial" w:cs="Arial"/>
                <w:shd w:val="clear" w:color="auto" w:fill="DBE5F1" w:themeFill="accent1" w:themeFillTint="33"/>
              </w:rPr>
              <w:t> </w:t>
            </w:r>
            <w:r w:rsidRPr="00A76F5B">
              <w:rPr>
                <w:rFonts w:ascii="Arial" w:hAnsi="Arial" w:cs="Arial"/>
                <w:shd w:val="clear" w:color="auto" w:fill="DBE5F1" w:themeFill="accent1" w:themeFillTint="33"/>
              </w:rPr>
              <w:fldChar w:fldCharType="end"/>
            </w:r>
          </w:p>
        </w:tc>
        <w:tc>
          <w:tcPr>
            <w:tcW w:w="1437" w:type="dxa"/>
            <w:vAlign w:val="center"/>
          </w:tcPr>
          <w:p w14:paraId="39A5B590" w14:textId="3860FBFB" w:rsidR="006A193E" w:rsidRPr="00A76F5B" w:rsidRDefault="00DF7AE3" w:rsidP="003B4F0A">
            <w:pPr>
              <w:jc w:val="center"/>
              <w:rPr>
                <w:rFonts w:ascii="Arial" w:hAnsi="Arial" w:cs="Arial"/>
                <w:shd w:val="clear" w:color="auto" w:fill="DBE5F1" w:themeFill="accent1" w:themeFillTint="33"/>
              </w:rPr>
            </w:pPr>
            <w:r w:rsidRPr="00A76F5B">
              <w:rPr>
                <w:rFonts w:ascii="Arial" w:hAnsi="Arial" w:cs="Arial"/>
                <w:shd w:val="clear" w:color="auto" w:fill="DBE5F1" w:themeFill="accent1" w:themeFillTint="33"/>
              </w:rPr>
              <w:fldChar w:fldCharType="begin">
                <w:ffData>
                  <w:name w:val="Text63"/>
                  <w:enabled/>
                  <w:calcOnExit w:val="0"/>
                  <w:textInput/>
                </w:ffData>
              </w:fldChar>
            </w:r>
            <w:r w:rsidRPr="00A76F5B">
              <w:rPr>
                <w:rFonts w:ascii="Arial" w:hAnsi="Arial" w:cs="Arial"/>
                <w:shd w:val="clear" w:color="auto" w:fill="DBE5F1" w:themeFill="accent1" w:themeFillTint="33"/>
              </w:rPr>
              <w:instrText xml:space="preserve"> FORMTEXT </w:instrText>
            </w:r>
            <w:r w:rsidRPr="00A76F5B">
              <w:rPr>
                <w:rFonts w:ascii="Arial" w:hAnsi="Arial" w:cs="Arial"/>
                <w:shd w:val="clear" w:color="auto" w:fill="DBE5F1" w:themeFill="accent1" w:themeFillTint="33"/>
              </w:rPr>
            </w:r>
            <w:r w:rsidRPr="00A76F5B">
              <w:rPr>
                <w:rFonts w:ascii="Arial" w:hAnsi="Arial" w:cs="Arial"/>
                <w:shd w:val="clear" w:color="auto" w:fill="DBE5F1" w:themeFill="accent1" w:themeFillTint="33"/>
              </w:rPr>
              <w:fldChar w:fldCharType="separate"/>
            </w:r>
            <w:r>
              <w:rPr>
                <w:rFonts w:ascii="Arial" w:hAnsi="Arial" w:cs="Arial"/>
                <w:shd w:val="clear" w:color="auto" w:fill="DBE5F1" w:themeFill="accent1" w:themeFillTint="33"/>
              </w:rPr>
              <w:t> </w:t>
            </w:r>
            <w:r>
              <w:rPr>
                <w:rFonts w:ascii="Arial" w:hAnsi="Arial" w:cs="Arial"/>
                <w:shd w:val="clear" w:color="auto" w:fill="DBE5F1" w:themeFill="accent1" w:themeFillTint="33"/>
              </w:rPr>
              <w:t> </w:t>
            </w:r>
            <w:r>
              <w:rPr>
                <w:rFonts w:ascii="Arial" w:hAnsi="Arial" w:cs="Arial"/>
                <w:shd w:val="clear" w:color="auto" w:fill="DBE5F1" w:themeFill="accent1" w:themeFillTint="33"/>
              </w:rPr>
              <w:t> </w:t>
            </w:r>
            <w:r>
              <w:rPr>
                <w:rFonts w:ascii="Arial" w:hAnsi="Arial" w:cs="Arial"/>
                <w:shd w:val="clear" w:color="auto" w:fill="DBE5F1" w:themeFill="accent1" w:themeFillTint="33"/>
              </w:rPr>
              <w:t> </w:t>
            </w:r>
            <w:r>
              <w:rPr>
                <w:rFonts w:ascii="Arial" w:hAnsi="Arial" w:cs="Arial"/>
                <w:shd w:val="clear" w:color="auto" w:fill="DBE5F1" w:themeFill="accent1" w:themeFillTint="33"/>
              </w:rPr>
              <w:t> </w:t>
            </w:r>
            <w:r w:rsidRPr="00A76F5B">
              <w:rPr>
                <w:rFonts w:ascii="Arial" w:hAnsi="Arial" w:cs="Arial"/>
                <w:shd w:val="clear" w:color="auto" w:fill="DBE5F1" w:themeFill="accent1" w:themeFillTint="33"/>
              </w:rPr>
              <w:fldChar w:fldCharType="end"/>
            </w:r>
          </w:p>
        </w:tc>
        <w:tc>
          <w:tcPr>
            <w:tcW w:w="1483" w:type="dxa"/>
            <w:vAlign w:val="center"/>
          </w:tcPr>
          <w:p w14:paraId="253324AA" w14:textId="7BAF8C3E" w:rsidR="006A193E" w:rsidRPr="00A76F5B" w:rsidRDefault="00DF7AE3" w:rsidP="003B4F0A">
            <w:pPr>
              <w:jc w:val="center"/>
              <w:rPr>
                <w:rFonts w:ascii="Arial" w:hAnsi="Arial" w:cs="Arial"/>
                <w:shd w:val="clear" w:color="auto" w:fill="DBE5F1" w:themeFill="accent1" w:themeFillTint="33"/>
              </w:rPr>
            </w:pPr>
            <w:r w:rsidRPr="00A76F5B">
              <w:rPr>
                <w:rFonts w:ascii="Arial" w:hAnsi="Arial" w:cs="Arial"/>
                <w:shd w:val="clear" w:color="auto" w:fill="DBE5F1" w:themeFill="accent1" w:themeFillTint="33"/>
              </w:rPr>
              <w:fldChar w:fldCharType="begin">
                <w:ffData>
                  <w:name w:val="Text63"/>
                  <w:enabled/>
                  <w:calcOnExit w:val="0"/>
                  <w:textInput/>
                </w:ffData>
              </w:fldChar>
            </w:r>
            <w:r w:rsidRPr="00A76F5B">
              <w:rPr>
                <w:rFonts w:ascii="Arial" w:hAnsi="Arial" w:cs="Arial"/>
                <w:shd w:val="clear" w:color="auto" w:fill="DBE5F1" w:themeFill="accent1" w:themeFillTint="33"/>
              </w:rPr>
              <w:instrText xml:space="preserve"> FORMTEXT </w:instrText>
            </w:r>
            <w:r w:rsidRPr="00A76F5B">
              <w:rPr>
                <w:rFonts w:ascii="Arial" w:hAnsi="Arial" w:cs="Arial"/>
                <w:shd w:val="clear" w:color="auto" w:fill="DBE5F1" w:themeFill="accent1" w:themeFillTint="33"/>
              </w:rPr>
            </w:r>
            <w:r w:rsidRPr="00A76F5B">
              <w:rPr>
                <w:rFonts w:ascii="Arial" w:hAnsi="Arial" w:cs="Arial"/>
                <w:shd w:val="clear" w:color="auto" w:fill="DBE5F1" w:themeFill="accent1" w:themeFillTint="33"/>
              </w:rPr>
              <w:fldChar w:fldCharType="separate"/>
            </w:r>
            <w:r>
              <w:rPr>
                <w:rFonts w:ascii="Arial" w:hAnsi="Arial" w:cs="Arial"/>
                <w:shd w:val="clear" w:color="auto" w:fill="DBE5F1" w:themeFill="accent1" w:themeFillTint="33"/>
              </w:rPr>
              <w:t> </w:t>
            </w:r>
            <w:r>
              <w:rPr>
                <w:rFonts w:ascii="Arial" w:hAnsi="Arial" w:cs="Arial"/>
                <w:shd w:val="clear" w:color="auto" w:fill="DBE5F1" w:themeFill="accent1" w:themeFillTint="33"/>
              </w:rPr>
              <w:t> </w:t>
            </w:r>
            <w:r>
              <w:rPr>
                <w:rFonts w:ascii="Arial" w:hAnsi="Arial" w:cs="Arial"/>
                <w:shd w:val="clear" w:color="auto" w:fill="DBE5F1" w:themeFill="accent1" w:themeFillTint="33"/>
              </w:rPr>
              <w:t> </w:t>
            </w:r>
            <w:r>
              <w:rPr>
                <w:rFonts w:ascii="Arial" w:hAnsi="Arial" w:cs="Arial"/>
                <w:shd w:val="clear" w:color="auto" w:fill="DBE5F1" w:themeFill="accent1" w:themeFillTint="33"/>
              </w:rPr>
              <w:t> </w:t>
            </w:r>
            <w:r>
              <w:rPr>
                <w:rFonts w:ascii="Arial" w:hAnsi="Arial" w:cs="Arial"/>
                <w:shd w:val="clear" w:color="auto" w:fill="DBE5F1" w:themeFill="accent1" w:themeFillTint="33"/>
              </w:rPr>
              <w:t> </w:t>
            </w:r>
            <w:r w:rsidRPr="00A76F5B">
              <w:rPr>
                <w:rFonts w:ascii="Arial" w:hAnsi="Arial" w:cs="Arial"/>
                <w:shd w:val="clear" w:color="auto" w:fill="DBE5F1" w:themeFill="accent1" w:themeFillTint="33"/>
              </w:rPr>
              <w:fldChar w:fldCharType="end"/>
            </w:r>
          </w:p>
        </w:tc>
      </w:tr>
      <w:tr w:rsidR="001D36E2" w:rsidRPr="00A76F5B" w14:paraId="1D9D7DCA" w14:textId="77777777" w:rsidTr="007419A8">
        <w:trPr>
          <w:trHeight w:val="1152"/>
        </w:trPr>
        <w:tc>
          <w:tcPr>
            <w:tcW w:w="6442" w:type="dxa"/>
            <w:vAlign w:val="center"/>
          </w:tcPr>
          <w:p w14:paraId="22333AB0" w14:textId="6A7F68E3" w:rsidR="001D36E2" w:rsidRPr="00A76F5B" w:rsidRDefault="00070E8C" w:rsidP="009B0F4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Number of </w:t>
            </w:r>
            <w:r w:rsidR="00FA0670" w:rsidRPr="00FA0670">
              <w:rPr>
                <w:rFonts w:ascii="Arial" w:hAnsi="Arial" w:cs="Arial"/>
                <w:u w:val="single"/>
              </w:rPr>
              <w:t>unduplicated individuals</w:t>
            </w:r>
            <w:r w:rsidR="00FA0670">
              <w:rPr>
                <w:rFonts w:ascii="Arial" w:hAnsi="Arial" w:cs="Arial"/>
              </w:rPr>
              <w:t xml:space="preserve"> i</w:t>
            </w:r>
            <w:r>
              <w:rPr>
                <w:rFonts w:ascii="Arial" w:hAnsi="Arial" w:cs="Arial"/>
              </w:rPr>
              <w:t xml:space="preserve">dentified as Deaf, Hard of Hearing, or </w:t>
            </w:r>
            <w:proofErr w:type="spellStart"/>
            <w:r>
              <w:rPr>
                <w:rFonts w:ascii="Arial" w:hAnsi="Arial" w:cs="Arial"/>
              </w:rPr>
              <w:t>DeafBlind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r w:rsidR="00FA0670">
              <w:rPr>
                <w:rFonts w:ascii="Arial" w:hAnsi="Arial" w:cs="Arial"/>
              </w:rPr>
              <w:t xml:space="preserve">in the Client Data Set </w:t>
            </w:r>
            <w:r>
              <w:rPr>
                <w:rFonts w:ascii="Arial" w:hAnsi="Arial" w:cs="Arial"/>
              </w:rPr>
              <w:t>who received</w:t>
            </w:r>
            <w:r w:rsidR="00B0244B">
              <w:rPr>
                <w:rFonts w:ascii="Arial" w:hAnsi="Arial" w:cs="Arial"/>
              </w:rPr>
              <w:t xml:space="preserve"> peer support services within your agency. NOTE:  Column 1 and 2 do not necessarily equal Column 3.  DBHDID expects that many individuals will be served during both reporting periods.</w:t>
            </w:r>
          </w:p>
        </w:tc>
        <w:tc>
          <w:tcPr>
            <w:tcW w:w="1438" w:type="dxa"/>
            <w:vAlign w:val="center"/>
          </w:tcPr>
          <w:p w14:paraId="225F2DF5" w14:textId="060D89B6" w:rsidR="001D36E2" w:rsidRPr="00A76F5B" w:rsidRDefault="00FC1395" w:rsidP="003B4F0A">
            <w:pPr>
              <w:jc w:val="center"/>
              <w:rPr>
                <w:rFonts w:ascii="Arial" w:hAnsi="Arial" w:cs="Arial"/>
                <w:shd w:val="clear" w:color="auto" w:fill="DBE5F1" w:themeFill="accent1" w:themeFillTint="33"/>
              </w:rPr>
            </w:pPr>
            <w:r w:rsidRPr="00A76F5B">
              <w:rPr>
                <w:rFonts w:ascii="Arial" w:hAnsi="Arial" w:cs="Arial"/>
                <w:shd w:val="clear" w:color="auto" w:fill="DBE5F1" w:themeFill="accent1" w:themeFillTint="33"/>
              </w:rPr>
              <w:fldChar w:fldCharType="begin">
                <w:ffData>
                  <w:name w:val="Text63"/>
                  <w:enabled/>
                  <w:calcOnExit w:val="0"/>
                  <w:textInput/>
                </w:ffData>
              </w:fldChar>
            </w:r>
            <w:r w:rsidRPr="00A76F5B">
              <w:rPr>
                <w:rFonts w:ascii="Arial" w:hAnsi="Arial" w:cs="Arial"/>
                <w:shd w:val="clear" w:color="auto" w:fill="DBE5F1" w:themeFill="accent1" w:themeFillTint="33"/>
              </w:rPr>
              <w:instrText xml:space="preserve"> FORMTEXT </w:instrText>
            </w:r>
            <w:r w:rsidRPr="00A76F5B">
              <w:rPr>
                <w:rFonts w:ascii="Arial" w:hAnsi="Arial" w:cs="Arial"/>
                <w:shd w:val="clear" w:color="auto" w:fill="DBE5F1" w:themeFill="accent1" w:themeFillTint="33"/>
              </w:rPr>
            </w:r>
            <w:r w:rsidRPr="00A76F5B">
              <w:rPr>
                <w:rFonts w:ascii="Arial" w:hAnsi="Arial" w:cs="Arial"/>
                <w:shd w:val="clear" w:color="auto" w:fill="DBE5F1" w:themeFill="accent1" w:themeFillTint="33"/>
              </w:rPr>
              <w:fldChar w:fldCharType="separate"/>
            </w:r>
            <w:r>
              <w:rPr>
                <w:rFonts w:ascii="Arial" w:hAnsi="Arial" w:cs="Arial"/>
                <w:shd w:val="clear" w:color="auto" w:fill="DBE5F1" w:themeFill="accent1" w:themeFillTint="33"/>
              </w:rPr>
              <w:t> </w:t>
            </w:r>
            <w:r>
              <w:rPr>
                <w:rFonts w:ascii="Arial" w:hAnsi="Arial" w:cs="Arial"/>
                <w:shd w:val="clear" w:color="auto" w:fill="DBE5F1" w:themeFill="accent1" w:themeFillTint="33"/>
              </w:rPr>
              <w:t> </w:t>
            </w:r>
            <w:r>
              <w:rPr>
                <w:rFonts w:ascii="Arial" w:hAnsi="Arial" w:cs="Arial"/>
                <w:shd w:val="clear" w:color="auto" w:fill="DBE5F1" w:themeFill="accent1" w:themeFillTint="33"/>
              </w:rPr>
              <w:t> </w:t>
            </w:r>
            <w:r>
              <w:rPr>
                <w:rFonts w:ascii="Arial" w:hAnsi="Arial" w:cs="Arial"/>
                <w:shd w:val="clear" w:color="auto" w:fill="DBE5F1" w:themeFill="accent1" w:themeFillTint="33"/>
              </w:rPr>
              <w:t> </w:t>
            </w:r>
            <w:r>
              <w:rPr>
                <w:rFonts w:ascii="Arial" w:hAnsi="Arial" w:cs="Arial"/>
                <w:shd w:val="clear" w:color="auto" w:fill="DBE5F1" w:themeFill="accent1" w:themeFillTint="33"/>
              </w:rPr>
              <w:t> </w:t>
            </w:r>
            <w:r w:rsidRPr="00A76F5B">
              <w:rPr>
                <w:rFonts w:ascii="Arial" w:hAnsi="Arial" w:cs="Arial"/>
                <w:shd w:val="clear" w:color="auto" w:fill="DBE5F1" w:themeFill="accent1" w:themeFillTint="33"/>
              </w:rPr>
              <w:fldChar w:fldCharType="end"/>
            </w:r>
          </w:p>
        </w:tc>
        <w:tc>
          <w:tcPr>
            <w:tcW w:w="1437" w:type="dxa"/>
            <w:vAlign w:val="center"/>
          </w:tcPr>
          <w:p w14:paraId="3872D670" w14:textId="5068C08A" w:rsidR="001D36E2" w:rsidRPr="00A76F5B" w:rsidRDefault="00FC1395" w:rsidP="003B4F0A">
            <w:pPr>
              <w:jc w:val="center"/>
              <w:rPr>
                <w:rFonts w:ascii="Arial" w:hAnsi="Arial" w:cs="Arial"/>
                <w:shd w:val="clear" w:color="auto" w:fill="DBE5F1" w:themeFill="accent1" w:themeFillTint="33"/>
              </w:rPr>
            </w:pPr>
            <w:r w:rsidRPr="00A76F5B">
              <w:rPr>
                <w:rFonts w:ascii="Arial" w:hAnsi="Arial" w:cs="Arial"/>
                <w:shd w:val="clear" w:color="auto" w:fill="DBE5F1" w:themeFill="accent1" w:themeFillTint="33"/>
              </w:rPr>
              <w:fldChar w:fldCharType="begin">
                <w:ffData>
                  <w:name w:val="Text63"/>
                  <w:enabled/>
                  <w:calcOnExit w:val="0"/>
                  <w:textInput/>
                </w:ffData>
              </w:fldChar>
            </w:r>
            <w:r w:rsidRPr="00A76F5B">
              <w:rPr>
                <w:rFonts w:ascii="Arial" w:hAnsi="Arial" w:cs="Arial"/>
                <w:shd w:val="clear" w:color="auto" w:fill="DBE5F1" w:themeFill="accent1" w:themeFillTint="33"/>
              </w:rPr>
              <w:instrText xml:space="preserve"> FORMTEXT </w:instrText>
            </w:r>
            <w:r w:rsidRPr="00A76F5B">
              <w:rPr>
                <w:rFonts w:ascii="Arial" w:hAnsi="Arial" w:cs="Arial"/>
                <w:shd w:val="clear" w:color="auto" w:fill="DBE5F1" w:themeFill="accent1" w:themeFillTint="33"/>
              </w:rPr>
            </w:r>
            <w:r w:rsidRPr="00A76F5B">
              <w:rPr>
                <w:rFonts w:ascii="Arial" w:hAnsi="Arial" w:cs="Arial"/>
                <w:shd w:val="clear" w:color="auto" w:fill="DBE5F1" w:themeFill="accent1" w:themeFillTint="33"/>
              </w:rPr>
              <w:fldChar w:fldCharType="separate"/>
            </w:r>
            <w:r>
              <w:rPr>
                <w:rFonts w:ascii="Arial" w:hAnsi="Arial" w:cs="Arial"/>
                <w:shd w:val="clear" w:color="auto" w:fill="DBE5F1" w:themeFill="accent1" w:themeFillTint="33"/>
              </w:rPr>
              <w:t> </w:t>
            </w:r>
            <w:r>
              <w:rPr>
                <w:rFonts w:ascii="Arial" w:hAnsi="Arial" w:cs="Arial"/>
                <w:shd w:val="clear" w:color="auto" w:fill="DBE5F1" w:themeFill="accent1" w:themeFillTint="33"/>
              </w:rPr>
              <w:t> </w:t>
            </w:r>
            <w:r>
              <w:rPr>
                <w:rFonts w:ascii="Arial" w:hAnsi="Arial" w:cs="Arial"/>
                <w:shd w:val="clear" w:color="auto" w:fill="DBE5F1" w:themeFill="accent1" w:themeFillTint="33"/>
              </w:rPr>
              <w:t> </w:t>
            </w:r>
            <w:r>
              <w:rPr>
                <w:rFonts w:ascii="Arial" w:hAnsi="Arial" w:cs="Arial"/>
                <w:shd w:val="clear" w:color="auto" w:fill="DBE5F1" w:themeFill="accent1" w:themeFillTint="33"/>
              </w:rPr>
              <w:t> </w:t>
            </w:r>
            <w:r>
              <w:rPr>
                <w:rFonts w:ascii="Arial" w:hAnsi="Arial" w:cs="Arial"/>
                <w:shd w:val="clear" w:color="auto" w:fill="DBE5F1" w:themeFill="accent1" w:themeFillTint="33"/>
              </w:rPr>
              <w:t> </w:t>
            </w:r>
            <w:r w:rsidRPr="00A76F5B">
              <w:rPr>
                <w:rFonts w:ascii="Arial" w:hAnsi="Arial" w:cs="Arial"/>
                <w:shd w:val="clear" w:color="auto" w:fill="DBE5F1" w:themeFill="accent1" w:themeFillTint="33"/>
              </w:rPr>
              <w:fldChar w:fldCharType="end"/>
            </w:r>
          </w:p>
        </w:tc>
        <w:tc>
          <w:tcPr>
            <w:tcW w:w="1483" w:type="dxa"/>
            <w:vAlign w:val="center"/>
          </w:tcPr>
          <w:p w14:paraId="289956A3" w14:textId="5DAF5B87" w:rsidR="001D36E2" w:rsidRPr="00A76F5B" w:rsidRDefault="00FC1395" w:rsidP="003B4F0A">
            <w:pPr>
              <w:jc w:val="center"/>
              <w:rPr>
                <w:rFonts w:ascii="Arial" w:hAnsi="Arial" w:cs="Arial"/>
                <w:shd w:val="clear" w:color="auto" w:fill="DBE5F1" w:themeFill="accent1" w:themeFillTint="33"/>
              </w:rPr>
            </w:pPr>
            <w:r w:rsidRPr="00A76F5B">
              <w:rPr>
                <w:rFonts w:ascii="Arial" w:hAnsi="Arial" w:cs="Arial"/>
                <w:shd w:val="clear" w:color="auto" w:fill="DBE5F1" w:themeFill="accent1" w:themeFillTint="33"/>
              </w:rPr>
              <w:fldChar w:fldCharType="begin">
                <w:ffData>
                  <w:name w:val="Text63"/>
                  <w:enabled/>
                  <w:calcOnExit w:val="0"/>
                  <w:textInput/>
                </w:ffData>
              </w:fldChar>
            </w:r>
            <w:r w:rsidRPr="00A76F5B">
              <w:rPr>
                <w:rFonts w:ascii="Arial" w:hAnsi="Arial" w:cs="Arial"/>
                <w:shd w:val="clear" w:color="auto" w:fill="DBE5F1" w:themeFill="accent1" w:themeFillTint="33"/>
              </w:rPr>
              <w:instrText xml:space="preserve"> FORMTEXT </w:instrText>
            </w:r>
            <w:r w:rsidRPr="00A76F5B">
              <w:rPr>
                <w:rFonts w:ascii="Arial" w:hAnsi="Arial" w:cs="Arial"/>
                <w:shd w:val="clear" w:color="auto" w:fill="DBE5F1" w:themeFill="accent1" w:themeFillTint="33"/>
              </w:rPr>
            </w:r>
            <w:r w:rsidRPr="00A76F5B">
              <w:rPr>
                <w:rFonts w:ascii="Arial" w:hAnsi="Arial" w:cs="Arial"/>
                <w:shd w:val="clear" w:color="auto" w:fill="DBE5F1" w:themeFill="accent1" w:themeFillTint="33"/>
              </w:rPr>
              <w:fldChar w:fldCharType="separate"/>
            </w:r>
            <w:r>
              <w:rPr>
                <w:rFonts w:ascii="Arial" w:hAnsi="Arial" w:cs="Arial"/>
                <w:shd w:val="clear" w:color="auto" w:fill="DBE5F1" w:themeFill="accent1" w:themeFillTint="33"/>
              </w:rPr>
              <w:t> </w:t>
            </w:r>
            <w:r>
              <w:rPr>
                <w:rFonts w:ascii="Arial" w:hAnsi="Arial" w:cs="Arial"/>
                <w:shd w:val="clear" w:color="auto" w:fill="DBE5F1" w:themeFill="accent1" w:themeFillTint="33"/>
              </w:rPr>
              <w:t> </w:t>
            </w:r>
            <w:r>
              <w:rPr>
                <w:rFonts w:ascii="Arial" w:hAnsi="Arial" w:cs="Arial"/>
                <w:shd w:val="clear" w:color="auto" w:fill="DBE5F1" w:themeFill="accent1" w:themeFillTint="33"/>
              </w:rPr>
              <w:t> </w:t>
            </w:r>
            <w:r>
              <w:rPr>
                <w:rFonts w:ascii="Arial" w:hAnsi="Arial" w:cs="Arial"/>
                <w:shd w:val="clear" w:color="auto" w:fill="DBE5F1" w:themeFill="accent1" w:themeFillTint="33"/>
              </w:rPr>
              <w:t> </w:t>
            </w:r>
            <w:r>
              <w:rPr>
                <w:rFonts w:ascii="Arial" w:hAnsi="Arial" w:cs="Arial"/>
                <w:shd w:val="clear" w:color="auto" w:fill="DBE5F1" w:themeFill="accent1" w:themeFillTint="33"/>
              </w:rPr>
              <w:t> </w:t>
            </w:r>
            <w:r w:rsidRPr="00A76F5B">
              <w:rPr>
                <w:rFonts w:ascii="Arial" w:hAnsi="Arial" w:cs="Arial"/>
                <w:shd w:val="clear" w:color="auto" w:fill="DBE5F1" w:themeFill="accent1" w:themeFillTint="33"/>
              </w:rPr>
              <w:fldChar w:fldCharType="end"/>
            </w:r>
          </w:p>
        </w:tc>
      </w:tr>
      <w:tr w:rsidR="00ED5D13" w:rsidRPr="00A76F5B" w14:paraId="670126EB" w14:textId="77777777" w:rsidTr="007419A8">
        <w:trPr>
          <w:trHeight w:val="720"/>
        </w:trPr>
        <w:tc>
          <w:tcPr>
            <w:tcW w:w="6442" w:type="dxa"/>
            <w:vAlign w:val="center"/>
          </w:tcPr>
          <w:p w14:paraId="4FD85F38" w14:textId="214380E4" w:rsidR="00ED5D13" w:rsidRDefault="00ED5D13" w:rsidP="009B0F4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Total </w:t>
            </w:r>
            <w:r w:rsidRPr="00DF7AE3">
              <w:rPr>
                <w:rFonts w:ascii="Arial" w:hAnsi="Arial" w:cs="Arial"/>
                <w:u w:val="single"/>
              </w:rPr>
              <w:t>number of unduplicated individuals</w:t>
            </w:r>
            <w:r>
              <w:rPr>
                <w:rFonts w:ascii="Arial" w:hAnsi="Arial" w:cs="Arial"/>
              </w:rPr>
              <w:t xml:space="preserve"> identified as Deaf, Hard of Hearing, or </w:t>
            </w:r>
            <w:proofErr w:type="spellStart"/>
            <w:r>
              <w:rPr>
                <w:rFonts w:ascii="Arial" w:hAnsi="Arial" w:cs="Arial"/>
              </w:rPr>
              <w:t>DeafBlind</w:t>
            </w:r>
            <w:proofErr w:type="spellEnd"/>
            <w:r>
              <w:rPr>
                <w:rFonts w:ascii="Arial" w:hAnsi="Arial" w:cs="Arial"/>
              </w:rPr>
              <w:t xml:space="preserve"> in the Client Data Set</w:t>
            </w:r>
            <w:r w:rsidR="00EA17F1">
              <w:rPr>
                <w:rFonts w:ascii="Arial" w:hAnsi="Arial" w:cs="Arial"/>
              </w:rPr>
              <w:t xml:space="preserve"> who are using assistive technology services under the 1915i RISE waiver.</w:t>
            </w:r>
          </w:p>
        </w:tc>
        <w:tc>
          <w:tcPr>
            <w:tcW w:w="1438" w:type="dxa"/>
            <w:vAlign w:val="center"/>
          </w:tcPr>
          <w:p w14:paraId="3AC9CC0C" w14:textId="050238C4" w:rsidR="00ED5D13" w:rsidRPr="00A76F5B" w:rsidRDefault="00FC1395" w:rsidP="003B4F0A">
            <w:pPr>
              <w:jc w:val="center"/>
              <w:rPr>
                <w:rFonts w:ascii="Arial" w:hAnsi="Arial" w:cs="Arial"/>
                <w:shd w:val="clear" w:color="auto" w:fill="DBE5F1" w:themeFill="accent1" w:themeFillTint="33"/>
              </w:rPr>
            </w:pPr>
            <w:r w:rsidRPr="00A76F5B">
              <w:rPr>
                <w:rFonts w:ascii="Arial" w:hAnsi="Arial" w:cs="Arial"/>
                <w:shd w:val="clear" w:color="auto" w:fill="DBE5F1" w:themeFill="accent1" w:themeFillTint="33"/>
              </w:rPr>
              <w:fldChar w:fldCharType="begin">
                <w:ffData>
                  <w:name w:val="Text63"/>
                  <w:enabled/>
                  <w:calcOnExit w:val="0"/>
                  <w:textInput/>
                </w:ffData>
              </w:fldChar>
            </w:r>
            <w:r w:rsidRPr="00A76F5B">
              <w:rPr>
                <w:rFonts w:ascii="Arial" w:hAnsi="Arial" w:cs="Arial"/>
                <w:shd w:val="clear" w:color="auto" w:fill="DBE5F1" w:themeFill="accent1" w:themeFillTint="33"/>
              </w:rPr>
              <w:instrText xml:space="preserve"> FORMTEXT </w:instrText>
            </w:r>
            <w:r w:rsidRPr="00A76F5B">
              <w:rPr>
                <w:rFonts w:ascii="Arial" w:hAnsi="Arial" w:cs="Arial"/>
                <w:shd w:val="clear" w:color="auto" w:fill="DBE5F1" w:themeFill="accent1" w:themeFillTint="33"/>
              </w:rPr>
            </w:r>
            <w:r w:rsidRPr="00A76F5B">
              <w:rPr>
                <w:rFonts w:ascii="Arial" w:hAnsi="Arial" w:cs="Arial"/>
                <w:shd w:val="clear" w:color="auto" w:fill="DBE5F1" w:themeFill="accent1" w:themeFillTint="33"/>
              </w:rPr>
              <w:fldChar w:fldCharType="separate"/>
            </w:r>
            <w:r>
              <w:rPr>
                <w:rFonts w:ascii="Arial" w:hAnsi="Arial" w:cs="Arial"/>
                <w:shd w:val="clear" w:color="auto" w:fill="DBE5F1" w:themeFill="accent1" w:themeFillTint="33"/>
              </w:rPr>
              <w:t> </w:t>
            </w:r>
            <w:r>
              <w:rPr>
                <w:rFonts w:ascii="Arial" w:hAnsi="Arial" w:cs="Arial"/>
                <w:shd w:val="clear" w:color="auto" w:fill="DBE5F1" w:themeFill="accent1" w:themeFillTint="33"/>
              </w:rPr>
              <w:t> </w:t>
            </w:r>
            <w:r>
              <w:rPr>
                <w:rFonts w:ascii="Arial" w:hAnsi="Arial" w:cs="Arial"/>
                <w:shd w:val="clear" w:color="auto" w:fill="DBE5F1" w:themeFill="accent1" w:themeFillTint="33"/>
              </w:rPr>
              <w:t> </w:t>
            </w:r>
            <w:r>
              <w:rPr>
                <w:rFonts w:ascii="Arial" w:hAnsi="Arial" w:cs="Arial"/>
                <w:shd w:val="clear" w:color="auto" w:fill="DBE5F1" w:themeFill="accent1" w:themeFillTint="33"/>
              </w:rPr>
              <w:t> </w:t>
            </w:r>
            <w:r>
              <w:rPr>
                <w:rFonts w:ascii="Arial" w:hAnsi="Arial" w:cs="Arial"/>
                <w:shd w:val="clear" w:color="auto" w:fill="DBE5F1" w:themeFill="accent1" w:themeFillTint="33"/>
              </w:rPr>
              <w:t> </w:t>
            </w:r>
            <w:r w:rsidRPr="00A76F5B">
              <w:rPr>
                <w:rFonts w:ascii="Arial" w:hAnsi="Arial" w:cs="Arial"/>
                <w:shd w:val="clear" w:color="auto" w:fill="DBE5F1" w:themeFill="accent1" w:themeFillTint="33"/>
              </w:rPr>
              <w:fldChar w:fldCharType="end"/>
            </w:r>
          </w:p>
        </w:tc>
        <w:tc>
          <w:tcPr>
            <w:tcW w:w="1437" w:type="dxa"/>
            <w:vAlign w:val="center"/>
          </w:tcPr>
          <w:p w14:paraId="6AA5C6FE" w14:textId="41486941" w:rsidR="00ED5D13" w:rsidRPr="00A76F5B" w:rsidRDefault="00FC1395" w:rsidP="003B4F0A">
            <w:pPr>
              <w:jc w:val="center"/>
              <w:rPr>
                <w:rFonts w:ascii="Arial" w:hAnsi="Arial" w:cs="Arial"/>
                <w:shd w:val="clear" w:color="auto" w:fill="DBE5F1" w:themeFill="accent1" w:themeFillTint="33"/>
              </w:rPr>
            </w:pPr>
            <w:r w:rsidRPr="00A76F5B">
              <w:rPr>
                <w:rFonts w:ascii="Arial" w:hAnsi="Arial" w:cs="Arial"/>
                <w:shd w:val="clear" w:color="auto" w:fill="DBE5F1" w:themeFill="accent1" w:themeFillTint="33"/>
              </w:rPr>
              <w:fldChar w:fldCharType="begin">
                <w:ffData>
                  <w:name w:val="Text63"/>
                  <w:enabled/>
                  <w:calcOnExit w:val="0"/>
                  <w:textInput/>
                </w:ffData>
              </w:fldChar>
            </w:r>
            <w:r w:rsidRPr="00A76F5B">
              <w:rPr>
                <w:rFonts w:ascii="Arial" w:hAnsi="Arial" w:cs="Arial"/>
                <w:shd w:val="clear" w:color="auto" w:fill="DBE5F1" w:themeFill="accent1" w:themeFillTint="33"/>
              </w:rPr>
              <w:instrText xml:space="preserve"> FORMTEXT </w:instrText>
            </w:r>
            <w:r w:rsidRPr="00A76F5B">
              <w:rPr>
                <w:rFonts w:ascii="Arial" w:hAnsi="Arial" w:cs="Arial"/>
                <w:shd w:val="clear" w:color="auto" w:fill="DBE5F1" w:themeFill="accent1" w:themeFillTint="33"/>
              </w:rPr>
            </w:r>
            <w:r w:rsidRPr="00A76F5B">
              <w:rPr>
                <w:rFonts w:ascii="Arial" w:hAnsi="Arial" w:cs="Arial"/>
                <w:shd w:val="clear" w:color="auto" w:fill="DBE5F1" w:themeFill="accent1" w:themeFillTint="33"/>
              </w:rPr>
              <w:fldChar w:fldCharType="separate"/>
            </w:r>
            <w:r>
              <w:rPr>
                <w:rFonts w:ascii="Arial" w:hAnsi="Arial" w:cs="Arial"/>
                <w:shd w:val="clear" w:color="auto" w:fill="DBE5F1" w:themeFill="accent1" w:themeFillTint="33"/>
              </w:rPr>
              <w:t> </w:t>
            </w:r>
            <w:r>
              <w:rPr>
                <w:rFonts w:ascii="Arial" w:hAnsi="Arial" w:cs="Arial"/>
                <w:shd w:val="clear" w:color="auto" w:fill="DBE5F1" w:themeFill="accent1" w:themeFillTint="33"/>
              </w:rPr>
              <w:t> </w:t>
            </w:r>
            <w:r>
              <w:rPr>
                <w:rFonts w:ascii="Arial" w:hAnsi="Arial" w:cs="Arial"/>
                <w:shd w:val="clear" w:color="auto" w:fill="DBE5F1" w:themeFill="accent1" w:themeFillTint="33"/>
              </w:rPr>
              <w:t> </w:t>
            </w:r>
            <w:r>
              <w:rPr>
                <w:rFonts w:ascii="Arial" w:hAnsi="Arial" w:cs="Arial"/>
                <w:shd w:val="clear" w:color="auto" w:fill="DBE5F1" w:themeFill="accent1" w:themeFillTint="33"/>
              </w:rPr>
              <w:t> </w:t>
            </w:r>
            <w:r>
              <w:rPr>
                <w:rFonts w:ascii="Arial" w:hAnsi="Arial" w:cs="Arial"/>
                <w:shd w:val="clear" w:color="auto" w:fill="DBE5F1" w:themeFill="accent1" w:themeFillTint="33"/>
              </w:rPr>
              <w:t> </w:t>
            </w:r>
            <w:r w:rsidRPr="00A76F5B">
              <w:rPr>
                <w:rFonts w:ascii="Arial" w:hAnsi="Arial" w:cs="Arial"/>
                <w:shd w:val="clear" w:color="auto" w:fill="DBE5F1" w:themeFill="accent1" w:themeFillTint="33"/>
              </w:rPr>
              <w:fldChar w:fldCharType="end"/>
            </w:r>
          </w:p>
        </w:tc>
        <w:tc>
          <w:tcPr>
            <w:tcW w:w="1483" w:type="dxa"/>
            <w:vAlign w:val="center"/>
          </w:tcPr>
          <w:p w14:paraId="74CFE7EB" w14:textId="11FAC958" w:rsidR="00ED5D13" w:rsidRPr="00A76F5B" w:rsidRDefault="00FC1395" w:rsidP="003B4F0A">
            <w:pPr>
              <w:jc w:val="center"/>
              <w:rPr>
                <w:rFonts w:ascii="Arial" w:hAnsi="Arial" w:cs="Arial"/>
                <w:shd w:val="clear" w:color="auto" w:fill="DBE5F1" w:themeFill="accent1" w:themeFillTint="33"/>
              </w:rPr>
            </w:pPr>
            <w:r w:rsidRPr="00A76F5B">
              <w:rPr>
                <w:rFonts w:ascii="Arial" w:hAnsi="Arial" w:cs="Arial"/>
                <w:shd w:val="clear" w:color="auto" w:fill="DBE5F1" w:themeFill="accent1" w:themeFillTint="33"/>
              </w:rPr>
              <w:fldChar w:fldCharType="begin">
                <w:ffData>
                  <w:name w:val="Text63"/>
                  <w:enabled/>
                  <w:calcOnExit w:val="0"/>
                  <w:textInput/>
                </w:ffData>
              </w:fldChar>
            </w:r>
            <w:r w:rsidRPr="00A76F5B">
              <w:rPr>
                <w:rFonts w:ascii="Arial" w:hAnsi="Arial" w:cs="Arial"/>
                <w:shd w:val="clear" w:color="auto" w:fill="DBE5F1" w:themeFill="accent1" w:themeFillTint="33"/>
              </w:rPr>
              <w:instrText xml:space="preserve"> FORMTEXT </w:instrText>
            </w:r>
            <w:r w:rsidRPr="00A76F5B">
              <w:rPr>
                <w:rFonts w:ascii="Arial" w:hAnsi="Arial" w:cs="Arial"/>
                <w:shd w:val="clear" w:color="auto" w:fill="DBE5F1" w:themeFill="accent1" w:themeFillTint="33"/>
              </w:rPr>
            </w:r>
            <w:r w:rsidRPr="00A76F5B">
              <w:rPr>
                <w:rFonts w:ascii="Arial" w:hAnsi="Arial" w:cs="Arial"/>
                <w:shd w:val="clear" w:color="auto" w:fill="DBE5F1" w:themeFill="accent1" w:themeFillTint="33"/>
              </w:rPr>
              <w:fldChar w:fldCharType="separate"/>
            </w:r>
            <w:r>
              <w:rPr>
                <w:rFonts w:ascii="Arial" w:hAnsi="Arial" w:cs="Arial"/>
                <w:shd w:val="clear" w:color="auto" w:fill="DBE5F1" w:themeFill="accent1" w:themeFillTint="33"/>
              </w:rPr>
              <w:t> </w:t>
            </w:r>
            <w:r>
              <w:rPr>
                <w:rFonts w:ascii="Arial" w:hAnsi="Arial" w:cs="Arial"/>
                <w:shd w:val="clear" w:color="auto" w:fill="DBE5F1" w:themeFill="accent1" w:themeFillTint="33"/>
              </w:rPr>
              <w:t> </w:t>
            </w:r>
            <w:r>
              <w:rPr>
                <w:rFonts w:ascii="Arial" w:hAnsi="Arial" w:cs="Arial"/>
                <w:shd w:val="clear" w:color="auto" w:fill="DBE5F1" w:themeFill="accent1" w:themeFillTint="33"/>
              </w:rPr>
              <w:t> </w:t>
            </w:r>
            <w:r>
              <w:rPr>
                <w:rFonts w:ascii="Arial" w:hAnsi="Arial" w:cs="Arial"/>
                <w:shd w:val="clear" w:color="auto" w:fill="DBE5F1" w:themeFill="accent1" w:themeFillTint="33"/>
              </w:rPr>
              <w:t> </w:t>
            </w:r>
            <w:r>
              <w:rPr>
                <w:rFonts w:ascii="Arial" w:hAnsi="Arial" w:cs="Arial"/>
                <w:shd w:val="clear" w:color="auto" w:fill="DBE5F1" w:themeFill="accent1" w:themeFillTint="33"/>
              </w:rPr>
              <w:t> </w:t>
            </w:r>
            <w:r w:rsidRPr="00A76F5B">
              <w:rPr>
                <w:rFonts w:ascii="Arial" w:hAnsi="Arial" w:cs="Arial"/>
                <w:shd w:val="clear" w:color="auto" w:fill="DBE5F1" w:themeFill="accent1" w:themeFillTint="33"/>
              </w:rPr>
              <w:fldChar w:fldCharType="end"/>
            </w:r>
          </w:p>
        </w:tc>
      </w:tr>
    </w:tbl>
    <w:p w14:paraId="2F81E946" w14:textId="0DBF0580" w:rsidR="003A5C3E" w:rsidRPr="003A5C3E" w:rsidRDefault="003A5C3E" w:rsidP="00EA69E1">
      <w:pPr>
        <w:spacing w:before="240" w:after="60" w:line="276" w:lineRule="auto"/>
        <w:rPr>
          <w:rFonts w:ascii="Arial" w:hAnsi="Arial" w:cs="Arial"/>
          <w:sz w:val="20"/>
          <w:szCs w:val="20"/>
          <w:shd w:val="clear" w:color="auto" w:fill="DBE5F1" w:themeFill="accent1" w:themeFillTint="33"/>
        </w:rPr>
      </w:pPr>
      <w:r>
        <w:rPr>
          <w:rFonts w:ascii="Arial" w:hAnsi="Arial" w:cs="Arial"/>
          <w:sz w:val="20"/>
          <w:szCs w:val="20"/>
        </w:rPr>
        <w:lastRenderedPageBreak/>
        <w:t>Describe the current process used by your agency to implement Communication Access Plans</w:t>
      </w:r>
      <w:r w:rsidR="00B842D3">
        <w:rPr>
          <w:rFonts w:ascii="Arial" w:hAnsi="Arial" w:cs="Arial"/>
          <w:sz w:val="20"/>
          <w:szCs w:val="20"/>
        </w:rPr>
        <w:t xml:space="preserve"> or </w:t>
      </w:r>
      <w:r>
        <w:rPr>
          <w:rFonts w:ascii="Arial" w:hAnsi="Arial" w:cs="Arial"/>
          <w:sz w:val="20"/>
          <w:szCs w:val="20"/>
        </w:rPr>
        <w:t>Communication Support Plan</w:t>
      </w:r>
      <w:r w:rsidR="00246455">
        <w:rPr>
          <w:rFonts w:ascii="Arial" w:hAnsi="Arial" w:cs="Arial"/>
          <w:sz w:val="20"/>
          <w:szCs w:val="20"/>
        </w:rPr>
        <w:t>s.</w:t>
      </w:r>
      <w:r>
        <w:rPr>
          <w:rFonts w:ascii="Arial" w:hAnsi="Arial" w:cs="Arial"/>
          <w:sz w:val="20"/>
          <w:szCs w:val="20"/>
        </w:rPr>
        <w:t xml:space="preserve"> Include the name and contact information </w:t>
      </w:r>
      <w:r w:rsidR="00B842D3">
        <w:rPr>
          <w:rFonts w:ascii="Arial" w:hAnsi="Arial" w:cs="Arial"/>
          <w:sz w:val="20"/>
          <w:szCs w:val="20"/>
        </w:rPr>
        <w:t xml:space="preserve">for </w:t>
      </w:r>
      <w:r>
        <w:rPr>
          <w:rFonts w:ascii="Arial" w:hAnsi="Arial" w:cs="Arial"/>
          <w:sz w:val="20"/>
          <w:szCs w:val="20"/>
        </w:rPr>
        <w:t>involved staff.</w:t>
      </w:r>
      <w:r w:rsidR="008E3406">
        <w:rPr>
          <w:rFonts w:ascii="Arial" w:hAnsi="Arial" w:cs="Arial"/>
          <w:sz w:val="20"/>
          <w:szCs w:val="20"/>
        </w:rPr>
        <w:t xml:space="preserve">  </w:t>
      </w:r>
      <w:r w:rsidR="008E3406" w:rsidRPr="008E3406">
        <w:rPr>
          <w:rFonts w:ascii="Arial" w:hAnsi="Arial" w:cs="Arial"/>
          <w:sz w:val="20"/>
          <w:szCs w:val="20"/>
          <w:shd w:val="clear" w:color="auto" w:fill="DBE5F1" w:themeFill="accent1" w:themeFillTint="33"/>
        </w:rPr>
        <w:fldChar w:fldCharType="begin">
          <w:ffData>
            <w:name w:val="Text63"/>
            <w:enabled/>
            <w:calcOnExit w:val="0"/>
            <w:textInput/>
          </w:ffData>
        </w:fldChar>
      </w:r>
      <w:r w:rsidR="008E3406" w:rsidRPr="008E3406">
        <w:rPr>
          <w:rFonts w:ascii="Arial" w:hAnsi="Arial" w:cs="Arial"/>
          <w:sz w:val="20"/>
          <w:szCs w:val="20"/>
          <w:shd w:val="clear" w:color="auto" w:fill="DBE5F1" w:themeFill="accent1" w:themeFillTint="33"/>
        </w:rPr>
        <w:instrText xml:space="preserve"> FORMTEXT </w:instrText>
      </w:r>
      <w:r w:rsidR="008E3406" w:rsidRPr="008E3406">
        <w:rPr>
          <w:rFonts w:ascii="Arial" w:hAnsi="Arial" w:cs="Arial"/>
          <w:sz w:val="20"/>
          <w:szCs w:val="20"/>
          <w:shd w:val="clear" w:color="auto" w:fill="DBE5F1" w:themeFill="accent1" w:themeFillTint="33"/>
        </w:rPr>
      </w:r>
      <w:r w:rsidR="008E3406" w:rsidRPr="008E3406">
        <w:rPr>
          <w:rFonts w:ascii="Arial" w:hAnsi="Arial" w:cs="Arial"/>
          <w:sz w:val="20"/>
          <w:szCs w:val="20"/>
          <w:shd w:val="clear" w:color="auto" w:fill="DBE5F1" w:themeFill="accent1" w:themeFillTint="33"/>
        </w:rPr>
        <w:fldChar w:fldCharType="separate"/>
      </w:r>
      <w:r w:rsidR="008E3406" w:rsidRPr="008E3406">
        <w:rPr>
          <w:rFonts w:ascii="Arial" w:hAnsi="Arial" w:cs="Arial"/>
          <w:sz w:val="20"/>
          <w:szCs w:val="20"/>
          <w:shd w:val="clear" w:color="auto" w:fill="DBE5F1" w:themeFill="accent1" w:themeFillTint="33"/>
        </w:rPr>
        <w:t> </w:t>
      </w:r>
      <w:r w:rsidR="008E3406" w:rsidRPr="008E3406">
        <w:rPr>
          <w:rFonts w:ascii="Arial" w:hAnsi="Arial" w:cs="Arial"/>
          <w:sz w:val="20"/>
          <w:szCs w:val="20"/>
          <w:shd w:val="clear" w:color="auto" w:fill="DBE5F1" w:themeFill="accent1" w:themeFillTint="33"/>
        </w:rPr>
        <w:t> </w:t>
      </w:r>
      <w:r w:rsidR="008E3406" w:rsidRPr="008E3406">
        <w:rPr>
          <w:rFonts w:ascii="Arial" w:hAnsi="Arial" w:cs="Arial"/>
          <w:sz w:val="20"/>
          <w:szCs w:val="20"/>
          <w:shd w:val="clear" w:color="auto" w:fill="DBE5F1" w:themeFill="accent1" w:themeFillTint="33"/>
        </w:rPr>
        <w:t> </w:t>
      </w:r>
      <w:r w:rsidR="008E3406" w:rsidRPr="008E3406">
        <w:rPr>
          <w:rFonts w:ascii="Arial" w:hAnsi="Arial" w:cs="Arial"/>
          <w:sz w:val="20"/>
          <w:szCs w:val="20"/>
          <w:shd w:val="clear" w:color="auto" w:fill="DBE5F1" w:themeFill="accent1" w:themeFillTint="33"/>
        </w:rPr>
        <w:t> </w:t>
      </w:r>
      <w:r w:rsidR="008E3406" w:rsidRPr="008E3406">
        <w:rPr>
          <w:rFonts w:ascii="Arial" w:hAnsi="Arial" w:cs="Arial"/>
          <w:sz w:val="20"/>
          <w:szCs w:val="20"/>
          <w:shd w:val="clear" w:color="auto" w:fill="DBE5F1" w:themeFill="accent1" w:themeFillTint="33"/>
        </w:rPr>
        <w:t> </w:t>
      </w:r>
      <w:r w:rsidR="008E3406" w:rsidRPr="008E3406">
        <w:rPr>
          <w:rFonts w:ascii="Arial" w:hAnsi="Arial" w:cs="Arial"/>
          <w:sz w:val="20"/>
          <w:szCs w:val="20"/>
          <w:shd w:val="clear" w:color="auto" w:fill="DBE5F1" w:themeFill="accent1" w:themeFillTint="33"/>
        </w:rPr>
        <w:fldChar w:fldCharType="end"/>
      </w:r>
    </w:p>
    <w:p w14:paraId="27FD623A" w14:textId="1E4F0B35" w:rsidR="00A0758A" w:rsidRPr="00B03676" w:rsidRDefault="008E3406" w:rsidP="00B03676">
      <w:pPr>
        <w:spacing w:before="240" w:after="240" w:line="276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Please list the names and emails of staff who state that they know sign language.</w:t>
      </w:r>
      <w:r w:rsidR="00B03676" w:rsidRPr="00B03676">
        <w:rPr>
          <w:rFonts w:ascii="Arial" w:hAnsi="Arial" w:cs="Arial"/>
          <w:sz w:val="20"/>
          <w:szCs w:val="20"/>
        </w:rPr>
        <w:t xml:space="preserve">  </w:t>
      </w:r>
      <w:r>
        <w:rPr>
          <w:rFonts w:ascii="Arial" w:hAnsi="Arial" w:cs="Arial"/>
          <w:sz w:val="20"/>
          <w:szCs w:val="20"/>
        </w:rPr>
        <w:t>Indicate if they have taken the Sign Language Proficiency Interview</w:t>
      </w:r>
      <w:r w:rsidR="00FA278E">
        <w:rPr>
          <w:rFonts w:ascii="Arial" w:hAnsi="Arial" w:cs="Arial"/>
          <w:sz w:val="20"/>
          <w:szCs w:val="20"/>
        </w:rPr>
        <w:t>, their role within the agency,</w:t>
      </w:r>
      <w:r>
        <w:rPr>
          <w:rFonts w:ascii="Arial" w:hAnsi="Arial" w:cs="Arial"/>
          <w:sz w:val="20"/>
          <w:szCs w:val="20"/>
        </w:rPr>
        <w:t xml:space="preserve"> and what their score is.</w:t>
      </w:r>
      <w:r w:rsidR="00B03676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 </w:t>
      </w:r>
      <w:r w:rsidR="00B03676" w:rsidRPr="00CD48DB">
        <w:rPr>
          <w:rFonts w:ascii="Arial" w:hAnsi="Arial" w:cs="Arial"/>
          <w:sz w:val="20"/>
          <w:szCs w:val="20"/>
          <w:shd w:val="clear" w:color="auto" w:fill="DBE5F1" w:themeFill="accent1" w:themeFillTint="33"/>
        </w:rPr>
        <w:fldChar w:fldCharType="begin">
          <w:ffData>
            <w:name w:val="Text63"/>
            <w:enabled/>
            <w:calcOnExit w:val="0"/>
            <w:textInput/>
          </w:ffData>
        </w:fldChar>
      </w:r>
      <w:r w:rsidR="00B03676" w:rsidRPr="00CD48DB">
        <w:rPr>
          <w:rFonts w:ascii="Arial" w:hAnsi="Arial" w:cs="Arial"/>
          <w:sz w:val="20"/>
          <w:szCs w:val="20"/>
          <w:shd w:val="clear" w:color="auto" w:fill="DBE5F1" w:themeFill="accent1" w:themeFillTint="33"/>
        </w:rPr>
        <w:instrText xml:space="preserve"> FORMTEXT </w:instrText>
      </w:r>
      <w:r w:rsidR="00B03676" w:rsidRPr="00CD48DB">
        <w:rPr>
          <w:rFonts w:ascii="Arial" w:hAnsi="Arial" w:cs="Arial"/>
          <w:sz w:val="20"/>
          <w:szCs w:val="20"/>
          <w:shd w:val="clear" w:color="auto" w:fill="DBE5F1" w:themeFill="accent1" w:themeFillTint="33"/>
        </w:rPr>
      </w:r>
      <w:r w:rsidR="00B03676" w:rsidRPr="00CD48DB">
        <w:rPr>
          <w:rFonts w:ascii="Arial" w:hAnsi="Arial" w:cs="Arial"/>
          <w:sz w:val="20"/>
          <w:szCs w:val="20"/>
          <w:shd w:val="clear" w:color="auto" w:fill="DBE5F1" w:themeFill="accent1" w:themeFillTint="33"/>
        </w:rPr>
        <w:fldChar w:fldCharType="separate"/>
      </w:r>
      <w:r w:rsidR="00B03676" w:rsidRPr="00CD48DB">
        <w:rPr>
          <w:rFonts w:ascii="Arial" w:hAnsi="Arial" w:cs="Arial"/>
          <w:sz w:val="20"/>
          <w:szCs w:val="20"/>
          <w:shd w:val="clear" w:color="auto" w:fill="DBE5F1" w:themeFill="accent1" w:themeFillTint="33"/>
        </w:rPr>
        <w:t> </w:t>
      </w:r>
      <w:r w:rsidR="00B03676" w:rsidRPr="00CD48DB">
        <w:rPr>
          <w:rFonts w:ascii="Arial" w:hAnsi="Arial" w:cs="Arial"/>
          <w:sz w:val="20"/>
          <w:szCs w:val="20"/>
          <w:shd w:val="clear" w:color="auto" w:fill="DBE5F1" w:themeFill="accent1" w:themeFillTint="33"/>
        </w:rPr>
        <w:t> </w:t>
      </w:r>
      <w:r w:rsidR="00B03676" w:rsidRPr="00CD48DB">
        <w:rPr>
          <w:rFonts w:ascii="Arial" w:hAnsi="Arial" w:cs="Arial"/>
          <w:sz w:val="20"/>
          <w:szCs w:val="20"/>
          <w:shd w:val="clear" w:color="auto" w:fill="DBE5F1" w:themeFill="accent1" w:themeFillTint="33"/>
        </w:rPr>
        <w:t> </w:t>
      </w:r>
      <w:r w:rsidR="00B03676" w:rsidRPr="00CD48DB">
        <w:rPr>
          <w:rFonts w:ascii="Arial" w:hAnsi="Arial" w:cs="Arial"/>
          <w:sz w:val="20"/>
          <w:szCs w:val="20"/>
          <w:shd w:val="clear" w:color="auto" w:fill="DBE5F1" w:themeFill="accent1" w:themeFillTint="33"/>
        </w:rPr>
        <w:t> </w:t>
      </w:r>
      <w:r w:rsidR="00B03676" w:rsidRPr="00CD48DB">
        <w:rPr>
          <w:rFonts w:ascii="Arial" w:hAnsi="Arial" w:cs="Arial"/>
          <w:sz w:val="20"/>
          <w:szCs w:val="20"/>
          <w:shd w:val="clear" w:color="auto" w:fill="DBE5F1" w:themeFill="accent1" w:themeFillTint="33"/>
        </w:rPr>
        <w:t> </w:t>
      </w:r>
      <w:r w:rsidR="00B03676" w:rsidRPr="00CD48DB">
        <w:rPr>
          <w:rFonts w:ascii="Arial" w:hAnsi="Arial" w:cs="Arial"/>
          <w:sz w:val="20"/>
          <w:szCs w:val="20"/>
          <w:shd w:val="clear" w:color="auto" w:fill="DBE5F1" w:themeFill="accent1" w:themeFillTint="33"/>
        </w:rPr>
        <w:fldChar w:fldCharType="end"/>
      </w:r>
    </w:p>
    <w:p w14:paraId="6BB293D7" w14:textId="58DF08B1" w:rsidR="00241F2D" w:rsidRPr="004753AB" w:rsidRDefault="000145B7" w:rsidP="004753A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0DFB6"/>
        <w:jc w:val="center"/>
        <w:rPr>
          <w:rFonts w:ascii="Open Sans" w:eastAsia="Times New Roman" w:hAnsi="Open Sans" w:cs="Open Sans"/>
          <w:b/>
          <w:bCs/>
          <w:sz w:val="21"/>
          <w:szCs w:val="21"/>
        </w:rPr>
      </w:pPr>
      <w:bookmarkStart w:id="3" w:name="_Hlk136963692"/>
      <w:r w:rsidRPr="004753AB">
        <w:rPr>
          <w:rFonts w:ascii="Open Sans" w:eastAsia="Times New Roman" w:hAnsi="Open Sans" w:cs="Open Sans"/>
          <w:b/>
          <w:bCs/>
          <w:sz w:val="21"/>
          <w:szCs w:val="21"/>
        </w:rPr>
        <w:t>Part B:  To Be Completed by Each CMHC’s Point Person</w:t>
      </w:r>
    </w:p>
    <w:bookmarkEnd w:id="3"/>
    <w:p w14:paraId="635EEA55" w14:textId="46AC2D5B" w:rsidR="00EA17F1" w:rsidRPr="00EA17F1" w:rsidRDefault="00EA17F1" w:rsidP="00CD48DB">
      <w:pPr>
        <w:spacing w:after="120" w:line="276" w:lineRule="auto"/>
        <w:rPr>
          <w:rFonts w:ascii="Arial" w:hAnsi="Arial" w:cs="Arial"/>
          <w:sz w:val="20"/>
          <w:szCs w:val="20"/>
          <w:shd w:val="clear" w:color="auto" w:fill="DBE5F1" w:themeFill="accent1" w:themeFillTint="33"/>
        </w:rPr>
      </w:pPr>
      <w:r>
        <w:rPr>
          <w:rFonts w:ascii="Arial" w:hAnsi="Arial" w:cs="Arial"/>
          <w:sz w:val="20"/>
          <w:szCs w:val="20"/>
        </w:rPr>
        <w:t xml:space="preserve">DBHDID sees the Point Person role as that of a connector within the agency.  Point People work proactively to </w:t>
      </w:r>
      <w:r w:rsidR="00C524DC" w:rsidRPr="004813A6">
        <w:rPr>
          <w:rFonts w:ascii="Arial" w:hAnsi="Arial" w:cs="Arial"/>
          <w:sz w:val="20"/>
          <w:szCs w:val="20"/>
        </w:rPr>
        <w:t xml:space="preserve">provide </w:t>
      </w:r>
      <w:r w:rsidR="007005C3">
        <w:rPr>
          <w:rFonts w:ascii="Arial" w:hAnsi="Arial" w:cs="Arial"/>
          <w:sz w:val="20"/>
          <w:szCs w:val="20"/>
        </w:rPr>
        <w:t xml:space="preserve">guidance </w:t>
      </w:r>
      <w:r w:rsidR="00C524DC" w:rsidRPr="004813A6">
        <w:rPr>
          <w:rFonts w:ascii="Arial" w:hAnsi="Arial" w:cs="Arial"/>
          <w:sz w:val="20"/>
          <w:szCs w:val="20"/>
        </w:rPr>
        <w:t xml:space="preserve">to agency staff regarding </w:t>
      </w:r>
      <w:r w:rsidR="008A3BCE">
        <w:rPr>
          <w:rFonts w:ascii="Arial" w:hAnsi="Arial" w:cs="Arial"/>
          <w:sz w:val="20"/>
          <w:szCs w:val="20"/>
        </w:rPr>
        <w:t>language and communication access</w:t>
      </w:r>
      <w:r w:rsidR="001744AB">
        <w:rPr>
          <w:rFonts w:ascii="Arial" w:hAnsi="Arial" w:cs="Arial"/>
          <w:sz w:val="20"/>
          <w:szCs w:val="20"/>
        </w:rPr>
        <w:t xml:space="preserve"> for all agency services</w:t>
      </w:r>
      <w:r w:rsidR="007005C3">
        <w:rPr>
          <w:rFonts w:ascii="Arial" w:hAnsi="Arial" w:cs="Arial"/>
          <w:sz w:val="20"/>
          <w:szCs w:val="20"/>
        </w:rPr>
        <w:t xml:space="preserve">.  They ensure that all staff have basic and refresher training regarding the needs of individuals with hearing loss and potential impact on engagement, quality, and outcome of services. </w:t>
      </w:r>
      <w:r w:rsidR="00A5532C">
        <w:rPr>
          <w:rFonts w:ascii="Arial" w:hAnsi="Arial" w:cs="Arial"/>
          <w:sz w:val="20"/>
          <w:szCs w:val="20"/>
        </w:rPr>
        <w:t xml:space="preserve"> </w:t>
      </w:r>
      <w:r w:rsidR="007005C3">
        <w:rPr>
          <w:rFonts w:ascii="Arial" w:hAnsi="Arial" w:cs="Arial"/>
          <w:sz w:val="20"/>
          <w:szCs w:val="20"/>
        </w:rPr>
        <w:t xml:space="preserve">Point People work collaboratively with DBHDID to </w:t>
      </w:r>
      <w:r w:rsidR="00823337">
        <w:rPr>
          <w:rFonts w:ascii="Arial" w:hAnsi="Arial" w:cs="Arial"/>
          <w:sz w:val="20"/>
          <w:szCs w:val="20"/>
        </w:rPr>
        <w:t xml:space="preserve">identify and </w:t>
      </w:r>
      <w:r w:rsidR="007005C3">
        <w:rPr>
          <w:rFonts w:ascii="Arial" w:hAnsi="Arial" w:cs="Arial"/>
          <w:sz w:val="20"/>
          <w:szCs w:val="20"/>
        </w:rPr>
        <w:t>address unmet needs</w:t>
      </w:r>
      <w:r w:rsidR="00823337">
        <w:rPr>
          <w:rFonts w:ascii="Arial" w:hAnsi="Arial" w:cs="Arial"/>
          <w:sz w:val="20"/>
          <w:szCs w:val="20"/>
        </w:rPr>
        <w:t xml:space="preserve"> on individual and systems levels.</w:t>
      </w:r>
      <w:r w:rsidR="00C524DC" w:rsidRPr="004813A6">
        <w:rPr>
          <w:rFonts w:ascii="Arial" w:hAnsi="Arial" w:cs="Arial"/>
          <w:sz w:val="20"/>
          <w:szCs w:val="20"/>
        </w:rPr>
        <w:t xml:space="preserve">  </w:t>
      </w:r>
      <w:r w:rsidR="00C524DC">
        <w:rPr>
          <w:rFonts w:ascii="Arial" w:hAnsi="Arial" w:cs="Arial"/>
          <w:sz w:val="20"/>
          <w:szCs w:val="20"/>
        </w:rPr>
        <w:t xml:space="preserve">DBHDID asks Point People to intervene if there are access issues and to be a resource for those who are Deaf, Hard of Hearing, or </w:t>
      </w:r>
      <w:proofErr w:type="spellStart"/>
      <w:r w:rsidR="00C524DC">
        <w:rPr>
          <w:rFonts w:ascii="Arial" w:hAnsi="Arial" w:cs="Arial"/>
          <w:sz w:val="20"/>
          <w:szCs w:val="20"/>
        </w:rPr>
        <w:t>DeafBlind</w:t>
      </w:r>
      <w:proofErr w:type="spellEnd"/>
      <w:r w:rsidR="00C524DC">
        <w:rPr>
          <w:rFonts w:ascii="Arial" w:hAnsi="Arial" w:cs="Arial"/>
          <w:sz w:val="20"/>
          <w:szCs w:val="20"/>
        </w:rPr>
        <w:t xml:space="preserve"> in their region.</w:t>
      </w:r>
    </w:p>
    <w:tbl>
      <w:tblPr>
        <w:tblStyle w:val="TableGrid"/>
        <w:tblW w:w="10800" w:type="dxa"/>
        <w:tblCellMar>
          <w:top w:w="43" w:type="dxa"/>
          <w:bottom w:w="43" w:type="dxa"/>
        </w:tblCellMar>
        <w:tblLook w:val="04A0" w:firstRow="1" w:lastRow="0" w:firstColumn="1" w:lastColumn="0" w:noHBand="0" w:noVBand="1"/>
      </w:tblPr>
      <w:tblGrid>
        <w:gridCol w:w="8640"/>
        <w:gridCol w:w="2160"/>
      </w:tblGrid>
      <w:tr w:rsidR="00745FD4" w14:paraId="7FBE75F5" w14:textId="77777777" w:rsidTr="004753AB">
        <w:trPr>
          <w:trHeight w:hRule="exact" w:val="576"/>
        </w:trPr>
        <w:tc>
          <w:tcPr>
            <w:tcW w:w="8640" w:type="dxa"/>
            <w:shd w:val="clear" w:color="auto" w:fill="EFEED9"/>
            <w:vAlign w:val="center"/>
          </w:tcPr>
          <w:p w14:paraId="7D488FB3" w14:textId="739D8584" w:rsidR="00F976E3" w:rsidRPr="008B30E3" w:rsidRDefault="00F976E3" w:rsidP="00745FD4">
            <w:pPr>
              <w:spacing w:line="276" w:lineRule="auto"/>
              <w:jc w:val="center"/>
              <w:rPr>
                <w:rFonts w:ascii="Arial" w:hAnsi="Arial" w:cs="Arial"/>
                <w:b/>
                <w:bCs/>
              </w:rPr>
            </w:pPr>
            <w:r w:rsidRPr="008B30E3">
              <w:rPr>
                <w:rFonts w:ascii="Arial" w:hAnsi="Arial" w:cs="Arial"/>
                <w:b/>
                <w:bCs/>
              </w:rPr>
              <w:t>Objective</w:t>
            </w:r>
          </w:p>
        </w:tc>
        <w:tc>
          <w:tcPr>
            <w:tcW w:w="2160" w:type="dxa"/>
            <w:shd w:val="clear" w:color="auto" w:fill="EFEED9"/>
            <w:vAlign w:val="center"/>
          </w:tcPr>
          <w:p w14:paraId="63BDB465" w14:textId="5C46D424" w:rsidR="00F976E3" w:rsidRPr="008B30E3" w:rsidRDefault="00F976E3" w:rsidP="002F7024">
            <w:pPr>
              <w:jc w:val="center"/>
              <w:rPr>
                <w:rFonts w:ascii="Arial" w:hAnsi="Arial" w:cs="Arial"/>
                <w:b/>
                <w:bCs/>
              </w:rPr>
            </w:pPr>
            <w:r w:rsidRPr="008B30E3">
              <w:rPr>
                <w:rFonts w:ascii="Arial" w:hAnsi="Arial" w:cs="Arial"/>
                <w:b/>
                <w:bCs/>
              </w:rPr>
              <w:t>Date</w:t>
            </w:r>
            <w:r w:rsidR="001F278D" w:rsidRPr="008B30E3">
              <w:rPr>
                <w:rFonts w:ascii="Arial" w:hAnsi="Arial" w:cs="Arial"/>
                <w:b/>
                <w:bCs/>
              </w:rPr>
              <w:t xml:space="preserve">s </w:t>
            </w:r>
            <w:r w:rsidRPr="008B30E3">
              <w:rPr>
                <w:rFonts w:ascii="Arial" w:hAnsi="Arial" w:cs="Arial"/>
                <w:b/>
                <w:bCs/>
              </w:rPr>
              <w:t xml:space="preserve">of </w:t>
            </w:r>
            <w:r w:rsidR="00F2467F" w:rsidRPr="008B30E3">
              <w:rPr>
                <w:rFonts w:ascii="Arial" w:hAnsi="Arial" w:cs="Arial"/>
                <w:b/>
                <w:bCs/>
              </w:rPr>
              <w:t>Attendance or Completion</w:t>
            </w:r>
          </w:p>
        </w:tc>
      </w:tr>
      <w:tr w:rsidR="00745FD4" w14:paraId="2FA8F840" w14:textId="77777777" w:rsidTr="000030A8">
        <w:trPr>
          <w:trHeight w:val="432"/>
        </w:trPr>
        <w:tc>
          <w:tcPr>
            <w:tcW w:w="8640" w:type="dxa"/>
            <w:vAlign w:val="center"/>
          </w:tcPr>
          <w:p w14:paraId="48C02E17" w14:textId="4DA65564" w:rsidR="00F976E3" w:rsidRPr="00745FD4" w:rsidRDefault="001727E7" w:rsidP="000030A8">
            <w:pPr>
              <w:spacing w:line="259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The designated</w:t>
            </w:r>
            <w:r w:rsidR="00F2467F">
              <w:rPr>
                <w:rFonts w:ascii="Arial" w:hAnsi="Arial" w:cs="Arial"/>
              </w:rPr>
              <w:t xml:space="preserve"> Point Person attends</w:t>
            </w:r>
            <w:r w:rsidR="00FC1395">
              <w:rPr>
                <w:rFonts w:ascii="Arial" w:hAnsi="Arial" w:cs="Arial"/>
              </w:rPr>
              <w:t xml:space="preserve"> at least 75% of </w:t>
            </w:r>
            <w:r w:rsidR="00F2467F">
              <w:rPr>
                <w:rFonts w:ascii="Arial" w:hAnsi="Arial" w:cs="Arial"/>
              </w:rPr>
              <w:t xml:space="preserve">scheduled </w:t>
            </w:r>
            <w:r w:rsidR="00802ABF">
              <w:rPr>
                <w:rFonts w:ascii="Arial" w:hAnsi="Arial" w:cs="Arial"/>
              </w:rPr>
              <w:t>peer group meetings offered by DBHDID each fiscal year or sends a designee.</w:t>
            </w:r>
          </w:p>
        </w:tc>
        <w:tc>
          <w:tcPr>
            <w:tcW w:w="2160" w:type="dxa"/>
            <w:vAlign w:val="center"/>
          </w:tcPr>
          <w:p w14:paraId="0FB50C63" w14:textId="3D937672" w:rsidR="00F976E3" w:rsidRDefault="00745FD4" w:rsidP="000030A8">
            <w:pPr>
              <w:spacing w:line="259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76F5B">
              <w:rPr>
                <w:rFonts w:ascii="Arial" w:hAnsi="Arial" w:cs="Arial"/>
                <w:shd w:val="clear" w:color="auto" w:fill="DBE5F1" w:themeFill="accent1" w:themeFillTint="33"/>
              </w:rPr>
              <w:fldChar w:fldCharType="begin">
                <w:ffData>
                  <w:name w:val="Text63"/>
                  <w:enabled/>
                  <w:calcOnExit w:val="0"/>
                  <w:textInput/>
                </w:ffData>
              </w:fldChar>
            </w:r>
            <w:r w:rsidRPr="00A76F5B">
              <w:rPr>
                <w:rFonts w:ascii="Arial" w:hAnsi="Arial" w:cs="Arial"/>
                <w:shd w:val="clear" w:color="auto" w:fill="DBE5F1" w:themeFill="accent1" w:themeFillTint="33"/>
              </w:rPr>
              <w:instrText xml:space="preserve"> FORMTEXT </w:instrText>
            </w:r>
            <w:r w:rsidRPr="00A76F5B">
              <w:rPr>
                <w:rFonts w:ascii="Arial" w:hAnsi="Arial" w:cs="Arial"/>
                <w:shd w:val="clear" w:color="auto" w:fill="DBE5F1" w:themeFill="accent1" w:themeFillTint="33"/>
              </w:rPr>
            </w:r>
            <w:r w:rsidRPr="00A76F5B">
              <w:rPr>
                <w:rFonts w:ascii="Arial" w:hAnsi="Arial" w:cs="Arial"/>
                <w:shd w:val="clear" w:color="auto" w:fill="DBE5F1" w:themeFill="accent1" w:themeFillTint="33"/>
              </w:rPr>
              <w:fldChar w:fldCharType="separate"/>
            </w:r>
            <w:r>
              <w:rPr>
                <w:rFonts w:ascii="Arial" w:hAnsi="Arial" w:cs="Arial"/>
                <w:shd w:val="clear" w:color="auto" w:fill="DBE5F1" w:themeFill="accent1" w:themeFillTint="33"/>
              </w:rPr>
              <w:t> </w:t>
            </w:r>
            <w:r>
              <w:rPr>
                <w:rFonts w:ascii="Arial" w:hAnsi="Arial" w:cs="Arial"/>
                <w:shd w:val="clear" w:color="auto" w:fill="DBE5F1" w:themeFill="accent1" w:themeFillTint="33"/>
              </w:rPr>
              <w:t> </w:t>
            </w:r>
            <w:r>
              <w:rPr>
                <w:rFonts w:ascii="Arial" w:hAnsi="Arial" w:cs="Arial"/>
                <w:shd w:val="clear" w:color="auto" w:fill="DBE5F1" w:themeFill="accent1" w:themeFillTint="33"/>
              </w:rPr>
              <w:t> </w:t>
            </w:r>
            <w:r>
              <w:rPr>
                <w:rFonts w:ascii="Arial" w:hAnsi="Arial" w:cs="Arial"/>
                <w:shd w:val="clear" w:color="auto" w:fill="DBE5F1" w:themeFill="accent1" w:themeFillTint="33"/>
              </w:rPr>
              <w:t> </w:t>
            </w:r>
            <w:r>
              <w:rPr>
                <w:rFonts w:ascii="Arial" w:hAnsi="Arial" w:cs="Arial"/>
                <w:shd w:val="clear" w:color="auto" w:fill="DBE5F1" w:themeFill="accent1" w:themeFillTint="33"/>
              </w:rPr>
              <w:t> </w:t>
            </w:r>
            <w:r w:rsidRPr="00A76F5B">
              <w:rPr>
                <w:rFonts w:ascii="Arial" w:hAnsi="Arial" w:cs="Arial"/>
                <w:shd w:val="clear" w:color="auto" w:fill="DBE5F1" w:themeFill="accent1" w:themeFillTint="33"/>
              </w:rPr>
              <w:fldChar w:fldCharType="end"/>
            </w:r>
          </w:p>
        </w:tc>
      </w:tr>
      <w:tr w:rsidR="00745FD4" w14:paraId="5BAFA1B4" w14:textId="77777777" w:rsidTr="000030A8">
        <w:trPr>
          <w:trHeight w:val="1008"/>
        </w:trPr>
        <w:tc>
          <w:tcPr>
            <w:tcW w:w="8640" w:type="dxa"/>
            <w:vAlign w:val="center"/>
          </w:tcPr>
          <w:p w14:paraId="00487144" w14:textId="5B8D4BD6" w:rsidR="00F976E3" w:rsidRPr="00745FD4" w:rsidRDefault="00832670" w:rsidP="000030A8">
            <w:pPr>
              <w:spacing w:line="259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The designated Point Person ensures that </w:t>
            </w:r>
            <w:r w:rsidR="00C668EF">
              <w:rPr>
                <w:rFonts w:ascii="Arial" w:hAnsi="Arial" w:cs="Arial"/>
              </w:rPr>
              <w:t xml:space="preserve">the agency’s </w:t>
            </w:r>
            <w:r>
              <w:rPr>
                <w:rFonts w:ascii="Arial" w:hAnsi="Arial" w:cs="Arial"/>
              </w:rPr>
              <w:t xml:space="preserve">employee orientation and training includes information on how to </w:t>
            </w:r>
            <w:r w:rsidR="00C668EF">
              <w:rPr>
                <w:rFonts w:ascii="Arial" w:hAnsi="Arial" w:cs="Arial"/>
              </w:rPr>
              <w:t>screen for and provide communication access</w:t>
            </w:r>
            <w:r w:rsidR="000A001F">
              <w:rPr>
                <w:rFonts w:ascii="Arial" w:hAnsi="Arial" w:cs="Arial"/>
              </w:rPr>
              <w:t>.  They provide notif</w:t>
            </w:r>
            <w:r w:rsidR="00DF12EC">
              <w:rPr>
                <w:rFonts w:ascii="Arial" w:hAnsi="Arial" w:cs="Arial"/>
              </w:rPr>
              <w:t xml:space="preserve">ication of their role as Point Person </w:t>
            </w:r>
            <w:r w:rsidR="007A4DCB">
              <w:rPr>
                <w:rFonts w:ascii="Arial" w:hAnsi="Arial" w:cs="Arial"/>
              </w:rPr>
              <w:t xml:space="preserve">and contact information </w:t>
            </w:r>
            <w:r w:rsidR="00745FD4" w:rsidRPr="00745FD4">
              <w:rPr>
                <w:rFonts w:ascii="Arial" w:hAnsi="Arial" w:cs="Arial"/>
              </w:rPr>
              <w:t>to all sites within the CMHC</w:t>
            </w:r>
            <w:r w:rsidR="00476252">
              <w:rPr>
                <w:rFonts w:ascii="Arial" w:hAnsi="Arial" w:cs="Arial"/>
              </w:rPr>
              <w:t xml:space="preserve"> at least annually.</w:t>
            </w:r>
          </w:p>
        </w:tc>
        <w:tc>
          <w:tcPr>
            <w:tcW w:w="2160" w:type="dxa"/>
            <w:vAlign w:val="center"/>
          </w:tcPr>
          <w:p w14:paraId="762DF226" w14:textId="02927008" w:rsidR="00F976E3" w:rsidRDefault="00745FD4" w:rsidP="000030A8">
            <w:pPr>
              <w:spacing w:line="259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76F5B">
              <w:rPr>
                <w:rFonts w:ascii="Arial" w:hAnsi="Arial" w:cs="Arial"/>
                <w:shd w:val="clear" w:color="auto" w:fill="DBE5F1" w:themeFill="accent1" w:themeFillTint="33"/>
              </w:rPr>
              <w:fldChar w:fldCharType="begin">
                <w:ffData>
                  <w:name w:val="Text63"/>
                  <w:enabled/>
                  <w:calcOnExit w:val="0"/>
                  <w:textInput/>
                </w:ffData>
              </w:fldChar>
            </w:r>
            <w:r w:rsidRPr="00A76F5B">
              <w:rPr>
                <w:rFonts w:ascii="Arial" w:hAnsi="Arial" w:cs="Arial"/>
                <w:shd w:val="clear" w:color="auto" w:fill="DBE5F1" w:themeFill="accent1" w:themeFillTint="33"/>
              </w:rPr>
              <w:instrText xml:space="preserve"> FORMTEXT </w:instrText>
            </w:r>
            <w:r w:rsidRPr="00A76F5B">
              <w:rPr>
                <w:rFonts w:ascii="Arial" w:hAnsi="Arial" w:cs="Arial"/>
                <w:shd w:val="clear" w:color="auto" w:fill="DBE5F1" w:themeFill="accent1" w:themeFillTint="33"/>
              </w:rPr>
            </w:r>
            <w:r w:rsidRPr="00A76F5B">
              <w:rPr>
                <w:rFonts w:ascii="Arial" w:hAnsi="Arial" w:cs="Arial"/>
                <w:shd w:val="clear" w:color="auto" w:fill="DBE5F1" w:themeFill="accent1" w:themeFillTint="33"/>
              </w:rPr>
              <w:fldChar w:fldCharType="separate"/>
            </w:r>
            <w:r>
              <w:rPr>
                <w:rFonts w:ascii="Arial" w:hAnsi="Arial" w:cs="Arial"/>
                <w:shd w:val="clear" w:color="auto" w:fill="DBE5F1" w:themeFill="accent1" w:themeFillTint="33"/>
              </w:rPr>
              <w:t> </w:t>
            </w:r>
            <w:r>
              <w:rPr>
                <w:rFonts w:ascii="Arial" w:hAnsi="Arial" w:cs="Arial"/>
                <w:shd w:val="clear" w:color="auto" w:fill="DBE5F1" w:themeFill="accent1" w:themeFillTint="33"/>
              </w:rPr>
              <w:t> </w:t>
            </w:r>
            <w:r>
              <w:rPr>
                <w:rFonts w:ascii="Arial" w:hAnsi="Arial" w:cs="Arial"/>
                <w:shd w:val="clear" w:color="auto" w:fill="DBE5F1" w:themeFill="accent1" w:themeFillTint="33"/>
              </w:rPr>
              <w:t> </w:t>
            </w:r>
            <w:r>
              <w:rPr>
                <w:rFonts w:ascii="Arial" w:hAnsi="Arial" w:cs="Arial"/>
                <w:shd w:val="clear" w:color="auto" w:fill="DBE5F1" w:themeFill="accent1" w:themeFillTint="33"/>
              </w:rPr>
              <w:t> </w:t>
            </w:r>
            <w:r>
              <w:rPr>
                <w:rFonts w:ascii="Arial" w:hAnsi="Arial" w:cs="Arial"/>
                <w:shd w:val="clear" w:color="auto" w:fill="DBE5F1" w:themeFill="accent1" w:themeFillTint="33"/>
              </w:rPr>
              <w:t> </w:t>
            </w:r>
            <w:r w:rsidRPr="00A76F5B">
              <w:rPr>
                <w:rFonts w:ascii="Arial" w:hAnsi="Arial" w:cs="Arial"/>
                <w:shd w:val="clear" w:color="auto" w:fill="DBE5F1" w:themeFill="accent1" w:themeFillTint="33"/>
              </w:rPr>
              <w:fldChar w:fldCharType="end"/>
            </w:r>
          </w:p>
        </w:tc>
      </w:tr>
      <w:tr w:rsidR="00745FD4" w14:paraId="199F0188" w14:textId="77777777" w:rsidTr="000030A8">
        <w:trPr>
          <w:trHeight w:val="1008"/>
        </w:trPr>
        <w:tc>
          <w:tcPr>
            <w:tcW w:w="8640" w:type="dxa"/>
            <w:vAlign w:val="center"/>
          </w:tcPr>
          <w:p w14:paraId="4805A140" w14:textId="78834608" w:rsidR="00F976E3" w:rsidRPr="00745FD4" w:rsidRDefault="004306FF" w:rsidP="000030A8">
            <w:pPr>
              <w:spacing w:line="259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The designated Point Person p</w:t>
            </w:r>
            <w:r w:rsidR="00745FD4" w:rsidRPr="00745FD4">
              <w:rPr>
                <w:rFonts w:ascii="Arial" w:hAnsi="Arial" w:cs="Arial"/>
              </w:rPr>
              <w:t>articipate</w:t>
            </w:r>
            <w:r>
              <w:rPr>
                <w:rFonts w:ascii="Arial" w:hAnsi="Arial" w:cs="Arial"/>
              </w:rPr>
              <w:t>s</w:t>
            </w:r>
            <w:r w:rsidR="00745FD4" w:rsidRPr="00745FD4">
              <w:rPr>
                <w:rFonts w:ascii="Arial" w:hAnsi="Arial" w:cs="Arial"/>
              </w:rPr>
              <w:t xml:space="preserve"> in at least one educational event hosted by DBHDID or DBHDID-approved entity to </w:t>
            </w:r>
            <w:r w:rsidR="00184EE2">
              <w:rPr>
                <w:rFonts w:ascii="Arial" w:hAnsi="Arial" w:cs="Arial"/>
              </w:rPr>
              <w:t xml:space="preserve">further their ability to serve individuals who are Deaf, Hard of Hearing, or </w:t>
            </w:r>
            <w:proofErr w:type="spellStart"/>
            <w:r w:rsidR="00184EE2">
              <w:rPr>
                <w:rFonts w:ascii="Arial" w:hAnsi="Arial" w:cs="Arial"/>
              </w:rPr>
              <w:t>DeafBlind</w:t>
            </w:r>
            <w:proofErr w:type="spellEnd"/>
            <w:r w:rsidR="00184EE2">
              <w:rPr>
                <w:rFonts w:ascii="Arial" w:hAnsi="Arial" w:cs="Arial"/>
              </w:rPr>
              <w:t xml:space="preserve"> in their region.</w:t>
            </w:r>
            <w:r w:rsidR="00380531">
              <w:rPr>
                <w:rFonts w:ascii="Arial" w:hAnsi="Arial" w:cs="Arial"/>
              </w:rPr>
              <w:t xml:space="preserve"> Include the name of the training along with the date of attendance or completion.</w:t>
            </w:r>
          </w:p>
        </w:tc>
        <w:tc>
          <w:tcPr>
            <w:tcW w:w="2160" w:type="dxa"/>
            <w:vAlign w:val="center"/>
          </w:tcPr>
          <w:p w14:paraId="1B07E9BF" w14:textId="452BC64C" w:rsidR="00F976E3" w:rsidRDefault="00745FD4" w:rsidP="000030A8">
            <w:pPr>
              <w:spacing w:line="259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76F5B">
              <w:rPr>
                <w:rFonts w:ascii="Arial" w:hAnsi="Arial" w:cs="Arial"/>
                <w:shd w:val="clear" w:color="auto" w:fill="DBE5F1" w:themeFill="accent1" w:themeFillTint="33"/>
              </w:rPr>
              <w:fldChar w:fldCharType="begin">
                <w:ffData>
                  <w:name w:val="Text63"/>
                  <w:enabled/>
                  <w:calcOnExit w:val="0"/>
                  <w:textInput/>
                </w:ffData>
              </w:fldChar>
            </w:r>
            <w:r w:rsidRPr="00A76F5B">
              <w:rPr>
                <w:rFonts w:ascii="Arial" w:hAnsi="Arial" w:cs="Arial"/>
                <w:shd w:val="clear" w:color="auto" w:fill="DBE5F1" w:themeFill="accent1" w:themeFillTint="33"/>
              </w:rPr>
              <w:instrText xml:space="preserve"> FORMTEXT </w:instrText>
            </w:r>
            <w:r w:rsidRPr="00A76F5B">
              <w:rPr>
                <w:rFonts w:ascii="Arial" w:hAnsi="Arial" w:cs="Arial"/>
                <w:shd w:val="clear" w:color="auto" w:fill="DBE5F1" w:themeFill="accent1" w:themeFillTint="33"/>
              </w:rPr>
            </w:r>
            <w:r w:rsidRPr="00A76F5B">
              <w:rPr>
                <w:rFonts w:ascii="Arial" w:hAnsi="Arial" w:cs="Arial"/>
                <w:shd w:val="clear" w:color="auto" w:fill="DBE5F1" w:themeFill="accent1" w:themeFillTint="33"/>
              </w:rPr>
              <w:fldChar w:fldCharType="separate"/>
            </w:r>
            <w:r>
              <w:rPr>
                <w:rFonts w:ascii="Arial" w:hAnsi="Arial" w:cs="Arial"/>
                <w:shd w:val="clear" w:color="auto" w:fill="DBE5F1" w:themeFill="accent1" w:themeFillTint="33"/>
              </w:rPr>
              <w:t> </w:t>
            </w:r>
            <w:r>
              <w:rPr>
                <w:rFonts w:ascii="Arial" w:hAnsi="Arial" w:cs="Arial"/>
                <w:shd w:val="clear" w:color="auto" w:fill="DBE5F1" w:themeFill="accent1" w:themeFillTint="33"/>
              </w:rPr>
              <w:t> </w:t>
            </w:r>
            <w:r>
              <w:rPr>
                <w:rFonts w:ascii="Arial" w:hAnsi="Arial" w:cs="Arial"/>
                <w:shd w:val="clear" w:color="auto" w:fill="DBE5F1" w:themeFill="accent1" w:themeFillTint="33"/>
              </w:rPr>
              <w:t> </w:t>
            </w:r>
            <w:r>
              <w:rPr>
                <w:rFonts w:ascii="Arial" w:hAnsi="Arial" w:cs="Arial"/>
                <w:shd w:val="clear" w:color="auto" w:fill="DBE5F1" w:themeFill="accent1" w:themeFillTint="33"/>
              </w:rPr>
              <w:t> </w:t>
            </w:r>
            <w:r>
              <w:rPr>
                <w:rFonts w:ascii="Arial" w:hAnsi="Arial" w:cs="Arial"/>
                <w:shd w:val="clear" w:color="auto" w:fill="DBE5F1" w:themeFill="accent1" w:themeFillTint="33"/>
              </w:rPr>
              <w:t> </w:t>
            </w:r>
            <w:r w:rsidRPr="00A76F5B">
              <w:rPr>
                <w:rFonts w:ascii="Arial" w:hAnsi="Arial" w:cs="Arial"/>
                <w:shd w:val="clear" w:color="auto" w:fill="DBE5F1" w:themeFill="accent1" w:themeFillTint="33"/>
              </w:rPr>
              <w:fldChar w:fldCharType="end"/>
            </w:r>
          </w:p>
        </w:tc>
      </w:tr>
    </w:tbl>
    <w:p w14:paraId="1DBBA5E7" w14:textId="77777777" w:rsidR="00A5532C" w:rsidRDefault="004813A6" w:rsidP="00EA69E1">
      <w:pPr>
        <w:spacing w:before="300" w:line="276" w:lineRule="auto"/>
        <w:rPr>
          <w:rFonts w:ascii="Arial" w:hAnsi="Arial" w:cs="Arial"/>
          <w:sz w:val="20"/>
          <w:szCs w:val="20"/>
        </w:rPr>
      </w:pPr>
      <w:r w:rsidRPr="003476FE">
        <w:rPr>
          <w:rFonts w:ascii="Arial" w:hAnsi="Arial" w:cs="Arial"/>
          <w:b/>
          <w:bCs/>
          <w:sz w:val="20"/>
          <w:szCs w:val="20"/>
          <w:u w:val="single"/>
        </w:rPr>
        <w:t>Narrative:</w:t>
      </w:r>
      <w:r w:rsidRPr="004813A6">
        <w:rPr>
          <w:rFonts w:ascii="Arial" w:hAnsi="Arial" w:cs="Arial"/>
          <w:sz w:val="20"/>
          <w:szCs w:val="20"/>
        </w:rPr>
        <w:t xml:space="preserve">  </w:t>
      </w:r>
      <w:r w:rsidR="001727E7" w:rsidRPr="00A5532C">
        <w:rPr>
          <w:rFonts w:ascii="Arial" w:hAnsi="Arial" w:cs="Arial"/>
          <w:b/>
          <w:bCs/>
          <w:sz w:val="20"/>
          <w:szCs w:val="20"/>
        </w:rPr>
        <w:t>Each Point Person has a unique primary role within their agency.</w:t>
      </w:r>
    </w:p>
    <w:p w14:paraId="4A1F0132" w14:textId="52F3739C" w:rsidR="000145B7" w:rsidRPr="006A7A40" w:rsidRDefault="001727E7" w:rsidP="00EA69E1">
      <w:pPr>
        <w:spacing w:after="120" w:line="276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Describe how your </w:t>
      </w:r>
      <w:r w:rsidR="003C22BC">
        <w:rPr>
          <w:rFonts w:ascii="Arial" w:hAnsi="Arial" w:cs="Arial"/>
          <w:sz w:val="20"/>
          <w:szCs w:val="20"/>
        </w:rPr>
        <w:t>primary position affects your approach to work as a Point Person:</w:t>
      </w:r>
      <w:r w:rsidR="004813A6" w:rsidRPr="004813A6">
        <w:rPr>
          <w:rFonts w:ascii="Arial" w:hAnsi="Arial" w:cs="Arial"/>
          <w:sz w:val="20"/>
          <w:szCs w:val="20"/>
        </w:rPr>
        <w:t xml:space="preserve"> </w:t>
      </w:r>
      <w:bookmarkStart w:id="4" w:name="_Hlk136963647"/>
      <w:r w:rsidR="009C4666">
        <w:rPr>
          <w:rFonts w:ascii="Arial" w:hAnsi="Arial" w:cs="Arial"/>
          <w:sz w:val="20"/>
          <w:szCs w:val="20"/>
        </w:rPr>
        <w:t xml:space="preserve"> </w:t>
      </w:r>
      <w:r w:rsidR="00745FD4" w:rsidRPr="00615695">
        <w:rPr>
          <w:rFonts w:ascii="Arial" w:hAnsi="Arial" w:cs="Arial"/>
          <w:sz w:val="20"/>
          <w:szCs w:val="20"/>
          <w:shd w:val="clear" w:color="auto" w:fill="DBE5F1" w:themeFill="accent1" w:themeFillTint="33"/>
        </w:rPr>
        <w:fldChar w:fldCharType="begin">
          <w:ffData>
            <w:name w:val="Text63"/>
            <w:enabled/>
            <w:calcOnExit w:val="0"/>
            <w:textInput/>
          </w:ffData>
        </w:fldChar>
      </w:r>
      <w:r w:rsidR="00745FD4" w:rsidRPr="00615695">
        <w:rPr>
          <w:rFonts w:ascii="Arial" w:hAnsi="Arial" w:cs="Arial"/>
          <w:sz w:val="20"/>
          <w:szCs w:val="20"/>
          <w:shd w:val="clear" w:color="auto" w:fill="DBE5F1" w:themeFill="accent1" w:themeFillTint="33"/>
        </w:rPr>
        <w:instrText xml:space="preserve"> FORMTEXT </w:instrText>
      </w:r>
      <w:r w:rsidR="00745FD4" w:rsidRPr="00615695">
        <w:rPr>
          <w:rFonts w:ascii="Arial" w:hAnsi="Arial" w:cs="Arial"/>
          <w:sz w:val="20"/>
          <w:szCs w:val="20"/>
          <w:shd w:val="clear" w:color="auto" w:fill="DBE5F1" w:themeFill="accent1" w:themeFillTint="33"/>
        </w:rPr>
      </w:r>
      <w:r w:rsidR="00745FD4" w:rsidRPr="00615695">
        <w:rPr>
          <w:rFonts w:ascii="Arial" w:hAnsi="Arial" w:cs="Arial"/>
          <w:sz w:val="20"/>
          <w:szCs w:val="20"/>
          <w:shd w:val="clear" w:color="auto" w:fill="DBE5F1" w:themeFill="accent1" w:themeFillTint="33"/>
        </w:rPr>
        <w:fldChar w:fldCharType="separate"/>
      </w:r>
      <w:r w:rsidR="00745FD4" w:rsidRPr="00615695">
        <w:rPr>
          <w:rFonts w:ascii="Arial" w:hAnsi="Arial" w:cs="Arial"/>
          <w:sz w:val="20"/>
          <w:szCs w:val="20"/>
          <w:shd w:val="clear" w:color="auto" w:fill="DBE5F1" w:themeFill="accent1" w:themeFillTint="33"/>
        </w:rPr>
        <w:t> </w:t>
      </w:r>
      <w:r w:rsidR="00745FD4" w:rsidRPr="00615695">
        <w:rPr>
          <w:rFonts w:ascii="Arial" w:hAnsi="Arial" w:cs="Arial"/>
          <w:sz w:val="20"/>
          <w:szCs w:val="20"/>
          <w:shd w:val="clear" w:color="auto" w:fill="DBE5F1" w:themeFill="accent1" w:themeFillTint="33"/>
        </w:rPr>
        <w:t> </w:t>
      </w:r>
      <w:r w:rsidR="00745FD4" w:rsidRPr="00615695">
        <w:rPr>
          <w:rFonts w:ascii="Arial" w:hAnsi="Arial" w:cs="Arial"/>
          <w:sz w:val="20"/>
          <w:szCs w:val="20"/>
          <w:shd w:val="clear" w:color="auto" w:fill="DBE5F1" w:themeFill="accent1" w:themeFillTint="33"/>
        </w:rPr>
        <w:t> </w:t>
      </w:r>
      <w:r w:rsidR="00745FD4" w:rsidRPr="00615695">
        <w:rPr>
          <w:rFonts w:ascii="Arial" w:hAnsi="Arial" w:cs="Arial"/>
          <w:sz w:val="20"/>
          <w:szCs w:val="20"/>
          <w:shd w:val="clear" w:color="auto" w:fill="DBE5F1" w:themeFill="accent1" w:themeFillTint="33"/>
        </w:rPr>
        <w:t> </w:t>
      </w:r>
      <w:r w:rsidR="00745FD4" w:rsidRPr="00615695">
        <w:rPr>
          <w:rFonts w:ascii="Arial" w:hAnsi="Arial" w:cs="Arial"/>
          <w:sz w:val="20"/>
          <w:szCs w:val="20"/>
          <w:shd w:val="clear" w:color="auto" w:fill="DBE5F1" w:themeFill="accent1" w:themeFillTint="33"/>
        </w:rPr>
        <w:t> </w:t>
      </w:r>
      <w:r w:rsidR="00745FD4" w:rsidRPr="00615695">
        <w:rPr>
          <w:rFonts w:ascii="Arial" w:hAnsi="Arial" w:cs="Arial"/>
          <w:sz w:val="20"/>
          <w:szCs w:val="20"/>
          <w:shd w:val="clear" w:color="auto" w:fill="DBE5F1" w:themeFill="accent1" w:themeFillTint="33"/>
        </w:rPr>
        <w:fldChar w:fldCharType="end"/>
      </w:r>
      <w:bookmarkEnd w:id="4"/>
    </w:p>
    <w:p w14:paraId="5E5E335F" w14:textId="0099D057" w:rsidR="00CD48DB" w:rsidRDefault="00A069F8" w:rsidP="000030A8">
      <w:pPr>
        <w:spacing w:after="120" w:line="276" w:lineRule="auto"/>
        <w:rPr>
          <w:rFonts w:ascii="Arial" w:hAnsi="Arial" w:cs="Arial"/>
          <w:sz w:val="20"/>
          <w:szCs w:val="20"/>
          <w:shd w:val="clear" w:color="auto" w:fill="DBE5F1" w:themeFill="accent1" w:themeFillTint="33"/>
        </w:rPr>
      </w:pPr>
      <w:r>
        <w:rPr>
          <w:rFonts w:ascii="Arial" w:hAnsi="Arial" w:cs="Arial"/>
          <w:sz w:val="20"/>
          <w:szCs w:val="20"/>
        </w:rPr>
        <w:t xml:space="preserve">Does your current agency satisfaction survey contain questions about communication or language access? </w:t>
      </w:r>
      <w:r w:rsidR="000502E7">
        <w:rPr>
          <w:rFonts w:ascii="Arial" w:hAnsi="Arial" w:cs="Arial"/>
          <w:sz w:val="20"/>
          <w:szCs w:val="20"/>
        </w:rPr>
        <w:t xml:space="preserve"> </w:t>
      </w:r>
      <w:r w:rsidR="00CD48DB">
        <w:rPr>
          <w:rFonts w:ascii="Arial" w:hAnsi="Arial" w:cs="Arial"/>
          <w:sz w:val="20"/>
          <w:szCs w:val="20"/>
          <w:shd w:val="clear" w:color="auto" w:fill="DBE5F1" w:themeFill="accent1" w:themeFillTint="33"/>
        </w:rPr>
        <w:t xml:space="preserve"> </w:t>
      </w:r>
      <w:r w:rsidR="00CD48DB" w:rsidRPr="00615695">
        <w:rPr>
          <w:rFonts w:ascii="Arial" w:hAnsi="Arial" w:cs="Arial"/>
          <w:sz w:val="20"/>
          <w:szCs w:val="20"/>
          <w:shd w:val="clear" w:color="auto" w:fill="DBE5F1" w:themeFill="accent1" w:themeFillTint="33"/>
        </w:rPr>
        <w:fldChar w:fldCharType="begin">
          <w:ffData>
            <w:name w:val="Text63"/>
            <w:enabled/>
            <w:calcOnExit w:val="0"/>
            <w:textInput/>
          </w:ffData>
        </w:fldChar>
      </w:r>
      <w:r w:rsidR="00CD48DB" w:rsidRPr="00615695">
        <w:rPr>
          <w:rFonts w:ascii="Arial" w:hAnsi="Arial" w:cs="Arial"/>
          <w:sz w:val="20"/>
          <w:szCs w:val="20"/>
          <w:shd w:val="clear" w:color="auto" w:fill="DBE5F1" w:themeFill="accent1" w:themeFillTint="33"/>
        </w:rPr>
        <w:instrText xml:space="preserve"> FORMTEXT </w:instrText>
      </w:r>
      <w:r w:rsidR="00CD48DB" w:rsidRPr="00615695">
        <w:rPr>
          <w:rFonts w:ascii="Arial" w:hAnsi="Arial" w:cs="Arial"/>
          <w:sz w:val="20"/>
          <w:szCs w:val="20"/>
          <w:shd w:val="clear" w:color="auto" w:fill="DBE5F1" w:themeFill="accent1" w:themeFillTint="33"/>
        </w:rPr>
      </w:r>
      <w:r w:rsidR="00CD48DB" w:rsidRPr="00615695">
        <w:rPr>
          <w:rFonts w:ascii="Arial" w:hAnsi="Arial" w:cs="Arial"/>
          <w:sz w:val="20"/>
          <w:szCs w:val="20"/>
          <w:shd w:val="clear" w:color="auto" w:fill="DBE5F1" w:themeFill="accent1" w:themeFillTint="33"/>
        </w:rPr>
        <w:fldChar w:fldCharType="separate"/>
      </w:r>
      <w:r w:rsidR="00CD48DB" w:rsidRPr="00615695">
        <w:rPr>
          <w:rFonts w:ascii="Arial" w:hAnsi="Arial" w:cs="Arial"/>
          <w:sz w:val="20"/>
          <w:szCs w:val="20"/>
          <w:shd w:val="clear" w:color="auto" w:fill="DBE5F1" w:themeFill="accent1" w:themeFillTint="33"/>
        </w:rPr>
        <w:t> </w:t>
      </w:r>
      <w:r w:rsidR="00CD48DB" w:rsidRPr="00615695">
        <w:rPr>
          <w:rFonts w:ascii="Arial" w:hAnsi="Arial" w:cs="Arial"/>
          <w:sz w:val="20"/>
          <w:szCs w:val="20"/>
          <w:shd w:val="clear" w:color="auto" w:fill="DBE5F1" w:themeFill="accent1" w:themeFillTint="33"/>
        </w:rPr>
        <w:t> </w:t>
      </w:r>
      <w:r w:rsidR="00CD48DB" w:rsidRPr="00615695">
        <w:rPr>
          <w:rFonts w:ascii="Arial" w:hAnsi="Arial" w:cs="Arial"/>
          <w:sz w:val="20"/>
          <w:szCs w:val="20"/>
          <w:shd w:val="clear" w:color="auto" w:fill="DBE5F1" w:themeFill="accent1" w:themeFillTint="33"/>
        </w:rPr>
        <w:t> </w:t>
      </w:r>
      <w:r w:rsidR="00CD48DB" w:rsidRPr="00615695">
        <w:rPr>
          <w:rFonts w:ascii="Arial" w:hAnsi="Arial" w:cs="Arial"/>
          <w:sz w:val="20"/>
          <w:szCs w:val="20"/>
          <w:shd w:val="clear" w:color="auto" w:fill="DBE5F1" w:themeFill="accent1" w:themeFillTint="33"/>
        </w:rPr>
        <w:t> </w:t>
      </w:r>
      <w:r w:rsidR="00CD48DB" w:rsidRPr="00615695">
        <w:rPr>
          <w:rFonts w:ascii="Arial" w:hAnsi="Arial" w:cs="Arial"/>
          <w:sz w:val="20"/>
          <w:szCs w:val="20"/>
          <w:shd w:val="clear" w:color="auto" w:fill="DBE5F1" w:themeFill="accent1" w:themeFillTint="33"/>
        </w:rPr>
        <w:t> </w:t>
      </w:r>
      <w:r w:rsidR="00CD48DB" w:rsidRPr="00615695">
        <w:rPr>
          <w:rFonts w:ascii="Arial" w:hAnsi="Arial" w:cs="Arial"/>
          <w:sz w:val="20"/>
          <w:szCs w:val="20"/>
          <w:shd w:val="clear" w:color="auto" w:fill="DBE5F1" w:themeFill="accent1" w:themeFillTint="33"/>
        </w:rPr>
        <w:fldChar w:fldCharType="end"/>
      </w:r>
    </w:p>
    <w:p w14:paraId="0ECB2D92" w14:textId="60A701CF" w:rsidR="00D05329" w:rsidRDefault="00D05329" w:rsidP="00A5532C">
      <w:pPr>
        <w:spacing w:after="120" w:line="276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If “yes,” what is the </w:t>
      </w:r>
      <w:r w:rsidR="00457619">
        <w:rPr>
          <w:rFonts w:ascii="Arial" w:hAnsi="Arial" w:cs="Arial"/>
          <w:sz w:val="20"/>
          <w:szCs w:val="20"/>
        </w:rPr>
        <w:t xml:space="preserve">score for the questions related to communication and language access?  </w:t>
      </w:r>
      <w:r w:rsidR="00457619">
        <w:rPr>
          <w:rFonts w:ascii="Arial" w:hAnsi="Arial" w:cs="Arial"/>
          <w:sz w:val="20"/>
          <w:szCs w:val="20"/>
          <w:shd w:val="clear" w:color="auto" w:fill="DBE5F1" w:themeFill="accent1" w:themeFillTint="33"/>
        </w:rPr>
        <w:t xml:space="preserve"> </w:t>
      </w:r>
      <w:r w:rsidR="00457619" w:rsidRPr="00615695">
        <w:rPr>
          <w:rFonts w:ascii="Arial" w:hAnsi="Arial" w:cs="Arial"/>
          <w:sz w:val="20"/>
          <w:szCs w:val="20"/>
          <w:shd w:val="clear" w:color="auto" w:fill="DBE5F1" w:themeFill="accent1" w:themeFillTint="33"/>
        </w:rPr>
        <w:fldChar w:fldCharType="begin">
          <w:ffData>
            <w:name w:val="Text63"/>
            <w:enabled/>
            <w:calcOnExit w:val="0"/>
            <w:textInput/>
          </w:ffData>
        </w:fldChar>
      </w:r>
      <w:r w:rsidR="00457619" w:rsidRPr="00615695">
        <w:rPr>
          <w:rFonts w:ascii="Arial" w:hAnsi="Arial" w:cs="Arial"/>
          <w:sz w:val="20"/>
          <w:szCs w:val="20"/>
          <w:shd w:val="clear" w:color="auto" w:fill="DBE5F1" w:themeFill="accent1" w:themeFillTint="33"/>
        </w:rPr>
        <w:instrText xml:space="preserve"> FORMTEXT </w:instrText>
      </w:r>
      <w:r w:rsidR="00457619" w:rsidRPr="00615695">
        <w:rPr>
          <w:rFonts w:ascii="Arial" w:hAnsi="Arial" w:cs="Arial"/>
          <w:sz w:val="20"/>
          <w:szCs w:val="20"/>
          <w:shd w:val="clear" w:color="auto" w:fill="DBE5F1" w:themeFill="accent1" w:themeFillTint="33"/>
        </w:rPr>
      </w:r>
      <w:r w:rsidR="00457619" w:rsidRPr="00615695">
        <w:rPr>
          <w:rFonts w:ascii="Arial" w:hAnsi="Arial" w:cs="Arial"/>
          <w:sz w:val="20"/>
          <w:szCs w:val="20"/>
          <w:shd w:val="clear" w:color="auto" w:fill="DBE5F1" w:themeFill="accent1" w:themeFillTint="33"/>
        </w:rPr>
        <w:fldChar w:fldCharType="separate"/>
      </w:r>
      <w:r w:rsidR="00457619" w:rsidRPr="00615695">
        <w:rPr>
          <w:rFonts w:ascii="Arial" w:hAnsi="Arial" w:cs="Arial"/>
          <w:sz w:val="20"/>
          <w:szCs w:val="20"/>
          <w:shd w:val="clear" w:color="auto" w:fill="DBE5F1" w:themeFill="accent1" w:themeFillTint="33"/>
        </w:rPr>
        <w:t> </w:t>
      </w:r>
      <w:r w:rsidR="00457619" w:rsidRPr="00615695">
        <w:rPr>
          <w:rFonts w:ascii="Arial" w:hAnsi="Arial" w:cs="Arial"/>
          <w:sz w:val="20"/>
          <w:szCs w:val="20"/>
          <w:shd w:val="clear" w:color="auto" w:fill="DBE5F1" w:themeFill="accent1" w:themeFillTint="33"/>
        </w:rPr>
        <w:t> </w:t>
      </w:r>
      <w:r w:rsidR="00457619" w:rsidRPr="00615695">
        <w:rPr>
          <w:rFonts w:ascii="Arial" w:hAnsi="Arial" w:cs="Arial"/>
          <w:sz w:val="20"/>
          <w:szCs w:val="20"/>
          <w:shd w:val="clear" w:color="auto" w:fill="DBE5F1" w:themeFill="accent1" w:themeFillTint="33"/>
        </w:rPr>
        <w:t> </w:t>
      </w:r>
      <w:r w:rsidR="00457619" w:rsidRPr="00615695">
        <w:rPr>
          <w:rFonts w:ascii="Arial" w:hAnsi="Arial" w:cs="Arial"/>
          <w:sz w:val="20"/>
          <w:szCs w:val="20"/>
          <w:shd w:val="clear" w:color="auto" w:fill="DBE5F1" w:themeFill="accent1" w:themeFillTint="33"/>
        </w:rPr>
        <w:t> </w:t>
      </w:r>
      <w:r w:rsidR="00457619" w:rsidRPr="00615695">
        <w:rPr>
          <w:rFonts w:ascii="Arial" w:hAnsi="Arial" w:cs="Arial"/>
          <w:sz w:val="20"/>
          <w:szCs w:val="20"/>
          <w:shd w:val="clear" w:color="auto" w:fill="DBE5F1" w:themeFill="accent1" w:themeFillTint="33"/>
        </w:rPr>
        <w:t> </w:t>
      </w:r>
      <w:r w:rsidR="00457619" w:rsidRPr="00615695">
        <w:rPr>
          <w:rFonts w:ascii="Arial" w:hAnsi="Arial" w:cs="Arial"/>
          <w:sz w:val="20"/>
          <w:szCs w:val="20"/>
          <w:shd w:val="clear" w:color="auto" w:fill="DBE5F1" w:themeFill="accent1" w:themeFillTint="33"/>
        </w:rPr>
        <w:fldChar w:fldCharType="end"/>
      </w:r>
    </w:p>
    <w:p w14:paraId="2B8BC549" w14:textId="01FD4FC0" w:rsidR="00457619" w:rsidRDefault="00457619" w:rsidP="00A5532C">
      <w:pPr>
        <w:spacing w:after="240" w:line="276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If “no,” what next steps must be taken to obtain that information?</w:t>
      </w:r>
      <w:r w:rsidR="00875653">
        <w:rPr>
          <w:rFonts w:ascii="Arial" w:hAnsi="Arial" w:cs="Arial"/>
          <w:sz w:val="20"/>
          <w:szCs w:val="20"/>
        </w:rPr>
        <w:t xml:space="preserve"> </w:t>
      </w:r>
      <w:r w:rsidR="009C4666">
        <w:rPr>
          <w:rFonts w:ascii="Arial" w:hAnsi="Arial" w:cs="Arial"/>
          <w:sz w:val="20"/>
          <w:szCs w:val="20"/>
        </w:rPr>
        <w:t xml:space="preserve"> </w:t>
      </w:r>
      <w:r w:rsidR="00875653" w:rsidRPr="00615695">
        <w:rPr>
          <w:rFonts w:ascii="Arial" w:hAnsi="Arial" w:cs="Arial"/>
          <w:sz w:val="20"/>
          <w:szCs w:val="20"/>
          <w:shd w:val="clear" w:color="auto" w:fill="DBE5F1" w:themeFill="accent1" w:themeFillTint="33"/>
        </w:rPr>
        <w:fldChar w:fldCharType="begin">
          <w:ffData>
            <w:name w:val="Text63"/>
            <w:enabled/>
            <w:calcOnExit w:val="0"/>
            <w:textInput/>
          </w:ffData>
        </w:fldChar>
      </w:r>
      <w:r w:rsidR="00875653" w:rsidRPr="00615695">
        <w:rPr>
          <w:rFonts w:ascii="Arial" w:hAnsi="Arial" w:cs="Arial"/>
          <w:sz w:val="20"/>
          <w:szCs w:val="20"/>
          <w:shd w:val="clear" w:color="auto" w:fill="DBE5F1" w:themeFill="accent1" w:themeFillTint="33"/>
        </w:rPr>
        <w:instrText xml:space="preserve"> FORMTEXT </w:instrText>
      </w:r>
      <w:r w:rsidR="00875653" w:rsidRPr="00615695">
        <w:rPr>
          <w:rFonts w:ascii="Arial" w:hAnsi="Arial" w:cs="Arial"/>
          <w:sz w:val="20"/>
          <w:szCs w:val="20"/>
          <w:shd w:val="clear" w:color="auto" w:fill="DBE5F1" w:themeFill="accent1" w:themeFillTint="33"/>
        </w:rPr>
      </w:r>
      <w:r w:rsidR="00875653" w:rsidRPr="00615695">
        <w:rPr>
          <w:rFonts w:ascii="Arial" w:hAnsi="Arial" w:cs="Arial"/>
          <w:sz w:val="20"/>
          <w:szCs w:val="20"/>
          <w:shd w:val="clear" w:color="auto" w:fill="DBE5F1" w:themeFill="accent1" w:themeFillTint="33"/>
        </w:rPr>
        <w:fldChar w:fldCharType="separate"/>
      </w:r>
      <w:r w:rsidR="00875653" w:rsidRPr="00615695">
        <w:rPr>
          <w:rFonts w:ascii="Arial" w:hAnsi="Arial" w:cs="Arial"/>
          <w:sz w:val="20"/>
          <w:szCs w:val="20"/>
          <w:shd w:val="clear" w:color="auto" w:fill="DBE5F1" w:themeFill="accent1" w:themeFillTint="33"/>
        </w:rPr>
        <w:t> </w:t>
      </w:r>
      <w:r w:rsidR="00875653" w:rsidRPr="00615695">
        <w:rPr>
          <w:rFonts w:ascii="Arial" w:hAnsi="Arial" w:cs="Arial"/>
          <w:sz w:val="20"/>
          <w:szCs w:val="20"/>
          <w:shd w:val="clear" w:color="auto" w:fill="DBE5F1" w:themeFill="accent1" w:themeFillTint="33"/>
        </w:rPr>
        <w:t> </w:t>
      </w:r>
      <w:r w:rsidR="00875653" w:rsidRPr="00615695">
        <w:rPr>
          <w:rFonts w:ascii="Arial" w:hAnsi="Arial" w:cs="Arial"/>
          <w:sz w:val="20"/>
          <w:szCs w:val="20"/>
          <w:shd w:val="clear" w:color="auto" w:fill="DBE5F1" w:themeFill="accent1" w:themeFillTint="33"/>
        </w:rPr>
        <w:t> </w:t>
      </w:r>
      <w:r w:rsidR="00875653" w:rsidRPr="00615695">
        <w:rPr>
          <w:rFonts w:ascii="Arial" w:hAnsi="Arial" w:cs="Arial"/>
          <w:sz w:val="20"/>
          <w:szCs w:val="20"/>
          <w:shd w:val="clear" w:color="auto" w:fill="DBE5F1" w:themeFill="accent1" w:themeFillTint="33"/>
        </w:rPr>
        <w:t> </w:t>
      </w:r>
      <w:r w:rsidR="00875653" w:rsidRPr="00615695">
        <w:rPr>
          <w:rFonts w:ascii="Arial" w:hAnsi="Arial" w:cs="Arial"/>
          <w:sz w:val="20"/>
          <w:szCs w:val="20"/>
          <w:shd w:val="clear" w:color="auto" w:fill="DBE5F1" w:themeFill="accent1" w:themeFillTint="33"/>
        </w:rPr>
        <w:t> </w:t>
      </w:r>
      <w:r w:rsidR="00875653" w:rsidRPr="00615695">
        <w:rPr>
          <w:rFonts w:ascii="Arial" w:hAnsi="Arial" w:cs="Arial"/>
          <w:sz w:val="20"/>
          <w:szCs w:val="20"/>
          <w:shd w:val="clear" w:color="auto" w:fill="DBE5F1" w:themeFill="accent1" w:themeFillTint="33"/>
        </w:rPr>
        <w:fldChar w:fldCharType="end"/>
      </w:r>
    </w:p>
    <w:p w14:paraId="55FBA848" w14:textId="08F2EF2B" w:rsidR="009D365B" w:rsidRDefault="00E713F1" w:rsidP="000030A8">
      <w:pPr>
        <w:spacing w:line="276" w:lineRule="auto"/>
        <w:rPr>
          <w:rFonts w:ascii="Arial" w:hAnsi="Arial" w:cs="Arial"/>
          <w:sz w:val="20"/>
          <w:szCs w:val="20"/>
        </w:rPr>
      </w:pPr>
      <w:r w:rsidRPr="00A5532C">
        <w:rPr>
          <w:rFonts w:ascii="Arial" w:hAnsi="Arial" w:cs="Arial"/>
          <w:b/>
          <w:bCs/>
          <w:sz w:val="20"/>
          <w:szCs w:val="20"/>
        </w:rPr>
        <w:t xml:space="preserve">Hearing loss impacts how individuals engage in and benefit from treatment and recovery services. </w:t>
      </w:r>
    </w:p>
    <w:p w14:paraId="41AC222A" w14:textId="760DD616" w:rsidR="00875653" w:rsidRDefault="009D365B" w:rsidP="000030A8">
      <w:pPr>
        <w:spacing w:after="120" w:line="276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What is your agency seeing </w:t>
      </w:r>
      <w:proofErr w:type="gramStart"/>
      <w:r>
        <w:rPr>
          <w:rFonts w:ascii="Arial" w:hAnsi="Arial" w:cs="Arial"/>
          <w:sz w:val="20"/>
          <w:szCs w:val="20"/>
        </w:rPr>
        <w:t>in regards to</w:t>
      </w:r>
      <w:proofErr w:type="gramEnd"/>
      <w:r>
        <w:rPr>
          <w:rFonts w:ascii="Arial" w:hAnsi="Arial" w:cs="Arial"/>
          <w:sz w:val="20"/>
          <w:szCs w:val="20"/>
        </w:rPr>
        <w:t xml:space="preserve"> </w:t>
      </w:r>
      <w:r w:rsidR="00C72769">
        <w:rPr>
          <w:rFonts w:ascii="Arial" w:hAnsi="Arial" w:cs="Arial"/>
          <w:sz w:val="20"/>
          <w:szCs w:val="20"/>
        </w:rPr>
        <w:t xml:space="preserve">unmet needs </w:t>
      </w:r>
      <w:r>
        <w:rPr>
          <w:rFonts w:ascii="Arial" w:hAnsi="Arial" w:cs="Arial"/>
          <w:sz w:val="20"/>
          <w:szCs w:val="20"/>
        </w:rPr>
        <w:t xml:space="preserve">in </w:t>
      </w:r>
      <w:r w:rsidRPr="009D365B">
        <w:rPr>
          <w:rFonts w:ascii="Arial" w:hAnsi="Arial" w:cs="Arial"/>
          <w:sz w:val="20"/>
          <w:szCs w:val="20"/>
          <w:u w:val="single"/>
        </w:rPr>
        <w:t>mental health services</w:t>
      </w:r>
      <w:r>
        <w:rPr>
          <w:rFonts w:ascii="Arial" w:hAnsi="Arial" w:cs="Arial"/>
          <w:sz w:val="20"/>
          <w:szCs w:val="20"/>
        </w:rPr>
        <w:t xml:space="preserve"> for people with hearing loss</w:t>
      </w:r>
      <w:r w:rsidR="003D47DE">
        <w:rPr>
          <w:rFonts w:ascii="Arial" w:hAnsi="Arial" w:cs="Arial"/>
          <w:sz w:val="20"/>
          <w:szCs w:val="20"/>
        </w:rPr>
        <w:t>?</w:t>
      </w:r>
      <w:r w:rsidR="00A5532C">
        <w:rPr>
          <w:rFonts w:ascii="Arial" w:hAnsi="Arial" w:cs="Arial"/>
          <w:sz w:val="20"/>
          <w:szCs w:val="20"/>
        </w:rPr>
        <w:t xml:space="preserve">  </w:t>
      </w:r>
      <w:r w:rsidR="007C091E" w:rsidRPr="007C091E">
        <w:rPr>
          <w:rFonts w:ascii="Arial" w:hAnsi="Arial" w:cs="Arial"/>
          <w:sz w:val="20"/>
          <w:szCs w:val="20"/>
          <w:shd w:val="clear" w:color="auto" w:fill="DBE5F1" w:themeFill="accent1" w:themeFillTint="33"/>
        </w:rPr>
        <w:t xml:space="preserve"> </w:t>
      </w:r>
      <w:r w:rsidR="007C091E" w:rsidRPr="00615695">
        <w:rPr>
          <w:rFonts w:ascii="Arial" w:hAnsi="Arial" w:cs="Arial"/>
          <w:sz w:val="20"/>
          <w:szCs w:val="20"/>
          <w:shd w:val="clear" w:color="auto" w:fill="DBE5F1" w:themeFill="accent1" w:themeFillTint="33"/>
        </w:rPr>
        <w:fldChar w:fldCharType="begin">
          <w:ffData>
            <w:name w:val="Text63"/>
            <w:enabled/>
            <w:calcOnExit w:val="0"/>
            <w:textInput/>
          </w:ffData>
        </w:fldChar>
      </w:r>
      <w:r w:rsidR="007C091E" w:rsidRPr="00615695">
        <w:rPr>
          <w:rFonts w:ascii="Arial" w:hAnsi="Arial" w:cs="Arial"/>
          <w:sz w:val="20"/>
          <w:szCs w:val="20"/>
          <w:shd w:val="clear" w:color="auto" w:fill="DBE5F1" w:themeFill="accent1" w:themeFillTint="33"/>
        </w:rPr>
        <w:instrText xml:space="preserve"> FORMTEXT </w:instrText>
      </w:r>
      <w:r w:rsidR="007C091E" w:rsidRPr="00615695">
        <w:rPr>
          <w:rFonts w:ascii="Arial" w:hAnsi="Arial" w:cs="Arial"/>
          <w:sz w:val="20"/>
          <w:szCs w:val="20"/>
          <w:shd w:val="clear" w:color="auto" w:fill="DBE5F1" w:themeFill="accent1" w:themeFillTint="33"/>
        </w:rPr>
      </w:r>
      <w:r w:rsidR="007C091E" w:rsidRPr="00615695">
        <w:rPr>
          <w:rFonts w:ascii="Arial" w:hAnsi="Arial" w:cs="Arial"/>
          <w:sz w:val="20"/>
          <w:szCs w:val="20"/>
          <w:shd w:val="clear" w:color="auto" w:fill="DBE5F1" w:themeFill="accent1" w:themeFillTint="33"/>
        </w:rPr>
        <w:fldChar w:fldCharType="separate"/>
      </w:r>
      <w:r w:rsidR="007C091E" w:rsidRPr="00615695">
        <w:rPr>
          <w:rFonts w:ascii="Arial" w:hAnsi="Arial" w:cs="Arial"/>
          <w:sz w:val="20"/>
          <w:szCs w:val="20"/>
          <w:shd w:val="clear" w:color="auto" w:fill="DBE5F1" w:themeFill="accent1" w:themeFillTint="33"/>
        </w:rPr>
        <w:t> </w:t>
      </w:r>
      <w:r w:rsidR="007C091E" w:rsidRPr="00615695">
        <w:rPr>
          <w:rFonts w:ascii="Arial" w:hAnsi="Arial" w:cs="Arial"/>
          <w:sz w:val="20"/>
          <w:szCs w:val="20"/>
          <w:shd w:val="clear" w:color="auto" w:fill="DBE5F1" w:themeFill="accent1" w:themeFillTint="33"/>
        </w:rPr>
        <w:t> </w:t>
      </w:r>
      <w:r w:rsidR="007C091E" w:rsidRPr="00615695">
        <w:rPr>
          <w:rFonts w:ascii="Arial" w:hAnsi="Arial" w:cs="Arial"/>
          <w:sz w:val="20"/>
          <w:szCs w:val="20"/>
          <w:shd w:val="clear" w:color="auto" w:fill="DBE5F1" w:themeFill="accent1" w:themeFillTint="33"/>
        </w:rPr>
        <w:t> </w:t>
      </w:r>
      <w:r w:rsidR="007C091E" w:rsidRPr="00615695">
        <w:rPr>
          <w:rFonts w:ascii="Arial" w:hAnsi="Arial" w:cs="Arial"/>
          <w:sz w:val="20"/>
          <w:szCs w:val="20"/>
          <w:shd w:val="clear" w:color="auto" w:fill="DBE5F1" w:themeFill="accent1" w:themeFillTint="33"/>
        </w:rPr>
        <w:t> </w:t>
      </w:r>
      <w:r w:rsidR="007C091E" w:rsidRPr="00615695">
        <w:rPr>
          <w:rFonts w:ascii="Arial" w:hAnsi="Arial" w:cs="Arial"/>
          <w:sz w:val="20"/>
          <w:szCs w:val="20"/>
          <w:shd w:val="clear" w:color="auto" w:fill="DBE5F1" w:themeFill="accent1" w:themeFillTint="33"/>
        </w:rPr>
        <w:t> </w:t>
      </w:r>
      <w:r w:rsidR="007C091E" w:rsidRPr="00615695">
        <w:rPr>
          <w:rFonts w:ascii="Arial" w:hAnsi="Arial" w:cs="Arial"/>
          <w:sz w:val="20"/>
          <w:szCs w:val="20"/>
          <w:shd w:val="clear" w:color="auto" w:fill="DBE5F1" w:themeFill="accent1" w:themeFillTint="33"/>
        </w:rPr>
        <w:fldChar w:fldCharType="end"/>
      </w:r>
    </w:p>
    <w:p w14:paraId="282008AE" w14:textId="3D64599C" w:rsidR="009D365B" w:rsidRDefault="009D365B" w:rsidP="00A5532C">
      <w:pPr>
        <w:spacing w:after="120" w:line="276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What is your agency seeing in regards to </w:t>
      </w:r>
      <w:r w:rsidR="00C72769">
        <w:rPr>
          <w:rFonts w:ascii="Arial" w:hAnsi="Arial" w:cs="Arial"/>
          <w:sz w:val="20"/>
          <w:szCs w:val="20"/>
        </w:rPr>
        <w:t>unmet needs</w:t>
      </w:r>
      <w:r>
        <w:rPr>
          <w:rFonts w:ascii="Arial" w:hAnsi="Arial" w:cs="Arial"/>
          <w:sz w:val="20"/>
          <w:szCs w:val="20"/>
        </w:rPr>
        <w:t xml:space="preserve"> in </w:t>
      </w:r>
      <w:r w:rsidR="0027350F">
        <w:rPr>
          <w:rFonts w:ascii="Arial" w:hAnsi="Arial" w:cs="Arial"/>
          <w:sz w:val="20"/>
          <w:szCs w:val="20"/>
          <w:u w:val="single"/>
        </w:rPr>
        <w:t>substance use services</w:t>
      </w:r>
      <w:r>
        <w:rPr>
          <w:rFonts w:ascii="Arial" w:hAnsi="Arial" w:cs="Arial"/>
          <w:sz w:val="20"/>
          <w:szCs w:val="20"/>
        </w:rPr>
        <w:t xml:space="preserve"> for people with hearing loss</w:t>
      </w:r>
      <w:r w:rsidR="003D47DE">
        <w:rPr>
          <w:rFonts w:ascii="Arial" w:hAnsi="Arial" w:cs="Arial"/>
          <w:sz w:val="20"/>
          <w:szCs w:val="20"/>
        </w:rPr>
        <w:t>?</w:t>
      </w:r>
      <w:r w:rsidR="00A5532C">
        <w:rPr>
          <w:rFonts w:ascii="Arial" w:hAnsi="Arial" w:cs="Arial"/>
          <w:sz w:val="20"/>
          <w:szCs w:val="20"/>
        </w:rPr>
        <w:t xml:space="preserve"> </w:t>
      </w:r>
      <w:r w:rsidRPr="007C091E">
        <w:rPr>
          <w:rFonts w:ascii="Arial" w:hAnsi="Arial" w:cs="Arial"/>
          <w:sz w:val="20"/>
          <w:szCs w:val="20"/>
          <w:shd w:val="clear" w:color="auto" w:fill="DBE5F1" w:themeFill="accent1" w:themeFillTint="33"/>
        </w:rPr>
        <w:t xml:space="preserve"> </w:t>
      </w:r>
      <w:r w:rsidRPr="00615695">
        <w:rPr>
          <w:rFonts w:ascii="Arial" w:hAnsi="Arial" w:cs="Arial"/>
          <w:sz w:val="20"/>
          <w:szCs w:val="20"/>
          <w:shd w:val="clear" w:color="auto" w:fill="DBE5F1" w:themeFill="accent1" w:themeFillTint="33"/>
        </w:rPr>
        <w:fldChar w:fldCharType="begin">
          <w:ffData>
            <w:name w:val="Text63"/>
            <w:enabled/>
            <w:calcOnExit w:val="0"/>
            <w:textInput/>
          </w:ffData>
        </w:fldChar>
      </w:r>
      <w:r w:rsidRPr="00615695">
        <w:rPr>
          <w:rFonts w:ascii="Arial" w:hAnsi="Arial" w:cs="Arial"/>
          <w:sz w:val="20"/>
          <w:szCs w:val="20"/>
          <w:shd w:val="clear" w:color="auto" w:fill="DBE5F1" w:themeFill="accent1" w:themeFillTint="33"/>
        </w:rPr>
        <w:instrText xml:space="preserve"> FORMTEXT </w:instrText>
      </w:r>
      <w:r w:rsidRPr="00615695">
        <w:rPr>
          <w:rFonts w:ascii="Arial" w:hAnsi="Arial" w:cs="Arial"/>
          <w:sz w:val="20"/>
          <w:szCs w:val="20"/>
          <w:shd w:val="clear" w:color="auto" w:fill="DBE5F1" w:themeFill="accent1" w:themeFillTint="33"/>
        </w:rPr>
      </w:r>
      <w:r w:rsidRPr="00615695">
        <w:rPr>
          <w:rFonts w:ascii="Arial" w:hAnsi="Arial" w:cs="Arial"/>
          <w:sz w:val="20"/>
          <w:szCs w:val="20"/>
          <w:shd w:val="clear" w:color="auto" w:fill="DBE5F1" w:themeFill="accent1" w:themeFillTint="33"/>
        </w:rPr>
        <w:fldChar w:fldCharType="separate"/>
      </w:r>
      <w:r w:rsidRPr="00615695">
        <w:rPr>
          <w:rFonts w:ascii="Arial" w:hAnsi="Arial" w:cs="Arial"/>
          <w:sz w:val="20"/>
          <w:szCs w:val="20"/>
          <w:shd w:val="clear" w:color="auto" w:fill="DBE5F1" w:themeFill="accent1" w:themeFillTint="33"/>
        </w:rPr>
        <w:t> </w:t>
      </w:r>
      <w:r w:rsidRPr="00615695">
        <w:rPr>
          <w:rFonts w:ascii="Arial" w:hAnsi="Arial" w:cs="Arial"/>
          <w:sz w:val="20"/>
          <w:szCs w:val="20"/>
          <w:shd w:val="clear" w:color="auto" w:fill="DBE5F1" w:themeFill="accent1" w:themeFillTint="33"/>
        </w:rPr>
        <w:t> </w:t>
      </w:r>
      <w:r w:rsidRPr="00615695">
        <w:rPr>
          <w:rFonts w:ascii="Arial" w:hAnsi="Arial" w:cs="Arial"/>
          <w:sz w:val="20"/>
          <w:szCs w:val="20"/>
          <w:shd w:val="clear" w:color="auto" w:fill="DBE5F1" w:themeFill="accent1" w:themeFillTint="33"/>
        </w:rPr>
        <w:t> </w:t>
      </w:r>
      <w:r w:rsidRPr="00615695">
        <w:rPr>
          <w:rFonts w:ascii="Arial" w:hAnsi="Arial" w:cs="Arial"/>
          <w:sz w:val="20"/>
          <w:szCs w:val="20"/>
          <w:shd w:val="clear" w:color="auto" w:fill="DBE5F1" w:themeFill="accent1" w:themeFillTint="33"/>
        </w:rPr>
        <w:t> </w:t>
      </w:r>
      <w:r w:rsidRPr="00615695">
        <w:rPr>
          <w:rFonts w:ascii="Arial" w:hAnsi="Arial" w:cs="Arial"/>
          <w:sz w:val="20"/>
          <w:szCs w:val="20"/>
          <w:shd w:val="clear" w:color="auto" w:fill="DBE5F1" w:themeFill="accent1" w:themeFillTint="33"/>
        </w:rPr>
        <w:t> </w:t>
      </w:r>
      <w:r w:rsidRPr="00615695">
        <w:rPr>
          <w:rFonts w:ascii="Arial" w:hAnsi="Arial" w:cs="Arial"/>
          <w:sz w:val="20"/>
          <w:szCs w:val="20"/>
          <w:shd w:val="clear" w:color="auto" w:fill="DBE5F1" w:themeFill="accent1" w:themeFillTint="33"/>
        </w:rPr>
        <w:fldChar w:fldCharType="end"/>
      </w:r>
    </w:p>
    <w:p w14:paraId="2AB3D858" w14:textId="6134EE70" w:rsidR="004813A6" w:rsidRPr="00615695" w:rsidRDefault="0027350F" w:rsidP="00A5532C">
      <w:pPr>
        <w:spacing w:after="40" w:line="276" w:lineRule="auto"/>
        <w:rPr>
          <w:rFonts w:ascii="Arial" w:hAnsi="Arial" w:cs="Arial"/>
          <w:sz w:val="20"/>
          <w:szCs w:val="20"/>
          <w:shd w:val="clear" w:color="auto" w:fill="DBE5F1" w:themeFill="accent1" w:themeFillTint="33"/>
        </w:rPr>
      </w:pPr>
      <w:r>
        <w:rPr>
          <w:rFonts w:ascii="Arial" w:hAnsi="Arial" w:cs="Arial"/>
          <w:sz w:val="20"/>
          <w:szCs w:val="20"/>
        </w:rPr>
        <w:t xml:space="preserve">What is your agency seeing </w:t>
      </w:r>
      <w:proofErr w:type="gramStart"/>
      <w:r>
        <w:rPr>
          <w:rFonts w:ascii="Arial" w:hAnsi="Arial" w:cs="Arial"/>
          <w:sz w:val="20"/>
          <w:szCs w:val="20"/>
        </w:rPr>
        <w:t>in regards to</w:t>
      </w:r>
      <w:proofErr w:type="gramEnd"/>
      <w:r>
        <w:rPr>
          <w:rFonts w:ascii="Arial" w:hAnsi="Arial" w:cs="Arial"/>
          <w:sz w:val="20"/>
          <w:szCs w:val="20"/>
        </w:rPr>
        <w:t xml:space="preserve"> </w:t>
      </w:r>
      <w:r w:rsidR="00C72769">
        <w:rPr>
          <w:rFonts w:ascii="Arial" w:hAnsi="Arial" w:cs="Arial"/>
          <w:sz w:val="20"/>
          <w:szCs w:val="20"/>
        </w:rPr>
        <w:t xml:space="preserve">unmet needs in </w:t>
      </w:r>
      <w:r w:rsidR="00C72769" w:rsidRPr="00AB3C79">
        <w:rPr>
          <w:rFonts w:ascii="Arial" w:hAnsi="Arial" w:cs="Arial"/>
          <w:sz w:val="20"/>
          <w:szCs w:val="20"/>
          <w:u w:val="single"/>
        </w:rPr>
        <w:t>intellectual / developmental disability services</w:t>
      </w:r>
      <w:r w:rsidR="00C72769">
        <w:rPr>
          <w:rFonts w:ascii="Arial" w:hAnsi="Arial" w:cs="Arial"/>
          <w:sz w:val="20"/>
          <w:szCs w:val="20"/>
        </w:rPr>
        <w:t xml:space="preserve"> </w:t>
      </w:r>
      <w:r w:rsidR="00AB3C79">
        <w:rPr>
          <w:rFonts w:ascii="Arial" w:hAnsi="Arial" w:cs="Arial"/>
          <w:sz w:val="20"/>
          <w:szCs w:val="20"/>
        </w:rPr>
        <w:t>for people with hearing loss?</w:t>
      </w:r>
      <w:r w:rsidR="00A5532C">
        <w:rPr>
          <w:rFonts w:ascii="Arial" w:hAnsi="Arial" w:cs="Arial"/>
          <w:sz w:val="20"/>
          <w:szCs w:val="20"/>
        </w:rPr>
        <w:t xml:space="preserve">  </w:t>
      </w:r>
      <w:r w:rsidR="004813A6" w:rsidRPr="00615695">
        <w:rPr>
          <w:rFonts w:ascii="Arial" w:hAnsi="Arial" w:cs="Arial"/>
          <w:sz w:val="20"/>
          <w:szCs w:val="20"/>
          <w:shd w:val="clear" w:color="auto" w:fill="DBE5F1" w:themeFill="accent1" w:themeFillTint="33"/>
        </w:rPr>
        <w:fldChar w:fldCharType="begin">
          <w:ffData>
            <w:name w:val="Text63"/>
            <w:enabled/>
            <w:calcOnExit w:val="0"/>
            <w:textInput/>
          </w:ffData>
        </w:fldChar>
      </w:r>
      <w:r w:rsidR="004813A6" w:rsidRPr="00615695">
        <w:rPr>
          <w:rFonts w:ascii="Arial" w:hAnsi="Arial" w:cs="Arial"/>
          <w:sz w:val="20"/>
          <w:szCs w:val="20"/>
          <w:shd w:val="clear" w:color="auto" w:fill="DBE5F1" w:themeFill="accent1" w:themeFillTint="33"/>
        </w:rPr>
        <w:instrText xml:space="preserve"> FORMTEXT </w:instrText>
      </w:r>
      <w:r w:rsidR="004813A6" w:rsidRPr="00615695">
        <w:rPr>
          <w:rFonts w:ascii="Arial" w:hAnsi="Arial" w:cs="Arial"/>
          <w:sz w:val="20"/>
          <w:szCs w:val="20"/>
          <w:shd w:val="clear" w:color="auto" w:fill="DBE5F1" w:themeFill="accent1" w:themeFillTint="33"/>
        </w:rPr>
      </w:r>
      <w:r w:rsidR="004813A6" w:rsidRPr="00615695">
        <w:rPr>
          <w:rFonts w:ascii="Arial" w:hAnsi="Arial" w:cs="Arial"/>
          <w:sz w:val="20"/>
          <w:szCs w:val="20"/>
          <w:shd w:val="clear" w:color="auto" w:fill="DBE5F1" w:themeFill="accent1" w:themeFillTint="33"/>
        </w:rPr>
        <w:fldChar w:fldCharType="separate"/>
      </w:r>
      <w:r w:rsidR="004813A6" w:rsidRPr="00615695">
        <w:rPr>
          <w:rFonts w:ascii="Arial" w:hAnsi="Arial" w:cs="Arial"/>
          <w:sz w:val="20"/>
          <w:szCs w:val="20"/>
          <w:shd w:val="clear" w:color="auto" w:fill="DBE5F1" w:themeFill="accent1" w:themeFillTint="33"/>
        </w:rPr>
        <w:t> </w:t>
      </w:r>
      <w:r w:rsidR="004813A6" w:rsidRPr="00615695">
        <w:rPr>
          <w:rFonts w:ascii="Arial" w:hAnsi="Arial" w:cs="Arial"/>
          <w:sz w:val="20"/>
          <w:szCs w:val="20"/>
          <w:shd w:val="clear" w:color="auto" w:fill="DBE5F1" w:themeFill="accent1" w:themeFillTint="33"/>
        </w:rPr>
        <w:t> </w:t>
      </w:r>
      <w:r w:rsidR="004813A6" w:rsidRPr="00615695">
        <w:rPr>
          <w:rFonts w:ascii="Arial" w:hAnsi="Arial" w:cs="Arial"/>
          <w:sz w:val="20"/>
          <w:szCs w:val="20"/>
          <w:shd w:val="clear" w:color="auto" w:fill="DBE5F1" w:themeFill="accent1" w:themeFillTint="33"/>
        </w:rPr>
        <w:t> </w:t>
      </w:r>
      <w:r w:rsidR="004813A6" w:rsidRPr="00615695">
        <w:rPr>
          <w:rFonts w:ascii="Arial" w:hAnsi="Arial" w:cs="Arial"/>
          <w:sz w:val="20"/>
          <w:szCs w:val="20"/>
          <w:shd w:val="clear" w:color="auto" w:fill="DBE5F1" w:themeFill="accent1" w:themeFillTint="33"/>
        </w:rPr>
        <w:t> </w:t>
      </w:r>
      <w:r w:rsidR="004813A6" w:rsidRPr="00615695">
        <w:rPr>
          <w:rFonts w:ascii="Arial" w:hAnsi="Arial" w:cs="Arial"/>
          <w:sz w:val="20"/>
          <w:szCs w:val="20"/>
          <w:shd w:val="clear" w:color="auto" w:fill="DBE5F1" w:themeFill="accent1" w:themeFillTint="33"/>
        </w:rPr>
        <w:t> </w:t>
      </w:r>
      <w:r w:rsidR="004813A6" w:rsidRPr="00615695">
        <w:rPr>
          <w:rFonts w:ascii="Arial" w:hAnsi="Arial" w:cs="Arial"/>
          <w:sz w:val="20"/>
          <w:szCs w:val="20"/>
          <w:shd w:val="clear" w:color="auto" w:fill="DBE5F1" w:themeFill="accent1" w:themeFillTint="33"/>
        </w:rPr>
        <w:fldChar w:fldCharType="end"/>
      </w:r>
    </w:p>
    <w:p w14:paraId="47EC2285" w14:textId="57C70667" w:rsidR="004813A6" w:rsidRDefault="004813A6" w:rsidP="00EA69E1">
      <w:pPr>
        <w:spacing w:after="300" w:line="276" w:lineRule="auto"/>
        <w:rPr>
          <w:rFonts w:ascii="Arial" w:hAnsi="Arial" w:cs="Arial"/>
          <w:sz w:val="20"/>
          <w:szCs w:val="20"/>
          <w:shd w:val="clear" w:color="auto" w:fill="DBE5F1" w:themeFill="accent1" w:themeFillTint="33"/>
        </w:rPr>
      </w:pPr>
      <w:r w:rsidRPr="004813A6">
        <w:rPr>
          <w:rFonts w:ascii="Arial" w:hAnsi="Arial" w:cs="Arial"/>
          <w:sz w:val="20"/>
          <w:szCs w:val="20"/>
        </w:rPr>
        <w:t>Share any success stories (with identifying information redacted) resulting from the work of the Point Person</w:t>
      </w:r>
      <w:r w:rsidR="00A03CA5">
        <w:rPr>
          <w:rFonts w:ascii="Arial" w:hAnsi="Arial" w:cs="Arial"/>
          <w:sz w:val="20"/>
          <w:szCs w:val="20"/>
        </w:rPr>
        <w:t xml:space="preserve"> during this reporting period</w:t>
      </w:r>
      <w:r w:rsidRPr="004813A6">
        <w:rPr>
          <w:rFonts w:ascii="Arial" w:hAnsi="Arial" w:cs="Arial"/>
          <w:sz w:val="20"/>
          <w:szCs w:val="20"/>
        </w:rPr>
        <w:t xml:space="preserve">.  </w:t>
      </w:r>
      <w:r w:rsidRPr="00615695">
        <w:rPr>
          <w:rFonts w:ascii="Arial" w:hAnsi="Arial" w:cs="Arial"/>
          <w:sz w:val="20"/>
          <w:szCs w:val="20"/>
          <w:shd w:val="clear" w:color="auto" w:fill="DBE5F1" w:themeFill="accent1" w:themeFillTint="33"/>
        </w:rPr>
        <w:fldChar w:fldCharType="begin">
          <w:ffData>
            <w:name w:val="Text63"/>
            <w:enabled/>
            <w:calcOnExit w:val="0"/>
            <w:textInput/>
          </w:ffData>
        </w:fldChar>
      </w:r>
      <w:r w:rsidRPr="00615695">
        <w:rPr>
          <w:rFonts w:ascii="Arial" w:hAnsi="Arial" w:cs="Arial"/>
          <w:sz w:val="20"/>
          <w:szCs w:val="20"/>
          <w:shd w:val="clear" w:color="auto" w:fill="DBE5F1" w:themeFill="accent1" w:themeFillTint="33"/>
        </w:rPr>
        <w:instrText xml:space="preserve"> FORMTEXT </w:instrText>
      </w:r>
      <w:r w:rsidRPr="00615695">
        <w:rPr>
          <w:rFonts w:ascii="Arial" w:hAnsi="Arial" w:cs="Arial"/>
          <w:sz w:val="20"/>
          <w:szCs w:val="20"/>
          <w:shd w:val="clear" w:color="auto" w:fill="DBE5F1" w:themeFill="accent1" w:themeFillTint="33"/>
        </w:rPr>
      </w:r>
      <w:r w:rsidRPr="00615695">
        <w:rPr>
          <w:rFonts w:ascii="Arial" w:hAnsi="Arial" w:cs="Arial"/>
          <w:sz w:val="20"/>
          <w:szCs w:val="20"/>
          <w:shd w:val="clear" w:color="auto" w:fill="DBE5F1" w:themeFill="accent1" w:themeFillTint="33"/>
        </w:rPr>
        <w:fldChar w:fldCharType="separate"/>
      </w:r>
      <w:r w:rsidRPr="00615695">
        <w:rPr>
          <w:rFonts w:ascii="Arial" w:hAnsi="Arial" w:cs="Arial"/>
          <w:sz w:val="20"/>
          <w:szCs w:val="20"/>
          <w:shd w:val="clear" w:color="auto" w:fill="DBE5F1" w:themeFill="accent1" w:themeFillTint="33"/>
        </w:rPr>
        <w:t> </w:t>
      </w:r>
      <w:r w:rsidRPr="00615695">
        <w:rPr>
          <w:rFonts w:ascii="Arial" w:hAnsi="Arial" w:cs="Arial"/>
          <w:sz w:val="20"/>
          <w:szCs w:val="20"/>
          <w:shd w:val="clear" w:color="auto" w:fill="DBE5F1" w:themeFill="accent1" w:themeFillTint="33"/>
        </w:rPr>
        <w:t> </w:t>
      </w:r>
      <w:r w:rsidRPr="00615695">
        <w:rPr>
          <w:rFonts w:ascii="Arial" w:hAnsi="Arial" w:cs="Arial"/>
          <w:sz w:val="20"/>
          <w:szCs w:val="20"/>
          <w:shd w:val="clear" w:color="auto" w:fill="DBE5F1" w:themeFill="accent1" w:themeFillTint="33"/>
        </w:rPr>
        <w:t> </w:t>
      </w:r>
      <w:r w:rsidRPr="00615695">
        <w:rPr>
          <w:rFonts w:ascii="Arial" w:hAnsi="Arial" w:cs="Arial"/>
          <w:sz w:val="20"/>
          <w:szCs w:val="20"/>
          <w:shd w:val="clear" w:color="auto" w:fill="DBE5F1" w:themeFill="accent1" w:themeFillTint="33"/>
        </w:rPr>
        <w:t> </w:t>
      </w:r>
      <w:r w:rsidRPr="00615695">
        <w:rPr>
          <w:rFonts w:ascii="Arial" w:hAnsi="Arial" w:cs="Arial"/>
          <w:sz w:val="20"/>
          <w:szCs w:val="20"/>
          <w:shd w:val="clear" w:color="auto" w:fill="DBE5F1" w:themeFill="accent1" w:themeFillTint="33"/>
        </w:rPr>
        <w:t> </w:t>
      </w:r>
      <w:r w:rsidRPr="00615695">
        <w:rPr>
          <w:rFonts w:ascii="Arial" w:hAnsi="Arial" w:cs="Arial"/>
          <w:sz w:val="20"/>
          <w:szCs w:val="20"/>
          <w:shd w:val="clear" w:color="auto" w:fill="DBE5F1" w:themeFill="accent1" w:themeFillTint="33"/>
        </w:rPr>
        <w:fldChar w:fldCharType="end"/>
      </w:r>
    </w:p>
    <w:p w14:paraId="4121642A" w14:textId="12F7251B" w:rsidR="004813A6" w:rsidRPr="004753AB" w:rsidRDefault="004813A6" w:rsidP="004753A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0DFB6"/>
        <w:jc w:val="center"/>
        <w:rPr>
          <w:rFonts w:ascii="Open Sans" w:eastAsia="Times New Roman" w:hAnsi="Open Sans" w:cs="Open Sans"/>
          <w:b/>
          <w:bCs/>
          <w:sz w:val="21"/>
          <w:szCs w:val="21"/>
        </w:rPr>
      </w:pPr>
      <w:r w:rsidRPr="004753AB">
        <w:rPr>
          <w:rFonts w:ascii="Open Sans" w:eastAsia="Times New Roman" w:hAnsi="Open Sans" w:cs="Open Sans"/>
          <w:b/>
          <w:bCs/>
          <w:sz w:val="21"/>
          <w:szCs w:val="21"/>
        </w:rPr>
        <w:lastRenderedPageBreak/>
        <w:t xml:space="preserve">Part C:  </w:t>
      </w:r>
      <w:r w:rsidR="00E6299A" w:rsidRPr="004753AB">
        <w:rPr>
          <w:rFonts w:ascii="Open Sans" w:eastAsia="Times New Roman" w:hAnsi="Open Sans" w:cs="Open Sans"/>
          <w:b/>
          <w:bCs/>
          <w:sz w:val="21"/>
          <w:szCs w:val="21"/>
        </w:rPr>
        <w:t>To Be Completed by Regions 6 and 15 ONLY – T</w:t>
      </w:r>
      <w:r w:rsidRPr="004753AB">
        <w:rPr>
          <w:rFonts w:ascii="Open Sans" w:eastAsia="Times New Roman" w:hAnsi="Open Sans" w:cs="Open Sans"/>
          <w:b/>
          <w:bCs/>
          <w:sz w:val="21"/>
          <w:szCs w:val="21"/>
        </w:rPr>
        <w:t>herapy in ASL</w:t>
      </w:r>
    </w:p>
    <w:tbl>
      <w:tblPr>
        <w:tblW w:w="108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43" w:type="dxa"/>
          <w:bottom w:w="43" w:type="dxa"/>
        </w:tblCellMar>
        <w:tblLook w:val="0000" w:firstRow="0" w:lastRow="0" w:firstColumn="0" w:lastColumn="0" w:noHBand="0" w:noVBand="0"/>
      </w:tblPr>
      <w:tblGrid>
        <w:gridCol w:w="6480"/>
        <w:gridCol w:w="1440"/>
        <w:gridCol w:w="1440"/>
        <w:gridCol w:w="1483"/>
      </w:tblGrid>
      <w:tr w:rsidR="004813A6" w:rsidRPr="00A42046" w14:paraId="7F6A8D1D" w14:textId="77777777" w:rsidTr="004753AB">
        <w:trPr>
          <w:trHeight w:val="720"/>
        </w:trPr>
        <w:tc>
          <w:tcPr>
            <w:tcW w:w="6480" w:type="dxa"/>
            <w:shd w:val="clear" w:color="auto" w:fill="EFEED9"/>
            <w:vAlign w:val="center"/>
          </w:tcPr>
          <w:p w14:paraId="60DD4B55" w14:textId="77777777" w:rsidR="004813A6" w:rsidRPr="00A42046" w:rsidRDefault="004813A6" w:rsidP="004813A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A42046">
              <w:rPr>
                <w:rFonts w:ascii="Arial" w:eastAsia="Times New Roman" w:hAnsi="Arial" w:cs="Arial"/>
                <w:b/>
                <w:sz w:val="20"/>
                <w:szCs w:val="20"/>
              </w:rPr>
              <w:t>Objective</w:t>
            </w:r>
          </w:p>
        </w:tc>
        <w:tc>
          <w:tcPr>
            <w:tcW w:w="1440" w:type="dxa"/>
            <w:shd w:val="clear" w:color="auto" w:fill="EFEED9"/>
            <w:vAlign w:val="center"/>
          </w:tcPr>
          <w:p w14:paraId="249FDB0A" w14:textId="32178172" w:rsidR="004813A6" w:rsidRPr="00A42046" w:rsidRDefault="004813A6" w:rsidP="00A4204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A42046">
              <w:rPr>
                <w:rFonts w:ascii="Arial" w:hAnsi="Arial" w:cs="Arial"/>
                <w:b/>
                <w:bCs/>
                <w:sz w:val="20"/>
                <w:szCs w:val="20"/>
              </w:rPr>
              <w:t>7/1/202</w:t>
            </w:r>
            <w:r w:rsidR="0042283B">
              <w:rPr>
                <w:rFonts w:ascii="Arial" w:hAnsi="Arial" w:cs="Arial"/>
                <w:b/>
                <w:bCs/>
                <w:sz w:val="20"/>
                <w:szCs w:val="20"/>
              </w:rPr>
              <w:t>5</w:t>
            </w:r>
            <w:r w:rsidRPr="00A42046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– 12/31/202</w:t>
            </w:r>
            <w:r w:rsidR="0042283B">
              <w:rPr>
                <w:rFonts w:ascii="Arial" w:hAnsi="Arial" w:cs="Arial"/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1440" w:type="dxa"/>
            <w:shd w:val="clear" w:color="auto" w:fill="EFEED9"/>
            <w:vAlign w:val="center"/>
          </w:tcPr>
          <w:p w14:paraId="23A2DC56" w14:textId="7CB8034C" w:rsidR="004813A6" w:rsidRPr="00A42046" w:rsidRDefault="004813A6" w:rsidP="00A4204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A42046">
              <w:rPr>
                <w:rFonts w:ascii="Arial" w:hAnsi="Arial" w:cs="Arial"/>
                <w:b/>
                <w:bCs/>
                <w:sz w:val="20"/>
                <w:szCs w:val="20"/>
              </w:rPr>
              <w:t>1/1/202</w:t>
            </w:r>
            <w:r w:rsidR="00EB655B">
              <w:rPr>
                <w:rFonts w:ascii="Arial" w:hAnsi="Arial" w:cs="Arial"/>
                <w:b/>
                <w:bCs/>
                <w:sz w:val="20"/>
                <w:szCs w:val="20"/>
              </w:rPr>
              <w:t>6</w:t>
            </w:r>
            <w:r w:rsidRPr="00A42046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– 6/30/202</w:t>
            </w:r>
            <w:r w:rsidR="00EB655B">
              <w:rPr>
                <w:rFonts w:ascii="Arial" w:hAnsi="Arial" w:cs="Arial"/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1483" w:type="dxa"/>
            <w:shd w:val="clear" w:color="auto" w:fill="EFEED9"/>
            <w:vAlign w:val="center"/>
          </w:tcPr>
          <w:p w14:paraId="39EB9095" w14:textId="40377ABE" w:rsidR="004813A6" w:rsidRDefault="004813A6" w:rsidP="004813A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A42046">
              <w:rPr>
                <w:rFonts w:ascii="Arial" w:eastAsia="Times New Roman" w:hAnsi="Arial" w:cs="Arial"/>
                <w:b/>
                <w:sz w:val="20"/>
                <w:szCs w:val="20"/>
              </w:rPr>
              <w:t>TOTAL</w:t>
            </w:r>
          </w:p>
          <w:p w14:paraId="2B6C97AD" w14:textId="225B355E" w:rsidR="000502E7" w:rsidRPr="00A42046" w:rsidRDefault="000502E7" w:rsidP="004813A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</w:rPr>
              <w:t>Unduplicated</w:t>
            </w:r>
          </w:p>
          <w:p w14:paraId="1D166698" w14:textId="13014B0B" w:rsidR="004813A6" w:rsidRPr="00A42046" w:rsidRDefault="004813A6" w:rsidP="004813A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A42046">
              <w:rPr>
                <w:rFonts w:ascii="Arial" w:eastAsia="Times New Roman" w:hAnsi="Arial" w:cs="Arial"/>
                <w:b/>
                <w:sz w:val="20"/>
                <w:szCs w:val="20"/>
              </w:rPr>
              <w:t>SFY202</w:t>
            </w:r>
            <w:r w:rsidR="00EB655B">
              <w:rPr>
                <w:rFonts w:ascii="Arial" w:eastAsia="Times New Roman" w:hAnsi="Arial" w:cs="Arial"/>
                <w:b/>
                <w:sz w:val="20"/>
                <w:szCs w:val="20"/>
              </w:rPr>
              <w:t>6</w:t>
            </w:r>
          </w:p>
        </w:tc>
      </w:tr>
      <w:tr w:rsidR="00615695" w:rsidRPr="005B5284" w14:paraId="5D38F57A" w14:textId="77777777" w:rsidTr="000030A8">
        <w:trPr>
          <w:trHeight w:val="648"/>
        </w:trPr>
        <w:tc>
          <w:tcPr>
            <w:tcW w:w="6480" w:type="dxa"/>
            <w:vAlign w:val="center"/>
          </w:tcPr>
          <w:p w14:paraId="35B47EB5" w14:textId="597B9548" w:rsidR="00615695" w:rsidRPr="004813A6" w:rsidRDefault="00615695" w:rsidP="006156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813A6">
              <w:rPr>
                <w:rFonts w:ascii="Arial" w:eastAsia="Times New Roman" w:hAnsi="Arial" w:cs="Arial"/>
                <w:sz w:val="20"/>
                <w:szCs w:val="20"/>
              </w:rPr>
              <w:t xml:space="preserve">Total number of </w:t>
            </w:r>
            <w:r w:rsidRPr="00AB3C79">
              <w:rPr>
                <w:rFonts w:ascii="Arial" w:eastAsia="Times New Roman" w:hAnsi="Arial" w:cs="Arial"/>
                <w:sz w:val="20"/>
                <w:szCs w:val="20"/>
                <w:u w:val="single"/>
              </w:rPr>
              <w:t xml:space="preserve">unduplicated </w:t>
            </w:r>
            <w:r w:rsidR="00D73395">
              <w:rPr>
                <w:rFonts w:ascii="Arial" w:eastAsia="Times New Roman" w:hAnsi="Arial" w:cs="Arial"/>
                <w:sz w:val="20"/>
                <w:szCs w:val="20"/>
                <w:u w:val="single"/>
              </w:rPr>
              <w:t>individuals</w:t>
            </w:r>
            <w:r w:rsidR="003F17E8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4813A6">
              <w:rPr>
                <w:rFonts w:ascii="Arial" w:eastAsia="Times New Roman" w:hAnsi="Arial" w:cs="Arial"/>
                <w:sz w:val="20"/>
                <w:szCs w:val="20"/>
              </w:rPr>
              <w:t xml:space="preserve">served </w:t>
            </w:r>
            <w:r w:rsidR="002F3CCF">
              <w:rPr>
                <w:rFonts w:ascii="Arial" w:eastAsia="Times New Roman" w:hAnsi="Arial" w:cs="Arial"/>
                <w:sz w:val="20"/>
                <w:szCs w:val="20"/>
              </w:rPr>
              <w:t>directly in American Sign Language.</w:t>
            </w:r>
            <w:r w:rsidR="003E12A9">
              <w:rPr>
                <w:rFonts w:ascii="Arial" w:eastAsia="Times New Roman" w:hAnsi="Arial" w:cs="Arial"/>
                <w:sz w:val="20"/>
                <w:szCs w:val="20"/>
              </w:rPr>
              <w:t xml:space="preserve">  NOTE:  Column 1 and 2 do not necessarily equal Column 3.  DBHDID expects that many individuals will be served during both reporting periods.</w:t>
            </w:r>
          </w:p>
        </w:tc>
        <w:tc>
          <w:tcPr>
            <w:tcW w:w="1440" w:type="dxa"/>
            <w:tcBorders>
              <w:bottom w:val="single" w:sz="4" w:space="0" w:color="auto"/>
            </w:tcBorders>
            <w:vAlign w:val="center"/>
          </w:tcPr>
          <w:p w14:paraId="686DB241" w14:textId="47AA021B" w:rsidR="00615695" w:rsidRPr="00615695" w:rsidRDefault="00615695" w:rsidP="00615695">
            <w:pPr>
              <w:spacing w:after="0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615695">
              <w:rPr>
                <w:rFonts w:ascii="Arial" w:hAnsi="Arial" w:cs="Arial"/>
                <w:sz w:val="20"/>
                <w:szCs w:val="20"/>
                <w:shd w:val="clear" w:color="auto" w:fill="DBE5F1" w:themeFill="accent1" w:themeFillTint="33"/>
              </w:rPr>
              <w:fldChar w:fldCharType="begin">
                <w:ffData>
                  <w:name w:val="Text63"/>
                  <w:enabled/>
                  <w:calcOnExit w:val="0"/>
                  <w:textInput/>
                </w:ffData>
              </w:fldChar>
            </w:r>
            <w:r w:rsidRPr="00615695">
              <w:rPr>
                <w:rFonts w:ascii="Arial" w:hAnsi="Arial" w:cs="Arial"/>
                <w:sz w:val="20"/>
                <w:szCs w:val="20"/>
                <w:shd w:val="clear" w:color="auto" w:fill="DBE5F1" w:themeFill="accent1" w:themeFillTint="33"/>
              </w:rPr>
              <w:instrText xml:space="preserve"> FORMTEXT </w:instrText>
            </w:r>
            <w:r w:rsidRPr="00615695">
              <w:rPr>
                <w:rFonts w:ascii="Arial" w:hAnsi="Arial" w:cs="Arial"/>
                <w:sz w:val="20"/>
                <w:szCs w:val="20"/>
                <w:shd w:val="clear" w:color="auto" w:fill="DBE5F1" w:themeFill="accent1" w:themeFillTint="33"/>
              </w:rPr>
            </w:r>
            <w:r w:rsidRPr="00615695">
              <w:rPr>
                <w:rFonts w:ascii="Arial" w:hAnsi="Arial" w:cs="Arial"/>
                <w:sz w:val="20"/>
                <w:szCs w:val="20"/>
                <w:shd w:val="clear" w:color="auto" w:fill="DBE5F1" w:themeFill="accent1" w:themeFillTint="33"/>
              </w:rPr>
              <w:fldChar w:fldCharType="separate"/>
            </w:r>
            <w:r w:rsidRPr="00615695">
              <w:rPr>
                <w:rFonts w:ascii="Arial" w:hAnsi="Arial" w:cs="Arial"/>
                <w:sz w:val="20"/>
                <w:szCs w:val="20"/>
                <w:shd w:val="clear" w:color="auto" w:fill="DBE5F1" w:themeFill="accent1" w:themeFillTint="33"/>
              </w:rPr>
              <w:t> </w:t>
            </w:r>
            <w:r w:rsidRPr="00615695">
              <w:rPr>
                <w:rFonts w:ascii="Arial" w:hAnsi="Arial" w:cs="Arial"/>
                <w:sz w:val="20"/>
                <w:szCs w:val="20"/>
                <w:shd w:val="clear" w:color="auto" w:fill="DBE5F1" w:themeFill="accent1" w:themeFillTint="33"/>
              </w:rPr>
              <w:t> </w:t>
            </w:r>
            <w:r w:rsidRPr="00615695">
              <w:rPr>
                <w:rFonts w:ascii="Arial" w:hAnsi="Arial" w:cs="Arial"/>
                <w:sz w:val="20"/>
                <w:szCs w:val="20"/>
                <w:shd w:val="clear" w:color="auto" w:fill="DBE5F1" w:themeFill="accent1" w:themeFillTint="33"/>
              </w:rPr>
              <w:t> </w:t>
            </w:r>
            <w:r w:rsidRPr="00615695">
              <w:rPr>
                <w:rFonts w:ascii="Arial" w:hAnsi="Arial" w:cs="Arial"/>
                <w:sz w:val="20"/>
                <w:szCs w:val="20"/>
                <w:shd w:val="clear" w:color="auto" w:fill="DBE5F1" w:themeFill="accent1" w:themeFillTint="33"/>
              </w:rPr>
              <w:t> </w:t>
            </w:r>
            <w:r w:rsidRPr="00615695">
              <w:rPr>
                <w:rFonts w:ascii="Arial" w:hAnsi="Arial" w:cs="Arial"/>
                <w:sz w:val="20"/>
                <w:szCs w:val="20"/>
                <w:shd w:val="clear" w:color="auto" w:fill="DBE5F1" w:themeFill="accent1" w:themeFillTint="33"/>
              </w:rPr>
              <w:t> </w:t>
            </w:r>
            <w:r w:rsidRPr="00615695">
              <w:rPr>
                <w:rFonts w:ascii="Arial" w:hAnsi="Arial" w:cs="Arial"/>
                <w:sz w:val="20"/>
                <w:szCs w:val="20"/>
                <w:shd w:val="clear" w:color="auto" w:fill="DBE5F1" w:themeFill="accent1" w:themeFillTint="33"/>
              </w:rPr>
              <w:fldChar w:fldCharType="end"/>
            </w:r>
          </w:p>
        </w:tc>
        <w:tc>
          <w:tcPr>
            <w:tcW w:w="1440" w:type="dxa"/>
            <w:tcBorders>
              <w:bottom w:val="single" w:sz="4" w:space="0" w:color="auto"/>
            </w:tcBorders>
            <w:vAlign w:val="center"/>
          </w:tcPr>
          <w:p w14:paraId="535C52E9" w14:textId="572B593C" w:rsidR="00615695" w:rsidRPr="00615695" w:rsidRDefault="00615695" w:rsidP="00615695">
            <w:pPr>
              <w:spacing w:after="0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615695">
              <w:rPr>
                <w:rFonts w:ascii="Arial" w:hAnsi="Arial" w:cs="Arial"/>
                <w:sz w:val="20"/>
                <w:szCs w:val="20"/>
                <w:shd w:val="clear" w:color="auto" w:fill="DBE5F1" w:themeFill="accent1" w:themeFillTint="33"/>
              </w:rPr>
              <w:fldChar w:fldCharType="begin">
                <w:ffData>
                  <w:name w:val="Text63"/>
                  <w:enabled/>
                  <w:calcOnExit w:val="0"/>
                  <w:textInput/>
                </w:ffData>
              </w:fldChar>
            </w:r>
            <w:r w:rsidRPr="00615695">
              <w:rPr>
                <w:rFonts w:ascii="Arial" w:hAnsi="Arial" w:cs="Arial"/>
                <w:sz w:val="20"/>
                <w:szCs w:val="20"/>
                <w:shd w:val="clear" w:color="auto" w:fill="DBE5F1" w:themeFill="accent1" w:themeFillTint="33"/>
              </w:rPr>
              <w:instrText xml:space="preserve"> FORMTEXT </w:instrText>
            </w:r>
            <w:r w:rsidRPr="00615695">
              <w:rPr>
                <w:rFonts w:ascii="Arial" w:hAnsi="Arial" w:cs="Arial"/>
                <w:sz w:val="20"/>
                <w:szCs w:val="20"/>
                <w:shd w:val="clear" w:color="auto" w:fill="DBE5F1" w:themeFill="accent1" w:themeFillTint="33"/>
              </w:rPr>
            </w:r>
            <w:r w:rsidRPr="00615695">
              <w:rPr>
                <w:rFonts w:ascii="Arial" w:hAnsi="Arial" w:cs="Arial"/>
                <w:sz w:val="20"/>
                <w:szCs w:val="20"/>
                <w:shd w:val="clear" w:color="auto" w:fill="DBE5F1" w:themeFill="accent1" w:themeFillTint="33"/>
              </w:rPr>
              <w:fldChar w:fldCharType="separate"/>
            </w:r>
            <w:r w:rsidRPr="00615695">
              <w:rPr>
                <w:rFonts w:ascii="Arial" w:hAnsi="Arial" w:cs="Arial"/>
                <w:sz w:val="20"/>
                <w:szCs w:val="20"/>
                <w:shd w:val="clear" w:color="auto" w:fill="DBE5F1" w:themeFill="accent1" w:themeFillTint="33"/>
              </w:rPr>
              <w:t> </w:t>
            </w:r>
            <w:r w:rsidRPr="00615695">
              <w:rPr>
                <w:rFonts w:ascii="Arial" w:hAnsi="Arial" w:cs="Arial"/>
                <w:sz w:val="20"/>
                <w:szCs w:val="20"/>
                <w:shd w:val="clear" w:color="auto" w:fill="DBE5F1" w:themeFill="accent1" w:themeFillTint="33"/>
              </w:rPr>
              <w:t> </w:t>
            </w:r>
            <w:r w:rsidRPr="00615695">
              <w:rPr>
                <w:rFonts w:ascii="Arial" w:hAnsi="Arial" w:cs="Arial"/>
                <w:sz w:val="20"/>
                <w:szCs w:val="20"/>
                <w:shd w:val="clear" w:color="auto" w:fill="DBE5F1" w:themeFill="accent1" w:themeFillTint="33"/>
              </w:rPr>
              <w:t> </w:t>
            </w:r>
            <w:r w:rsidRPr="00615695">
              <w:rPr>
                <w:rFonts w:ascii="Arial" w:hAnsi="Arial" w:cs="Arial"/>
                <w:sz w:val="20"/>
                <w:szCs w:val="20"/>
                <w:shd w:val="clear" w:color="auto" w:fill="DBE5F1" w:themeFill="accent1" w:themeFillTint="33"/>
              </w:rPr>
              <w:t> </w:t>
            </w:r>
            <w:r w:rsidRPr="00615695">
              <w:rPr>
                <w:rFonts w:ascii="Arial" w:hAnsi="Arial" w:cs="Arial"/>
                <w:sz w:val="20"/>
                <w:szCs w:val="20"/>
                <w:shd w:val="clear" w:color="auto" w:fill="DBE5F1" w:themeFill="accent1" w:themeFillTint="33"/>
              </w:rPr>
              <w:t> </w:t>
            </w:r>
            <w:r w:rsidRPr="00615695">
              <w:rPr>
                <w:rFonts w:ascii="Arial" w:hAnsi="Arial" w:cs="Arial"/>
                <w:sz w:val="20"/>
                <w:szCs w:val="20"/>
                <w:shd w:val="clear" w:color="auto" w:fill="DBE5F1" w:themeFill="accent1" w:themeFillTint="33"/>
              </w:rPr>
              <w:fldChar w:fldCharType="end"/>
            </w:r>
          </w:p>
        </w:tc>
        <w:tc>
          <w:tcPr>
            <w:tcW w:w="1483" w:type="dxa"/>
            <w:tcBorders>
              <w:bottom w:val="single" w:sz="4" w:space="0" w:color="auto"/>
            </w:tcBorders>
            <w:vAlign w:val="center"/>
          </w:tcPr>
          <w:p w14:paraId="17E592AF" w14:textId="33A67036" w:rsidR="00615695" w:rsidRPr="00615695" w:rsidRDefault="00615695" w:rsidP="00615695">
            <w:pPr>
              <w:spacing w:after="0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615695">
              <w:rPr>
                <w:rFonts w:ascii="Arial" w:hAnsi="Arial" w:cs="Arial"/>
                <w:sz w:val="20"/>
                <w:szCs w:val="20"/>
                <w:shd w:val="clear" w:color="auto" w:fill="DBE5F1" w:themeFill="accent1" w:themeFillTint="33"/>
              </w:rPr>
              <w:fldChar w:fldCharType="begin">
                <w:ffData>
                  <w:name w:val="Text63"/>
                  <w:enabled/>
                  <w:calcOnExit w:val="0"/>
                  <w:textInput/>
                </w:ffData>
              </w:fldChar>
            </w:r>
            <w:r w:rsidRPr="00615695">
              <w:rPr>
                <w:rFonts w:ascii="Arial" w:hAnsi="Arial" w:cs="Arial"/>
                <w:sz w:val="20"/>
                <w:szCs w:val="20"/>
                <w:shd w:val="clear" w:color="auto" w:fill="DBE5F1" w:themeFill="accent1" w:themeFillTint="33"/>
              </w:rPr>
              <w:instrText xml:space="preserve"> FORMTEXT </w:instrText>
            </w:r>
            <w:r w:rsidRPr="00615695">
              <w:rPr>
                <w:rFonts w:ascii="Arial" w:hAnsi="Arial" w:cs="Arial"/>
                <w:sz w:val="20"/>
                <w:szCs w:val="20"/>
                <w:shd w:val="clear" w:color="auto" w:fill="DBE5F1" w:themeFill="accent1" w:themeFillTint="33"/>
              </w:rPr>
            </w:r>
            <w:r w:rsidRPr="00615695">
              <w:rPr>
                <w:rFonts w:ascii="Arial" w:hAnsi="Arial" w:cs="Arial"/>
                <w:sz w:val="20"/>
                <w:szCs w:val="20"/>
                <w:shd w:val="clear" w:color="auto" w:fill="DBE5F1" w:themeFill="accent1" w:themeFillTint="33"/>
              </w:rPr>
              <w:fldChar w:fldCharType="separate"/>
            </w:r>
            <w:r w:rsidRPr="00615695">
              <w:rPr>
                <w:rFonts w:ascii="Arial" w:hAnsi="Arial" w:cs="Arial"/>
                <w:sz w:val="20"/>
                <w:szCs w:val="20"/>
                <w:shd w:val="clear" w:color="auto" w:fill="DBE5F1" w:themeFill="accent1" w:themeFillTint="33"/>
              </w:rPr>
              <w:t> </w:t>
            </w:r>
            <w:r w:rsidRPr="00615695">
              <w:rPr>
                <w:rFonts w:ascii="Arial" w:hAnsi="Arial" w:cs="Arial"/>
                <w:sz w:val="20"/>
                <w:szCs w:val="20"/>
                <w:shd w:val="clear" w:color="auto" w:fill="DBE5F1" w:themeFill="accent1" w:themeFillTint="33"/>
              </w:rPr>
              <w:t> </w:t>
            </w:r>
            <w:r w:rsidRPr="00615695">
              <w:rPr>
                <w:rFonts w:ascii="Arial" w:hAnsi="Arial" w:cs="Arial"/>
                <w:sz w:val="20"/>
                <w:szCs w:val="20"/>
                <w:shd w:val="clear" w:color="auto" w:fill="DBE5F1" w:themeFill="accent1" w:themeFillTint="33"/>
              </w:rPr>
              <w:t> </w:t>
            </w:r>
            <w:r w:rsidRPr="00615695">
              <w:rPr>
                <w:rFonts w:ascii="Arial" w:hAnsi="Arial" w:cs="Arial"/>
                <w:sz w:val="20"/>
                <w:szCs w:val="20"/>
                <w:shd w:val="clear" w:color="auto" w:fill="DBE5F1" w:themeFill="accent1" w:themeFillTint="33"/>
              </w:rPr>
              <w:t> </w:t>
            </w:r>
            <w:r w:rsidRPr="00615695">
              <w:rPr>
                <w:rFonts w:ascii="Arial" w:hAnsi="Arial" w:cs="Arial"/>
                <w:sz w:val="20"/>
                <w:szCs w:val="20"/>
                <w:shd w:val="clear" w:color="auto" w:fill="DBE5F1" w:themeFill="accent1" w:themeFillTint="33"/>
              </w:rPr>
              <w:t> </w:t>
            </w:r>
            <w:r w:rsidRPr="00615695">
              <w:rPr>
                <w:rFonts w:ascii="Arial" w:hAnsi="Arial" w:cs="Arial"/>
                <w:sz w:val="20"/>
                <w:szCs w:val="20"/>
                <w:shd w:val="clear" w:color="auto" w:fill="DBE5F1" w:themeFill="accent1" w:themeFillTint="33"/>
              </w:rPr>
              <w:fldChar w:fldCharType="end"/>
            </w:r>
          </w:p>
        </w:tc>
      </w:tr>
      <w:tr w:rsidR="003F17E8" w:rsidRPr="005B5284" w14:paraId="587AAB08" w14:textId="77777777" w:rsidTr="000030A8">
        <w:trPr>
          <w:trHeight w:val="648"/>
        </w:trPr>
        <w:tc>
          <w:tcPr>
            <w:tcW w:w="6480" w:type="dxa"/>
            <w:vAlign w:val="center"/>
          </w:tcPr>
          <w:p w14:paraId="176A6469" w14:textId="379ECD65" w:rsidR="003F17E8" w:rsidRPr="004813A6" w:rsidRDefault="003F17E8" w:rsidP="006156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Total number of </w:t>
            </w:r>
            <w:r w:rsidRPr="00D427F3">
              <w:rPr>
                <w:rFonts w:ascii="Arial" w:eastAsia="Times New Roman" w:hAnsi="Arial" w:cs="Arial"/>
                <w:sz w:val="20"/>
                <w:szCs w:val="20"/>
                <w:u w:val="single"/>
              </w:rPr>
              <w:t>family members or guardians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="009C795A">
              <w:rPr>
                <w:rFonts w:ascii="Arial" w:eastAsia="Times New Roman" w:hAnsi="Arial" w:cs="Arial"/>
                <w:sz w:val="20"/>
                <w:szCs w:val="20"/>
              </w:rPr>
              <w:t xml:space="preserve">served </w:t>
            </w:r>
            <w:r w:rsidR="00D427F3">
              <w:rPr>
                <w:rFonts w:ascii="Arial" w:eastAsia="Times New Roman" w:hAnsi="Arial" w:cs="Arial"/>
                <w:sz w:val="20"/>
                <w:szCs w:val="20"/>
              </w:rPr>
              <w:t>directly in ASL</w:t>
            </w:r>
            <w:r w:rsidR="006D7F8C">
              <w:rPr>
                <w:rFonts w:ascii="Arial" w:eastAsia="Times New Roman" w:hAnsi="Arial" w:cs="Arial"/>
                <w:sz w:val="20"/>
                <w:szCs w:val="20"/>
              </w:rPr>
              <w:t>. NOTE:  Column 1 and 2 do not necessarily equal Column 3.  DBHDID expects that many individuals will be served during both reporting periods</w:t>
            </w:r>
          </w:p>
        </w:tc>
        <w:tc>
          <w:tcPr>
            <w:tcW w:w="1440" w:type="dxa"/>
            <w:tcBorders>
              <w:bottom w:val="single" w:sz="4" w:space="0" w:color="auto"/>
            </w:tcBorders>
            <w:vAlign w:val="center"/>
          </w:tcPr>
          <w:p w14:paraId="679AD753" w14:textId="4023AD6E" w:rsidR="003F17E8" w:rsidRPr="00615695" w:rsidRDefault="00FC1395" w:rsidP="00615695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shd w:val="clear" w:color="auto" w:fill="DBE5F1" w:themeFill="accent1" w:themeFillTint="33"/>
              </w:rPr>
            </w:pPr>
            <w:r w:rsidRPr="00A76F5B">
              <w:rPr>
                <w:rFonts w:ascii="Arial" w:hAnsi="Arial" w:cs="Arial"/>
                <w:shd w:val="clear" w:color="auto" w:fill="DBE5F1" w:themeFill="accent1" w:themeFillTint="33"/>
              </w:rPr>
              <w:fldChar w:fldCharType="begin">
                <w:ffData>
                  <w:name w:val="Text63"/>
                  <w:enabled/>
                  <w:calcOnExit w:val="0"/>
                  <w:textInput/>
                </w:ffData>
              </w:fldChar>
            </w:r>
            <w:r w:rsidRPr="00A76F5B">
              <w:rPr>
                <w:rFonts w:ascii="Arial" w:hAnsi="Arial" w:cs="Arial"/>
                <w:shd w:val="clear" w:color="auto" w:fill="DBE5F1" w:themeFill="accent1" w:themeFillTint="33"/>
              </w:rPr>
              <w:instrText xml:space="preserve"> FORMTEXT </w:instrText>
            </w:r>
            <w:r w:rsidRPr="00A76F5B">
              <w:rPr>
                <w:rFonts w:ascii="Arial" w:hAnsi="Arial" w:cs="Arial"/>
                <w:shd w:val="clear" w:color="auto" w:fill="DBE5F1" w:themeFill="accent1" w:themeFillTint="33"/>
              </w:rPr>
            </w:r>
            <w:r w:rsidRPr="00A76F5B">
              <w:rPr>
                <w:rFonts w:ascii="Arial" w:hAnsi="Arial" w:cs="Arial"/>
                <w:shd w:val="clear" w:color="auto" w:fill="DBE5F1" w:themeFill="accent1" w:themeFillTint="33"/>
              </w:rPr>
              <w:fldChar w:fldCharType="separate"/>
            </w:r>
            <w:r>
              <w:rPr>
                <w:rFonts w:ascii="Arial" w:hAnsi="Arial" w:cs="Arial"/>
                <w:shd w:val="clear" w:color="auto" w:fill="DBE5F1" w:themeFill="accent1" w:themeFillTint="33"/>
              </w:rPr>
              <w:t> </w:t>
            </w:r>
            <w:r>
              <w:rPr>
                <w:rFonts w:ascii="Arial" w:hAnsi="Arial" w:cs="Arial"/>
                <w:shd w:val="clear" w:color="auto" w:fill="DBE5F1" w:themeFill="accent1" w:themeFillTint="33"/>
              </w:rPr>
              <w:t> </w:t>
            </w:r>
            <w:r>
              <w:rPr>
                <w:rFonts w:ascii="Arial" w:hAnsi="Arial" w:cs="Arial"/>
                <w:shd w:val="clear" w:color="auto" w:fill="DBE5F1" w:themeFill="accent1" w:themeFillTint="33"/>
              </w:rPr>
              <w:t> </w:t>
            </w:r>
            <w:r>
              <w:rPr>
                <w:rFonts w:ascii="Arial" w:hAnsi="Arial" w:cs="Arial"/>
                <w:shd w:val="clear" w:color="auto" w:fill="DBE5F1" w:themeFill="accent1" w:themeFillTint="33"/>
              </w:rPr>
              <w:t> </w:t>
            </w:r>
            <w:r>
              <w:rPr>
                <w:rFonts w:ascii="Arial" w:hAnsi="Arial" w:cs="Arial"/>
                <w:shd w:val="clear" w:color="auto" w:fill="DBE5F1" w:themeFill="accent1" w:themeFillTint="33"/>
              </w:rPr>
              <w:t> </w:t>
            </w:r>
            <w:r w:rsidRPr="00A76F5B">
              <w:rPr>
                <w:rFonts w:ascii="Arial" w:hAnsi="Arial" w:cs="Arial"/>
                <w:shd w:val="clear" w:color="auto" w:fill="DBE5F1" w:themeFill="accent1" w:themeFillTint="33"/>
              </w:rPr>
              <w:fldChar w:fldCharType="end"/>
            </w:r>
          </w:p>
        </w:tc>
        <w:tc>
          <w:tcPr>
            <w:tcW w:w="1440" w:type="dxa"/>
            <w:tcBorders>
              <w:bottom w:val="single" w:sz="4" w:space="0" w:color="auto"/>
            </w:tcBorders>
            <w:vAlign w:val="center"/>
          </w:tcPr>
          <w:p w14:paraId="3A437A6C" w14:textId="33C132D9" w:rsidR="003F17E8" w:rsidRPr="00615695" w:rsidRDefault="00FC1395" w:rsidP="00615695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shd w:val="clear" w:color="auto" w:fill="DBE5F1" w:themeFill="accent1" w:themeFillTint="33"/>
              </w:rPr>
            </w:pPr>
            <w:r w:rsidRPr="00A76F5B">
              <w:rPr>
                <w:rFonts w:ascii="Arial" w:hAnsi="Arial" w:cs="Arial"/>
                <w:shd w:val="clear" w:color="auto" w:fill="DBE5F1" w:themeFill="accent1" w:themeFillTint="33"/>
              </w:rPr>
              <w:fldChar w:fldCharType="begin">
                <w:ffData>
                  <w:name w:val="Text63"/>
                  <w:enabled/>
                  <w:calcOnExit w:val="0"/>
                  <w:textInput/>
                </w:ffData>
              </w:fldChar>
            </w:r>
            <w:r w:rsidRPr="00A76F5B">
              <w:rPr>
                <w:rFonts w:ascii="Arial" w:hAnsi="Arial" w:cs="Arial"/>
                <w:shd w:val="clear" w:color="auto" w:fill="DBE5F1" w:themeFill="accent1" w:themeFillTint="33"/>
              </w:rPr>
              <w:instrText xml:space="preserve"> FORMTEXT </w:instrText>
            </w:r>
            <w:r w:rsidRPr="00A76F5B">
              <w:rPr>
                <w:rFonts w:ascii="Arial" w:hAnsi="Arial" w:cs="Arial"/>
                <w:shd w:val="clear" w:color="auto" w:fill="DBE5F1" w:themeFill="accent1" w:themeFillTint="33"/>
              </w:rPr>
            </w:r>
            <w:r w:rsidRPr="00A76F5B">
              <w:rPr>
                <w:rFonts w:ascii="Arial" w:hAnsi="Arial" w:cs="Arial"/>
                <w:shd w:val="clear" w:color="auto" w:fill="DBE5F1" w:themeFill="accent1" w:themeFillTint="33"/>
              </w:rPr>
              <w:fldChar w:fldCharType="separate"/>
            </w:r>
            <w:r>
              <w:rPr>
                <w:rFonts w:ascii="Arial" w:hAnsi="Arial" w:cs="Arial"/>
                <w:shd w:val="clear" w:color="auto" w:fill="DBE5F1" w:themeFill="accent1" w:themeFillTint="33"/>
              </w:rPr>
              <w:t> </w:t>
            </w:r>
            <w:r>
              <w:rPr>
                <w:rFonts w:ascii="Arial" w:hAnsi="Arial" w:cs="Arial"/>
                <w:shd w:val="clear" w:color="auto" w:fill="DBE5F1" w:themeFill="accent1" w:themeFillTint="33"/>
              </w:rPr>
              <w:t> </w:t>
            </w:r>
            <w:r>
              <w:rPr>
                <w:rFonts w:ascii="Arial" w:hAnsi="Arial" w:cs="Arial"/>
                <w:shd w:val="clear" w:color="auto" w:fill="DBE5F1" w:themeFill="accent1" w:themeFillTint="33"/>
              </w:rPr>
              <w:t> </w:t>
            </w:r>
            <w:r>
              <w:rPr>
                <w:rFonts w:ascii="Arial" w:hAnsi="Arial" w:cs="Arial"/>
                <w:shd w:val="clear" w:color="auto" w:fill="DBE5F1" w:themeFill="accent1" w:themeFillTint="33"/>
              </w:rPr>
              <w:t> </w:t>
            </w:r>
            <w:r>
              <w:rPr>
                <w:rFonts w:ascii="Arial" w:hAnsi="Arial" w:cs="Arial"/>
                <w:shd w:val="clear" w:color="auto" w:fill="DBE5F1" w:themeFill="accent1" w:themeFillTint="33"/>
              </w:rPr>
              <w:t> </w:t>
            </w:r>
            <w:r w:rsidRPr="00A76F5B">
              <w:rPr>
                <w:rFonts w:ascii="Arial" w:hAnsi="Arial" w:cs="Arial"/>
                <w:shd w:val="clear" w:color="auto" w:fill="DBE5F1" w:themeFill="accent1" w:themeFillTint="33"/>
              </w:rPr>
              <w:fldChar w:fldCharType="end"/>
            </w:r>
          </w:p>
        </w:tc>
        <w:tc>
          <w:tcPr>
            <w:tcW w:w="1483" w:type="dxa"/>
            <w:tcBorders>
              <w:bottom w:val="single" w:sz="4" w:space="0" w:color="auto"/>
            </w:tcBorders>
            <w:vAlign w:val="center"/>
          </w:tcPr>
          <w:p w14:paraId="49BC50F5" w14:textId="4708C112" w:rsidR="003F17E8" w:rsidRPr="00615695" w:rsidRDefault="00FC1395" w:rsidP="00615695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shd w:val="clear" w:color="auto" w:fill="DBE5F1" w:themeFill="accent1" w:themeFillTint="33"/>
              </w:rPr>
            </w:pPr>
            <w:r w:rsidRPr="00A76F5B">
              <w:rPr>
                <w:rFonts w:ascii="Arial" w:hAnsi="Arial" w:cs="Arial"/>
                <w:shd w:val="clear" w:color="auto" w:fill="DBE5F1" w:themeFill="accent1" w:themeFillTint="33"/>
              </w:rPr>
              <w:fldChar w:fldCharType="begin">
                <w:ffData>
                  <w:name w:val="Text63"/>
                  <w:enabled/>
                  <w:calcOnExit w:val="0"/>
                  <w:textInput/>
                </w:ffData>
              </w:fldChar>
            </w:r>
            <w:r w:rsidRPr="00A76F5B">
              <w:rPr>
                <w:rFonts w:ascii="Arial" w:hAnsi="Arial" w:cs="Arial"/>
                <w:shd w:val="clear" w:color="auto" w:fill="DBE5F1" w:themeFill="accent1" w:themeFillTint="33"/>
              </w:rPr>
              <w:instrText xml:space="preserve"> FORMTEXT </w:instrText>
            </w:r>
            <w:r w:rsidRPr="00A76F5B">
              <w:rPr>
                <w:rFonts w:ascii="Arial" w:hAnsi="Arial" w:cs="Arial"/>
                <w:shd w:val="clear" w:color="auto" w:fill="DBE5F1" w:themeFill="accent1" w:themeFillTint="33"/>
              </w:rPr>
            </w:r>
            <w:r w:rsidRPr="00A76F5B">
              <w:rPr>
                <w:rFonts w:ascii="Arial" w:hAnsi="Arial" w:cs="Arial"/>
                <w:shd w:val="clear" w:color="auto" w:fill="DBE5F1" w:themeFill="accent1" w:themeFillTint="33"/>
              </w:rPr>
              <w:fldChar w:fldCharType="separate"/>
            </w:r>
            <w:r>
              <w:rPr>
                <w:rFonts w:ascii="Arial" w:hAnsi="Arial" w:cs="Arial"/>
                <w:shd w:val="clear" w:color="auto" w:fill="DBE5F1" w:themeFill="accent1" w:themeFillTint="33"/>
              </w:rPr>
              <w:t> </w:t>
            </w:r>
            <w:r>
              <w:rPr>
                <w:rFonts w:ascii="Arial" w:hAnsi="Arial" w:cs="Arial"/>
                <w:shd w:val="clear" w:color="auto" w:fill="DBE5F1" w:themeFill="accent1" w:themeFillTint="33"/>
              </w:rPr>
              <w:t> </w:t>
            </w:r>
            <w:r>
              <w:rPr>
                <w:rFonts w:ascii="Arial" w:hAnsi="Arial" w:cs="Arial"/>
                <w:shd w:val="clear" w:color="auto" w:fill="DBE5F1" w:themeFill="accent1" w:themeFillTint="33"/>
              </w:rPr>
              <w:t> </w:t>
            </w:r>
            <w:r>
              <w:rPr>
                <w:rFonts w:ascii="Arial" w:hAnsi="Arial" w:cs="Arial"/>
                <w:shd w:val="clear" w:color="auto" w:fill="DBE5F1" w:themeFill="accent1" w:themeFillTint="33"/>
              </w:rPr>
              <w:t> </w:t>
            </w:r>
            <w:r>
              <w:rPr>
                <w:rFonts w:ascii="Arial" w:hAnsi="Arial" w:cs="Arial"/>
                <w:shd w:val="clear" w:color="auto" w:fill="DBE5F1" w:themeFill="accent1" w:themeFillTint="33"/>
              </w:rPr>
              <w:t> </w:t>
            </w:r>
            <w:r w:rsidRPr="00A76F5B">
              <w:rPr>
                <w:rFonts w:ascii="Arial" w:hAnsi="Arial" w:cs="Arial"/>
                <w:shd w:val="clear" w:color="auto" w:fill="DBE5F1" w:themeFill="accent1" w:themeFillTint="33"/>
              </w:rPr>
              <w:fldChar w:fldCharType="end"/>
            </w:r>
          </w:p>
        </w:tc>
      </w:tr>
      <w:tr w:rsidR="00615695" w:rsidRPr="005B5284" w14:paraId="49766DAB" w14:textId="77777777" w:rsidTr="000030A8">
        <w:trPr>
          <w:trHeight w:val="432"/>
        </w:trPr>
        <w:tc>
          <w:tcPr>
            <w:tcW w:w="6480" w:type="dxa"/>
            <w:tcBorders>
              <w:right w:val="nil"/>
            </w:tcBorders>
            <w:vAlign w:val="center"/>
          </w:tcPr>
          <w:p w14:paraId="7A78C390" w14:textId="03C76211" w:rsidR="00615695" w:rsidRPr="004813A6" w:rsidRDefault="00615695" w:rsidP="00EA69E1">
            <w:pPr>
              <w:spacing w:after="6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813A6">
              <w:rPr>
                <w:rFonts w:ascii="Arial" w:eastAsia="Times New Roman" w:hAnsi="Arial" w:cs="Arial"/>
                <w:sz w:val="20"/>
                <w:szCs w:val="20"/>
              </w:rPr>
              <w:t xml:space="preserve">Number of direct clinical service events provided by the DHHS </w:t>
            </w:r>
            <w:r w:rsidR="000030A8">
              <w:rPr>
                <w:rFonts w:ascii="Arial" w:eastAsia="Times New Roman" w:hAnsi="Arial" w:cs="Arial"/>
                <w:sz w:val="20"/>
                <w:szCs w:val="20"/>
              </w:rPr>
              <w:t>S</w:t>
            </w:r>
            <w:r w:rsidRPr="004813A6">
              <w:rPr>
                <w:rFonts w:ascii="Arial" w:eastAsia="Times New Roman" w:hAnsi="Arial" w:cs="Arial"/>
                <w:sz w:val="20"/>
                <w:szCs w:val="20"/>
              </w:rPr>
              <w:t>pecialists: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5F370EA" w14:textId="35E3A46F" w:rsidR="00615695" w:rsidRPr="00615695" w:rsidRDefault="00615695" w:rsidP="00615695">
            <w:pPr>
              <w:spacing w:after="0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3F6F63" w14:textId="79280871" w:rsidR="00615695" w:rsidRPr="00615695" w:rsidRDefault="00615695" w:rsidP="00615695">
            <w:pPr>
              <w:spacing w:after="0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7A11384" w14:textId="0FD8DA41" w:rsidR="00615695" w:rsidRPr="00615695" w:rsidRDefault="00615695" w:rsidP="00615695">
            <w:pPr>
              <w:spacing w:after="0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615695" w:rsidRPr="005B5284" w14:paraId="10ED10E3" w14:textId="77777777" w:rsidTr="003476FE">
        <w:trPr>
          <w:trHeight w:val="331"/>
        </w:trPr>
        <w:tc>
          <w:tcPr>
            <w:tcW w:w="6480" w:type="dxa"/>
            <w:vAlign w:val="center"/>
          </w:tcPr>
          <w:p w14:paraId="5F5A143B" w14:textId="2F61412E" w:rsidR="00615695" w:rsidRPr="004813A6" w:rsidRDefault="00615695" w:rsidP="006156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highlight w:val="yellow"/>
              </w:rPr>
            </w:pPr>
            <w:r w:rsidRPr="004813A6">
              <w:rPr>
                <w:rFonts w:ascii="Arial" w:eastAsia="Times New Roman" w:hAnsi="Arial" w:cs="Arial"/>
                <w:sz w:val="20"/>
                <w:szCs w:val="20"/>
              </w:rPr>
              <w:t xml:space="preserve">  a.  Individual Therapy</w:t>
            </w:r>
            <w:r w:rsidR="006D7F8C">
              <w:rPr>
                <w:rFonts w:ascii="Arial" w:eastAsia="Times New Roman" w:hAnsi="Arial" w:cs="Arial"/>
                <w:sz w:val="20"/>
                <w:szCs w:val="20"/>
              </w:rPr>
              <w:t xml:space="preserve"> – In person</w:t>
            </w:r>
          </w:p>
        </w:tc>
        <w:tc>
          <w:tcPr>
            <w:tcW w:w="1440" w:type="dxa"/>
            <w:tcBorders>
              <w:top w:val="single" w:sz="4" w:space="0" w:color="auto"/>
            </w:tcBorders>
            <w:vAlign w:val="center"/>
          </w:tcPr>
          <w:p w14:paraId="1DC716D8" w14:textId="023FEB06" w:rsidR="00615695" w:rsidRPr="00615695" w:rsidRDefault="00615695" w:rsidP="00615695">
            <w:pPr>
              <w:spacing w:after="0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615695">
              <w:rPr>
                <w:rFonts w:ascii="Arial" w:hAnsi="Arial" w:cs="Arial"/>
                <w:sz w:val="20"/>
                <w:szCs w:val="20"/>
                <w:shd w:val="clear" w:color="auto" w:fill="DBE5F1" w:themeFill="accent1" w:themeFillTint="33"/>
              </w:rPr>
              <w:fldChar w:fldCharType="begin">
                <w:ffData>
                  <w:name w:val="Text63"/>
                  <w:enabled/>
                  <w:calcOnExit w:val="0"/>
                  <w:textInput/>
                </w:ffData>
              </w:fldChar>
            </w:r>
            <w:r w:rsidRPr="00615695">
              <w:rPr>
                <w:rFonts w:ascii="Arial" w:hAnsi="Arial" w:cs="Arial"/>
                <w:sz w:val="20"/>
                <w:szCs w:val="20"/>
                <w:shd w:val="clear" w:color="auto" w:fill="DBE5F1" w:themeFill="accent1" w:themeFillTint="33"/>
              </w:rPr>
              <w:instrText xml:space="preserve"> FORMTEXT </w:instrText>
            </w:r>
            <w:r w:rsidRPr="00615695">
              <w:rPr>
                <w:rFonts w:ascii="Arial" w:hAnsi="Arial" w:cs="Arial"/>
                <w:sz w:val="20"/>
                <w:szCs w:val="20"/>
                <w:shd w:val="clear" w:color="auto" w:fill="DBE5F1" w:themeFill="accent1" w:themeFillTint="33"/>
              </w:rPr>
            </w:r>
            <w:r w:rsidRPr="00615695">
              <w:rPr>
                <w:rFonts w:ascii="Arial" w:hAnsi="Arial" w:cs="Arial"/>
                <w:sz w:val="20"/>
                <w:szCs w:val="20"/>
                <w:shd w:val="clear" w:color="auto" w:fill="DBE5F1" w:themeFill="accent1" w:themeFillTint="33"/>
              </w:rPr>
              <w:fldChar w:fldCharType="separate"/>
            </w:r>
            <w:r w:rsidRPr="00615695">
              <w:rPr>
                <w:rFonts w:ascii="Arial" w:hAnsi="Arial" w:cs="Arial"/>
                <w:sz w:val="20"/>
                <w:szCs w:val="20"/>
                <w:shd w:val="clear" w:color="auto" w:fill="DBE5F1" w:themeFill="accent1" w:themeFillTint="33"/>
              </w:rPr>
              <w:t> </w:t>
            </w:r>
            <w:r w:rsidRPr="00615695">
              <w:rPr>
                <w:rFonts w:ascii="Arial" w:hAnsi="Arial" w:cs="Arial"/>
                <w:sz w:val="20"/>
                <w:szCs w:val="20"/>
                <w:shd w:val="clear" w:color="auto" w:fill="DBE5F1" w:themeFill="accent1" w:themeFillTint="33"/>
              </w:rPr>
              <w:t> </w:t>
            </w:r>
            <w:r w:rsidRPr="00615695">
              <w:rPr>
                <w:rFonts w:ascii="Arial" w:hAnsi="Arial" w:cs="Arial"/>
                <w:sz w:val="20"/>
                <w:szCs w:val="20"/>
                <w:shd w:val="clear" w:color="auto" w:fill="DBE5F1" w:themeFill="accent1" w:themeFillTint="33"/>
              </w:rPr>
              <w:t> </w:t>
            </w:r>
            <w:r w:rsidRPr="00615695">
              <w:rPr>
                <w:rFonts w:ascii="Arial" w:hAnsi="Arial" w:cs="Arial"/>
                <w:sz w:val="20"/>
                <w:szCs w:val="20"/>
                <w:shd w:val="clear" w:color="auto" w:fill="DBE5F1" w:themeFill="accent1" w:themeFillTint="33"/>
              </w:rPr>
              <w:t> </w:t>
            </w:r>
            <w:r w:rsidRPr="00615695">
              <w:rPr>
                <w:rFonts w:ascii="Arial" w:hAnsi="Arial" w:cs="Arial"/>
                <w:sz w:val="20"/>
                <w:szCs w:val="20"/>
                <w:shd w:val="clear" w:color="auto" w:fill="DBE5F1" w:themeFill="accent1" w:themeFillTint="33"/>
              </w:rPr>
              <w:t> </w:t>
            </w:r>
            <w:r w:rsidRPr="00615695">
              <w:rPr>
                <w:rFonts w:ascii="Arial" w:hAnsi="Arial" w:cs="Arial"/>
                <w:sz w:val="20"/>
                <w:szCs w:val="20"/>
                <w:shd w:val="clear" w:color="auto" w:fill="DBE5F1" w:themeFill="accent1" w:themeFillTint="33"/>
              </w:rPr>
              <w:fldChar w:fldCharType="end"/>
            </w:r>
          </w:p>
        </w:tc>
        <w:tc>
          <w:tcPr>
            <w:tcW w:w="1440" w:type="dxa"/>
            <w:tcBorders>
              <w:top w:val="single" w:sz="4" w:space="0" w:color="auto"/>
            </w:tcBorders>
            <w:vAlign w:val="center"/>
          </w:tcPr>
          <w:p w14:paraId="79C41629" w14:textId="43F2CDA2" w:rsidR="00615695" w:rsidRPr="00615695" w:rsidRDefault="00615695" w:rsidP="00615695">
            <w:pPr>
              <w:spacing w:after="0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615695">
              <w:rPr>
                <w:rFonts w:ascii="Arial" w:hAnsi="Arial" w:cs="Arial"/>
                <w:sz w:val="20"/>
                <w:szCs w:val="20"/>
                <w:shd w:val="clear" w:color="auto" w:fill="DBE5F1" w:themeFill="accent1" w:themeFillTint="33"/>
              </w:rPr>
              <w:fldChar w:fldCharType="begin">
                <w:ffData>
                  <w:name w:val="Text63"/>
                  <w:enabled/>
                  <w:calcOnExit w:val="0"/>
                  <w:textInput/>
                </w:ffData>
              </w:fldChar>
            </w:r>
            <w:r w:rsidRPr="00615695">
              <w:rPr>
                <w:rFonts w:ascii="Arial" w:hAnsi="Arial" w:cs="Arial"/>
                <w:sz w:val="20"/>
                <w:szCs w:val="20"/>
                <w:shd w:val="clear" w:color="auto" w:fill="DBE5F1" w:themeFill="accent1" w:themeFillTint="33"/>
              </w:rPr>
              <w:instrText xml:space="preserve"> FORMTEXT </w:instrText>
            </w:r>
            <w:r w:rsidRPr="00615695">
              <w:rPr>
                <w:rFonts w:ascii="Arial" w:hAnsi="Arial" w:cs="Arial"/>
                <w:sz w:val="20"/>
                <w:szCs w:val="20"/>
                <w:shd w:val="clear" w:color="auto" w:fill="DBE5F1" w:themeFill="accent1" w:themeFillTint="33"/>
              </w:rPr>
            </w:r>
            <w:r w:rsidRPr="00615695">
              <w:rPr>
                <w:rFonts w:ascii="Arial" w:hAnsi="Arial" w:cs="Arial"/>
                <w:sz w:val="20"/>
                <w:szCs w:val="20"/>
                <w:shd w:val="clear" w:color="auto" w:fill="DBE5F1" w:themeFill="accent1" w:themeFillTint="33"/>
              </w:rPr>
              <w:fldChar w:fldCharType="separate"/>
            </w:r>
            <w:r w:rsidRPr="00615695">
              <w:rPr>
                <w:rFonts w:ascii="Arial" w:hAnsi="Arial" w:cs="Arial"/>
                <w:sz w:val="20"/>
                <w:szCs w:val="20"/>
                <w:shd w:val="clear" w:color="auto" w:fill="DBE5F1" w:themeFill="accent1" w:themeFillTint="33"/>
              </w:rPr>
              <w:t> </w:t>
            </w:r>
            <w:r w:rsidRPr="00615695">
              <w:rPr>
                <w:rFonts w:ascii="Arial" w:hAnsi="Arial" w:cs="Arial"/>
                <w:sz w:val="20"/>
                <w:szCs w:val="20"/>
                <w:shd w:val="clear" w:color="auto" w:fill="DBE5F1" w:themeFill="accent1" w:themeFillTint="33"/>
              </w:rPr>
              <w:t> </w:t>
            </w:r>
            <w:r w:rsidRPr="00615695">
              <w:rPr>
                <w:rFonts w:ascii="Arial" w:hAnsi="Arial" w:cs="Arial"/>
                <w:sz w:val="20"/>
                <w:szCs w:val="20"/>
                <w:shd w:val="clear" w:color="auto" w:fill="DBE5F1" w:themeFill="accent1" w:themeFillTint="33"/>
              </w:rPr>
              <w:t> </w:t>
            </w:r>
            <w:r w:rsidRPr="00615695">
              <w:rPr>
                <w:rFonts w:ascii="Arial" w:hAnsi="Arial" w:cs="Arial"/>
                <w:sz w:val="20"/>
                <w:szCs w:val="20"/>
                <w:shd w:val="clear" w:color="auto" w:fill="DBE5F1" w:themeFill="accent1" w:themeFillTint="33"/>
              </w:rPr>
              <w:t> </w:t>
            </w:r>
            <w:r w:rsidRPr="00615695">
              <w:rPr>
                <w:rFonts w:ascii="Arial" w:hAnsi="Arial" w:cs="Arial"/>
                <w:sz w:val="20"/>
                <w:szCs w:val="20"/>
                <w:shd w:val="clear" w:color="auto" w:fill="DBE5F1" w:themeFill="accent1" w:themeFillTint="33"/>
              </w:rPr>
              <w:t> </w:t>
            </w:r>
            <w:r w:rsidRPr="00615695">
              <w:rPr>
                <w:rFonts w:ascii="Arial" w:hAnsi="Arial" w:cs="Arial"/>
                <w:sz w:val="20"/>
                <w:szCs w:val="20"/>
                <w:shd w:val="clear" w:color="auto" w:fill="DBE5F1" w:themeFill="accent1" w:themeFillTint="33"/>
              </w:rPr>
              <w:fldChar w:fldCharType="end"/>
            </w:r>
          </w:p>
        </w:tc>
        <w:tc>
          <w:tcPr>
            <w:tcW w:w="1483" w:type="dxa"/>
            <w:tcBorders>
              <w:top w:val="single" w:sz="4" w:space="0" w:color="auto"/>
            </w:tcBorders>
            <w:vAlign w:val="center"/>
          </w:tcPr>
          <w:p w14:paraId="72931DD9" w14:textId="4F201EFF" w:rsidR="00615695" w:rsidRPr="00615695" w:rsidRDefault="00615695" w:rsidP="00615695">
            <w:pPr>
              <w:spacing w:after="0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615695">
              <w:rPr>
                <w:rFonts w:ascii="Arial" w:hAnsi="Arial" w:cs="Arial"/>
                <w:sz w:val="20"/>
                <w:szCs w:val="20"/>
                <w:shd w:val="clear" w:color="auto" w:fill="DBE5F1" w:themeFill="accent1" w:themeFillTint="33"/>
              </w:rPr>
              <w:fldChar w:fldCharType="begin">
                <w:ffData>
                  <w:name w:val="Text63"/>
                  <w:enabled/>
                  <w:calcOnExit w:val="0"/>
                  <w:textInput/>
                </w:ffData>
              </w:fldChar>
            </w:r>
            <w:r w:rsidRPr="00615695">
              <w:rPr>
                <w:rFonts w:ascii="Arial" w:hAnsi="Arial" w:cs="Arial"/>
                <w:sz w:val="20"/>
                <w:szCs w:val="20"/>
                <w:shd w:val="clear" w:color="auto" w:fill="DBE5F1" w:themeFill="accent1" w:themeFillTint="33"/>
              </w:rPr>
              <w:instrText xml:space="preserve"> FORMTEXT </w:instrText>
            </w:r>
            <w:r w:rsidRPr="00615695">
              <w:rPr>
                <w:rFonts w:ascii="Arial" w:hAnsi="Arial" w:cs="Arial"/>
                <w:sz w:val="20"/>
                <w:szCs w:val="20"/>
                <w:shd w:val="clear" w:color="auto" w:fill="DBE5F1" w:themeFill="accent1" w:themeFillTint="33"/>
              </w:rPr>
            </w:r>
            <w:r w:rsidRPr="00615695">
              <w:rPr>
                <w:rFonts w:ascii="Arial" w:hAnsi="Arial" w:cs="Arial"/>
                <w:sz w:val="20"/>
                <w:szCs w:val="20"/>
                <w:shd w:val="clear" w:color="auto" w:fill="DBE5F1" w:themeFill="accent1" w:themeFillTint="33"/>
              </w:rPr>
              <w:fldChar w:fldCharType="separate"/>
            </w:r>
            <w:r w:rsidRPr="00615695">
              <w:rPr>
                <w:rFonts w:ascii="Arial" w:hAnsi="Arial" w:cs="Arial"/>
                <w:sz w:val="20"/>
                <w:szCs w:val="20"/>
                <w:shd w:val="clear" w:color="auto" w:fill="DBE5F1" w:themeFill="accent1" w:themeFillTint="33"/>
              </w:rPr>
              <w:t> </w:t>
            </w:r>
            <w:r w:rsidRPr="00615695">
              <w:rPr>
                <w:rFonts w:ascii="Arial" w:hAnsi="Arial" w:cs="Arial"/>
                <w:sz w:val="20"/>
                <w:szCs w:val="20"/>
                <w:shd w:val="clear" w:color="auto" w:fill="DBE5F1" w:themeFill="accent1" w:themeFillTint="33"/>
              </w:rPr>
              <w:t> </w:t>
            </w:r>
            <w:r w:rsidRPr="00615695">
              <w:rPr>
                <w:rFonts w:ascii="Arial" w:hAnsi="Arial" w:cs="Arial"/>
                <w:sz w:val="20"/>
                <w:szCs w:val="20"/>
                <w:shd w:val="clear" w:color="auto" w:fill="DBE5F1" w:themeFill="accent1" w:themeFillTint="33"/>
              </w:rPr>
              <w:t> </w:t>
            </w:r>
            <w:r w:rsidRPr="00615695">
              <w:rPr>
                <w:rFonts w:ascii="Arial" w:hAnsi="Arial" w:cs="Arial"/>
                <w:sz w:val="20"/>
                <w:szCs w:val="20"/>
                <w:shd w:val="clear" w:color="auto" w:fill="DBE5F1" w:themeFill="accent1" w:themeFillTint="33"/>
              </w:rPr>
              <w:t> </w:t>
            </w:r>
            <w:r w:rsidRPr="00615695">
              <w:rPr>
                <w:rFonts w:ascii="Arial" w:hAnsi="Arial" w:cs="Arial"/>
                <w:sz w:val="20"/>
                <w:szCs w:val="20"/>
                <w:shd w:val="clear" w:color="auto" w:fill="DBE5F1" w:themeFill="accent1" w:themeFillTint="33"/>
              </w:rPr>
              <w:t> </w:t>
            </w:r>
            <w:r w:rsidRPr="00615695">
              <w:rPr>
                <w:rFonts w:ascii="Arial" w:hAnsi="Arial" w:cs="Arial"/>
                <w:sz w:val="20"/>
                <w:szCs w:val="20"/>
                <w:shd w:val="clear" w:color="auto" w:fill="DBE5F1" w:themeFill="accent1" w:themeFillTint="33"/>
              </w:rPr>
              <w:fldChar w:fldCharType="end"/>
            </w:r>
          </w:p>
        </w:tc>
      </w:tr>
      <w:tr w:rsidR="00615695" w:rsidRPr="005B5284" w14:paraId="380D5527" w14:textId="77777777" w:rsidTr="003476FE">
        <w:trPr>
          <w:trHeight w:val="331"/>
        </w:trPr>
        <w:tc>
          <w:tcPr>
            <w:tcW w:w="6480" w:type="dxa"/>
            <w:vAlign w:val="center"/>
          </w:tcPr>
          <w:p w14:paraId="71AD7C19" w14:textId="25F54138" w:rsidR="00615695" w:rsidRPr="004813A6" w:rsidRDefault="00615695" w:rsidP="006156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highlight w:val="yellow"/>
              </w:rPr>
            </w:pPr>
            <w:r w:rsidRPr="004813A6">
              <w:rPr>
                <w:rFonts w:ascii="Arial" w:eastAsia="Times New Roman" w:hAnsi="Arial" w:cs="Arial"/>
                <w:sz w:val="20"/>
                <w:szCs w:val="20"/>
              </w:rPr>
              <w:t xml:space="preserve">  b.  </w:t>
            </w:r>
            <w:r w:rsidR="000C2721">
              <w:rPr>
                <w:rFonts w:ascii="Arial" w:eastAsia="Times New Roman" w:hAnsi="Arial" w:cs="Arial"/>
                <w:sz w:val="20"/>
                <w:szCs w:val="20"/>
              </w:rPr>
              <w:t xml:space="preserve">Individual </w:t>
            </w:r>
            <w:r w:rsidRPr="004813A6">
              <w:rPr>
                <w:rFonts w:ascii="Arial" w:eastAsia="Times New Roman" w:hAnsi="Arial" w:cs="Arial"/>
                <w:sz w:val="20"/>
                <w:szCs w:val="20"/>
              </w:rPr>
              <w:t>Therapy</w:t>
            </w:r>
            <w:r w:rsidR="000C2721">
              <w:rPr>
                <w:rFonts w:ascii="Arial" w:eastAsia="Times New Roman" w:hAnsi="Arial" w:cs="Arial"/>
                <w:sz w:val="20"/>
                <w:szCs w:val="20"/>
              </w:rPr>
              <w:t xml:space="preserve"> - Telehealth</w:t>
            </w:r>
          </w:p>
        </w:tc>
        <w:tc>
          <w:tcPr>
            <w:tcW w:w="1440" w:type="dxa"/>
            <w:vAlign w:val="center"/>
          </w:tcPr>
          <w:p w14:paraId="277ECEA8" w14:textId="3D6F9739" w:rsidR="00615695" w:rsidRPr="00615695" w:rsidRDefault="00615695" w:rsidP="00615695">
            <w:pPr>
              <w:spacing w:after="0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615695">
              <w:rPr>
                <w:rFonts w:ascii="Arial" w:hAnsi="Arial" w:cs="Arial"/>
                <w:sz w:val="20"/>
                <w:szCs w:val="20"/>
                <w:shd w:val="clear" w:color="auto" w:fill="DBE5F1" w:themeFill="accent1" w:themeFillTint="33"/>
              </w:rPr>
              <w:fldChar w:fldCharType="begin">
                <w:ffData>
                  <w:name w:val="Text63"/>
                  <w:enabled/>
                  <w:calcOnExit w:val="0"/>
                  <w:textInput/>
                </w:ffData>
              </w:fldChar>
            </w:r>
            <w:r w:rsidRPr="00615695">
              <w:rPr>
                <w:rFonts w:ascii="Arial" w:hAnsi="Arial" w:cs="Arial"/>
                <w:sz w:val="20"/>
                <w:szCs w:val="20"/>
                <w:shd w:val="clear" w:color="auto" w:fill="DBE5F1" w:themeFill="accent1" w:themeFillTint="33"/>
              </w:rPr>
              <w:instrText xml:space="preserve"> FORMTEXT </w:instrText>
            </w:r>
            <w:r w:rsidRPr="00615695">
              <w:rPr>
                <w:rFonts w:ascii="Arial" w:hAnsi="Arial" w:cs="Arial"/>
                <w:sz w:val="20"/>
                <w:szCs w:val="20"/>
                <w:shd w:val="clear" w:color="auto" w:fill="DBE5F1" w:themeFill="accent1" w:themeFillTint="33"/>
              </w:rPr>
            </w:r>
            <w:r w:rsidRPr="00615695">
              <w:rPr>
                <w:rFonts w:ascii="Arial" w:hAnsi="Arial" w:cs="Arial"/>
                <w:sz w:val="20"/>
                <w:szCs w:val="20"/>
                <w:shd w:val="clear" w:color="auto" w:fill="DBE5F1" w:themeFill="accent1" w:themeFillTint="33"/>
              </w:rPr>
              <w:fldChar w:fldCharType="separate"/>
            </w:r>
            <w:r w:rsidRPr="00615695">
              <w:rPr>
                <w:rFonts w:ascii="Arial" w:hAnsi="Arial" w:cs="Arial"/>
                <w:sz w:val="20"/>
                <w:szCs w:val="20"/>
                <w:shd w:val="clear" w:color="auto" w:fill="DBE5F1" w:themeFill="accent1" w:themeFillTint="33"/>
              </w:rPr>
              <w:t> </w:t>
            </w:r>
            <w:r w:rsidRPr="00615695">
              <w:rPr>
                <w:rFonts w:ascii="Arial" w:hAnsi="Arial" w:cs="Arial"/>
                <w:sz w:val="20"/>
                <w:szCs w:val="20"/>
                <w:shd w:val="clear" w:color="auto" w:fill="DBE5F1" w:themeFill="accent1" w:themeFillTint="33"/>
              </w:rPr>
              <w:t> </w:t>
            </w:r>
            <w:r w:rsidRPr="00615695">
              <w:rPr>
                <w:rFonts w:ascii="Arial" w:hAnsi="Arial" w:cs="Arial"/>
                <w:sz w:val="20"/>
                <w:szCs w:val="20"/>
                <w:shd w:val="clear" w:color="auto" w:fill="DBE5F1" w:themeFill="accent1" w:themeFillTint="33"/>
              </w:rPr>
              <w:t> </w:t>
            </w:r>
            <w:r w:rsidRPr="00615695">
              <w:rPr>
                <w:rFonts w:ascii="Arial" w:hAnsi="Arial" w:cs="Arial"/>
                <w:sz w:val="20"/>
                <w:szCs w:val="20"/>
                <w:shd w:val="clear" w:color="auto" w:fill="DBE5F1" w:themeFill="accent1" w:themeFillTint="33"/>
              </w:rPr>
              <w:t> </w:t>
            </w:r>
            <w:r w:rsidRPr="00615695">
              <w:rPr>
                <w:rFonts w:ascii="Arial" w:hAnsi="Arial" w:cs="Arial"/>
                <w:sz w:val="20"/>
                <w:szCs w:val="20"/>
                <w:shd w:val="clear" w:color="auto" w:fill="DBE5F1" w:themeFill="accent1" w:themeFillTint="33"/>
              </w:rPr>
              <w:t> </w:t>
            </w:r>
            <w:r w:rsidRPr="00615695">
              <w:rPr>
                <w:rFonts w:ascii="Arial" w:hAnsi="Arial" w:cs="Arial"/>
                <w:sz w:val="20"/>
                <w:szCs w:val="20"/>
                <w:shd w:val="clear" w:color="auto" w:fill="DBE5F1" w:themeFill="accent1" w:themeFillTint="33"/>
              </w:rPr>
              <w:fldChar w:fldCharType="end"/>
            </w:r>
          </w:p>
        </w:tc>
        <w:tc>
          <w:tcPr>
            <w:tcW w:w="1440" w:type="dxa"/>
            <w:vAlign w:val="center"/>
          </w:tcPr>
          <w:p w14:paraId="46CADB5F" w14:textId="074079E9" w:rsidR="00615695" w:rsidRPr="00615695" w:rsidRDefault="00615695" w:rsidP="00615695">
            <w:pPr>
              <w:spacing w:after="0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615695">
              <w:rPr>
                <w:rFonts w:ascii="Arial" w:hAnsi="Arial" w:cs="Arial"/>
                <w:sz w:val="20"/>
                <w:szCs w:val="20"/>
                <w:shd w:val="clear" w:color="auto" w:fill="DBE5F1" w:themeFill="accent1" w:themeFillTint="33"/>
              </w:rPr>
              <w:fldChar w:fldCharType="begin">
                <w:ffData>
                  <w:name w:val="Text63"/>
                  <w:enabled/>
                  <w:calcOnExit w:val="0"/>
                  <w:textInput/>
                </w:ffData>
              </w:fldChar>
            </w:r>
            <w:r w:rsidRPr="00615695">
              <w:rPr>
                <w:rFonts w:ascii="Arial" w:hAnsi="Arial" w:cs="Arial"/>
                <w:sz w:val="20"/>
                <w:szCs w:val="20"/>
                <w:shd w:val="clear" w:color="auto" w:fill="DBE5F1" w:themeFill="accent1" w:themeFillTint="33"/>
              </w:rPr>
              <w:instrText xml:space="preserve"> FORMTEXT </w:instrText>
            </w:r>
            <w:r w:rsidRPr="00615695">
              <w:rPr>
                <w:rFonts w:ascii="Arial" w:hAnsi="Arial" w:cs="Arial"/>
                <w:sz w:val="20"/>
                <w:szCs w:val="20"/>
                <w:shd w:val="clear" w:color="auto" w:fill="DBE5F1" w:themeFill="accent1" w:themeFillTint="33"/>
              </w:rPr>
            </w:r>
            <w:r w:rsidRPr="00615695">
              <w:rPr>
                <w:rFonts w:ascii="Arial" w:hAnsi="Arial" w:cs="Arial"/>
                <w:sz w:val="20"/>
                <w:szCs w:val="20"/>
                <w:shd w:val="clear" w:color="auto" w:fill="DBE5F1" w:themeFill="accent1" w:themeFillTint="33"/>
              </w:rPr>
              <w:fldChar w:fldCharType="separate"/>
            </w:r>
            <w:r w:rsidRPr="00615695">
              <w:rPr>
                <w:rFonts w:ascii="Arial" w:hAnsi="Arial" w:cs="Arial"/>
                <w:sz w:val="20"/>
                <w:szCs w:val="20"/>
                <w:shd w:val="clear" w:color="auto" w:fill="DBE5F1" w:themeFill="accent1" w:themeFillTint="33"/>
              </w:rPr>
              <w:t> </w:t>
            </w:r>
            <w:r w:rsidRPr="00615695">
              <w:rPr>
                <w:rFonts w:ascii="Arial" w:hAnsi="Arial" w:cs="Arial"/>
                <w:sz w:val="20"/>
                <w:szCs w:val="20"/>
                <w:shd w:val="clear" w:color="auto" w:fill="DBE5F1" w:themeFill="accent1" w:themeFillTint="33"/>
              </w:rPr>
              <w:t> </w:t>
            </w:r>
            <w:r w:rsidRPr="00615695">
              <w:rPr>
                <w:rFonts w:ascii="Arial" w:hAnsi="Arial" w:cs="Arial"/>
                <w:sz w:val="20"/>
                <w:szCs w:val="20"/>
                <w:shd w:val="clear" w:color="auto" w:fill="DBE5F1" w:themeFill="accent1" w:themeFillTint="33"/>
              </w:rPr>
              <w:t> </w:t>
            </w:r>
            <w:r w:rsidRPr="00615695">
              <w:rPr>
                <w:rFonts w:ascii="Arial" w:hAnsi="Arial" w:cs="Arial"/>
                <w:sz w:val="20"/>
                <w:szCs w:val="20"/>
                <w:shd w:val="clear" w:color="auto" w:fill="DBE5F1" w:themeFill="accent1" w:themeFillTint="33"/>
              </w:rPr>
              <w:t> </w:t>
            </w:r>
            <w:r w:rsidRPr="00615695">
              <w:rPr>
                <w:rFonts w:ascii="Arial" w:hAnsi="Arial" w:cs="Arial"/>
                <w:sz w:val="20"/>
                <w:szCs w:val="20"/>
                <w:shd w:val="clear" w:color="auto" w:fill="DBE5F1" w:themeFill="accent1" w:themeFillTint="33"/>
              </w:rPr>
              <w:t> </w:t>
            </w:r>
            <w:r w:rsidRPr="00615695">
              <w:rPr>
                <w:rFonts w:ascii="Arial" w:hAnsi="Arial" w:cs="Arial"/>
                <w:sz w:val="20"/>
                <w:szCs w:val="20"/>
                <w:shd w:val="clear" w:color="auto" w:fill="DBE5F1" w:themeFill="accent1" w:themeFillTint="33"/>
              </w:rPr>
              <w:fldChar w:fldCharType="end"/>
            </w:r>
          </w:p>
        </w:tc>
        <w:tc>
          <w:tcPr>
            <w:tcW w:w="1483" w:type="dxa"/>
            <w:vAlign w:val="center"/>
          </w:tcPr>
          <w:p w14:paraId="6F4EAB44" w14:textId="49AB9504" w:rsidR="00615695" w:rsidRPr="00615695" w:rsidRDefault="00615695" w:rsidP="00615695">
            <w:pPr>
              <w:spacing w:after="0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615695">
              <w:rPr>
                <w:rFonts w:ascii="Arial" w:hAnsi="Arial" w:cs="Arial"/>
                <w:sz w:val="20"/>
                <w:szCs w:val="20"/>
                <w:shd w:val="clear" w:color="auto" w:fill="DBE5F1" w:themeFill="accent1" w:themeFillTint="33"/>
              </w:rPr>
              <w:fldChar w:fldCharType="begin">
                <w:ffData>
                  <w:name w:val="Text63"/>
                  <w:enabled/>
                  <w:calcOnExit w:val="0"/>
                  <w:textInput/>
                </w:ffData>
              </w:fldChar>
            </w:r>
            <w:r w:rsidRPr="00615695">
              <w:rPr>
                <w:rFonts w:ascii="Arial" w:hAnsi="Arial" w:cs="Arial"/>
                <w:sz w:val="20"/>
                <w:szCs w:val="20"/>
                <w:shd w:val="clear" w:color="auto" w:fill="DBE5F1" w:themeFill="accent1" w:themeFillTint="33"/>
              </w:rPr>
              <w:instrText xml:space="preserve"> FORMTEXT </w:instrText>
            </w:r>
            <w:r w:rsidRPr="00615695">
              <w:rPr>
                <w:rFonts w:ascii="Arial" w:hAnsi="Arial" w:cs="Arial"/>
                <w:sz w:val="20"/>
                <w:szCs w:val="20"/>
                <w:shd w:val="clear" w:color="auto" w:fill="DBE5F1" w:themeFill="accent1" w:themeFillTint="33"/>
              </w:rPr>
            </w:r>
            <w:r w:rsidRPr="00615695">
              <w:rPr>
                <w:rFonts w:ascii="Arial" w:hAnsi="Arial" w:cs="Arial"/>
                <w:sz w:val="20"/>
                <w:szCs w:val="20"/>
                <w:shd w:val="clear" w:color="auto" w:fill="DBE5F1" w:themeFill="accent1" w:themeFillTint="33"/>
              </w:rPr>
              <w:fldChar w:fldCharType="separate"/>
            </w:r>
            <w:r w:rsidRPr="00615695">
              <w:rPr>
                <w:rFonts w:ascii="Arial" w:hAnsi="Arial" w:cs="Arial"/>
                <w:sz w:val="20"/>
                <w:szCs w:val="20"/>
                <w:shd w:val="clear" w:color="auto" w:fill="DBE5F1" w:themeFill="accent1" w:themeFillTint="33"/>
              </w:rPr>
              <w:t> </w:t>
            </w:r>
            <w:r w:rsidRPr="00615695">
              <w:rPr>
                <w:rFonts w:ascii="Arial" w:hAnsi="Arial" w:cs="Arial"/>
                <w:sz w:val="20"/>
                <w:szCs w:val="20"/>
                <w:shd w:val="clear" w:color="auto" w:fill="DBE5F1" w:themeFill="accent1" w:themeFillTint="33"/>
              </w:rPr>
              <w:t> </w:t>
            </w:r>
            <w:r w:rsidRPr="00615695">
              <w:rPr>
                <w:rFonts w:ascii="Arial" w:hAnsi="Arial" w:cs="Arial"/>
                <w:sz w:val="20"/>
                <w:szCs w:val="20"/>
                <w:shd w:val="clear" w:color="auto" w:fill="DBE5F1" w:themeFill="accent1" w:themeFillTint="33"/>
              </w:rPr>
              <w:t> </w:t>
            </w:r>
            <w:r w:rsidRPr="00615695">
              <w:rPr>
                <w:rFonts w:ascii="Arial" w:hAnsi="Arial" w:cs="Arial"/>
                <w:sz w:val="20"/>
                <w:szCs w:val="20"/>
                <w:shd w:val="clear" w:color="auto" w:fill="DBE5F1" w:themeFill="accent1" w:themeFillTint="33"/>
              </w:rPr>
              <w:t> </w:t>
            </w:r>
            <w:r w:rsidRPr="00615695">
              <w:rPr>
                <w:rFonts w:ascii="Arial" w:hAnsi="Arial" w:cs="Arial"/>
                <w:sz w:val="20"/>
                <w:szCs w:val="20"/>
                <w:shd w:val="clear" w:color="auto" w:fill="DBE5F1" w:themeFill="accent1" w:themeFillTint="33"/>
              </w:rPr>
              <w:t> </w:t>
            </w:r>
            <w:r w:rsidRPr="00615695">
              <w:rPr>
                <w:rFonts w:ascii="Arial" w:hAnsi="Arial" w:cs="Arial"/>
                <w:sz w:val="20"/>
                <w:szCs w:val="20"/>
                <w:shd w:val="clear" w:color="auto" w:fill="DBE5F1" w:themeFill="accent1" w:themeFillTint="33"/>
              </w:rPr>
              <w:fldChar w:fldCharType="end"/>
            </w:r>
          </w:p>
        </w:tc>
      </w:tr>
      <w:tr w:rsidR="00615695" w:rsidRPr="005B5284" w14:paraId="12A7517B" w14:textId="77777777" w:rsidTr="003476FE">
        <w:trPr>
          <w:trHeight w:val="331"/>
        </w:trPr>
        <w:tc>
          <w:tcPr>
            <w:tcW w:w="6480" w:type="dxa"/>
            <w:vAlign w:val="center"/>
          </w:tcPr>
          <w:p w14:paraId="72887FF9" w14:textId="77777777" w:rsidR="00615695" w:rsidRPr="004813A6" w:rsidRDefault="00615695" w:rsidP="006156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highlight w:val="yellow"/>
              </w:rPr>
            </w:pPr>
            <w:r w:rsidRPr="004813A6">
              <w:rPr>
                <w:rFonts w:ascii="Arial" w:eastAsia="Times New Roman" w:hAnsi="Arial" w:cs="Arial"/>
                <w:sz w:val="20"/>
                <w:szCs w:val="20"/>
              </w:rPr>
              <w:t xml:space="preserve">  c.  Other (Describe in narrative below.)</w:t>
            </w:r>
          </w:p>
        </w:tc>
        <w:tc>
          <w:tcPr>
            <w:tcW w:w="1440" w:type="dxa"/>
            <w:vAlign w:val="center"/>
          </w:tcPr>
          <w:p w14:paraId="79A2663E" w14:textId="66F18E5E" w:rsidR="00615695" w:rsidRPr="00615695" w:rsidRDefault="00615695" w:rsidP="00615695">
            <w:pPr>
              <w:spacing w:after="0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615695">
              <w:rPr>
                <w:rFonts w:ascii="Arial" w:hAnsi="Arial" w:cs="Arial"/>
                <w:sz w:val="20"/>
                <w:szCs w:val="20"/>
                <w:shd w:val="clear" w:color="auto" w:fill="DBE5F1" w:themeFill="accent1" w:themeFillTint="33"/>
              </w:rPr>
              <w:fldChar w:fldCharType="begin">
                <w:ffData>
                  <w:name w:val="Text63"/>
                  <w:enabled/>
                  <w:calcOnExit w:val="0"/>
                  <w:textInput/>
                </w:ffData>
              </w:fldChar>
            </w:r>
            <w:r w:rsidRPr="00615695">
              <w:rPr>
                <w:rFonts w:ascii="Arial" w:hAnsi="Arial" w:cs="Arial"/>
                <w:sz w:val="20"/>
                <w:szCs w:val="20"/>
                <w:shd w:val="clear" w:color="auto" w:fill="DBE5F1" w:themeFill="accent1" w:themeFillTint="33"/>
              </w:rPr>
              <w:instrText xml:space="preserve"> FORMTEXT </w:instrText>
            </w:r>
            <w:r w:rsidRPr="00615695">
              <w:rPr>
                <w:rFonts w:ascii="Arial" w:hAnsi="Arial" w:cs="Arial"/>
                <w:sz w:val="20"/>
                <w:szCs w:val="20"/>
                <w:shd w:val="clear" w:color="auto" w:fill="DBE5F1" w:themeFill="accent1" w:themeFillTint="33"/>
              </w:rPr>
            </w:r>
            <w:r w:rsidRPr="00615695">
              <w:rPr>
                <w:rFonts w:ascii="Arial" w:hAnsi="Arial" w:cs="Arial"/>
                <w:sz w:val="20"/>
                <w:szCs w:val="20"/>
                <w:shd w:val="clear" w:color="auto" w:fill="DBE5F1" w:themeFill="accent1" w:themeFillTint="33"/>
              </w:rPr>
              <w:fldChar w:fldCharType="separate"/>
            </w:r>
            <w:r w:rsidRPr="00615695">
              <w:rPr>
                <w:rFonts w:ascii="Arial" w:hAnsi="Arial" w:cs="Arial"/>
                <w:sz w:val="20"/>
                <w:szCs w:val="20"/>
                <w:shd w:val="clear" w:color="auto" w:fill="DBE5F1" w:themeFill="accent1" w:themeFillTint="33"/>
              </w:rPr>
              <w:t> </w:t>
            </w:r>
            <w:r w:rsidRPr="00615695">
              <w:rPr>
                <w:rFonts w:ascii="Arial" w:hAnsi="Arial" w:cs="Arial"/>
                <w:sz w:val="20"/>
                <w:szCs w:val="20"/>
                <w:shd w:val="clear" w:color="auto" w:fill="DBE5F1" w:themeFill="accent1" w:themeFillTint="33"/>
              </w:rPr>
              <w:t> </w:t>
            </w:r>
            <w:r w:rsidRPr="00615695">
              <w:rPr>
                <w:rFonts w:ascii="Arial" w:hAnsi="Arial" w:cs="Arial"/>
                <w:sz w:val="20"/>
                <w:szCs w:val="20"/>
                <w:shd w:val="clear" w:color="auto" w:fill="DBE5F1" w:themeFill="accent1" w:themeFillTint="33"/>
              </w:rPr>
              <w:t> </w:t>
            </w:r>
            <w:r w:rsidRPr="00615695">
              <w:rPr>
                <w:rFonts w:ascii="Arial" w:hAnsi="Arial" w:cs="Arial"/>
                <w:sz w:val="20"/>
                <w:szCs w:val="20"/>
                <w:shd w:val="clear" w:color="auto" w:fill="DBE5F1" w:themeFill="accent1" w:themeFillTint="33"/>
              </w:rPr>
              <w:t> </w:t>
            </w:r>
            <w:r w:rsidRPr="00615695">
              <w:rPr>
                <w:rFonts w:ascii="Arial" w:hAnsi="Arial" w:cs="Arial"/>
                <w:sz w:val="20"/>
                <w:szCs w:val="20"/>
                <w:shd w:val="clear" w:color="auto" w:fill="DBE5F1" w:themeFill="accent1" w:themeFillTint="33"/>
              </w:rPr>
              <w:t> </w:t>
            </w:r>
            <w:r w:rsidRPr="00615695">
              <w:rPr>
                <w:rFonts w:ascii="Arial" w:hAnsi="Arial" w:cs="Arial"/>
                <w:sz w:val="20"/>
                <w:szCs w:val="20"/>
                <w:shd w:val="clear" w:color="auto" w:fill="DBE5F1" w:themeFill="accent1" w:themeFillTint="33"/>
              </w:rPr>
              <w:fldChar w:fldCharType="end"/>
            </w:r>
          </w:p>
        </w:tc>
        <w:tc>
          <w:tcPr>
            <w:tcW w:w="1440" w:type="dxa"/>
            <w:vAlign w:val="center"/>
          </w:tcPr>
          <w:p w14:paraId="66396337" w14:textId="1D392FC8" w:rsidR="00615695" w:rsidRPr="00615695" w:rsidRDefault="00615695" w:rsidP="00615695">
            <w:pPr>
              <w:spacing w:after="0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615695">
              <w:rPr>
                <w:rFonts w:ascii="Arial" w:hAnsi="Arial" w:cs="Arial"/>
                <w:sz w:val="20"/>
                <w:szCs w:val="20"/>
                <w:shd w:val="clear" w:color="auto" w:fill="DBE5F1" w:themeFill="accent1" w:themeFillTint="33"/>
              </w:rPr>
              <w:fldChar w:fldCharType="begin">
                <w:ffData>
                  <w:name w:val="Text63"/>
                  <w:enabled/>
                  <w:calcOnExit w:val="0"/>
                  <w:textInput/>
                </w:ffData>
              </w:fldChar>
            </w:r>
            <w:r w:rsidRPr="00615695">
              <w:rPr>
                <w:rFonts w:ascii="Arial" w:hAnsi="Arial" w:cs="Arial"/>
                <w:sz w:val="20"/>
                <w:szCs w:val="20"/>
                <w:shd w:val="clear" w:color="auto" w:fill="DBE5F1" w:themeFill="accent1" w:themeFillTint="33"/>
              </w:rPr>
              <w:instrText xml:space="preserve"> FORMTEXT </w:instrText>
            </w:r>
            <w:r w:rsidRPr="00615695">
              <w:rPr>
                <w:rFonts w:ascii="Arial" w:hAnsi="Arial" w:cs="Arial"/>
                <w:sz w:val="20"/>
                <w:szCs w:val="20"/>
                <w:shd w:val="clear" w:color="auto" w:fill="DBE5F1" w:themeFill="accent1" w:themeFillTint="33"/>
              </w:rPr>
            </w:r>
            <w:r w:rsidRPr="00615695">
              <w:rPr>
                <w:rFonts w:ascii="Arial" w:hAnsi="Arial" w:cs="Arial"/>
                <w:sz w:val="20"/>
                <w:szCs w:val="20"/>
                <w:shd w:val="clear" w:color="auto" w:fill="DBE5F1" w:themeFill="accent1" w:themeFillTint="33"/>
              </w:rPr>
              <w:fldChar w:fldCharType="separate"/>
            </w:r>
            <w:r w:rsidRPr="00615695">
              <w:rPr>
                <w:rFonts w:ascii="Arial" w:hAnsi="Arial" w:cs="Arial"/>
                <w:sz w:val="20"/>
                <w:szCs w:val="20"/>
                <w:shd w:val="clear" w:color="auto" w:fill="DBE5F1" w:themeFill="accent1" w:themeFillTint="33"/>
              </w:rPr>
              <w:t> </w:t>
            </w:r>
            <w:r w:rsidRPr="00615695">
              <w:rPr>
                <w:rFonts w:ascii="Arial" w:hAnsi="Arial" w:cs="Arial"/>
                <w:sz w:val="20"/>
                <w:szCs w:val="20"/>
                <w:shd w:val="clear" w:color="auto" w:fill="DBE5F1" w:themeFill="accent1" w:themeFillTint="33"/>
              </w:rPr>
              <w:t> </w:t>
            </w:r>
            <w:r w:rsidRPr="00615695">
              <w:rPr>
                <w:rFonts w:ascii="Arial" w:hAnsi="Arial" w:cs="Arial"/>
                <w:sz w:val="20"/>
                <w:szCs w:val="20"/>
                <w:shd w:val="clear" w:color="auto" w:fill="DBE5F1" w:themeFill="accent1" w:themeFillTint="33"/>
              </w:rPr>
              <w:t> </w:t>
            </w:r>
            <w:r w:rsidRPr="00615695">
              <w:rPr>
                <w:rFonts w:ascii="Arial" w:hAnsi="Arial" w:cs="Arial"/>
                <w:sz w:val="20"/>
                <w:szCs w:val="20"/>
                <w:shd w:val="clear" w:color="auto" w:fill="DBE5F1" w:themeFill="accent1" w:themeFillTint="33"/>
              </w:rPr>
              <w:t> </w:t>
            </w:r>
            <w:r w:rsidRPr="00615695">
              <w:rPr>
                <w:rFonts w:ascii="Arial" w:hAnsi="Arial" w:cs="Arial"/>
                <w:sz w:val="20"/>
                <w:szCs w:val="20"/>
                <w:shd w:val="clear" w:color="auto" w:fill="DBE5F1" w:themeFill="accent1" w:themeFillTint="33"/>
              </w:rPr>
              <w:t> </w:t>
            </w:r>
            <w:r w:rsidRPr="00615695">
              <w:rPr>
                <w:rFonts w:ascii="Arial" w:hAnsi="Arial" w:cs="Arial"/>
                <w:sz w:val="20"/>
                <w:szCs w:val="20"/>
                <w:shd w:val="clear" w:color="auto" w:fill="DBE5F1" w:themeFill="accent1" w:themeFillTint="33"/>
              </w:rPr>
              <w:fldChar w:fldCharType="end"/>
            </w:r>
          </w:p>
        </w:tc>
        <w:tc>
          <w:tcPr>
            <w:tcW w:w="1483" w:type="dxa"/>
            <w:vAlign w:val="center"/>
          </w:tcPr>
          <w:p w14:paraId="42A01736" w14:textId="20BF90A6" w:rsidR="00615695" w:rsidRPr="00615695" w:rsidRDefault="00615695" w:rsidP="00615695">
            <w:pPr>
              <w:spacing w:after="0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615695">
              <w:rPr>
                <w:rFonts w:ascii="Arial" w:hAnsi="Arial" w:cs="Arial"/>
                <w:sz w:val="20"/>
                <w:szCs w:val="20"/>
                <w:shd w:val="clear" w:color="auto" w:fill="DBE5F1" w:themeFill="accent1" w:themeFillTint="33"/>
              </w:rPr>
              <w:fldChar w:fldCharType="begin">
                <w:ffData>
                  <w:name w:val="Text63"/>
                  <w:enabled/>
                  <w:calcOnExit w:val="0"/>
                  <w:textInput/>
                </w:ffData>
              </w:fldChar>
            </w:r>
            <w:r w:rsidRPr="00615695">
              <w:rPr>
                <w:rFonts w:ascii="Arial" w:hAnsi="Arial" w:cs="Arial"/>
                <w:sz w:val="20"/>
                <w:szCs w:val="20"/>
                <w:shd w:val="clear" w:color="auto" w:fill="DBE5F1" w:themeFill="accent1" w:themeFillTint="33"/>
              </w:rPr>
              <w:instrText xml:space="preserve"> FORMTEXT </w:instrText>
            </w:r>
            <w:r w:rsidRPr="00615695">
              <w:rPr>
                <w:rFonts w:ascii="Arial" w:hAnsi="Arial" w:cs="Arial"/>
                <w:sz w:val="20"/>
                <w:szCs w:val="20"/>
                <w:shd w:val="clear" w:color="auto" w:fill="DBE5F1" w:themeFill="accent1" w:themeFillTint="33"/>
              </w:rPr>
            </w:r>
            <w:r w:rsidRPr="00615695">
              <w:rPr>
                <w:rFonts w:ascii="Arial" w:hAnsi="Arial" w:cs="Arial"/>
                <w:sz w:val="20"/>
                <w:szCs w:val="20"/>
                <w:shd w:val="clear" w:color="auto" w:fill="DBE5F1" w:themeFill="accent1" w:themeFillTint="33"/>
              </w:rPr>
              <w:fldChar w:fldCharType="separate"/>
            </w:r>
            <w:r w:rsidRPr="00615695">
              <w:rPr>
                <w:rFonts w:ascii="Arial" w:hAnsi="Arial" w:cs="Arial"/>
                <w:sz w:val="20"/>
                <w:szCs w:val="20"/>
                <w:shd w:val="clear" w:color="auto" w:fill="DBE5F1" w:themeFill="accent1" w:themeFillTint="33"/>
              </w:rPr>
              <w:t> </w:t>
            </w:r>
            <w:r w:rsidRPr="00615695">
              <w:rPr>
                <w:rFonts w:ascii="Arial" w:hAnsi="Arial" w:cs="Arial"/>
                <w:sz w:val="20"/>
                <w:szCs w:val="20"/>
                <w:shd w:val="clear" w:color="auto" w:fill="DBE5F1" w:themeFill="accent1" w:themeFillTint="33"/>
              </w:rPr>
              <w:t> </w:t>
            </w:r>
            <w:r w:rsidRPr="00615695">
              <w:rPr>
                <w:rFonts w:ascii="Arial" w:hAnsi="Arial" w:cs="Arial"/>
                <w:sz w:val="20"/>
                <w:szCs w:val="20"/>
                <w:shd w:val="clear" w:color="auto" w:fill="DBE5F1" w:themeFill="accent1" w:themeFillTint="33"/>
              </w:rPr>
              <w:t> </w:t>
            </w:r>
            <w:r w:rsidRPr="00615695">
              <w:rPr>
                <w:rFonts w:ascii="Arial" w:hAnsi="Arial" w:cs="Arial"/>
                <w:sz w:val="20"/>
                <w:szCs w:val="20"/>
                <w:shd w:val="clear" w:color="auto" w:fill="DBE5F1" w:themeFill="accent1" w:themeFillTint="33"/>
              </w:rPr>
              <w:t> </w:t>
            </w:r>
            <w:r w:rsidRPr="00615695">
              <w:rPr>
                <w:rFonts w:ascii="Arial" w:hAnsi="Arial" w:cs="Arial"/>
                <w:sz w:val="20"/>
                <w:szCs w:val="20"/>
                <w:shd w:val="clear" w:color="auto" w:fill="DBE5F1" w:themeFill="accent1" w:themeFillTint="33"/>
              </w:rPr>
              <w:t> </w:t>
            </w:r>
            <w:r w:rsidRPr="00615695">
              <w:rPr>
                <w:rFonts w:ascii="Arial" w:hAnsi="Arial" w:cs="Arial"/>
                <w:sz w:val="20"/>
                <w:szCs w:val="20"/>
                <w:shd w:val="clear" w:color="auto" w:fill="DBE5F1" w:themeFill="accent1" w:themeFillTint="33"/>
              </w:rPr>
              <w:fldChar w:fldCharType="end"/>
            </w:r>
          </w:p>
        </w:tc>
      </w:tr>
    </w:tbl>
    <w:p w14:paraId="5B4D4830" w14:textId="77777777" w:rsidR="003476FE" w:rsidRDefault="00615695" w:rsidP="00EA69E1">
      <w:pPr>
        <w:spacing w:before="300" w:line="276" w:lineRule="auto"/>
        <w:rPr>
          <w:rFonts w:ascii="Arial" w:hAnsi="Arial" w:cs="Arial"/>
          <w:b/>
          <w:bCs/>
          <w:sz w:val="20"/>
          <w:szCs w:val="20"/>
        </w:rPr>
      </w:pPr>
      <w:r w:rsidRPr="003476FE">
        <w:rPr>
          <w:rFonts w:ascii="Arial" w:hAnsi="Arial" w:cs="Arial"/>
          <w:b/>
          <w:bCs/>
          <w:sz w:val="20"/>
          <w:szCs w:val="20"/>
          <w:u w:val="single"/>
        </w:rPr>
        <w:t>Narrative:</w:t>
      </w:r>
      <w:r w:rsidRPr="003476FE">
        <w:rPr>
          <w:rFonts w:ascii="Arial" w:hAnsi="Arial" w:cs="Arial"/>
          <w:b/>
          <w:bCs/>
          <w:sz w:val="20"/>
          <w:szCs w:val="20"/>
        </w:rPr>
        <w:t xml:space="preserve">  </w:t>
      </w:r>
      <w:r w:rsidR="000C2721" w:rsidRPr="003476FE">
        <w:rPr>
          <w:rFonts w:ascii="Arial" w:hAnsi="Arial" w:cs="Arial"/>
          <w:b/>
          <w:bCs/>
          <w:sz w:val="20"/>
          <w:szCs w:val="20"/>
        </w:rPr>
        <w:t>Much of the work done by DHH Specialists is not easily quantifiable.</w:t>
      </w:r>
    </w:p>
    <w:p w14:paraId="4FD44582" w14:textId="6CA399B9" w:rsidR="00615695" w:rsidRPr="00615695" w:rsidRDefault="000D18BB" w:rsidP="00EA69E1">
      <w:pPr>
        <w:spacing w:before="240" w:after="300" w:line="276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Describe work outside of billable hours done by the DHH Specialist this reporting period</w:t>
      </w:r>
      <w:r w:rsidR="004A10CE">
        <w:rPr>
          <w:rFonts w:ascii="Arial" w:hAnsi="Arial" w:cs="Arial"/>
          <w:sz w:val="20"/>
          <w:szCs w:val="20"/>
        </w:rPr>
        <w:t xml:space="preserve">. Include information on </w:t>
      </w:r>
      <w:r w:rsidR="00B07ACA">
        <w:rPr>
          <w:rFonts w:ascii="Arial" w:hAnsi="Arial" w:cs="Arial"/>
          <w:sz w:val="20"/>
          <w:szCs w:val="20"/>
        </w:rPr>
        <w:t xml:space="preserve">collaborations, training provided, </w:t>
      </w:r>
      <w:r w:rsidR="004A10CE">
        <w:rPr>
          <w:rFonts w:ascii="Arial" w:hAnsi="Arial" w:cs="Arial"/>
          <w:sz w:val="20"/>
          <w:szCs w:val="20"/>
        </w:rPr>
        <w:t>trends</w:t>
      </w:r>
      <w:r w:rsidR="00B07ACA">
        <w:rPr>
          <w:rFonts w:ascii="Arial" w:hAnsi="Arial" w:cs="Arial"/>
          <w:sz w:val="20"/>
          <w:szCs w:val="20"/>
        </w:rPr>
        <w:t>,</w:t>
      </w:r>
      <w:r w:rsidR="004A10CE">
        <w:rPr>
          <w:rFonts w:ascii="Arial" w:hAnsi="Arial" w:cs="Arial"/>
          <w:sz w:val="20"/>
          <w:szCs w:val="20"/>
        </w:rPr>
        <w:t xml:space="preserve"> </w:t>
      </w:r>
      <w:r w:rsidR="00B07ACA">
        <w:rPr>
          <w:rFonts w:ascii="Arial" w:hAnsi="Arial" w:cs="Arial"/>
          <w:sz w:val="20"/>
          <w:szCs w:val="20"/>
        </w:rPr>
        <w:t xml:space="preserve">and </w:t>
      </w:r>
      <w:r w:rsidR="004A10CE">
        <w:rPr>
          <w:rFonts w:ascii="Arial" w:hAnsi="Arial" w:cs="Arial"/>
          <w:sz w:val="20"/>
          <w:szCs w:val="20"/>
        </w:rPr>
        <w:t>newly identified gaps in services:</w:t>
      </w:r>
      <w:r w:rsidR="00615695">
        <w:rPr>
          <w:rFonts w:ascii="Arial" w:hAnsi="Arial" w:cs="Arial"/>
          <w:sz w:val="20"/>
          <w:szCs w:val="20"/>
        </w:rPr>
        <w:t xml:space="preserve">  </w:t>
      </w:r>
      <w:r w:rsidR="00615695" w:rsidRPr="00615695">
        <w:rPr>
          <w:rFonts w:ascii="Arial" w:hAnsi="Arial" w:cs="Arial"/>
          <w:sz w:val="20"/>
          <w:szCs w:val="20"/>
          <w:shd w:val="clear" w:color="auto" w:fill="DBE5F1" w:themeFill="accent1" w:themeFillTint="33"/>
        </w:rPr>
        <w:fldChar w:fldCharType="begin">
          <w:ffData>
            <w:name w:val="Text63"/>
            <w:enabled/>
            <w:calcOnExit w:val="0"/>
            <w:textInput/>
          </w:ffData>
        </w:fldChar>
      </w:r>
      <w:r w:rsidR="00615695" w:rsidRPr="00615695">
        <w:rPr>
          <w:rFonts w:ascii="Arial" w:hAnsi="Arial" w:cs="Arial"/>
          <w:sz w:val="20"/>
          <w:szCs w:val="20"/>
          <w:shd w:val="clear" w:color="auto" w:fill="DBE5F1" w:themeFill="accent1" w:themeFillTint="33"/>
        </w:rPr>
        <w:instrText xml:space="preserve"> FORMTEXT </w:instrText>
      </w:r>
      <w:r w:rsidR="00615695" w:rsidRPr="00615695">
        <w:rPr>
          <w:rFonts w:ascii="Arial" w:hAnsi="Arial" w:cs="Arial"/>
          <w:sz w:val="20"/>
          <w:szCs w:val="20"/>
          <w:shd w:val="clear" w:color="auto" w:fill="DBE5F1" w:themeFill="accent1" w:themeFillTint="33"/>
        </w:rPr>
      </w:r>
      <w:r w:rsidR="00615695" w:rsidRPr="00615695">
        <w:rPr>
          <w:rFonts w:ascii="Arial" w:hAnsi="Arial" w:cs="Arial"/>
          <w:sz w:val="20"/>
          <w:szCs w:val="20"/>
          <w:shd w:val="clear" w:color="auto" w:fill="DBE5F1" w:themeFill="accent1" w:themeFillTint="33"/>
        </w:rPr>
        <w:fldChar w:fldCharType="separate"/>
      </w:r>
      <w:r w:rsidR="00615695" w:rsidRPr="00615695">
        <w:rPr>
          <w:rFonts w:ascii="Arial" w:hAnsi="Arial" w:cs="Arial"/>
          <w:sz w:val="20"/>
          <w:szCs w:val="20"/>
          <w:shd w:val="clear" w:color="auto" w:fill="DBE5F1" w:themeFill="accent1" w:themeFillTint="33"/>
        </w:rPr>
        <w:t> </w:t>
      </w:r>
      <w:r w:rsidR="00615695" w:rsidRPr="00615695">
        <w:rPr>
          <w:rFonts w:ascii="Arial" w:hAnsi="Arial" w:cs="Arial"/>
          <w:sz w:val="20"/>
          <w:szCs w:val="20"/>
          <w:shd w:val="clear" w:color="auto" w:fill="DBE5F1" w:themeFill="accent1" w:themeFillTint="33"/>
        </w:rPr>
        <w:t> </w:t>
      </w:r>
      <w:r w:rsidR="00615695" w:rsidRPr="00615695">
        <w:rPr>
          <w:rFonts w:ascii="Arial" w:hAnsi="Arial" w:cs="Arial"/>
          <w:sz w:val="20"/>
          <w:szCs w:val="20"/>
          <w:shd w:val="clear" w:color="auto" w:fill="DBE5F1" w:themeFill="accent1" w:themeFillTint="33"/>
        </w:rPr>
        <w:t> </w:t>
      </w:r>
      <w:r w:rsidR="00615695" w:rsidRPr="00615695">
        <w:rPr>
          <w:rFonts w:ascii="Arial" w:hAnsi="Arial" w:cs="Arial"/>
          <w:sz w:val="20"/>
          <w:szCs w:val="20"/>
          <w:shd w:val="clear" w:color="auto" w:fill="DBE5F1" w:themeFill="accent1" w:themeFillTint="33"/>
        </w:rPr>
        <w:t> </w:t>
      </w:r>
      <w:r w:rsidR="00615695" w:rsidRPr="00615695">
        <w:rPr>
          <w:rFonts w:ascii="Arial" w:hAnsi="Arial" w:cs="Arial"/>
          <w:sz w:val="20"/>
          <w:szCs w:val="20"/>
          <w:shd w:val="clear" w:color="auto" w:fill="DBE5F1" w:themeFill="accent1" w:themeFillTint="33"/>
        </w:rPr>
        <w:t> </w:t>
      </w:r>
      <w:r w:rsidR="00615695" w:rsidRPr="00615695">
        <w:rPr>
          <w:rFonts w:ascii="Arial" w:hAnsi="Arial" w:cs="Arial"/>
          <w:sz w:val="20"/>
          <w:szCs w:val="20"/>
          <w:shd w:val="clear" w:color="auto" w:fill="DBE5F1" w:themeFill="accent1" w:themeFillTint="33"/>
        </w:rPr>
        <w:fldChar w:fldCharType="end"/>
      </w:r>
      <w:r w:rsidR="00615695" w:rsidRPr="00615695">
        <w:rPr>
          <w:rFonts w:ascii="Arial" w:hAnsi="Arial" w:cs="Arial"/>
          <w:sz w:val="20"/>
          <w:szCs w:val="20"/>
        </w:rPr>
        <w:t xml:space="preserve">   </w:t>
      </w:r>
    </w:p>
    <w:p w14:paraId="5DE06940" w14:textId="23E3A3F9" w:rsidR="00136CC7" w:rsidRPr="004753AB" w:rsidRDefault="00615695" w:rsidP="004753A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0DFB6"/>
        <w:jc w:val="center"/>
        <w:rPr>
          <w:rFonts w:ascii="Open Sans" w:eastAsia="Times New Roman" w:hAnsi="Open Sans" w:cs="Open Sans"/>
          <w:b/>
          <w:bCs/>
          <w:sz w:val="21"/>
          <w:szCs w:val="21"/>
        </w:rPr>
      </w:pPr>
      <w:r w:rsidRPr="004753AB">
        <w:rPr>
          <w:rFonts w:ascii="Arial" w:hAnsi="Arial" w:cs="Arial"/>
          <w:sz w:val="21"/>
          <w:szCs w:val="21"/>
        </w:rPr>
        <w:t xml:space="preserve"> </w:t>
      </w:r>
      <w:r w:rsidR="00136CC7" w:rsidRPr="004753AB">
        <w:rPr>
          <w:rFonts w:ascii="Open Sans" w:eastAsia="Times New Roman" w:hAnsi="Open Sans" w:cs="Open Sans"/>
          <w:b/>
          <w:bCs/>
          <w:sz w:val="21"/>
          <w:szCs w:val="21"/>
        </w:rPr>
        <w:t xml:space="preserve">Part </w:t>
      </w:r>
      <w:r w:rsidR="00E6299A" w:rsidRPr="004753AB">
        <w:rPr>
          <w:rFonts w:ascii="Open Sans" w:eastAsia="Times New Roman" w:hAnsi="Open Sans" w:cs="Open Sans"/>
          <w:b/>
          <w:bCs/>
          <w:sz w:val="21"/>
          <w:szCs w:val="21"/>
        </w:rPr>
        <w:t>D</w:t>
      </w:r>
      <w:r w:rsidR="00136CC7" w:rsidRPr="004753AB">
        <w:rPr>
          <w:rFonts w:ascii="Open Sans" w:eastAsia="Times New Roman" w:hAnsi="Open Sans" w:cs="Open Sans"/>
          <w:b/>
          <w:bCs/>
          <w:sz w:val="21"/>
          <w:szCs w:val="21"/>
        </w:rPr>
        <w:t>:  Regions 6</w:t>
      </w:r>
      <w:r w:rsidR="005536B4" w:rsidRPr="004753AB">
        <w:rPr>
          <w:rFonts w:ascii="Open Sans" w:eastAsia="Times New Roman" w:hAnsi="Open Sans" w:cs="Open Sans"/>
          <w:b/>
          <w:bCs/>
          <w:sz w:val="21"/>
          <w:szCs w:val="21"/>
        </w:rPr>
        <w:t xml:space="preserve"> </w:t>
      </w:r>
      <w:r w:rsidR="00136CC7" w:rsidRPr="004753AB">
        <w:rPr>
          <w:rFonts w:ascii="Open Sans" w:eastAsia="Times New Roman" w:hAnsi="Open Sans" w:cs="Open Sans"/>
          <w:b/>
          <w:bCs/>
          <w:sz w:val="21"/>
          <w:szCs w:val="21"/>
        </w:rPr>
        <w:t xml:space="preserve">and 15 </w:t>
      </w:r>
      <w:r w:rsidR="00E6299A" w:rsidRPr="004753AB">
        <w:rPr>
          <w:rFonts w:ascii="Open Sans" w:eastAsia="Times New Roman" w:hAnsi="Open Sans" w:cs="Open Sans"/>
          <w:b/>
          <w:bCs/>
          <w:sz w:val="21"/>
          <w:szCs w:val="21"/>
        </w:rPr>
        <w:t xml:space="preserve">Deaf and Hard of Hearing Services Case Managers </w:t>
      </w:r>
      <w:r w:rsidR="00136CC7" w:rsidRPr="004753AB">
        <w:rPr>
          <w:rFonts w:ascii="Open Sans" w:eastAsia="Times New Roman" w:hAnsi="Open Sans" w:cs="Open Sans"/>
          <w:b/>
          <w:bCs/>
          <w:sz w:val="21"/>
          <w:szCs w:val="21"/>
        </w:rPr>
        <w:t>ONLY</w:t>
      </w:r>
    </w:p>
    <w:tbl>
      <w:tblPr>
        <w:tblW w:w="108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43" w:type="dxa"/>
          <w:bottom w:w="43" w:type="dxa"/>
        </w:tblCellMar>
        <w:tblLook w:val="0000" w:firstRow="0" w:lastRow="0" w:firstColumn="0" w:lastColumn="0" w:noHBand="0" w:noVBand="0"/>
      </w:tblPr>
      <w:tblGrid>
        <w:gridCol w:w="6480"/>
        <w:gridCol w:w="1440"/>
        <w:gridCol w:w="1440"/>
        <w:gridCol w:w="1483"/>
      </w:tblGrid>
      <w:tr w:rsidR="00E6299A" w:rsidRPr="00D44123" w14:paraId="5D173DDE" w14:textId="77777777" w:rsidTr="004753AB">
        <w:trPr>
          <w:trHeight w:val="720"/>
        </w:trPr>
        <w:tc>
          <w:tcPr>
            <w:tcW w:w="6480" w:type="dxa"/>
            <w:shd w:val="clear" w:color="auto" w:fill="EFEED9"/>
            <w:vAlign w:val="center"/>
          </w:tcPr>
          <w:p w14:paraId="31924A4B" w14:textId="10C0C6AE" w:rsidR="00E6299A" w:rsidRPr="00A42046" w:rsidRDefault="00E6299A" w:rsidP="002A11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A42046">
              <w:rPr>
                <w:rFonts w:ascii="Arial" w:eastAsia="Times New Roman" w:hAnsi="Arial" w:cs="Arial"/>
                <w:b/>
                <w:sz w:val="20"/>
                <w:szCs w:val="20"/>
              </w:rPr>
              <w:t>Objective</w:t>
            </w:r>
          </w:p>
        </w:tc>
        <w:tc>
          <w:tcPr>
            <w:tcW w:w="1440" w:type="dxa"/>
            <w:tcBorders>
              <w:bottom w:val="single" w:sz="4" w:space="0" w:color="auto"/>
            </w:tcBorders>
            <w:shd w:val="clear" w:color="auto" w:fill="EFEED9"/>
            <w:vAlign w:val="center"/>
          </w:tcPr>
          <w:p w14:paraId="5438EB86" w14:textId="752336AE" w:rsidR="00E6299A" w:rsidRPr="00A42046" w:rsidRDefault="00E6299A" w:rsidP="00E6299A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A42046">
              <w:rPr>
                <w:rFonts w:ascii="Arial" w:eastAsia="Times New Roman" w:hAnsi="Arial" w:cs="Arial"/>
                <w:b/>
                <w:sz w:val="20"/>
                <w:szCs w:val="20"/>
              </w:rPr>
              <w:t>7/1/202</w:t>
            </w:r>
            <w:r w:rsidR="00EB655B">
              <w:rPr>
                <w:rFonts w:ascii="Arial" w:eastAsia="Times New Roman" w:hAnsi="Arial" w:cs="Arial"/>
                <w:b/>
                <w:sz w:val="20"/>
                <w:szCs w:val="20"/>
              </w:rPr>
              <w:t>5</w:t>
            </w:r>
            <w:r w:rsidRPr="00A42046">
              <w:rPr>
                <w:rFonts w:ascii="Arial" w:eastAsia="Times New Roman" w:hAnsi="Arial" w:cs="Arial"/>
                <w:b/>
                <w:sz w:val="20"/>
                <w:szCs w:val="20"/>
              </w:rPr>
              <w:t xml:space="preserve"> -12/31/202</w:t>
            </w:r>
            <w:r w:rsidR="00EB655B">
              <w:rPr>
                <w:rFonts w:ascii="Arial" w:eastAsia="Times New Roman" w:hAnsi="Arial" w:cs="Arial"/>
                <w:b/>
                <w:sz w:val="20"/>
                <w:szCs w:val="20"/>
              </w:rPr>
              <w:t>5</w:t>
            </w:r>
          </w:p>
        </w:tc>
        <w:tc>
          <w:tcPr>
            <w:tcW w:w="1440" w:type="dxa"/>
            <w:tcBorders>
              <w:bottom w:val="single" w:sz="4" w:space="0" w:color="auto"/>
            </w:tcBorders>
            <w:shd w:val="clear" w:color="auto" w:fill="EFEED9"/>
            <w:vAlign w:val="center"/>
          </w:tcPr>
          <w:p w14:paraId="26B04A13" w14:textId="03AB785A" w:rsidR="00E6299A" w:rsidRPr="00A42046" w:rsidRDefault="00E6299A" w:rsidP="00E6299A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A42046">
              <w:rPr>
                <w:rFonts w:ascii="Arial" w:eastAsia="Times New Roman" w:hAnsi="Arial" w:cs="Arial"/>
                <w:b/>
                <w:sz w:val="20"/>
                <w:szCs w:val="20"/>
              </w:rPr>
              <w:t>1/1/202</w:t>
            </w:r>
            <w:r w:rsidR="00EB655B">
              <w:rPr>
                <w:rFonts w:ascii="Arial" w:eastAsia="Times New Roman" w:hAnsi="Arial" w:cs="Arial"/>
                <w:b/>
                <w:sz w:val="20"/>
                <w:szCs w:val="20"/>
              </w:rPr>
              <w:t>6</w:t>
            </w:r>
            <w:r w:rsidRPr="00A42046">
              <w:rPr>
                <w:rFonts w:ascii="Arial" w:eastAsia="Times New Roman" w:hAnsi="Arial" w:cs="Arial"/>
                <w:b/>
                <w:sz w:val="20"/>
                <w:szCs w:val="20"/>
              </w:rPr>
              <w:t xml:space="preserve"> -6/30/202</w:t>
            </w:r>
            <w:r w:rsidR="00EB655B">
              <w:rPr>
                <w:rFonts w:ascii="Arial" w:eastAsia="Times New Roman" w:hAnsi="Arial" w:cs="Arial"/>
                <w:b/>
                <w:sz w:val="20"/>
                <w:szCs w:val="20"/>
              </w:rPr>
              <w:t>6</w:t>
            </w:r>
          </w:p>
        </w:tc>
        <w:tc>
          <w:tcPr>
            <w:tcW w:w="1483" w:type="dxa"/>
            <w:tcBorders>
              <w:bottom w:val="single" w:sz="4" w:space="0" w:color="auto"/>
            </w:tcBorders>
            <w:shd w:val="clear" w:color="auto" w:fill="EFEED9"/>
            <w:vAlign w:val="center"/>
          </w:tcPr>
          <w:p w14:paraId="54167EF0" w14:textId="7A133B6D" w:rsidR="00E6299A" w:rsidRDefault="00E6299A" w:rsidP="00E6299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A42046">
              <w:rPr>
                <w:rFonts w:ascii="Arial" w:eastAsia="Times New Roman" w:hAnsi="Arial" w:cs="Arial"/>
                <w:b/>
                <w:sz w:val="20"/>
                <w:szCs w:val="20"/>
              </w:rPr>
              <w:t>TOTAL</w:t>
            </w:r>
          </w:p>
          <w:p w14:paraId="4EDBBEBB" w14:textId="16E500F6" w:rsidR="00261FD8" w:rsidRPr="00A42046" w:rsidRDefault="00261FD8" w:rsidP="00E6299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</w:rPr>
              <w:t>Unduplicated</w:t>
            </w:r>
          </w:p>
          <w:p w14:paraId="7E109453" w14:textId="5A5A15DA" w:rsidR="00E6299A" w:rsidRPr="00A42046" w:rsidRDefault="00E6299A" w:rsidP="00E6299A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A42046">
              <w:rPr>
                <w:rFonts w:ascii="Arial" w:eastAsia="Times New Roman" w:hAnsi="Arial" w:cs="Arial"/>
                <w:b/>
                <w:sz w:val="20"/>
                <w:szCs w:val="20"/>
              </w:rPr>
              <w:t>SFY202</w:t>
            </w:r>
            <w:r w:rsidR="00EB655B">
              <w:rPr>
                <w:rFonts w:ascii="Arial" w:eastAsia="Times New Roman" w:hAnsi="Arial" w:cs="Arial"/>
                <w:b/>
                <w:sz w:val="20"/>
                <w:szCs w:val="20"/>
              </w:rPr>
              <w:t>6</w:t>
            </w:r>
          </w:p>
        </w:tc>
      </w:tr>
      <w:tr w:rsidR="00DC548F" w:rsidRPr="005B5284" w14:paraId="3F21211B" w14:textId="77777777" w:rsidTr="00EA69E1">
        <w:trPr>
          <w:trHeight w:val="864"/>
        </w:trPr>
        <w:tc>
          <w:tcPr>
            <w:tcW w:w="6480" w:type="dxa"/>
            <w:tcBorders>
              <w:bottom w:val="single" w:sz="4" w:space="0" w:color="auto"/>
            </w:tcBorders>
            <w:vAlign w:val="center"/>
          </w:tcPr>
          <w:p w14:paraId="5FAD6874" w14:textId="3FB2E5CF" w:rsidR="00DC548F" w:rsidRPr="00FC729C" w:rsidRDefault="00D73395" w:rsidP="003476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813A6">
              <w:rPr>
                <w:rFonts w:ascii="Arial" w:eastAsia="Times New Roman" w:hAnsi="Arial" w:cs="Arial"/>
                <w:sz w:val="20"/>
                <w:szCs w:val="20"/>
              </w:rPr>
              <w:t xml:space="preserve">Total number of </w:t>
            </w:r>
            <w:r w:rsidRPr="00AB3C79">
              <w:rPr>
                <w:rFonts w:ascii="Arial" w:eastAsia="Times New Roman" w:hAnsi="Arial" w:cs="Arial"/>
                <w:sz w:val="20"/>
                <w:szCs w:val="20"/>
                <w:u w:val="single"/>
              </w:rPr>
              <w:t xml:space="preserve">unduplicated </w:t>
            </w:r>
            <w:r>
              <w:rPr>
                <w:rFonts w:ascii="Arial" w:eastAsia="Times New Roman" w:hAnsi="Arial" w:cs="Arial"/>
                <w:sz w:val="20"/>
                <w:szCs w:val="20"/>
                <w:u w:val="single"/>
              </w:rPr>
              <w:t>individuals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4813A6">
              <w:rPr>
                <w:rFonts w:ascii="Arial" w:eastAsia="Times New Roman" w:hAnsi="Arial" w:cs="Arial"/>
                <w:sz w:val="20"/>
                <w:szCs w:val="20"/>
              </w:rPr>
              <w:t xml:space="preserve">served 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directly in American Sign Language </w:t>
            </w:r>
            <w:r w:rsidR="000D18BB">
              <w:rPr>
                <w:rFonts w:ascii="Arial" w:eastAsia="Times New Roman" w:hAnsi="Arial" w:cs="Arial"/>
                <w:sz w:val="20"/>
                <w:szCs w:val="20"/>
              </w:rPr>
              <w:t>NOTE:  Column 1 and 2 do not necessarily equal Column 3.  DBHDID expects that many individuals will be served during both reporting periods.</w:t>
            </w:r>
            <w:r w:rsidR="00261FD8">
              <w:rPr>
                <w:rFonts w:ascii="Arial" w:eastAsia="Times New Roman" w:hAnsi="Arial" w:cs="Arial"/>
                <w:sz w:val="20"/>
                <w:szCs w:val="20"/>
              </w:rPr>
              <w:t xml:space="preserve">  </w:t>
            </w:r>
          </w:p>
        </w:tc>
        <w:tc>
          <w:tcPr>
            <w:tcW w:w="1440" w:type="dxa"/>
            <w:tcBorders>
              <w:bottom w:val="single" w:sz="4" w:space="0" w:color="auto"/>
            </w:tcBorders>
            <w:vAlign w:val="center"/>
          </w:tcPr>
          <w:p w14:paraId="1A8D1F2E" w14:textId="43FBFAC6" w:rsidR="00DC548F" w:rsidRPr="00FC729C" w:rsidRDefault="00DC548F" w:rsidP="00DC548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615695">
              <w:rPr>
                <w:rFonts w:ascii="Arial" w:hAnsi="Arial" w:cs="Arial"/>
                <w:sz w:val="20"/>
                <w:szCs w:val="20"/>
                <w:shd w:val="clear" w:color="auto" w:fill="DBE5F1" w:themeFill="accent1" w:themeFillTint="33"/>
              </w:rPr>
              <w:fldChar w:fldCharType="begin">
                <w:ffData>
                  <w:name w:val="Text63"/>
                  <w:enabled/>
                  <w:calcOnExit w:val="0"/>
                  <w:textInput/>
                </w:ffData>
              </w:fldChar>
            </w:r>
            <w:r w:rsidRPr="00615695">
              <w:rPr>
                <w:rFonts w:ascii="Arial" w:hAnsi="Arial" w:cs="Arial"/>
                <w:sz w:val="20"/>
                <w:szCs w:val="20"/>
                <w:shd w:val="clear" w:color="auto" w:fill="DBE5F1" w:themeFill="accent1" w:themeFillTint="33"/>
              </w:rPr>
              <w:instrText xml:space="preserve"> FORMTEXT </w:instrText>
            </w:r>
            <w:r w:rsidRPr="00615695">
              <w:rPr>
                <w:rFonts w:ascii="Arial" w:hAnsi="Arial" w:cs="Arial"/>
                <w:sz w:val="20"/>
                <w:szCs w:val="20"/>
                <w:shd w:val="clear" w:color="auto" w:fill="DBE5F1" w:themeFill="accent1" w:themeFillTint="33"/>
              </w:rPr>
            </w:r>
            <w:r w:rsidRPr="00615695">
              <w:rPr>
                <w:rFonts w:ascii="Arial" w:hAnsi="Arial" w:cs="Arial"/>
                <w:sz w:val="20"/>
                <w:szCs w:val="20"/>
                <w:shd w:val="clear" w:color="auto" w:fill="DBE5F1" w:themeFill="accent1" w:themeFillTint="33"/>
              </w:rPr>
              <w:fldChar w:fldCharType="separate"/>
            </w:r>
            <w:r w:rsidRPr="00615695">
              <w:rPr>
                <w:rFonts w:ascii="Arial" w:hAnsi="Arial" w:cs="Arial"/>
                <w:sz w:val="20"/>
                <w:szCs w:val="20"/>
                <w:shd w:val="clear" w:color="auto" w:fill="DBE5F1" w:themeFill="accent1" w:themeFillTint="33"/>
              </w:rPr>
              <w:t> </w:t>
            </w:r>
            <w:r w:rsidRPr="00615695">
              <w:rPr>
                <w:rFonts w:ascii="Arial" w:hAnsi="Arial" w:cs="Arial"/>
                <w:sz w:val="20"/>
                <w:szCs w:val="20"/>
                <w:shd w:val="clear" w:color="auto" w:fill="DBE5F1" w:themeFill="accent1" w:themeFillTint="33"/>
              </w:rPr>
              <w:t> </w:t>
            </w:r>
            <w:r w:rsidRPr="00615695">
              <w:rPr>
                <w:rFonts w:ascii="Arial" w:hAnsi="Arial" w:cs="Arial"/>
                <w:sz w:val="20"/>
                <w:szCs w:val="20"/>
                <w:shd w:val="clear" w:color="auto" w:fill="DBE5F1" w:themeFill="accent1" w:themeFillTint="33"/>
              </w:rPr>
              <w:t> </w:t>
            </w:r>
            <w:r w:rsidRPr="00615695">
              <w:rPr>
                <w:rFonts w:ascii="Arial" w:hAnsi="Arial" w:cs="Arial"/>
                <w:sz w:val="20"/>
                <w:szCs w:val="20"/>
                <w:shd w:val="clear" w:color="auto" w:fill="DBE5F1" w:themeFill="accent1" w:themeFillTint="33"/>
              </w:rPr>
              <w:t> </w:t>
            </w:r>
            <w:r w:rsidRPr="00615695">
              <w:rPr>
                <w:rFonts w:ascii="Arial" w:hAnsi="Arial" w:cs="Arial"/>
                <w:sz w:val="20"/>
                <w:szCs w:val="20"/>
                <w:shd w:val="clear" w:color="auto" w:fill="DBE5F1" w:themeFill="accent1" w:themeFillTint="33"/>
              </w:rPr>
              <w:t> </w:t>
            </w:r>
            <w:r w:rsidRPr="00615695">
              <w:rPr>
                <w:rFonts w:ascii="Arial" w:hAnsi="Arial" w:cs="Arial"/>
                <w:sz w:val="20"/>
                <w:szCs w:val="20"/>
                <w:shd w:val="clear" w:color="auto" w:fill="DBE5F1" w:themeFill="accent1" w:themeFillTint="33"/>
              </w:rPr>
              <w:fldChar w:fldCharType="end"/>
            </w:r>
          </w:p>
        </w:tc>
        <w:tc>
          <w:tcPr>
            <w:tcW w:w="1440" w:type="dxa"/>
            <w:tcBorders>
              <w:bottom w:val="single" w:sz="4" w:space="0" w:color="auto"/>
            </w:tcBorders>
            <w:vAlign w:val="center"/>
          </w:tcPr>
          <w:p w14:paraId="32F1F6E9" w14:textId="727BFA65" w:rsidR="00DC548F" w:rsidRPr="00FC729C" w:rsidRDefault="00DC548F" w:rsidP="00DC548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E25CB3">
              <w:rPr>
                <w:rFonts w:ascii="Arial" w:hAnsi="Arial" w:cs="Arial"/>
                <w:sz w:val="20"/>
                <w:szCs w:val="20"/>
                <w:shd w:val="clear" w:color="auto" w:fill="DBE5F1" w:themeFill="accent1" w:themeFillTint="33"/>
              </w:rPr>
              <w:fldChar w:fldCharType="begin">
                <w:ffData>
                  <w:name w:val="Text63"/>
                  <w:enabled/>
                  <w:calcOnExit w:val="0"/>
                  <w:textInput/>
                </w:ffData>
              </w:fldChar>
            </w:r>
            <w:r w:rsidRPr="00E25CB3">
              <w:rPr>
                <w:rFonts w:ascii="Arial" w:hAnsi="Arial" w:cs="Arial"/>
                <w:sz w:val="20"/>
                <w:szCs w:val="20"/>
                <w:shd w:val="clear" w:color="auto" w:fill="DBE5F1" w:themeFill="accent1" w:themeFillTint="33"/>
              </w:rPr>
              <w:instrText xml:space="preserve"> FORMTEXT </w:instrText>
            </w:r>
            <w:r w:rsidRPr="00E25CB3">
              <w:rPr>
                <w:rFonts w:ascii="Arial" w:hAnsi="Arial" w:cs="Arial"/>
                <w:sz w:val="20"/>
                <w:szCs w:val="20"/>
                <w:shd w:val="clear" w:color="auto" w:fill="DBE5F1" w:themeFill="accent1" w:themeFillTint="33"/>
              </w:rPr>
            </w:r>
            <w:r w:rsidRPr="00E25CB3">
              <w:rPr>
                <w:rFonts w:ascii="Arial" w:hAnsi="Arial" w:cs="Arial"/>
                <w:sz w:val="20"/>
                <w:szCs w:val="20"/>
                <w:shd w:val="clear" w:color="auto" w:fill="DBE5F1" w:themeFill="accent1" w:themeFillTint="33"/>
              </w:rPr>
              <w:fldChar w:fldCharType="separate"/>
            </w:r>
            <w:r w:rsidRPr="00E25CB3">
              <w:rPr>
                <w:rFonts w:ascii="Arial" w:hAnsi="Arial" w:cs="Arial"/>
                <w:sz w:val="20"/>
                <w:szCs w:val="20"/>
                <w:shd w:val="clear" w:color="auto" w:fill="DBE5F1" w:themeFill="accent1" w:themeFillTint="33"/>
              </w:rPr>
              <w:t> </w:t>
            </w:r>
            <w:r w:rsidRPr="00E25CB3">
              <w:rPr>
                <w:rFonts w:ascii="Arial" w:hAnsi="Arial" w:cs="Arial"/>
                <w:sz w:val="20"/>
                <w:szCs w:val="20"/>
                <w:shd w:val="clear" w:color="auto" w:fill="DBE5F1" w:themeFill="accent1" w:themeFillTint="33"/>
              </w:rPr>
              <w:t> </w:t>
            </w:r>
            <w:r w:rsidRPr="00E25CB3">
              <w:rPr>
                <w:rFonts w:ascii="Arial" w:hAnsi="Arial" w:cs="Arial"/>
                <w:sz w:val="20"/>
                <w:szCs w:val="20"/>
                <w:shd w:val="clear" w:color="auto" w:fill="DBE5F1" w:themeFill="accent1" w:themeFillTint="33"/>
              </w:rPr>
              <w:t> </w:t>
            </w:r>
            <w:r w:rsidRPr="00E25CB3">
              <w:rPr>
                <w:rFonts w:ascii="Arial" w:hAnsi="Arial" w:cs="Arial"/>
                <w:sz w:val="20"/>
                <w:szCs w:val="20"/>
                <w:shd w:val="clear" w:color="auto" w:fill="DBE5F1" w:themeFill="accent1" w:themeFillTint="33"/>
              </w:rPr>
              <w:t> </w:t>
            </w:r>
            <w:r w:rsidRPr="00E25CB3">
              <w:rPr>
                <w:rFonts w:ascii="Arial" w:hAnsi="Arial" w:cs="Arial"/>
                <w:sz w:val="20"/>
                <w:szCs w:val="20"/>
                <w:shd w:val="clear" w:color="auto" w:fill="DBE5F1" w:themeFill="accent1" w:themeFillTint="33"/>
              </w:rPr>
              <w:t> </w:t>
            </w:r>
            <w:r w:rsidRPr="00E25CB3">
              <w:rPr>
                <w:rFonts w:ascii="Arial" w:hAnsi="Arial" w:cs="Arial"/>
                <w:sz w:val="20"/>
                <w:szCs w:val="20"/>
                <w:shd w:val="clear" w:color="auto" w:fill="DBE5F1" w:themeFill="accent1" w:themeFillTint="33"/>
              </w:rPr>
              <w:fldChar w:fldCharType="end"/>
            </w:r>
          </w:p>
        </w:tc>
        <w:tc>
          <w:tcPr>
            <w:tcW w:w="1483" w:type="dxa"/>
            <w:tcBorders>
              <w:bottom w:val="single" w:sz="4" w:space="0" w:color="auto"/>
            </w:tcBorders>
            <w:vAlign w:val="center"/>
          </w:tcPr>
          <w:p w14:paraId="079A2243" w14:textId="1941E443" w:rsidR="00DC548F" w:rsidRPr="00FC729C" w:rsidRDefault="00DC548F" w:rsidP="00DC548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E25CB3">
              <w:rPr>
                <w:rFonts w:ascii="Arial" w:hAnsi="Arial" w:cs="Arial"/>
                <w:sz w:val="20"/>
                <w:szCs w:val="20"/>
                <w:shd w:val="clear" w:color="auto" w:fill="DBE5F1" w:themeFill="accent1" w:themeFillTint="33"/>
              </w:rPr>
              <w:fldChar w:fldCharType="begin">
                <w:ffData>
                  <w:name w:val="Text63"/>
                  <w:enabled/>
                  <w:calcOnExit w:val="0"/>
                  <w:textInput/>
                </w:ffData>
              </w:fldChar>
            </w:r>
            <w:r w:rsidRPr="00E25CB3">
              <w:rPr>
                <w:rFonts w:ascii="Arial" w:hAnsi="Arial" w:cs="Arial"/>
                <w:sz w:val="20"/>
                <w:szCs w:val="20"/>
                <w:shd w:val="clear" w:color="auto" w:fill="DBE5F1" w:themeFill="accent1" w:themeFillTint="33"/>
              </w:rPr>
              <w:instrText xml:space="preserve"> FORMTEXT </w:instrText>
            </w:r>
            <w:r w:rsidRPr="00E25CB3">
              <w:rPr>
                <w:rFonts w:ascii="Arial" w:hAnsi="Arial" w:cs="Arial"/>
                <w:sz w:val="20"/>
                <w:szCs w:val="20"/>
                <w:shd w:val="clear" w:color="auto" w:fill="DBE5F1" w:themeFill="accent1" w:themeFillTint="33"/>
              </w:rPr>
            </w:r>
            <w:r w:rsidRPr="00E25CB3">
              <w:rPr>
                <w:rFonts w:ascii="Arial" w:hAnsi="Arial" w:cs="Arial"/>
                <w:sz w:val="20"/>
                <w:szCs w:val="20"/>
                <w:shd w:val="clear" w:color="auto" w:fill="DBE5F1" w:themeFill="accent1" w:themeFillTint="33"/>
              </w:rPr>
              <w:fldChar w:fldCharType="separate"/>
            </w:r>
            <w:r w:rsidRPr="00E25CB3">
              <w:rPr>
                <w:rFonts w:ascii="Arial" w:hAnsi="Arial" w:cs="Arial"/>
                <w:sz w:val="20"/>
                <w:szCs w:val="20"/>
                <w:shd w:val="clear" w:color="auto" w:fill="DBE5F1" w:themeFill="accent1" w:themeFillTint="33"/>
              </w:rPr>
              <w:t> </w:t>
            </w:r>
            <w:r w:rsidRPr="00E25CB3">
              <w:rPr>
                <w:rFonts w:ascii="Arial" w:hAnsi="Arial" w:cs="Arial"/>
                <w:sz w:val="20"/>
                <w:szCs w:val="20"/>
                <w:shd w:val="clear" w:color="auto" w:fill="DBE5F1" w:themeFill="accent1" w:themeFillTint="33"/>
              </w:rPr>
              <w:t> </w:t>
            </w:r>
            <w:r w:rsidRPr="00E25CB3">
              <w:rPr>
                <w:rFonts w:ascii="Arial" w:hAnsi="Arial" w:cs="Arial"/>
                <w:sz w:val="20"/>
                <w:szCs w:val="20"/>
                <w:shd w:val="clear" w:color="auto" w:fill="DBE5F1" w:themeFill="accent1" w:themeFillTint="33"/>
              </w:rPr>
              <w:t> </w:t>
            </w:r>
            <w:r w:rsidRPr="00E25CB3">
              <w:rPr>
                <w:rFonts w:ascii="Arial" w:hAnsi="Arial" w:cs="Arial"/>
                <w:sz w:val="20"/>
                <w:szCs w:val="20"/>
                <w:shd w:val="clear" w:color="auto" w:fill="DBE5F1" w:themeFill="accent1" w:themeFillTint="33"/>
              </w:rPr>
              <w:t> </w:t>
            </w:r>
            <w:r w:rsidRPr="00E25CB3">
              <w:rPr>
                <w:rFonts w:ascii="Arial" w:hAnsi="Arial" w:cs="Arial"/>
                <w:sz w:val="20"/>
                <w:szCs w:val="20"/>
                <w:shd w:val="clear" w:color="auto" w:fill="DBE5F1" w:themeFill="accent1" w:themeFillTint="33"/>
              </w:rPr>
              <w:t> </w:t>
            </w:r>
            <w:r w:rsidRPr="00E25CB3">
              <w:rPr>
                <w:rFonts w:ascii="Arial" w:hAnsi="Arial" w:cs="Arial"/>
                <w:sz w:val="20"/>
                <w:szCs w:val="20"/>
                <w:shd w:val="clear" w:color="auto" w:fill="DBE5F1" w:themeFill="accent1" w:themeFillTint="33"/>
              </w:rPr>
              <w:fldChar w:fldCharType="end"/>
            </w:r>
          </w:p>
        </w:tc>
      </w:tr>
      <w:tr w:rsidR="00DC548F" w:rsidRPr="007B78BC" w14:paraId="3094DD0C" w14:textId="77777777" w:rsidTr="00EA69E1">
        <w:trPr>
          <w:trHeight w:val="432"/>
        </w:trPr>
        <w:tc>
          <w:tcPr>
            <w:tcW w:w="6480" w:type="dxa"/>
            <w:tcBorders>
              <w:right w:val="nil"/>
            </w:tcBorders>
            <w:vAlign w:val="center"/>
          </w:tcPr>
          <w:p w14:paraId="41EE9AAE" w14:textId="43A36178" w:rsidR="00DC548F" w:rsidRPr="00FC729C" w:rsidRDefault="00DC548F" w:rsidP="00EA69E1">
            <w:pPr>
              <w:spacing w:after="6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FC729C">
              <w:rPr>
                <w:rFonts w:ascii="Arial" w:eastAsia="Times New Roman" w:hAnsi="Arial" w:cs="Arial"/>
                <w:sz w:val="20"/>
                <w:szCs w:val="20"/>
              </w:rPr>
              <w:t xml:space="preserve">Number of unduplicated individuals served </w:t>
            </w:r>
            <w:r w:rsidR="00FC1395">
              <w:rPr>
                <w:rFonts w:ascii="Arial" w:eastAsia="Times New Roman" w:hAnsi="Arial" w:cs="Arial"/>
                <w:sz w:val="20"/>
                <w:szCs w:val="20"/>
              </w:rPr>
              <w:t>directly in American Sign Language</w:t>
            </w:r>
            <w:r w:rsidRPr="00FC729C">
              <w:rPr>
                <w:rFonts w:ascii="Arial" w:eastAsia="Times New Roman" w:hAnsi="Arial" w:cs="Arial"/>
                <w:sz w:val="20"/>
                <w:szCs w:val="20"/>
              </w:rPr>
              <w:t xml:space="preserve"> under the following categories: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9B0CCB0" w14:textId="51EABAE5" w:rsidR="00DC548F" w:rsidRPr="00FC729C" w:rsidRDefault="00DC548F" w:rsidP="00DC54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EA98715" w14:textId="3510CB58" w:rsidR="00DC548F" w:rsidRPr="00FC729C" w:rsidRDefault="00DC548F" w:rsidP="00DC54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8AFEFF2" w14:textId="6055B4E0" w:rsidR="00DC548F" w:rsidRPr="00FC729C" w:rsidRDefault="00DC548F" w:rsidP="00DC54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20"/>
                <w:szCs w:val="20"/>
              </w:rPr>
            </w:pPr>
          </w:p>
        </w:tc>
      </w:tr>
      <w:tr w:rsidR="00DC548F" w:rsidRPr="005B5284" w14:paraId="7B2BD749" w14:textId="77777777" w:rsidTr="00EA69E1">
        <w:trPr>
          <w:trHeight w:val="331"/>
        </w:trPr>
        <w:tc>
          <w:tcPr>
            <w:tcW w:w="6480" w:type="dxa"/>
            <w:vAlign w:val="center"/>
          </w:tcPr>
          <w:p w14:paraId="59F0EFCC" w14:textId="77777777" w:rsidR="00DC548F" w:rsidRPr="00FC729C" w:rsidRDefault="00DC548F" w:rsidP="00DC548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highlight w:val="yellow"/>
              </w:rPr>
            </w:pPr>
            <w:r w:rsidRPr="00FC729C">
              <w:rPr>
                <w:rFonts w:ascii="Arial" w:eastAsia="Times New Roman" w:hAnsi="Arial" w:cs="Arial"/>
                <w:sz w:val="20"/>
                <w:szCs w:val="20"/>
              </w:rPr>
              <w:t xml:space="preserve">  a.  SMI</w:t>
            </w:r>
          </w:p>
        </w:tc>
        <w:tc>
          <w:tcPr>
            <w:tcW w:w="1440" w:type="dxa"/>
            <w:tcBorders>
              <w:top w:val="single" w:sz="4" w:space="0" w:color="auto"/>
            </w:tcBorders>
            <w:vAlign w:val="center"/>
          </w:tcPr>
          <w:p w14:paraId="0B2C482B" w14:textId="1554575C" w:rsidR="00DC548F" w:rsidRPr="00FC729C" w:rsidRDefault="00DC548F" w:rsidP="00DC548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2C708B">
              <w:rPr>
                <w:rFonts w:ascii="Arial" w:hAnsi="Arial" w:cs="Arial"/>
                <w:sz w:val="20"/>
                <w:szCs w:val="20"/>
                <w:shd w:val="clear" w:color="auto" w:fill="DBE5F1" w:themeFill="accent1" w:themeFillTint="33"/>
              </w:rPr>
              <w:fldChar w:fldCharType="begin">
                <w:ffData>
                  <w:name w:val="Text63"/>
                  <w:enabled/>
                  <w:calcOnExit w:val="0"/>
                  <w:textInput/>
                </w:ffData>
              </w:fldChar>
            </w:r>
            <w:r w:rsidRPr="002C708B">
              <w:rPr>
                <w:rFonts w:ascii="Arial" w:hAnsi="Arial" w:cs="Arial"/>
                <w:sz w:val="20"/>
                <w:szCs w:val="20"/>
                <w:shd w:val="clear" w:color="auto" w:fill="DBE5F1" w:themeFill="accent1" w:themeFillTint="33"/>
              </w:rPr>
              <w:instrText xml:space="preserve"> FORMTEXT </w:instrText>
            </w:r>
            <w:r w:rsidRPr="002C708B">
              <w:rPr>
                <w:rFonts w:ascii="Arial" w:hAnsi="Arial" w:cs="Arial"/>
                <w:sz w:val="20"/>
                <w:szCs w:val="20"/>
                <w:shd w:val="clear" w:color="auto" w:fill="DBE5F1" w:themeFill="accent1" w:themeFillTint="33"/>
              </w:rPr>
            </w:r>
            <w:r w:rsidRPr="002C708B">
              <w:rPr>
                <w:rFonts w:ascii="Arial" w:hAnsi="Arial" w:cs="Arial"/>
                <w:sz w:val="20"/>
                <w:szCs w:val="20"/>
                <w:shd w:val="clear" w:color="auto" w:fill="DBE5F1" w:themeFill="accent1" w:themeFillTint="33"/>
              </w:rPr>
              <w:fldChar w:fldCharType="separate"/>
            </w:r>
            <w:r w:rsidRPr="002C708B">
              <w:rPr>
                <w:rFonts w:ascii="Arial" w:hAnsi="Arial" w:cs="Arial"/>
                <w:sz w:val="20"/>
                <w:szCs w:val="20"/>
                <w:shd w:val="clear" w:color="auto" w:fill="DBE5F1" w:themeFill="accent1" w:themeFillTint="33"/>
              </w:rPr>
              <w:t> </w:t>
            </w:r>
            <w:r w:rsidRPr="002C708B">
              <w:rPr>
                <w:rFonts w:ascii="Arial" w:hAnsi="Arial" w:cs="Arial"/>
                <w:sz w:val="20"/>
                <w:szCs w:val="20"/>
                <w:shd w:val="clear" w:color="auto" w:fill="DBE5F1" w:themeFill="accent1" w:themeFillTint="33"/>
              </w:rPr>
              <w:t> </w:t>
            </w:r>
            <w:r w:rsidRPr="002C708B">
              <w:rPr>
                <w:rFonts w:ascii="Arial" w:hAnsi="Arial" w:cs="Arial"/>
                <w:sz w:val="20"/>
                <w:szCs w:val="20"/>
                <w:shd w:val="clear" w:color="auto" w:fill="DBE5F1" w:themeFill="accent1" w:themeFillTint="33"/>
              </w:rPr>
              <w:t> </w:t>
            </w:r>
            <w:r w:rsidRPr="002C708B">
              <w:rPr>
                <w:rFonts w:ascii="Arial" w:hAnsi="Arial" w:cs="Arial"/>
                <w:sz w:val="20"/>
                <w:szCs w:val="20"/>
                <w:shd w:val="clear" w:color="auto" w:fill="DBE5F1" w:themeFill="accent1" w:themeFillTint="33"/>
              </w:rPr>
              <w:t> </w:t>
            </w:r>
            <w:r w:rsidRPr="002C708B">
              <w:rPr>
                <w:rFonts w:ascii="Arial" w:hAnsi="Arial" w:cs="Arial"/>
                <w:sz w:val="20"/>
                <w:szCs w:val="20"/>
                <w:shd w:val="clear" w:color="auto" w:fill="DBE5F1" w:themeFill="accent1" w:themeFillTint="33"/>
              </w:rPr>
              <w:t> </w:t>
            </w:r>
            <w:r w:rsidRPr="002C708B">
              <w:rPr>
                <w:rFonts w:ascii="Arial" w:hAnsi="Arial" w:cs="Arial"/>
                <w:sz w:val="20"/>
                <w:szCs w:val="20"/>
                <w:shd w:val="clear" w:color="auto" w:fill="DBE5F1" w:themeFill="accent1" w:themeFillTint="33"/>
              </w:rPr>
              <w:fldChar w:fldCharType="end"/>
            </w:r>
          </w:p>
        </w:tc>
        <w:tc>
          <w:tcPr>
            <w:tcW w:w="1440" w:type="dxa"/>
            <w:tcBorders>
              <w:top w:val="single" w:sz="4" w:space="0" w:color="auto"/>
            </w:tcBorders>
            <w:vAlign w:val="center"/>
          </w:tcPr>
          <w:p w14:paraId="3CD9520B" w14:textId="3356A730" w:rsidR="00DC548F" w:rsidRPr="00FC729C" w:rsidRDefault="00DC548F" w:rsidP="00DC548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2C708B">
              <w:rPr>
                <w:rFonts w:ascii="Arial" w:hAnsi="Arial" w:cs="Arial"/>
                <w:sz w:val="20"/>
                <w:szCs w:val="20"/>
                <w:shd w:val="clear" w:color="auto" w:fill="DBE5F1" w:themeFill="accent1" w:themeFillTint="33"/>
              </w:rPr>
              <w:fldChar w:fldCharType="begin">
                <w:ffData>
                  <w:name w:val="Text63"/>
                  <w:enabled/>
                  <w:calcOnExit w:val="0"/>
                  <w:textInput/>
                </w:ffData>
              </w:fldChar>
            </w:r>
            <w:r w:rsidRPr="002C708B">
              <w:rPr>
                <w:rFonts w:ascii="Arial" w:hAnsi="Arial" w:cs="Arial"/>
                <w:sz w:val="20"/>
                <w:szCs w:val="20"/>
                <w:shd w:val="clear" w:color="auto" w:fill="DBE5F1" w:themeFill="accent1" w:themeFillTint="33"/>
              </w:rPr>
              <w:instrText xml:space="preserve"> FORMTEXT </w:instrText>
            </w:r>
            <w:r w:rsidRPr="002C708B">
              <w:rPr>
                <w:rFonts w:ascii="Arial" w:hAnsi="Arial" w:cs="Arial"/>
                <w:sz w:val="20"/>
                <w:szCs w:val="20"/>
                <w:shd w:val="clear" w:color="auto" w:fill="DBE5F1" w:themeFill="accent1" w:themeFillTint="33"/>
              </w:rPr>
            </w:r>
            <w:r w:rsidRPr="002C708B">
              <w:rPr>
                <w:rFonts w:ascii="Arial" w:hAnsi="Arial" w:cs="Arial"/>
                <w:sz w:val="20"/>
                <w:szCs w:val="20"/>
                <w:shd w:val="clear" w:color="auto" w:fill="DBE5F1" w:themeFill="accent1" w:themeFillTint="33"/>
              </w:rPr>
              <w:fldChar w:fldCharType="separate"/>
            </w:r>
            <w:r w:rsidRPr="002C708B">
              <w:rPr>
                <w:rFonts w:ascii="Arial" w:hAnsi="Arial" w:cs="Arial"/>
                <w:sz w:val="20"/>
                <w:szCs w:val="20"/>
                <w:shd w:val="clear" w:color="auto" w:fill="DBE5F1" w:themeFill="accent1" w:themeFillTint="33"/>
              </w:rPr>
              <w:t> </w:t>
            </w:r>
            <w:r w:rsidRPr="002C708B">
              <w:rPr>
                <w:rFonts w:ascii="Arial" w:hAnsi="Arial" w:cs="Arial"/>
                <w:sz w:val="20"/>
                <w:szCs w:val="20"/>
                <w:shd w:val="clear" w:color="auto" w:fill="DBE5F1" w:themeFill="accent1" w:themeFillTint="33"/>
              </w:rPr>
              <w:t> </w:t>
            </w:r>
            <w:r w:rsidRPr="002C708B">
              <w:rPr>
                <w:rFonts w:ascii="Arial" w:hAnsi="Arial" w:cs="Arial"/>
                <w:sz w:val="20"/>
                <w:szCs w:val="20"/>
                <w:shd w:val="clear" w:color="auto" w:fill="DBE5F1" w:themeFill="accent1" w:themeFillTint="33"/>
              </w:rPr>
              <w:t> </w:t>
            </w:r>
            <w:r w:rsidRPr="002C708B">
              <w:rPr>
                <w:rFonts w:ascii="Arial" w:hAnsi="Arial" w:cs="Arial"/>
                <w:sz w:val="20"/>
                <w:szCs w:val="20"/>
                <w:shd w:val="clear" w:color="auto" w:fill="DBE5F1" w:themeFill="accent1" w:themeFillTint="33"/>
              </w:rPr>
              <w:t> </w:t>
            </w:r>
            <w:r w:rsidRPr="002C708B">
              <w:rPr>
                <w:rFonts w:ascii="Arial" w:hAnsi="Arial" w:cs="Arial"/>
                <w:sz w:val="20"/>
                <w:szCs w:val="20"/>
                <w:shd w:val="clear" w:color="auto" w:fill="DBE5F1" w:themeFill="accent1" w:themeFillTint="33"/>
              </w:rPr>
              <w:t> </w:t>
            </w:r>
            <w:r w:rsidRPr="002C708B">
              <w:rPr>
                <w:rFonts w:ascii="Arial" w:hAnsi="Arial" w:cs="Arial"/>
                <w:sz w:val="20"/>
                <w:szCs w:val="20"/>
                <w:shd w:val="clear" w:color="auto" w:fill="DBE5F1" w:themeFill="accent1" w:themeFillTint="33"/>
              </w:rPr>
              <w:fldChar w:fldCharType="end"/>
            </w:r>
          </w:p>
        </w:tc>
        <w:tc>
          <w:tcPr>
            <w:tcW w:w="1483" w:type="dxa"/>
            <w:tcBorders>
              <w:top w:val="single" w:sz="4" w:space="0" w:color="auto"/>
            </w:tcBorders>
            <w:vAlign w:val="center"/>
          </w:tcPr>
          <w:p w14:paraId="782D4137" w14:textId="009BB23B" w:rsidR="00DC548F" w:rsidRPr="00FC729C" w:rsidRDefault="00DC548F" w:rsidP="00DC548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2C708B">
              <w:rPr>
                <w:rFonts w:ascii="Arial" w:hAnsi="Arial" w:cs="Arial"/>
                <w:sz w:val="20"/>
                <w:szCs w:val="20"/>
                <w:shd w:val="clear" w:color="auto" w:fill="DBE5F1" w:themeFill="accent1" w:themeFillTint="33"/>
              </w:rPr>
              <w:fldChar w:fldCharType="begin">
                <w:ffData>
                  <w:name w:val="Text63"/>
                  <w:enabled/>
                  <w:calcOnExit w:val="0"/>
                  <w:textInput/>
                </w:ffData>
              </w:fldChar>
            </w:r>
            <w:r w:rsidRPr="002C708B">
              <w:rPr>
                <w:rFonts w:ascii="Arial" w:hAnsi="Arial" w:cs="Arial"/>
                <w:sz w:val="20"/>
                <w:szCs w:val="20"/>
                <w:shd w:val="clear" w:color="auto" w:fill="DBE5F1" w:themeFill="accent1" w:themeFillTint="33"/>
              </w:rPr>
              <w:instrText xml:space="preserve"> FORMTEXT </w:instrText>
            </w:r>
            <w:r w:rsidRPr="002C708B">
              <w:rPr>
                <w:rFonts w:ascii="Arial" w:hAnsi="Arial" w:cs="Arial"/>
                <w:sz w:val="20"/>
                <w:szCs w:val="20"/>
                <w:shd w:val="clear" w:color="auto" w:fill="DBE5F1" w:themeFill="accent1" w:themeFillTint="33"/>
              </w:rPr>
            </w:r>
            <w:r w:rsidRPr="002C708B">
              <w:rPr>
                <w:rFonts w:ascii="Arial" w:hAnsi="Arial" w:cs="Arial"/>
                <w:sz w:val="20"/>
                <w:szCs w:val="20"/>
                <w:shd w:val="clear" w:color="auto" w:fill="DBE5F1" w:themeFill="accent1" w:themeFillTint="33"/>
              </w:rPr>
              <w:fldChar w:fldCharType="separate"/>
            </w:r>
            <w:r w:rsidRPr="002C708B">
              <w:rPr>
                <w:rFonts w:ascii="Arial" w:hAnsi="Arial" w:cs="Arial"/>
                <w:sz w:val="20"/>
                <w:szCs w:val="20"/>
                <w:shd w:val="clear" w:color="auto" w:fill="DBE5F1" w:themeFill="accent1" w:themeFillTint="33"/>
              </w:rPr>
              <w:t> </w:t>
            </w:r>
            <w:r w:rsidRPr="002C708B">
              <w:rPr>
                <w:rFonts w:ascii="Arial" w:hAnsi="Arial" w:cs="Arial"/>
                <w:sz w:val="20"/>
                <w:szCs w:val="20"/>
                <w:shd w:val="clear" w:color="auto" w:fill="DBE5F1" w:themeFill="accent1" w:themeFillTint="33"/>
              </w:rPr>
              <w:t> </w:t>
            </w:r>
            <w:r w:rsidRPr="002C708B">
              <w:rPr>
                <w:rFonts w:ascii="Arial" w:hAnsi="Arial" w:cs="Arial"/>
                <w:sz w:val="20"/>
                <w:szCs w:val="20"/>
                <w:shd w:val="clear" w:color="auto" w:fill="DBE5F1" w:themeFill="accent1" w:themeFillTint="33"/>
              </w:rPr>
              <w:t> </w:t>
            </w:r>
            <w:r w:rsidRPr="002C708B">
              <w:rPr>
                <w:rFonts w:ascii="Arial" w:hAnsi="Arial" w:cs="Arial"/>
                <w:sz w:val="20"/>
                <w:szCs w:val="20"/>
                <w:shd w:val="clear" w:color="auto" w:fill="DBE5F1" w:themeFill="accent1" w:themeFillTint="33"/>
              </w:rPr>
              <w:t> </w:t>
            </w:r>
            <w:r w:rsidRPr="002C708B">
              <w:rPr>
                <w:rFonts w:ascii="Arial" w:hAnsi="Arial" w:cs="Arial"/>
                <w:sz w:val="20"/>
                <w:szCs w:val="20"/>
                <w:shd w:val="clear" w:color="auto" w:fill="DBE5F1" w:themeFill="accent1" w:themeFillTint="33"/>
              </w:rPr>
              <w:t> </w:t>
            </w:r>
            <w:r w:rsidRPr="002C708B">
              <w:rPr>
                <w:rFonts w:ascii="Arial" w:hAnsi="Arial" w:cs="Arial"/>
                <w:sz w:val="20"/>
                <w:szCs w:val="20"/>
                <w:shd w:val="clear" w:color="auto" w:fill="DBE5F1" w:themeFill="accent1" w:themeFillTint="33"/>
              </w:rPr>
              <w:fldChar w:fldCharType="end"/>
            </w:r>
          </w:p>
        </w:tc>
      </w:tr>
      <w:tr w:rsidR="00DC548F" w:rsidRPr="005B5284" w14:paraId="580BB3B2" w14:textId="77777777" w:rsidTr="00EA69E1">
        <w:trPr>
          <w:trHeight w:val="331"/>
        </w:trPr>
        <w:tc>
          <w:tcPr>
            <w:tcW w:w="6480" w:type="dxa"/>
            <w:vAlign w:val="center"/>
          </w:tcPr>
          <w:p w14:paraId="5BEEF28B" w14:textId="77777777" w:rsidR="00DC548F" w:rsidRPr="00FC729C" w:rsidRDefault="00DC548F" w:rsidP="00DC548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highlight w:val="yellow"/>
              </w:rPr>
            </w:pPr>
            <w:r w:rsidRPr="00FC729C">
              <w:rPr>
                <w:rFonts w:ascii="Arial" w:eastAsia="Times New Roman" w:hAnsi="Arial" w:cs="Arial"/>
                <w:sz w:val="20"/>
                <w:szCs w:val="20"/>
              </w:rPr>
              <w:t xml:space="preserve">  b.  SED</w:t>
            </w:r>
          </w:p>
        </w:tc>
        <w:tc>
          <w:tcPr>
            <w:tcW w:w="1440" w:type="dxa"/>
            <w:vAlign w:val="center"/>
          </w:tcPr>
          <w:p w14:paraId="78DBB567" w14:textId="5FA826CF" w:rsidR="00DC548F" w:rsidRPr="00FC729C" w:rsidRDefault="00DC548F" w:rsidP="00DC548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2C708B">
              <w:rPr>
                <w:rFonts w:ascii="Arial" w:hAnsi="Arial" w:cs="Arial"/>
                <w:sz w:val="20"/>
                <w:szCs w:val="20"/>
                <w:shd w:val="clear" w:color="auto" w:fill="DBE5F1" w:themeFill="accent1" w:themeFillTint="33"/>
              </w:rPr>
              <w:fldChar w:fldCharType="begin">
                <w:ffData>
                  <w:name w:val="Text63"/>
                  <w:enabled/>
                  <w:calcOnExit w:val="0"/>
                  <w:textInput/>
                </w:ffData>
              </w:fldChar>
            </w:r>
            <w:r w:rsidRPr="002C708B">
              <w:rPr>
                <w:rFonts w:ascii="Arial" w:hAnsi="Arial" w:cs="Arial"/>
                <w:sz w:val="20"/>
                <w:szCs w:val="20"/>
                <w:shd w:val="clear" w:color="auto" w:fill="DBE5F1" w:themeFill="accent1" w:themeFillTint="33"/>
              </w:rPr>
              <w:instrText xml:space="preserve"> FORMTEXT </w:instrText>
            </w:r>
            <w:r w:rsidRPr="002C708B">
              <w:rPr>
                <w:rFonts w:ascii="Arial" w:hAnsi="Arial" w:cs="Arial"/>
                <w:sz w:val="20"/>
                <w:szCs w:val="20"/>
                <w:shd w:val="clear" w:color="auto" w:fill="DBE5F1" w:themeFill="accent1" w:themeFillTint="33"/>
              </w:rPr>
            </w:r>
            <w:r w:rsidRPr="002C708B">
              <w:rPr>
                <w:rFonts w:ascii="Arial" w:hAnsi="Arial" w:cs="Arial"/>
                <w:sz w:val="20"/>
                <w:szCs w:val="20"/>
                <w:shd w:val="clear" w:color="auto" w:fill="DBE5F1" w:themeFill="accent1" w:themeFillTint="33"/>
              </w:rPr>
              <w:fldChar w:fldCharType="separate"/>
            </w:r>
            <w:r w:rsidRPr="002C708B">
              <w:rPr>
                <w:rFonts w:ascii="Arial" w:hAnsi="Arial" w:cs="Arial"/>
                <w:sz w:val="20"/>
                <w:szCs w:val="20"/>
                <w:shd w:val="clear" w:color="auto" w:fill="DBE5F1" w:themeFill="accent1" w:themeFillTint="33"/>
              </w:rPr>
              <w:t> </w:t>
            </w:r>
            <w:r w:rsidRPr="002C708B">
              <w:rPr>
                <w:rFonts w:ascii="Arial" w:hAnsi="Arial" w:cs="Arial"/>
                <w:sz w:val="20"/>
                <w:szCs w:val="20"/>
                <w:shd w:val="clear" w:color="auto" w:fill="DBE5F1" w:themeFill="accent1" w:themeFillTint="33"/>
              </w:rPr>
              <w:t> </w:t>
            </w:r>
            <w:r w:rsidRPr="002C708B">
              <w:rPr>
                <w:rFonts w:ascii="Arial" w:hAnsi="Arial" w:cs="Arial"/>
                <w:sz w:val="20"/>
                <w:szCs w:val="20"/>
                <w:shd w:val="clear" w:color="auto" w:fill="DBE5F1" w:themeFill="accent1" w:themeFillTint="33"/>
              </w:rPr>
              <w:t> </w:t>
            </w:r>
            <w:r w:rsidRPr="002C708B">
              <w:rPr>
                <w:rFonts w:ascii="Arial" w:hAnsi="Arial" w:cs="Arial"/>
                <w:sz w:val="20"/>
                <w:szCs w:val="20"/>
                <w:shd w:val="clear" w:color="auto" w:fill="DBE5F1" w:themeFill="accent1" w:themeFillTint="33"/>
              </w:rPr>
              <w:t> </w:t>
            </w:r>
            <w:r w:rsidRPr="002C708B">
              <w:rPr>
                <w:rFonts w:ascii="Arial" w:hAnsi="Arial" w:cs="Arial"/>
                <w:sz w:val="20"/>
                <w:szCs w:val="20"/>
                <w:shd w:val="clear" w:color="auto" w:fill="DBE5F1" w:themeFill="accent1" w:themeFillTint="33"/>
              </w:rPr>
              <w:t> </w:t>
            </w:r>
            <w:r w:rsidRPr="002C708B">
              <w:rPr>
                <w:rFonts w:ascii="Arial" w:hAnsi="Arial" w:cs="Arial"/>
                <w:sz w:val="20"/>
                <w:szCs w:val="20"/>
                <w:shd w:val="clear" w:color="auto" w:fill="DBE5F1" w:themeFill="accent1" w:themeFillTint="33"/>
              </w:rPr>
              <w:fldChar w:fldCharType="end"/>
            </w:r>
          </w:p>
        </w:tc>
        <w:tc>
          <w:tcPr>
            <w:tcW w:w="1440" w:type="dxa"/>
            <w:vAlign w:val="center"/>
          </w:tcPr>
          <w:p w14:paraId="1FCB3ABD" w14:textId="1E58A3B2" w:rsidR="00DC548F" w:rsidRPr="00FC729C" w:rsidRDefault="00DC548F" w:rsidP="00DC548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2C708B">
              <w:rPr>
                <w:rFonts w:ascii="Arial" w:hAnsi="Arial" w:cs="Arial"/>
                <w:sz w:val="20"/>
                <w:szCs w:val="20"/>
                <w:shd w:val="clear" w:color="auto" w:fill="DBE5F1" w:themeFill="accent1" w:themeFillTint="33"/>
              </w:rPr>
              <w:fldChar w:fldCharType="begin">
                <w:ffData>
                  <w:name w:val="Text63"/>
                  <w:enabled/>
                  <w:calcOnExit w:val="0"/>
                  <w:textInput/>
                </w:ffData>
              </w:fldChar>
            </w:r>
            <w:r w:rsidRPr="002C708B">
              <w:rPr>
                <w:rFonts w:ascii="Arial" w:hAnsi="Arial" w:cs="Arial"/>
                <w:sz w:val="20"/>
                <w:szCs w:val="20"/>
                <w:shd w:val="clear" w:color="auto" w:fill="DBE5F1" w:themeFill="accent1" w:themeFillTint="33"/>
              </w:rPr>
              <w:instrText xml:space="preserve"> FORMTEXT </w:instrText>
            </w:r>
            <w:r w:rsidRPr="002C708B">
              <w:rPr>
                <w:rFonts w:ascii="Arial" w:hAnsi="Arial" w:cs="Arial"/>
                <w:sz w:val="20"/>
                <w:szCs w:val="20"/>
                <w:shd w:val="clear" w:color="auto" w:fill="DBE5F1" w:themeFill="accent1" w:themeFillTint="33"/>
              </w:rPr>
            </w:r>
            <w:r w:rsidRPr="002C708B">
              <w:rPr>
                <w:rFonts w:ascii="Arial" w:hAnsi="Arial" w:cs="Arial"/>
                <w:sz w:val="20"/>
                <w:szCs w:val="20"/>
                <w:shd w:val="clear" w:color="auto" w:fill="DBE5F1" w:themeFill="accent1" w:themeFillTint="33"/>
              </w:rPr>
              <w:fldChar w:fldCharType="separate"/>
            </w:r>
            <w:r w:rsidRPr="002C708B">
              <w:rPr>
                <w:rFonts w:ascii="Arial" w:hAnsi="Arial" w:cs="Arial"/>
                <w:sz w:val="20"/>
                <w:szCs w:val="20"/>
                <w:shd w:val="clear" w:color="auto" w:fill="DBE5F1" w:themeFill="accent1" w:themeFillTint="33"/>
              </w:rPr>
              <w:t> </w:t>
            </w:r>
            <w:r w:rsidRPr="002C708B">
              <w:rPr>
                <w:rFonts w:ascii="Arial" w:hAnsi="Arial" w:cs="Arial"/>
                <w:sz w:val="20"/>
                <w:szCs w:val="20"/>
                <w:shd w:val="clear" w:color="auto" w:fill="DBE5F1" w:themeFill="accent1" w:themeFillTint="33"/>
              </w:rPr>
              <w:t> </w:t>
            </w:r>
            <w:r w:rsidRPr="002C708B">
              <w:rPr>
                <w:rFonts w:ascii="Arial" w:hAnsi="Arial" w:cs="Arial"/>
                <w:sz w:val="20"/>
                <w:szCs w:val="20"/>
                <w:shd w:val="clear" w:color="auto" w:fill="DBE5F1" w:themeFill="accent1" w:themeFillTint="33"/>
              </w:rPr>
              <w:t> </w:t>
            </w:r>
            <w:r w:rsidRPr="002C708B">
              <w:rPr>
                <w:rFonts w:ascii="Arial" w:hAnsi="Arial" w:cs="Arial"/>
                <w:sz w:val="20"/>
                <w:szCs w:val="20"/>
                <w:shd w:val="clear" w:color="auto" w:fill="DBE5F1" w:themeFill="accent1" w:themeFillTint="33"/>
              </w:rPr>
              <w:t> </w:t>
            </w:r>
            <w:r w:rsidRPr="002C708B">
              <w:rPr>
                <w:rFonts w:ascii="Arial" w:hAnsi="Arial" w:cs="Arial"/>
                <w:sz w:val="20"/>
                <w:szCs w:val="20"/>
                <w:shd w:val="clear" w:color="auto" w:fill="DBE5F1" w:themeFill="accent1" w:themeFillTint="33"/>
              </w:rPr>
              <w:t> </w:t>
            </w:r>
            <w:r w:rsidRPr="002C708B">
              <w:rPr>
                <w:rFonts w:ascii="Arial" w:hAnsi="Arial" w:cs="Arial"/>
                <w:sz w:val="20"/>
                <w:szCs w:val="20"/>
                <w:shd w:val="clear" w:color="auto" w:fill="DBE5F1" w:themeFill="accent1" w:themeFillTint="33"/>
              </w:rPr>
              <w:fldChar w:fldCharType="end"/>
            </w:r>
          </w:p>
        </w:tc>
        <w:tc>
          <w:tcPr>
            <w:tcW w:w="1483" w:type="dxa"/>
            <w:vAlign w:val="center"/>
          </w:tcPr>
          <w:p w14:paraId="52992420" w14:textId="7011373B" w:rsidR="00DC548F" w:rsidRPr="00FC729C" w:rsidRDefault="00DC548F" w:rsidP="00DC548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2C708B">
              <w:rPr>
                <w:rFonts w:ascii="Arial" w:hAnsi="Arial" w:cs="Arial"/>
                <w:sz w:val="20"/>
                <w:szCs w:val="20"/>
                <w:shd w:val="clear" w:color="auto" w:fill="DBE5F1" w:themeFill="accent1" w:themeFillTint="33"/>
              </w:rPr>
              <w:fldChar w:fldCharType="begin">
                <w:ffData>
                  <w:name w:val="Text63"/>
                  <w:enabled/>
                  <w:calcOnExit w:val="0"/>
                  <w:textInput/>
                </w:ffData>
              </w:fldChar>
            </w:r>
            <w:r w:rsidRPr="002C708B">
              <w:rPr>
                <w:rFonts w:ascii="Arial" w:hAnsi="Arial" w:cs="Arial"/>
                <w:sz w:val="20"/>
                <w:szCs w:val="20"/>
                <w:shd w:val="clear" w:color="auto" w:fill="DBE5F1" w:themeFill="accent1" w:themeFillTint="33"/>
              </w:rPr>
              <w:instrText xml:space="preserve"> FORMTEXT </w:instrText>
            </w:r>
            <w:r w:rsidRPr="002C708B">
              <w:rPr>
                <w:rFonts w:ascii="Arial" w:hAnsi="Arial" w:cs="Arial"/>
                <w:sz w:val="20"/>
                <w:szCs w:val="20"/>
                <w:shd w:val="clear" w:color="auto" w:fill="DBE5F1" w:themeFill="accent1" w:themeFillTint="33"/>
              </w:rPr>
            </w:r>
            <w:r w:rsidRPr="002C708B">
              <w:rPr>
                <w:rFonts w:ascii="Arial" w:hAnsi="Arial" w:cs="Arial"/>
                <w:sz w:val="20"/>
                <w:szCs w:val="20"/>
                <w:shd w:val="clear" w:color="auto" w:fill="DBE5F1" w:themeFill="accent1" w:themeFillTint="33"/>
              </w:rPr>
              <w:fldChar w:fldCharType="separate"/>
            </w:r>
            <w:r w:rsidRPr="002C708B">
              <w:rPr>
                <w:rFonts w:ascii="Arial" w:hAnsi="Arial" w:cs="Arial"/>
                <w:sz w:val="20"/>
                <w:szCs w:val="20"/>
                <w:shd w:val="clear" w:color="auto" w:fill="DBE5F1" w:themeFill="accent1" w:themeFillTint="33"/>
              </w:rPr>
              <w:t> </w:t>
            </w:r>
            <w:r w:rsidRPr="002C708B">
              <w:rPr>
                <w:rFonts w:ascii="Arial" w:hAnsi="Arial" w:cs="Arial"/>
                <w:sz w:val="20"/>
                <w:szCs w:val="20"/>
                <w:shd w:val="clear" w:color="auto" w:fill="DBE5F1" w:themeFill="accent1" w:themeFillTint="33"/>
              </w:rPr>
              <w:t> </w:t>
            </w:r>
            <w:r w:rsidRPr="002C708B">
              <w:rPr>
                <w:rFonts w:ascii="Arial" w:hAnsi="Arial" w:cs="Arial"/>
                <w:sz w:val="20"/>
                <w:szCs w:val="20"/>
                <w:shd w:val="clear" w:color="auto" w:fill="DBE5F1" w:themeFill="accent1" w:themeFillTint="33"/>
              </w:rPr>
              <w:t> </w:t>
            </w:r>
            <w:r w:rsidRPr="002C708B">
              <w:rPr>
                <w:rFonts w:ascii="Arial" w:hAnsi="Arial" w:cs="Arial"/>
                <w:sz w:val="20"/>
                <w:szCs w:val="20"/>
                <w:shd w:val="clear" w:color="auto" w:fill="DBE5F1" w:themeFill="accent1" w:themeFillTint="33"/>
              </w:rPr>
              <w:t> </w:t>
            </w:r>
            <w:r w:rsidRPr="002C708B">
              <w:rPr>
                <w:rFonts w:ascii="Arial" w:hAnsi="Arial" w:cs="Arial"/>
                <w:sz w:val="20"/>
                <w:szCs w:val="20"/>
                <w:shd w:val="clear" w:color="auto" w:fill="DBE5F1" w:themeFill="accent1" w:themeFillTint="33"/>
              </w:rPr>
              <w:t> </w:t>
            </w:r>
            <w:r w:rsidRPr="002C708B">
              <w:rPr>
                <w:rFonts w:ascii="Arial" w:hAnsi="Arial" w:cs="Arial"/>
                <w:sz w:val="20"/>
                <w:szCs w:val="20"/>
                <w:shd w:val="clear" w:color="auto" w:fill="DBE5F1" w:themeFill="accent1" w:themeFillTint="33"/>
              </w:rPr>
              <w:fldChar w:fldCharType="end"/>
            </w:r>
          </w:p>
        </w:tc>
      </w:tr>
      <w:tr w:rsidR="00DC548F" w:rsidRPr="005B5284" w14:paraId="7B89EC60" w14:textId="77777777" w:rsidTr="00EA69E1">
        <w:trPr>
          <w:trHeight w:val="331"/>
        </w:trPr>
        <w:tc>
          <w:tcPr>
            <w:tcW w:w="6480" w:type="dxa"/>
            <w:vAlign w:val="center"/>
          </w:tcPr>
          <w:p w14:paraId="53F985DC" w14:textId="77777777" w:rsidR="00DC548F" w:rsidRPr="00FC729C" w:rsidRDefault="00DC548F" w:rsidP="00DC548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highlight w:val="yellow"/>
              </w:rPr>
            </w:pPr>
            <w:r w:rsidRPr="00FC729C">
              <w:rPr>
                <w:rFonts w:ascii="Arial" w:eastAsia="Times New Roman" w:hAnsi="Arial" w:cs="Arial"/>
                <w:sz w:val="20"/>
                <w:szCs w:val="20"/>
              </w:rPr>
              <w:t xml:space="preserve">  c.  Therapeutic Foster Care</w:t>
            </w:r>
          </w:p>
        </w:tc>
        <w:tc>
          <w:tcPr>
            <w:tcW w:w="1440" w:type="dxa"/>
            <w:vAlign w:val="center"/>
          </w:tcPr>
          <w:p w14:paraId="26912CBA" w14:textId="50E5AA7D" w:rsidR="00DC548F" w:rsidRPr="00FC729C" w:rsidRDefault="00DC548F" w:rsidP="00DC548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2C708B">
              <w:rPr>
                <w:rFonts w:ascii="Arial" w:hAnsi="Arial" w:cs="Arial"/>
                <w:sz w:val="20"/>
                <w:szCs w:val="20"/>
                <w:shd w:val="clear" w:color="auto" w:fill="DBE5F1" w:themeFill="accent1" w:themeFillTint="33"/>
              </w:rPr>
              <w:fldChar w:fldCharType="begin">
                <w:ffData>
                  <w:name w:val="Text63"/>
                  <w:enabled/>
                  <w:calcOnExit w:val="0"/>
                  <w:textInput/>
                </w:ffData>
              </w:fldChar>
            </w:r>
            <w:r w:rsidRPr="002C708B">
              <w:rPr>
                <w:rFonts w:ascii="Arial" w:hAnsi="Arial" w:cs="Arial"/>
                <w:sz w:val="20"/>
                <w:szCs w:val="20"/>
                <w:shd w:val="clear" w:color="auto" w:fill="DBE5F1" w:themeFill="accent1" w:themeFillTint="33"/>
              </w:rPr>
              <w:instrText xml:space="preserve"> FORMTEXT </w:instrText>
            </w:r>
            <w:r w:rsidRPr="002C708B">
              <w:rPr>
                <w:rFonts w:ascii="Arial" w:hAnsi="Arial" w:cs="Arial"/>
                <w:sz w:val="20"/>
                <w:szCs w:val="20"/>
                <w:shd w:val="clear" w:color="auto" w:fill="DBE5F1" w:themeFill="accent1" w:themeFillTint="33"/>
              </w:rPr>
            </w:r>
            <w:r w:rsidRPr="002C708B">
              <w:rPr>
                <w:rFonts w:ascii="Arial" w:hAnsi="Arial" w:cs="Arial"/>
                <w:sz w:val="20"/>
                <w:szCs w:val="20"/>
                <w:shd w:val="clear" w:color="auto" w:fill="DBE5F1" w:themeFill="accent1" w:themeFillTint="33"/>
              </w:rPr>
              <w:fldChar w:fldCharType="separate"/>
            </w:r>
            <w:r w:rsidRPr="002C708B">
              <w:rPr>
                <w:rFonts w:ascii="Arial" w:hAnsi="Arial" w:cs="Arial"/>
                <w:sz w:val="20"/>
                <w:szCs w:val="20"/>
                <w:shd w:val="clear" w:color="auto" w:fill="DBE5F1" w:themeFill="accent1" w:themeFillTint="33"/>
              </w:rPr>
              <w:t> </w:t>
            </w:r>
            <w:r w:rsidRPr="002C708B">
              <w:rPr>
                <w:rFonts w:ascii="Arial" w:hAnsi="Arial" w:cs="Arial"/>
                <w:sz w:val="20"/>
                <w:szCs w:val="20"/>
                <w:shd w:val="clear" w:color="auto" w:fill="DBE5F1" w:themeFill="accent1" w:themeFillTint="33"/>
              </w:rPr>
              <w:t> </w:t>
            </w:r>
            <w:r w:rsidRPr="002C708B">
              <w:rPr>
                <w:rFonts w:ascii="Arial" w:hAnsi="Arial" w:cs="Arial"/>
                <w:sz w:val="20"/>
                <w:szCs w:val="20"/>
                <w:shd w:val="clear" w:color="auto" w:fill="DBE5F1" w:themeFill="accent1" w:themeFillTint="33"/>
              </w:rPr>
              <w:t> </w:t>
            </w:r>
            <w:r w:rsidRPr="002C708B">
              <w:rPr>
                <w:rFonts w:ascii="Arial" w:hAnsi="Arial" w:cs="Arial"/>
                <w:sz w:val="20"/>
                <w:szCs w:val="20"/>
                <w:shd w:val="clear" w:color="auto" w:fill="DBE5F1" w:themeFill="accent1" w:themeFillTint="33"/>
              </w:rPr>
              <w:t> </w:t>
            </w:r>
            <w:r w:rsidRPr="002C708B">
              <w:rPr>
                <w:rFonts w:ascii="Arial" w:hAnsi="Arial" w:cs="Arial"/>
                <w:sz w:val="20"/>
                <w:szCs w:val="20"/>
                <w:shd w:val="clear" w:color="auto" w:fill="DBE5F1" w:themeFill="accent1" w:themeFillTint="33"/>
              </w:rPr>
              <w:t> </w:t>
            </w:r>
            <w:r w:rsidRPr="002C708B">
              <w:rPr>
                <w:rFonts w:ascii="Arial" w:hAnsi="Arial" w:cs="Arial"/>
                <w:sz w:val="20"/>
                <w:szCs w:val="20"/>
                <w:shd w:val="clear" w:color="auto" w:fill="DBE5F1" w:themeFill="accent1" w:themeFillTint="33"/>
              </w:rPr>
              <w:fldChar w:fldCharType="end"/>
            </w:r>
          </w:p>
        </w:tc>
        <w:tc>
          <w:tcPr>
            <w:tcW w:w="1440" w:type="dxa"/>
            <w:vAlign w:val="center"/>
          </w:tcPr>
          <w:p w14:paraId="2A6DB350" w14:textId="498CB38A" w:rsidR="00DC548F" w:rsidRPr="00FC729C" w:rsidRDefault="00DC548F" w:rsidP="00DC548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2C708B">
              <w:rPr>
                <w:rFonts w:ascii="Arial" w:hAnsi="Arial" w:cs="Arial"/>
                <w:sz w:val="20"/>
                <w:szCs w:val="20"/>
                <w:shd w:val="clear" w:color="auto" w:fill="DBE5F1" w:themeFill="accent1" w:themeFillTint="33"/>
              </w:rPr>
              <w:fldChar w:fldCharType="begin">
                <w:ffData>
                  <w:name w:val="Text63"/>
                  <w:enabled/>
                  <w:calcOnExit w:val="0"/>
                  <w:textInput/>
                </w:ffData>
              </w:fldChar>
            </w:r>
            <w:r w:rsidRPr="002C708B">
              <w:rPr>
                <w:rFonts w:ascii="Arial" w:hAnsi="Arial" w:cs="Arial"/>
                <w:sz w:val="20"/>
                <w:szCs w:val="20"/>
                <w:shd w:val="clear" w:color="auto" w:fill="DBE5F1" w:themeFill="accent1" w:themeFillTint="33"/>
              </w:rPr>
              <w:instrText xml:space="preserve"> FORMTEXT </w:instrText>
            </w:r>
            <w:r w:rsidRPr="002C708B">
              <w:rPr>
                <w:rFonts w:ascii="Arial" w:hAnsi="Arial" w:cs="Arial"/>
                <w:sz w:val="20"/>
                <w:szCs w:val="20"/>
                <w:shd w:val="clear" w:color="auto" w:fill="DBE5F1" w:themeFill="accent1" w:themeFillTint="33"/>
              </w:rPr>
            </w:r>
            <w:r w:rsidRPr="002C708B">
              <w:rPr>
                <w:rFonts w:ascii="Arial" w:hAnsi="Arial" w:cs="Arial"/>
                <w:sz w:val="20"/>
                <w:szCs w:val="20"/>
                <w:shd w:val="clear" w:color="auto" w:fill="DBE5F1" w:themeFill="accent1" w:themeFillTint="33"/>
              </w:rPr>
              <w:fldChar w:fldCharType="separate"/>
            </w:r>
            <w:r w:rsidRPr="002C708B">
              <w:rPr>
                <w:rFonts w:ascii="Arial" w:hAnsi="Arial" w:cs="Arial"/>
                <w:sz w:val="20"/>
                <w:szCs w:val="20"/>
                <w:shd w:val="clear" w:color="auto" w:fill="DBE5F1" w:themeFill="accent1" w:themeFillTint="33"/>
              </w:rPr>
              <w:t> </w:t>
            </w:r>
            <w:r w:rsidRPr="002C708B">
              <w:rPr>
                <w:rFonts w:ascii="Arial" w:hAnsi="Arial" w:cs="Arial"/>
                <w:sz w:val="20"/>
                <w:szCs w:val="20"/>
                <w:shd w:val="clear" w:color="auto" w:fill="DBE5F1" w:themeFill="accent1" w:themeFillTint="33"/>
              </w:rPr>
              <w:t> </w:t>
            </w:r>
            <w:r w:rsidRPr="002C708B">
              <w:rPr>
                <w:rFonts w:ascii="Arial" w:hAnsi="Arial" w:cs="Arial"/>
                <w:sz w:val="20"/>
                <w:szCs w:val="20"/>
                <w:shd w:val="clear" w:color="auto" w:fill="DBE5F1" w:themeFill="accent1" w:themeFillTint="33"/>
              </w:rPr>
              <w:t> </w:t>
            </w:r>
            <w:r w:rsidRPr="002C708B">
              <w:rPr>
                <w:rFonts w:ascii="Arial" w:hAnsi="Arial" w:cs="Arial"/>
                <w:sz w:val="20"/>
                <w:szCs w:val="20"/>
                <w:shd w:val="clear" w:color="auto" w:fill="DBE5F1" w:themeFill="accent1" w:themeFillTint="33"/>
              </w:rPr>
              <w:t> </w:t>
            </w:r>
            <w:r w:rsidRPr="002C708B">
              <w:rPr>
                <w:rFonts w:ascii="Arial" w:hAnsi="Arial" w:cs="Arial"/>
                <w:sz w:val="20"/>
                <w:szCs w:val="20"/>
                <w:shd w:val="clear" w:color="auto" w:fill="DBE5F1" w:themeFill="accent1" w:themeFillTint="33"/>
              </w:rPr>
              <w:t> </w:t>
            </w:r>
            <w:r w:rsidRPr="002C708B">
              <w:rPr>
                <w:rFonts w:ascii="Arial" w:hAnsi="Arial" w:cs="Arial"/>
                <w:sz w:val="20"/>
                <w:szCs w:val="20"/>
                <w:shd w:val="clear" w:color="auto" w:fill="DBE5F1" w:themeFill="accent1" w:themeFillTint="33"/>
              </w:rPr>
              <w:fldChar w:fldCharType="end"/>
            </w:r>
          </w:p>
        </w:tc>
        <w:tc>
          <w:tcPr>
            <w:tcW w:w="1483" w:type="dxa"/>
            <w:vAlign w:val="center"/>
          </w:tcPr>
          <w:p w14:paraId="4D84D270" w14:textId="5F80BC4F" w:rsidR="00DC548F" w:rsidRPr="00FC729C" w:rsidRDefault="00DC548F" w:rsidP="00DC548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2C708B">
              <w:rPr>
                <w:rFonts w:ascii="Arial" w:hAnsi="Arial" w:cs="Arial"/>
                <w:sz w:val="20"/>
                <w:szCs w:val="20"/>
                <w:shd w:val="clear" w:color="auto" w:fill="DBE5F1" w:themeFill="accent1" w:themeFillTint="33"/>
              </w:rPr>
              <w:fldChar w:fldCharType="begin">
                <w:ffData>
                  <w:name w:val="Text63"/>
                  <w:enabled/>
                  <w:calcOnExit w:val="0"/>
                  <w:textInput/>
                </w:ffData>
              </w:fldChar>
            </w:r>
            <w:r w:rsidRPr="002C708B">
              <w:rPr>
                <w:rFonts w:ascii="Arial" w:hAnsi="Arial" w:cs="Arial"/>
                <w:sz w:val="20"/>
                <w:szCs w:val="20"/>
                <w:shd w:val="clear" w:color="auto" w:fill="DBE5F1" w:themeFill="accent1" w:themeFillTint="33"/>
              </w:rPr>
              <w:instrText xml:space="preserve"> FORMTEXT </w:instrText>
            </w:r>
            <w:r w:rsidRPr="002C708B">
              <w:rPr>
                <w:rFonts w:ascii="Arial" w:hAnsi="Arial" w:cs="Arial"/>
                <w:sz w:val="20"/>
                <w:szCs w:val="20"/>
                <w:shd w:val="clear" w:color="auto" w:fill="DBE5F1" w:themeFill="accent1" w:themeFillTint="33"/>
              </w:rPr>
            </w:r>
            <w:r w:rsidRPr="002C708B">
              <w:rPr>
                <w:rFonts w:ascii="Arial" w:hAnsi="Arial" w:cs="Arial"/>
                <w:sz w:val="20"/>
                <w:szCs w:val="20"/>
                <w:shd w:val="clear" w:color="auto" w:fill="DBE5F1" w:themeFill="accent1" w:themeFillTint="33"/>
              </w:rPr>
              <w:fldChar w:fldCharType="separate"/>
            </w:r>
            <w:r w:rsidRPr="002C708B">
              <w:rPr>
                <w:rFonts w:ascii="Arial" w:hAnsi="Arial" w:cs="Arial"/>
                <w:sz w:val="20"/>
                <w:szCs w:val="20"/>
                <w:shd w:val="clear" w:color="auto" w:fill="DBE5F1" w:themeFill="accent1" w:themeFillTint="33"/>
              </w:rPr>
              <w:t> </w:t>
            </w:r>
            <w:r w:rsidRPr="002C708B">
              <w:rPr>
                <w:rFonts w:ascii="Arial" w:hAnsi="Arial" w:cs="Arial"/>
                <w:sz w:val="20"/>
                <w:szCs w:val="20"/>
                <w:shd w:val="clear" w:color="auto" w:fill="DBE5F1" w:themeFill="accent1" w:themeFillTint="33"/>
              </w:rPr>
              <w:t> </w:t>
            </w:r>
            <w:r w:rsidRPr="002C708B">
              <w:rPr>
                <w:rFonts w:ascii="Arial" w:hAnsi="Arial" w:cs="Arial"/>
                <w:sz w:val="20"/>
                <w:szCs w:val="20"/>
                <w:shd w:val="clear" w:color="auto" w:fill="DBE5F1" w:themeFill="accent1" w:themeFillTint="33"/>
              </w:rPr>
              <w:t> </w:t>
            </w:r>
            <w:r w:rsidRPr="002C708B">
              <w:rPr>
                <w:rFonts w:ascii="Arial" w:hAnsi="Arial" w:cs="Arial"/>
                <w:sz w:val="20"/>
                <w:szCs w:val="20"/>
                <w:shd w:val="clear" w:color="auto" w:fill="DBE5F1" w:themeFill="accent1" w:themeFillTint="33"/>
              </w:rPr>
              <w:t> </w:t>
            </w:r>
            <w:r w:rsidRPr="002C708B">
              <w:rPr>
                <w:rFonts w:ascii="Arial" w:hAnsi="Arial" w:cs="Arial"/>
                <w:sz w:val="20"/>
                <w:szCs w:val="20"/>
                <w:shd w:val="clear" w:color="auto" w:fill="DBE5F1" w:themeFill="accent1" w:themeFillTint="33"/>
              </w:rPr>
              <w:t> </w:t>
            </w:r>
            <w:r w:rsidRPr="002C708B">
              <w:rPr>
                <w:rFonts w:ascii="Arial" w:hAnsi="Arial" w:cs="Arial"/>
                <w:sz w:val="20"/>
                <w:szCs w:val="20"/>
                <w:shd w:val="clear" w:color="auto" w:fill="DBE5F1" w:themeFill="accent1" w:themeFillTint="33"/>
              </w:rPr>
              <w:fldChar w:fldCharType="end"/>
            </w:r>
          </w:p>
        </w:tc>
      </w:tr>
      <w:tr w:rsidR="00DC548F" w:rsidRPr="005B5284" w14:paraId="6DFAF60F" w14:textId="77777777" w:rsidTr="00EA69E1">
        <w:trPr>
          <w:trHeight w:val="331"/>
        </w:trPr>
        <w:tc>
          <w:tcPr>
            <w:tcW w:w="6480" w:type="dxa"/>
            <w:vAlign w:val="center"/>
          </w:tcPr>
          <w:p w14:paraId="753E08F8" w14:textId="77777777" w:rsidR="00DC548F" w:rsidRPr="00FC729C" w:rsidRDefault="00DC548F" w:rsidP="00EA69E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FC729C">
              <w:rPr>
                <w:rFonts w:ascii="Arial" w:eastAsia="Times New Roman" w:hAnsi="Arial" w:cs="Arial"/>
                <w:sz w:val="20"/>
                <w:szCs w:val="20"/>
              </w:rPr>
              <w:t xml:space="preserve">  d.  Substance Use Disorder</w:t>
            </w:r>
          </w:p>
        </w:tc>
        <w:tc>
          <w:tcPr>
            <w:tcW w:w="1440" w:type="dxa"/>
            <w:vAlign w:val="center"/>
          </w:tcPr>
          <w:p w14:paraId="67EB1A16" w14:textId="15CA6EB4" w:rsidR="00DC548F" w:rsidRPr="00FC729C" w:rsidRDefault="00DC548F" w:rsidP="00DC548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2C708B">
              <w:rPr>
                <w:rFonts w:ascii="Arial" w:hAnsi="Arial" w:cs="Arial"/>
                <w:sz w:val="20"/>
                <w:szCs w:val="20"/>
                <w:shd w:val="clear" w:color="auto" w:fill="DBE5F1" w:themeFill="accent1" w:themeFillTint="33"/>
              </w:rPr>
              <w:fldChar w:fldCharType="begin">
                <w:ffData>
                  <w:name w:val="Text63"/>
                  <w:enabled/>
                  <w:calcOnExit w:val="0"/>
                  <w:textInput/>
                </w:ffData>
              </w:fldChar>
            </w:r>
            <w:r w:rsidRPr="002C708B">
              <w:rPr>
                <w:rFonts w:ascii="Arial" w:hAnsi="Arial" w:cs="Arial"/>
                <w:sz w:val="20"/>
                <w:szCs w:val="20"/>
                <w:shd w:val="clear" w:color="auto" w:fill="DBE5F1" w:themeFill="accent1" w:themeFillTint="33"/>
              </w:rPr>
              <w:instrText xml:space="preserve"> FORMTEXT </w:instrText>
            </w:r>
            <w:r w:rsidRPr="002C708B">
              <w:rPr>
                <w:rFonts w:ascii="Arial" w:hAnsi="Arial" w:cs="Arial"/>
                <w:sz w:val="20"/>
                <w:szCs w:val="20"/>
                <w:shd w:val="clear" w:color="auto" w:fill="DBE5F1" w:themeFill="accent1" w:themeFillTint="33"/>
              </w:rPr>
            </w:r>
            <w:r w:rsidRPr="002C708B">
              <w:rPr>
                <w:rFonts w:ascii="Arial" w:hAnsi="Arial" w:cs="Arial"/>
                <w:sz w:val="20"/>
                <w:szCs w:val="20"/>
                <w:shd w:val="clear" w:color="auto" w:fill="DBE5F1" w:themeFill="accent1" w:themeFillTint="33"/>
              </w:rPr>
              <w:fldChar w:fldCharType="separate"/>
            </w:r>
            <w:r w:rsidRPr="002C708B">
              <w:rPr>
                <w:rFonts w:ascii="Arial" w:hAnsi="Arial" w:cs="Arial"/>
                <w:sz w:val="20"/>
                <w:szCs w:val="20"/>
                <w:shd w:val="clear" w:color="auto" w:fill="DBE5F1" w:themeFill="accent1" w:themeFillTint="33"/>
              </w:rPr>
              <w:t> </w:t>
            </w:r>
            <w:r w:rsidRPr="002C708B">
              <w:rPr>
                <w:rFonts w:ascii="Arial" w:hAnsi="Arial" w:cs="Arial"/>
                <w:sz w:val="20"/>
                <w:szCs w:val="20"/>
                <w:shd w:val="clear" w:color="auto" w:fill="DBE5F1" w:themeFill="accent1" w:themeFillTint="33"/>
              </w:rPr>
              <w:t> </w:t>
            </w:r>
            <w:r w:rsidRPr="002C708B">
              <w:rPr>
                <w:rFonts w:ascii="Arial" w:hAnsi="Arial" w:cs="Arial"/>
                <w:sz w:val="20"/>
                <w:szCs w:val="20"/>
                <w:shd w:val="clear" w:color="auto" w:fill="DBE5F1" w:themeFill="accent1" w:themeFillTint="33"/>
              </w:rPr>
              <w:t> </w:t>
            </w:r>
            <w:r w:rsidRPr="002C708B">
              <w:rPr>
                <w:rFonts w:ascii="Arial" w:hAnsi="Arial" w:cs="Arial"/>
                <w:sz w:val="20"/>
                <w:szCs w:val="20"/>
                <w:shd w:val="clear" w:color="auto" w:fill="DBE5F1" w:themeFill="accent1" w:themeFillTint="33"/>
              </w:rPr>
              <w:t> </w:t>
            </w:r>
            <w:r w:rsidRPr="002C708B">
              <w:rPr>
                <w:rFonts w:ascii="Arial" w:hAnsi="Arial" w:cs="Arial"/>
                <w:sz w:val="20"/>
                <w:szCs w:val="20"/>
                <w:shd w:val="clear" w:color="auto" w:fill="DBE5F1" w:themeFill="accent1" w:themeFillTint="33"/>
              </w:rPr>
              <w:t> </w:t>
            </w:r>
            <w:r w:rsidRPr="002C708B">
              <w:rPr>
                <w:rFonts w:ascii="Arial" w:hAnsi="Arial" w:cs="Arial"/>
                <w:sz w:val="20"/>
                <w:szCs w:val="20"/>
                <w:shd w:val="clear" w:color="auto" w:fill="DBE5F1" w:themeFill="accent1" w:themeFillTint="33"/>
              </w:rPr>
              <w:fldChar w:fldCharType="end"/>
            </w:r>
          </w:p>
        </w:tc>
        <w:tc>
          <w:tcPr>
            <w:tcW w:w="1440" w:type="dxa"/>
            <w:vAlign w:val="center"/>
          </w:tcPr>
          <w:p w14:paraId="4154B1E8" w14:textId="35D080BD" w:rsidR="00DC548F" w:rsidRPr="00FC729C" w:rsidRDefault="00DC548F" w:rsidP="00DC548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2C708B">
              <w:rPr>
                <w:rFonts w:ascii="Arial" w:hAnsi="Arial" w:cs="Arial"/>
                <w:sz w:val="20"/>
                <w:szCs w:val="20"/>
                <w:shd w:val="clear" w:color="auto" w:fill="DBE5F1" w:themeFill="accent1" w:themeFillTint="33"/>
              </w:rPr>
              <w:fldChar w:fldCharType="begin">
                <w:ffData>
                  <w:name w:val="Text63"/>
                  <w:enabled/>
                  <w:calcOnExit w:val="0"/>
                  <w:textInput/>
                </w:ffData>
              </w:fldChar>
            </w:r>
            <w:r w:rsidRPr="002C708B">
              <w:rPr>
                <w:rFonts w:ascii="Arial" w:hAnsi="Arial" w:cs="Arial"/>
                <w:sz w:val="20"/>
                <w:szCs w:val="20"/>
                <w:shd w:val="clear" w:color="auto" w:fill="DBE5F1" w:themeFill="accent1" w:themeFillTint="33"/>
              </w:rPr>
              <w:instrText xml:space="preserve"> FORMTEXT </w:instrText>
            </w:r>
            <w:r w:rsidRPr="002C708B">
              <w:rPr>
                <w:rFonts w:ascii="Arial" w:hAnsi="Arial" w:cs="Arial"/>
                <w:sz w:val="20"/>
                <w:szCs w:val="20"/>
                <w:shd w:val="clear" w:color="auto" w:fill="DBE5F1" w:themeFill="accent1" w:themeFillTint="33"/>
              </w:rPr>
            </w:r>
            <w:r w:rsidRPr="002C708B">
              <w:rPr>
                <w:rFonts w:ascii="Arial" w:hAnsi="Arial" w:cs="Arial"/>
                <w:sz w:val="20"/>
                <w:szCs w:val="20"/>
                <w:shd w:val="clear" w:color="auto" w:fill="DBE5F1" w:themeFill="accent1" w:themeFillTint="33"/>
              </w:rPr>
              <w:fldChar w:fldCharType="separate"/>
            </w:r>
            <w:r w:rsidRPr="002C708B">
              <w:rPr>
                <w:rFonts w:ascii="Arial" w:hAnsi="Arial" w:cs="Arial"/>
                <w:sz w:val="20"/>
                <w:szCs w:val="20"/>
                <w:shd w:val="clear" w:color="auto" w:fill="DBE5F1" w:themeFill="accent1" w:themeFillTint="33"/>
              </w:rPr>
              <w:t> </w:t>
            </w:r>
            <w:r w:rsidRPr="002C708B">
              <w:rPr>
                <w:rFonts w:ascii="Arial" w:hAnsi="Arial" w:cs="Arial"/>
                <w:sz w:val="20"/>
                <w:szCs w:val="20"/>
                <w:shd w:val="clear" w:color="auto" w:fill="DBE5F1" w:themeFill="accent1" w:themeFillTint="33"/>
              </w:rPr>
              <w:t> </w:t>
            </w:r>
            <w:r w:rsidRPr="002C708B">
              <w:rPr>
                <w:rFonts w:ascii="Arial" w:hAnsi="Arial" w:cs="Arial"/>
                <w:sz w:val="20"/>
                <w:szCs w:val="20"/>
                <w:shd w:val="clear" w:color="auto" w:fill="DBE5F1" w:themeFill="accent1" w:themeFillTint="33"/>
              </w:rPr>
              <w:t> </w:t>
            </w:r>
            <w:r w:rsidRPr="002C708B">
              <w:rPr>
                <w:rFonts w:ascii="Arial" w:hAnsi="Arial" w:cs="Arial"/>
                <w:sz w:val="20"/>
                <w:szCs w:val="20"/>
                <w:shd w:val="clear" w:color="auto" w:fill="DBE5F1" w:themeFill="accent1" w:themeFillTint="33"/>
              </w:rPr>
              <w:t> </w:t>
            </w:r>
            <w:r w:rsidRPr="002C708B">
              <w:rPr>
                <w:rFonts w:ascii="Arial" w:hAnsi="Arial" w:cs="Arial"/>
                <w:sz w:val="20"/>
                <w:szCs w:val="20"/>
                <w:shd w:val="clear" w:color="auto" w:fill="DBE5F1" w:themeFill="accent1" w:themeFillTint="33"/>
              </w:rPr>
              <w:t> </w:t>
            </w:r>
            <w:r w:rsidRPr="002C708B">
              <w:rPr>
                <w:rFonts w:ascii="Arial" w:hAnsi="Arial" w:cs="Arial"/>
                <w:sz w:val="20"/>
                <w:szCs w:val="20"/>
                <w:shd w:val="clear" w:color="auto" w:fill="DBE5F1" w:themeFill="accent1" w:themeFillTint="33"/>
              </w:rPr>
              <w:fldChar w:fldCharType="end"/>
            </w:r>
          </w:p>
        </w:tc>
        <w:tc>
          <w:tcPr>
            <w:tcW w:w="1483" w:type="dxa"/>
            <w:vAlign w:val="center"/>
          </w:tcPr>
          <w:p w14:paraId="6939EB0B" w14:textId="68C4FB0A" w:rsidR="00DC548F" w:rsidRPr="00FC729C" w:rsidRDefault="00DC548F" w:rsidP="00DC548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2C708B">
              <w:rPr>
                <w:rFonts w:ascii="Arial" w:hAnsi="Arial" w:cs="Arial"/>
                <w:sz w:val="20"/>
                <w:szCs w:val="20"/>
                <w:shd w:val="clear" w:color="auto" w:fill="DBE5F1" w:themeFill="accent1" w:themeFillTint="33"/>
              </w:rPr>
              <w:fldChar w:fldCharType="begin">
                <w:ffData>
                  <w:name w:val="Text63"/>
                  <w:enabled/>
                  <w:calcOnExit w:val="0"/>
                  <w:textInput/>
                </w:ffData>
              </w:fldChar>
            </w:r>
            <w:r w:rsidRPr="002C708B">
              <w:rPr>
                <w:rFonts w:ascii="Arial" w:hAnsi="Arial" w:cs="Arial"/>
                <w:sz w:val="20"/>
                <w:szCs w:val="20"/>
                <w:shd w:val="clear" w:color="auto" w:fill="DBE5F1" w:themeFill="accent1" w:themeFillTint="33"/>
              </w:rPr>
              <w:instrText xml:space="preserve"> FORMTEXT </w:instrText>
            </w:r>
            <w:r w:rsidRPr="002C708B">
              <w:rPr>
                <w:rFonts w:ascii="Arial" w:hAnsi="Arial" w:cs="Arial"/>
                <w:sz w:val="20"/>
                <w:szCs w:val="20"/>
                <w:shd w:val="clear" w:color="auto" w:fill="DBE5F1" w:themeFill="accent1" w:themeFillTint="33"/>
              </w:rPr>
            </w:r>
            <w:r w:rsidRPr="002C708B">
              <w:rPr>
                <w:rFonts w:ascii="Arial" w:hAnsi="Arial" w:cs="Arial"/>
                <w:sz w:val="20"/>
                <w:szCs w:val="20"/>
                <w:shd w:val="clear" w:color="auto" w:fill="DBE5F1" w:themeFill="accent1" w:themeFillTint="33"/>
              </w:rPr>
              <w:fldChar w:fldCharType="separate"/>
            </w:r>
            <w:r w:rsidRPr="002C708B">
              <w:rPr>
                <w:rFonts w:ascii="Arial" w:hAnsi="Arial" w:cs="Arial"/>
                <w:sz w:val="20"/>
                <w:szCs w:val="20"/>
                <w:shd w:val="clear" w:color="auto" w:fill="DBE5F1" w:themeFill="accent1" w:themeFillTint="33"/>
              </w:rPr>
              <w:t> </w:t>
            </w:r>
            <w:r w:rsidRPr="002C708B">
              <w:rPr>
                <w:rFonts w:ascii="Arial" w:hAnsi="Arial" w:cs="Arial"/>
                <w:sz w:val="20"/>
                <w:szCs w:val="20"/>
                <w:shd w:val="clear" w:color="auto" w:fill="DBE5F1" w:themeFill="accent1" w:themeFillTint="33"/>
              </w:rPr>
              <w:t> </w:t>
            </w:r>
            <w:r w:rsidRPr="002C708B">
              <w:rPr>
                <w:rFonts w:ascii="Arial" w:hAnsi="Arial" w:cs="Arial"/>
                <w:sz w:val="20"/>
                <w:szCs w:val="20"/>
                <w:shd w:val="clear" w:color="auto" w:fill="DBE5F1" w:themeFill="accent1" w:themeFillTint="33"/>
              </w:rPr>
              <w:t> </w:t>
            </w:r>
            <w:r w:rsidRPr="002C708B">
              <w:rPr>
                <w:rFonts w:ascii="Arial" w:hAnsi="Arial" w:cs="Arial"/>
                <w:sz w:val="20"/>
                <w:szCs w:val="20"/>
                <w:shd w:val="clear" w:color="auto" w:fill="DBE5F1" w:themeFill="accent1" w:themeFillTint="33"/>
              </w:rPr>
              <w:t> </w:t>
            </w:r>
            <w:r w:rsidRPr="002C708B">
              <w:rPr>
                <w:rFonts w:ascii="Arial" w:hAnsi="Arial" w:cs="Arial"/>
                <w:sz w:val="20"/>
                <w:szCs w:val="20"/>
                <w:shd w:val="clear" w:color="auto" w:fill="DBE5F1" w:themeFill="accent1" w:themeFillTint="33"/>
              </w:rPr>
              <w:t> </w:t>
            </w:r>
            <w:r w:rsidRPr="002C708B">
              <w:rPr>
                <w:rFonts w:ascii="Arial" w:hAnsi="Arial" w:cs="Arial"/>
                <w:sz w:val="20"/>
                <w:szCs w:val="20"/>
                <w:shd w:val="clear" w:color="auto" w:fill="DBE5F1" w:themeFill="accent1" w:themeFillTint="33"/>
              </w:rPr>
              <w:fldChar w:fldCharType="end"/>
            </w:r>
          </w:p>
        </w:tc>
      </w:tr>
      <w:tr w:rsidR="00DC548F" w:rsidRPr="005B5284" w14:paraId="618A6E1E" w14:textId="77777777" w:rsidTr="00EA69E1">
        <w:trPr>
          <w:trHeight w:val="331"/>
        </w:trPr>
        <w:tc>
          <w:tcPr>
            <w:tcW w:w="6480" w:type="dxa"/>
            <w:vAlign w:val="center"/>
          </w:tcPr>
          <w:p w14:paraId="4FBEA153" w14:textId="77777777" w:rsidR="00DC548F" w:rsidRPr="00FC729C" w:rsidRDefault="00DC548F" w:rsidP="00DC548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FC729C">
              <w:rPr>
                <w:rFonts w:ascii="Arial" w:eastAsia="Times New Roman" w:hAnsi="Arial" w:cs="Arial"/>
                <w:sz w:val="20"/>
                <w:szCs w:val="20"/>
              </w:rPr>
              <w:t xml:space="preserve">  e.  Co-Occurring Disorder</w:t>
            </w:r>
          </w:p>
        </w:tc>
        <w:tc>
          <w:tcPr>
            <w:tcW w:w="1440" w:type="dxa"/>
            <w:vAlign w:val="center"/>
          </w:tcPr>
          <w:p w14:paraId="5F3FBB00" w14:textId="1205BB72" w:rsidR="00DC548F" w:rsidRPr="00FC729C" w:rsidRDefault="00DC548F" w:rsidP="00DC548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2C708B">
              <w:rPr>
                <w:rFonts w:ascii="Arial" w:hAnsi="Arial" w:cs="Arial"/>
                <w:sz w:val="20"/>
                <w:szCs w:val="20"/>
                <w:shd w:val="clear" w:color="auto" w:fill="DBE5F1" w:themeFill="accent1" w:themeFillTint="33"/>
              </w:rPr>
              <w:fldChar w:fldCharType="begin">
                <w:ffData>
                  <w:name w:val="Text63"/>
                  <w:enabled/>
                  <w:calcOnExit w:val="0"/>
                  <w:textInput/>
                </w:ffData>
              </w:fldChar>
            </w:r>
            <w:r w:rsidRPr="002C708B">
              <w:rPr>
                <w:rFonts w:ascii="Arial" w:hAnsi="Arial" w:cs="Arial"/>
                <w:sz w:val="20"/>
                <w:szCs w:val="20"/>
                <w:shd w:val="clear" w:color="auto" w:fill="DBE5F1" w:themeFill="accent1" w:themeFillTint="33"/>
              </w:rPr>
              <w:instrText xml:space="preserve"> FORMTEXT </w:instrText>
            </w:r>
            <w:r w:rsidRPr="002C708B">
              <w:rPr>
                <w:rFonts w:ascii="Arial" w:hAnsi="Arial" w:cs="Arial"/>
                <w:sz w:val="20"/>
                <w:szCs w:val="20"/>
                <w:shd w:val="clear" w:color="auto" w:fill="DBE5F1" w:themeFill="accent1" w:themeFillTint="33"/>
              </w:rPr>
            </w:r>
            <w:r w:rsidRPr="002C708B">
              <w:rPr>
                <w:rFonts w:ascii="Arial" w:hAnsi="Arial" w:cs="Arial"/>
                <w:sz w:val="20"/>
                <w:szCs w:val="20"/>
                <w:shd w:val="clear" w:color="auto" w:fill="DBE5F1" w:themeFill="accent1" w:themeFillTint="33"/>
              </w:rPr>
              <w:fldChar w:fldCharType="separate"/>
            </w:r>
            <w:r w:rsidRPr="002C708B">
              <w:rPr>
                <w:rFonts w:ascii="Arial" w:hAnsi="Arial" w:cs="Arial"/>
                <w:sz w:val="20"/>
                <w:szCs w:val="20"/>
                <w:shd w:val="clear" w:color="auto" w:fill="DBE5F1" w:themeFill="accent1" w:themeFillTint="33"/>
              </w:rPr>
              <w:t> </w:t>
            </w:r>
            <w:r w:rsidRPr="002C708B">
              <w:rPr>
                <w:rFonts w:ascii="Arial" w:hAnsi="Arial" w:cs="Arial"/>
                <w:sz w:val="20"/>
                <w:szCs w:val="20"/>
                <w:shd w:val="clear" w:color="auto" w:fill="DBE5F1" w:themeFill="accent1" w:themeFillTint="33"/>
              </w:rPr>
              <w:t> </w:t>
            </w:r>
            <w:r w:rsidRPr="002C708B">
              <w:rPr>
                <w:rFonts w:ascii="Arial" w:hAnsi="Arial" w:cs="Arial"/>
                <w:sz w:val="20"/>
                <w:szCs w:val="20"/>
                <w:shd w:val="clear" w:color="auto" w:fill="DBE5F1" w:themeFill="accent1" w:themeFillTint="33"/>
              </w:rPr>
              <w:t> </w:t>
            </w:r>
            <w:r w:rsidRPr="002C708B">
              <w:rPr>
                <w:rFonts w:ascii="Arial" w:hAnsi="Arial" w:cs="Arial"/>
                <w:sz w:val="20"/>
                <w:szCs w:val="20"/>
                <w:shd w:val="clear" w:color="auto" w:fill="DBE5F1" w:themeFill="accent1" w:themeFillTint="33"/>
              </w:rPr>
              <w:t> </w:t>
            </w:r>
            <w:r w:rsidRPr="002C708B">
              <w:rPr>
                <w:rFonts w:ascii="Arial" w:hAnsi="Arial" w:cs="Arial"/>
                <w:sz w:val="20"/>
                <w:szCs w:val="20"/>
                <w:shd w:val="clear" w:color="auto" w:fill="DBE5F1" w:themeFill="accent1" w:themeFillTint="33"/>
              </w:rPr>
              <w:t> </w:t>
            </w:r>
            <w:r w:rsidRPr="002C708B">
              <w:rPr>
                <w:rFonts w:ascii="Arial" w:hAnsi="Arial" w:cs="Arial"/>
                <w:sz w:val="20"/>
                <w:szCs w:val="20"/>
                <w:shd w:val="clear" w:color="auto" w:fill="DBE5F1" w:themeFill="accent1" w:themeFillTint="33"/>
              </w:rPr>
              <w:fldChar w:fldCharType="end"/>
            </w:r>
          </w:p>
        </w:tc>
        <w:tc>
          <w:tcPr>
            <w:tcW w:w="1440" w:type="dxa"/>
            <w:vAlign w:val="center"/>
          </w:tcPr>
          <w:p w14:paraId="2AF5E4A4" w14:textId="1AE790B4" w:rsidR="00DC548F" w:rsidRPr="00FC729C" w:rsidRDefault="00DC548F" w:rsidP="00DC548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2C708B">
              <w:rPr>
                <w:rFonts w:ascii="Arial" w:hAnsi="Arial" w:cs="Arial"/>
                <w:sz w:val="20"/>
                <w:szCs w:val="20"/>
                <w:shd w:val="clear" w:color="auto" w:fill="DBE5F1" w:themeFill="accent1" w:themeFillTint="33"/>
              </w:rPr>
              <w:fldChar w:fldCharType="begin">
                <w:ffData>
                  <w:name w:val="Text63"/>
                  <w:enabled/>
                  <w:calcOnExit w:val="0"/>
                  <w:textInput/>
                </w:ffData>
              </w:fldChar>
            </w:r>
            <w:r w:rsidRPr="002C708B">
              <w:rPr>
                <w:rFonts w:ascii="Arial" w:hAnsi="Arial" w:cs="Arial"/>
                <w:sz w:val="20"/>
                <w:szCs w:val="20"/>
                <w:shd w:val="clear" w:color="auto" w:fill="DBE5F1" w:themeFill="accent1" w:themeFillTint="33"/>
              </w:rPr>
              <w:instrText xml:space="preserve"> FORMTEXT </w:instrText>
            </w:r>
            <w:r w:rsidRPr="002C708B">
              <w:rPr>
                <w:rFonts w:ascii="Arial" w:hAnsi="Arial" w:cs="Arial"/>
                <w:sz w:val="20"/>
                <w:szCs w:val="20"/>
                <w:shd w:val="clear" w:color="auto" w:fill="DBE5F1" w:themeFill="accent1" w:themeFillTint="33"/>
              </w:rPr>
            </w:r>
            <w:r w:rsidRPr="002C708B">
              <w:rPr>
                <w:rFonts w:ascii="Arial" w:hAnsi="Arial" w:cs="Arial"/>
                <w:sz w:val="20"/>
                <w:szCs w:val="20"/>
                <w:shd w:val="clear" w:color="auto" w:fill="DBE5F1" w:themeFill="accent1" w:themeFillTint="33"/>
              </w:rPr>
              <w:fldChar w:fldCharType="separate"/>
            </w:r>
            <w:r w:rsidRPr="002C708B">
              <w:rPr>
                <w:rFonts w:ascii="Arial" w:hAnsi="Arial" w:cs="Arial"/>
                <w:sz w:val="20"/>
                <w:szCs w:val="20"/>
                <w:shd w:val="clear" w:color="auto" w:fill="DBE5F1" w:themeFill="accent1" w:themeFillTint="33"/>
              </w:rPr>
              <w:t> </w:t>
            </w:r>
            <w:r w:rsidRPr="002C708B">
              <w:rPr>
                <w:rFonts w:ascii="Arial" w:hAnsi="Arial" w:cs="Arial"/>
                <w:sz w:val="20"/>
                <w:szCs w:val="20"/>
                <w:shd w:val="clear" w:color="auto" w:fill="DBE5F1" w:themeFill="accent1" w:themeFillTint="33"/>
              </w:rPr>
              <w:t> </w:t>
            </w:r>
            <w:r w:rsidRPr="002C708B">
              <w:rPr>
                <w:rFonts w:ascii="Arial" w:hAnsi="Arial" w:cs="Arial"/>
                <w:sz w:val="20"/>
                <w:szCs w:val="20"/>
                <w:shd w:val="clear" w:color="auto" w:fill="DBE5F1" w:themeFill="accent1" w:themeFillTint="33"/>
              </w:rPr>
              <w:t> </w:t>
            </w:r>
            <w:r w:rsidRPr="002C708B">
              <w:rPr>
                <w:rFonts w:ascii="Arial" w:hAnsi="Arial" w:cs="Arial"/>
                <w:sz w:val="20"/>
                <w:szCs w:val="20"/>
                <w:shd w:val="clear" w:color="auto" w:fill="DBE5F1" w:themeFill="accent1" w:themeFillTint="33"/>
              </w:rPr>
              <w:t> </w:t>
            </w:r>
            <w:r w:rsidRPr="002C708B">
              <w:rPr>
                <w:rFonts w:ascii="Arial" w:hAnsi="Arial" w:cs="Arial"/>
                <w:sz w:val="20"/>
                <w:szCs w:val="20"/>
                <w:shd w:val="clear" w:color="auto" w:fill="DBE5F1" w:themeFill="accent1" w:themeFillTint="33"/>
              </w:rPr>
              <w:t> </w:t>
            </w:r>
            <w:r w:rsidRPr="002C708B">
              <w:rPr>
                <w:rFonts w:ascii="Arial" w:hAnsi="Arial" w:cs="Arial"/>
                <w:sz w:val="20"/>
                <w:szCs w:val="20"/>
                <w:shd w:val="clear" w:color="auto" w:fill="DBE5F1" w:themeFill="accent1" w:themeFillTint="33"/>
              </w:rPr>
              <w:fldChar w:fldCharType="end"/>
            </w:r>
          </w:p>
        </w:tc>
        <w:tc>
          <w:tcPr>
            <w:tcW w:w="1483" w:type="dxa"/>
            <w:vAlign w:val="center"/>
          </w:tcPr>
          <w:p w14:paraId="365121CC" w14:textId="67DF8E64" w:rsidR="00DC548F" w:rsidRPr="00FC729C" w:rsidRDefault="00DC548F" w:rsidP="00DC548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2C708B">
              <w:rPr>
                <w:rFonts w:ascii="Arial" w:hAnsi="Arial" w:cs="Arial"/>
                <w:sz w:val="20"/>
                <w:szCs w:val="20"/>
                <w:shd w:val="clear" w:color="auto" w:fill="DBE5F1" w:themeFill="accent1" w:themeFillTint="33"/>
              </w:rPr>
              <w:fldChar w:fldCharType="begin">
                <w:ffData>
                  <w:name w:val="Text63"/>
                  <w:enabled/>
                  <w:calcOnExit w:val="0"/>
                  <w:textInput/>
                </w:ffData>
              </w:fldChar>
            </w:r>
            <w:r w:rsidRPr="002C708B">
              <w:rPr>
                <w:rFonts w:ascii="Arial" w:hAnsi="Arial" w:cs="Arial"/>
                <w:sz w:val="20"/>
                <w:szCs w:val="20"/>
                <w:shd w:val="clear" w:color="auto" w:fill="DBE5F1" w:themeFill="accent1" w:themeFillTint="33"/>
              </w:rPr>
              <w:instrText xml:space="preserve"> FORMTEXT </w:instrText>
            </w:r>
            <w:r w:rsidRPr="002C708B">
              <w:rPr>
                <w:rFonts w:ascii="Arial" w:hAnsi="Arial" w:cs="Arial"/>
                <w:sz w:val="20"/>
                <w:szCs w:val="20"/>
                <w:shd w:val="clear" w:color="auto" w:fill="DBE5F1" w:themeFill="accent1" w:themeFillTint="33"/>
              </w:rPr>
            </w:r>
            <w:r w:rsidRPr="002C708B">
              <w:rPr>
                <w:rFonts w:ascii="Arial" w:hAnsi="Arial" w:cs="Arial"/>
                <w:sz w:val="20"/>
                <w:szCs w:val="20"/>
                <w:shd w:val="clear" w:color="auto" w:fill="DBE5F1" w:themeFill="accent1" w:themeFillTint="33"/>
              </w:rPr>
              <w:fldChar w:fldCharType="separate"/>
            </w:r>
            <w:r w:rsidRPr="002C708B">
              <w:rPr>
                <w:rFonts w:ascii="Arial" w:hAnsi="Arial" w:cs="Arial"/>
                <w:sz w:val="20"/>
                <w:szCs w:val="20"/>
                <w:shd w:val="clear" w:color="auto" w:fill="DBE5F1" w:themeFill="accent1" w:themeFillTint="33"/>
              </w:rPr>
              <w:t> </w:t>
            </w:r>
            <w:r w:rsidRPr="002C708B">
              <w:rPr>
                <w:rFonts w:ascii="Arial" w:hAnsi="Arial" w:cs="Arial"/>
                <w:sz w:val="20"/>
                <w:szCs w:val="20"/>
                <w:shd w:val="clear" w:color="auto" w:fill="DBE5F1" w:themeFill="accent1" w:themeFillTint="33"/>
              </w:rPr>
              <w:t> </w:t>
            </w:r>
            <w:r w:rsidRPr="002C708B">
              <w:rPr>
                <w:rFonts w:ascii="Arial" w:hAnsi="Arial" w:cs="Arial"/>
                <w:sz w:val="20"/>
                <w:szCs w:val="20"/>
                <w:shd w:val="clear" w:color="auto" w:fill="DBE5F1" w:themeFill="accent1" w:themeFillTint="33"/>
              </w:rPr>
              <w:t> </w:t>
            </w:r>
            <w:r w:rsidRPr="002C708B">
              <w:rPr>
                <w:rFonts w:ascii="Arial" w:hAnsi="Arial" w:cs="Arial"/>
                <w:sz w:val="20"/>
                <w:szCs w:val="20"/>
                <w:shd w:val="clear" w:color="auto" w:fill="DBE5F1" w:themeFill="accent1" w:themeFillTint="33"/>
              </w:rPr>
              <w:t> </w:t>
            </w:r>
            <w:r w:rsidRPr="002C708B">
              <w:rPr>
                <w:rFonts w:ascii="Arial" w:hAnsi="Arial" w:cs="Arial"/>
                <w:sz w:val="20"/>
                <w:szCs w:val="20"/>
                <w:shd w:val="clear" w:color="auto" w:fill="DBE5F1" w:themeFill="accent1" w:themeFillTint="33"/>
              </w:rPr>
              <w:t> </w:t>
            </w:r>
            <w:r w:rsidRPr="002C708B">
              <w:rPr>
                <w:rFonts w:ascii="Arial" w:hAnsi="Arial" w:cs="Arial"/>
                <w:sz w:val="20"/>
                <w:szCs w:val="20"/>
                <w:shd w:val="clear" w:color="auto" w:fill="DBE5F1" w:themeFill="accent1" w:themeFillTint="33"/>
              </w:rPr>
              <w:fldChar w:fldCharType="end"/>
            </w:r>
          </w:p>
        </w:tc>
      </w:tr>
    </w:tbl>
    <w:p w14:paraId="30E7D707" w14:textId="77777777" w:rsidR="003476FE" w:rsidRDefault="00DC548F" w:rsidP="00EA69E1">
      <w:pPr>
        <w:spacing w:before="300" w:line="276" w:lineRule="auto"/>
        <w:rPr>
          <w:rFonts w:ascii="Arial" w:hAnsi="Arial" w:cs="Arial"/>
          <w:sz w:val="20"/>
          <w:szCs w:val="20"/>
        </w:rPr>
      </w:pPr>
      <w:r w:rsidRPr="00EA69E1">
        <w:rPr>
          <w:rFonts w:ascii="Arial" w:hAnsi="Arial" w:cs="Arial"/>
          <w:b/>
          <w:sz w:val="20"/>
          <w:szCs w:val="20"/>
          <w:u w:val="single"/>
        </w:rPr>
        <w:lastRenderedPageBreak/>
        <w:t>Narrative:</w:t>
      </w:r>
      <w:r w:rsidRPr="003476FE">
        <w:rPr>
          <w:rFonts w:ascii="Arial" w:hAnsi="Arial" w:cs="Arial"/>
          <w:b/>
          <w:sz w:val="20"/>
          <w:szCs w:val="20"/>
        </w:rPr>
        <w:t xml:space="preserve">  </w:t>
      </w:r>
      <w:r w:rsidR="00B25C09" w:rsidRPr="003476FE">
        <w:rPr>
          <w:rFonts w:ascii="Arial" w:hAnsi="Arial" w:cs="Arial"/>
          <w:b/>
          <w:sz w:val="20"/>
          <w:szCs w:val="20"/>
        </w:rPr>
        <w:t>Much of the work done by DHH Specialists is not easily quantifiable.</w:t>
      </w:r>
      <w:r w:rsidR="00B25C09">
        <w:rPr>
          <w:rFonts w:ascii="Arial" w:hAnsi="Arial" w:cs="Arial"/>
          <w:sz w:val="20"/>
          <w:szCs w:val="20"/>
        </w:rPr>
        <w:t xml:space="preserve">  </w:t>
      </w:r>
    </w:p>
    <w:p w14:paraId="06133FB9" w14:textId="05241B6F" w:rsidR="004813A6" w:rsidRDefault="00B25C09" w:rsidP="00EA69E1">
      <w:pPr>
        <w:spacing w:after="240" w:line="276" w:lineRule="auto"/>
        <w:rPr>
          <w:rFonts w:ascii="Arial" w:hAnsi="Arial" w:cs="Arial"/>
          <w:sz w:val="20"/>
          <w:szCs w:val="20"/>
          <w:shd w:val="clear" w:color="auto" w:fill="DBE5F1" w:themeFill="accent1" w:themeFillTint="33"/>
        </w:rPr>
      </w:pPr>
      <w:r>
        <w:rPr>
          <w:rFonts w:ascii="Arial" w:hAnsi="Arial" w:cs="Arial"/>
          <w:sz w:val="20"/>
          <w:szCs w:val="20"/>
        </w:rPr>
        <w:t>Describe work outside of billable hours done by the DHH Specialist this reporting period</w:t>
      </w:r>
      <w:r w:rsidR="00B07ACA" w:rsidRPr="00B07ACA">
        <w:rPr>
          <w:rFonts w:ascii="Arial" w:hAnsi="Arial" w:cs="Arial"/>
          <w:sz w:val="20"/>
          <w:szCs w:val="20"/>
        </w:rPr>
        <w:t xml:space="preserve"> </w:t>
      </w:r>
      <w:r w:rsidR="00B07ACA">
        <w:rPr>
          <w:rFonts w:ascii="Arial" w:hAnsi="Arial" w:cs="Arial"/>
          <w:sz w:val="20"/>
          <w:szCs w:val="20"/>
        </w:rPr>
        <w:t xml:space="preserve">Include information on collaborations, training provided, </w:t>
      </w:r>
      <w:r w:rsidR="007E2913">
        <w:rPr>
          <w:rFonts w:ascii="Arial" w:hAnsi="Arial" w:cs="Arial"/>
          <w:sz w:val="20"/>
          <w:szCs w:val="20"/>
        </w:rPr>
        <w:t xml:space="preserve">outreach events, </w:t>
      </w:r>
      <w:r w:rsidR="00B07ACA">
        <w:rPr>
          <w:rFonts w:ascii="Arial" w:hAnsi="Arial" w:cs="Arial"/>
          <w:sz w:val="20"/>
          <w:szCs w:val="20"/>
        </w:rPr>
        <w:t>trends, and newly identified gaps in services:</w:t>
      </w:r>
      <w:bookmarkStart w:id="5" w:name="_Hlk136966586"/>
      <w:r w:rsidR="003476FE">
        <w:rPr>
          <w:rFonts w:ascii="Arial" w:hAnsi="Arial" w:cs="Arial"/>
          <w:sz w:val="20"/>
          <w:szCs w:val="20"/>
        </w:rPr>
        <w:t xml:space="preserve">  </w:t>
      </w:r>
      <w:r w:rsidR="00DC548F" w:rsidRPr="002C708B">
        <w:rPr>
          <w:rFonts w:ascii="Arial" w:hAnsi="Arial" w:cs="Arial"/>
          <w:sz w:val="20"/>
          <w:szCs w:val="20"/>
          <w:shd w:val="clear" w:color="auto" w:fill="DBE5F1" w:themeFill="accent1" w:themeFillTint="33"/>
        </w:rPr>
        <w:fldChar w:fldCharType="begin">
          <w:ffData>
            <w:name w:val="Text63"/>
            <w:enabled/>
            <w:calcOnExit w:val="0"/>
            <w:textInput/>
          </w:ffData>
        </w:fldChar>
      </w:r>
      <w:r w:rsidR="00DC548F" w:rsidRPr="002C708B">
        <w:rPr>
          <w:rFonts w:ascii="Arial" w:hAnsi="Arial" w:cs="Arial"/>
          <w:sz w:val="20"/>
          <w:szCs w:val="20"/>
          <w:shd w:val="clear" w:color="auto" w:fill="DBE5F1" w:themeFill="accent1" w:themeFillTint="33"/>
        </w:rPr>
        <w:instrText xml:space="preserve"> FORMTEXT </w:instrText>
      </w:r>
      <w:r w:rsidR="00DC548F" w:rsidRPr="002C708B">
        <w:rPr>
          <w:rFonts w:ascii="Arial" w:hAnsi="Arial" w:cs="Arial"/>
          <w:sz w:val="20"/>
          <w:szCs w:val="20"/>
          <w:shd w:val="clear" w:color="auto" w:fill="DBE5F1" w:themeFill="accent1" w:themeFillTint="33"/>
        </w:rPr>
      </w:r>
      <w:r w:rsidR="00DC548F" w:rsidRPr="002C708B">
        <w:rPr>
          <w:rFonts w:ascii="Arial" w:hAnsi="Arial" w:cs="Arial"/>
          <w:sz w:val="20"/>
          <w:szCs w:val="20"/>
          <w:shd w:val="clear" w:color="auto" w:fill="DBE5F1" w:themeFill="accent1" w:themeFillTint="33"/>
        </w:rPr>
        <w:fldChar w:fldCharType="separate"/>
      </w:r>
      <w:r w:rsidR="00DC548F" w:rsidRPr="002C708B">
        <w:rPr>
          <w:rFonts w:ascii="Arial" w:hAnsi="Arial" w:cs="Arial"/>
          <w:sz w:val="20"/>
          <w:szCs w:val="20"/>
          <w:shd w:val="clear" w:color="auto" w:fill="DBE5F1" w:themeFill="accent1" w:themeFillTint="33"/>
        </w:rPr>
        <w:t> </w:t>
      </w:r>
      <w:r w:rsidR="00DC548F" w:rsidRPr="002C708B">
        <w:rPr>
          <w:rFonts w:ascii="Arial" w:hAnsi="Arial" w:cs="Arial"/>
          <w:sz w:val="20"/>
          <w:szCs w:val="20"/>
          <w:shd w:val="clear" w:color="auto" w:fill="DBE5F1" w:themeFill="accent1" w:themeFillTint="33"/>
        </w:rPr>
        <w:t> </w:t>
      </w:r>
      <w:r w:rsidR="00DC548F" w:rsidRPr="002C708B">
        <w:rPr>
          <w:rFonts w:ascii="Arial" w:hAnsi="Arial" w:cs="Arial"/>
          <w:sz w:val="20"/>
          <w:szCs w:val="20"/>
          <w:shd w:val="clear" w:color="auto" w:fill="DBE5F1" w:themeFill="accent1" w:themeFillTint="33"/>
        </w:rPr>
        <w:t> </w:t>
      </w:r>
      <w:r w:rsidR="00DC548F" w:rsidRPr="002C708B">
        <w:rPr>
          <w:rFonts w:ascii="Arial" w:hAnsi="Arial" w:cs="Arial"/>
          <w:sz w:val="20"/>
          <w:szCs w:val="20"/>
          <w:shd w:val="clear" w:color="auto" w:fill="DBE5F1" w:themeFill="accent1" w:themeFillTint="33"/>
        </w:rPr>
        <w:t> </w:t>
      </w:r>
      <w:r w:rsidR="00DC548F" w:rsidRPr="002C708B">
        <w:rPr>
          <w:rFonts w:ascii="Arial" w:hAnsi="Arial" w:cs="Arial"/>
          <w:sz w:val="20"/>
          <w:szCs w:val="20"/>
          <w:shd w:val="clear" w:color="auto" w:fill="DBE5F1" w:themeFill="accent1" w:themeFillTint="33"/>
        </w:rPr>
        <w:t> </w:t>
      </w:r>
      <w:r w:rsidR="00DC548F" w:rsidRPr="002C708B">
        <w:rPr>
          <w:rFonts w:ascii="Arial" w:hAnsi="Arial" w:cs="Arial"/>
          <w:sz w:val="20"/>
          <w:szCs w:val="20"/>
          <w:shd w:val="clear" w:color="auto" w:fill="DBE5F1" w:themeFill="accent1" w:themeFillTint="33"/>
        </w:rPr>
        <w:fldChar w:fldCharType="end"/>
      </w:r>
      <w:bookmarkEnd w:id="5"/>
    </w:p>
    <w:sectPr w:rsidR="004813A6" w:rsidSect="00B03676">
      <w:headerReference w:type="default" r:id="rId8"/>
      <w:footerReference w:type="default" r:id="rId9"/>
      <w:pgSz w:w="12240" w:h="15840" w:code="1"/>
      <w:pgMar w:top="720" w:right="720" w:bottom="720" w:left="720" w:header="360" w:footer="36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631746" w14:textId="77777777" w:rsidR="00244686" w:rsidRDefault="00244686" w:rsidP="00D766F7">
      <w:pPr>
        <w:spacing w:after="0" w:line="240" w:lineRule="auto"/>
      </w:pPr>
      <w:r>
        <w:separator/>
      </w:r>
    </w:p>
  </w:endnote>
  <w:endnote w:type="continuationSeparator" w:id="0">
    <w:p w14:paraId="67AE2DF3" w14:textId="77777777" w:rsidR="00244686" w:rsidRDefault="00244686" w:rsidP="00D766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Open Sans">
    <w:altName w:val="Segoe UI"/>
    <w:charset w:val="00"/>
    <w:family w:val="swiss"/>
    <w:pitch w:val="variable"/>
    <w:sig w:usb0="E00002EF" w:usb1="4000205B" w:usb2="00000028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324514" w14:textId="77777777" w:rsidR="00241F2D" w:rsidRPr="00241F2D" w:rsidRDefault="00241F2D">
    <w:pPr>
      <w:pStyle w:val="Footer"/>
      <w:jc w:val="center"/>
      <w:rPr>
        <w:rFonts w:ascii="Century Gothic" w:hAnsi="Century Gothic"/>
        <w:color w:val="365F91" w:themeColor="accent1" w:themeShade="BF"/>
        <w:sz w:val="16"/>
        <w:szCs w:val="16"/>
      </w:rPr>
    </w:pPr>
    <w:r w:rsidRPr="00241F2D">
      <w:rPr>
        <w:rFonts w:ascii="Century Gothic" w:hAnsi="Century Gothic"/>
        <w:color w:val="365F91" w:themeColor="accent1" w:themeShade="BF"/>
        <w:sz w:val="16"/>
        <w:szCs w:val="16"/>
      </w:rPr>
      <w:t xml:space="preserve">Page </w:t>
    </w:r>
    <w:r w:rsidRPr="00241F2D">
      <w:rPr>
        <w:rFonts w:ascii="Century Gothic" w:hAnsi="Century Gothic"/>
        <w:color w:val="365F91" w:themeColor="accent1" w:themeShade="BF"/>
        <w:sz w:val="16"/>
        <w:szCs w:val="16"/>
      </w:rPr>
      <w:fldChar w:fldCharType="begin"/>
    </w:r>
    <w:r w:rsidRPr="00241F2D">
      <w:rPr>
        <w:rFonts w:ascii="Century Gothic" w:hAnsi="Century Gothic"/>
        <w:color w:val="365F91" w:themeColor="accent1" w:themeShade="BF"/>
        <w:sz w:val="16"/>
        <w:szCs w:val="16"/>
      </w:rPr>
      <w:instrText xml:space="preserve"> PAGE  \* Arabic  \* MERGEFORMAT </w:instrText>
    </w:r>
    <w:r w:rsidRPr="00241F2D">
      <w:rPr>
        <w:rFonts w:ascii="Century Gothic" w:hAnsi="Century Gothic"/>
        <w:color w:val="365F91" w:themeColor="accent1" w:themeShade="BF"/>
        <w:sz w:val="16"/>
        <w:szCs w:val="16"/>
      </w:rPr>
      <w:fldChar w:fldCharType="separate"/>
    </w:r>
    <w:r w:rsidRPr="00241F2D">
      <w:rPr>
        <w:rFonts w:ascii="Century Gothic" w:hAnsi="Century Gothic"/>
        <w:noProof/>
        <w:color w:val="365F91" w:themeColor="accent1" w:themeShade="BF"/>
        <w:sz w:val="16"/>
        <w:szCs w:val="16"/>
      </w:rPr>
      <w:t>2</w:t>
    </w:r>
    <w:r w:rsidRPr="00241F2D">
      <w:rPr>
        <w:rFonts w:ascii="Century Gothic" w:hAnsi="Century Gothic"/>
        <w:color w:val="365F91" w:themeColor="accent1" w:themeShade="BF"/>
        <w:sz w:val="16"/>
        <w:szCs w:val="16"/>
      </w:rPr>
      <w:fldChar w:fldCharType="end"/>
    </w:r>
    <w:r w:rsidRPr="00241F2D">
      <w:rPr>
        <w:rFonts w:ascii="Century Gothic" w:hAnsi="Century Gothic"/>
        <w:color w:val="365F91" w:themeColor="accent1" w:themeShade="BF"/>
        <w:sz w:val="16"/>
        <w:szCs w:val="16"/>
      </w:rPr>
      <w:t xml:space="preserve"> of </w:t>
    </w:r>
    <w:r w:rsidRPr="00241F2D">
      <w:rPr>
        <w:rFonts w:ascii="Century Gothic" w:hAnsi="Century Gothic"/>
        <w:color w:val="365F91" w:themeColor="accent1" w:themeShade="BF"/>
        <w:sz w:val="16"/>
        <w:szCs w:val="16"/>
      </w:rPr>
      <w:fldChar w:fldCharType="begin"/>
    </w:r>
    <w:r w:rsidRPr="00241F2D">
      <w:rPr>
        <w:rFonts w:ascii="Century Gothic" w:hAnsi="Century Gothic"/>
        <w:color w:val="365F91" w:themeColor="accent1" w:themeShade="BF"/>
        <w:sz w:val="16"/>
        <w:szCs w:val="16"/>
      </w:rPr>
      <w:instrText xml:space="preserve"> NUMPAGES  \* Arabic  \* MERGEFORMAT </w:instrText>
    </w:r>
    <w:r w:rsidRPr="00241F2D">
      <w:rPr>
        <w:rFonts w:ascii="Century Gothic" w:hAnsi="Century Gothic"/>
        <w:color w:val="365F91" w:themeColor="accent1" w:themeShade="BF"/>
        <w:sz w:val="16"/>
        <w:szCs w:val="16"/>
      </w:rPr>
      <w:fldChar w:fldCharType="separate"/>
    </w:r>
    <w:r w:rsidRPr="00241F2D">
      <w:rPr>
        <w:rFonts w:ascii="Century Gothic" w:hAnsi="Century Gothic"/>
        <w:noProof/>
        <w:color w:val="365F91" w:themeColor="accent1" w:themeShade="BF"/>
        <w:sz w:val="16"/>
        <w:szCs w:val="16"/>
      </w:rPr>
      <w:t>2</w:t>
    </w:r>
    <w:r w:rsidRPr="00241F2D">
      <w:rPr>
        <w:rFonts w:ascii="Century Gothic" w:hAnsi="Century Gothic"/>
        <w:color w:val="365F91" w:themeColor="accent1" w:themeShade="BF"/>
        <w:sz w:val="16"/>
        <w:szCs w:val="16"/>
      </w:rPr>
      <w:fldChar w:fldCharType="end"/>
    </w:r>
  </w:p>
  <w:p w14:paraId="351F4BBD" w14:textId="77777777" w:rsidR="00241F2D" w:rsidRDefault="00241F2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745757" w14:textId="77777777" w:rsidR="00244686" w:rsidRDefault="00244686" w:rsidP="00D766F7">
      <w:pPr>
        <w:spacing w:after="0" w:line="240" w:lineRule="auto"/>
      </w:pPr>
      <w:r>
        <w:separator/>
      </w:r>
    </w:p>
  </w:footnote>
  <w:footnote w:type="continuationSeparator" w:id="0">
    <w:p w14:paraId="56FB8AE3" w14:textId="77777777" w:rsidR="00244686" w:rsidRDefault="00244686" w:rsidP="00D766F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868424" w14:textId="3ACB9583" w:rsidR="00D766F7" w:rsidRPr="00D766F7" w:rsidRDefault="00D766F7" w:rsidP="00D766F7">
    <w:pPr>
      <w:tabs>
        <w:tab w:val="center" w:pos="4320"/>
        <w:tab w:val="right" w:pos="8640"/>
      </w:tabs>
      <w:spacing w:after="0" w:line="240" w:lineRule="auto"/>
      <w:jc w:val="right"/>
      <w:rPr>
        <w:rFonts w:ascii="Open Sans" w:eastAsia="Times New Roman" w:hAnsi="Open Sans" w:cs="Open Sans"/>
        <w:b/>
        <w:bCs/>
        <w:noProof/>
        <w:color w:val="76923C"/>
        <w:sz w:val="18"/>
        <w:szCs w:val="18"/>
      </w:rPr>
    </w:pPr>
    <w:r w:rsidRPr="00EB655B">
      <w:rPr>
        <w:rFonts w:ascii="Times New Roman" w:eastAsia="Times New Roman" w:hAnsi="Times New Roman" w:cs="Times New Roman"/>
        <w:noProof/>
        <w:color w:val="365F91"/>
        <w:sz w:val="18"/>
        <w:szCs w:val="18"/>
      </w:rPr>
      <w:drawing>
        <wp:anchor distT="0" distB="0" distL="114300" distR="114300" simplePos="0" relativeHeight="251658240" behindDoc="0" locked="0" layoutInCell="1" allowOverlap="1" wp14:anchorId="021C720A" wp14:editId="0B26BA66">
          <wp:simplePos x="0" y="0"/>
          <wp:positionH relativeFrom="margin">
            <wp:align>center</wp:align>
          </wp:positionH>
          <wp:positionV relativeFrom="paragraph">
            <wp:posOffset>-1618</wp:posOffset>
          </wp:positionV>
          <wp:extent cx="1069848" cy="585216"/>
          <wp:effectExtent l="0" t="0" r="0" b="5715"/>
          <wp:wrapNone/>
          <wp:docPr id="28" name="Picture 28" descr="Text&#10;&#10;Description automatically generated with low confidence">
            <a:extLst xmlns:a="http://schemas.openxmlformats.org/drawingml/2006/main">
              <a:ext uri="{FF2B5EF4-FFF2-40B4-BE49-F238E27FC236}">
                <a16:creationId xmlns:a16="http://schemas.microsoft.com/office/drawing/2014/main" id="{8F6BFE5A-D80A-4625-9068-DB7C37A6D0A6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3" descr="Text&#10;&#10;Description automatically generated with low confidence">
                    <a:extLst>
                      <a:ext uri="{FF2B5EF4-FFF2-40B4-BE49-F238E27FC236}">
                        <a16:creationId xmlns:a16="http://schemas.microsoft.com/office/drawing/2014/main" id="{8F6BFE5A-D80A-4625-9068-DB7C37A6D0A6}"/>
                      </a:ext>
                    </a:extLst>
                  </pic:cNvPr>
                  <pic:cNvPicPr>
                    <a:picLocks noChangeAspect="1"/>
                  </pic:cNvPicPr>
                </pic:nvPicPr>
                <pic:blipFill rotWithShape="1">
                  <a:blip r:embed="rId1"/>
                  <a:srcRect l="7551" t="5680" r="11947" b="8299"/>
                  <a:stretch/>
                </pic:blipFill>
                <pic:spPr>
                  <a:xfrm>
                    <a:off x="0" y="0"/>
                    <a:ext cx="1069848" cy="58521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EB655B">
      <w:rPr>
        <w:rFonts w:ascii="Open Sans" w:eastAsia="Times New Roman" w:hAnsi="Open Sans" w:cs="Open Sans"/>
        <w:b/>
        <w:bCs/>
        <w:noProof/>
        <w:color w:val="365F91"/>
        <w:sz w:val="18"/>
        <w:szCs w:val="18"/>
      </w:rPr>
      <w:t>SFY 202</w:t>
    </w:r>
    <w:r w:rsidR="00EB655B" w:rsidRPr="00EB655B">
      <w:rPr>
        <w:rFonts w:ascii="Open Sans" w:eastAsia="Times New Roman" w:hAnsi="Open Sans" w:cs="Open Sans"/>
        <w:b/>
        <w:bCs/>
        <w:noProof/>
        <w:color w:val="365F91"/>
        <w:sz w:val="18"/>
        <w:szCs w:val="18"/>
      </w:rPr>
      <w:t>6</w:t>
    </w:r>
  </w:p>
  <w:p w14:paraId="26883AF0" w14:textId="3A62400E" w:rsidR="00D766F7" w:rsidRPr="00EB655B" w:rsidRDefault="00D766F7" w:rsidP="00A1102D">
    <w:pPr>
      <w:tabs>
        <w:tab w:val="center" w:pos="4320"/>
        <w:tab w:val="right" w:pos="8640"/>
      </w:tabs>
      <w:spacing w:after="60" w:line="216" w:lineRule="auto"/>
      <w:jc w:val="right"/>
      <w:rPr>
        <w:rFonts w:ascii="Open Sans" w:eastAsia="Times New Roman" w:hAnsi="Open Sans" w:cs="Open Sans"/>
        <w:b/>
        <w:bCs/>
        <w:noProof/>
        <w:color w:val="365F91"/>
        <w:sz w:val="18"/>
        <w:szCs w:val="18"/>
      </w:rPr>
    </w:pPr>
    <w:r w:rsidRPr="00EB655B">
      <w:rPr>
        <w:rFonts w:ascii="Open Sans" w:eastAsia="Times New Roman" w:hAnsi="Open Sans" w:cs="Open Sans"/>
        <w:b/>
        <w:bCs/>
        <w:noProof/>
        <w:color w:val="365F91"/>
        <w:sz w:val="18"/>
        <w:szCs w:val="18"/>
      </w:rPr>
      <w:t xml:space="preserve">Form </w:t>
    </w:r>
    <w:r w:rsidR="00A072AA" w:rsidRPr="00EB655B">
      <w:rPr>
        <w:rFonts w:ascii="Open Sans" w:eastAsia="Times New Roman" w:hAnsi="Open Sans" w:cs="Open Sans"/>
        <w:b/>
        <w:bCs/>
        <w:noProof/>
        <w:color w:val="365F91"/>
        <w:sz w:val="18"/>
        <w:szCs w:val="18"/>
      </w:rPr>
      <w:t>1</w:t>
    </w:r>
    <w:r w:rsidR="00186E80" w:rsidRPr="00EB655B">
      <w:rPr>
        <w:rFonts w:ascii="Open Sans" w:eastAsia="Times New Roman" w:hAnsi="Open Sans" w:cs="Open Sans"/>
        <w:b/>
        <w:bCs/>
        <w:noProof/>
        <w:color w:val="365F91"/>
        <w:sz w:val="18"/>
        <w:szCs w:val="18"/>
      </w:rPr>
      <w:t>13E</w:t>
    </w:r>
  </w:p>
  <w:p w14:paraId="5349C534" w14:textId="77777777" w:rsidR="00D766F7" w:rsidRPr="00D766F7" w:rsidRDefault="00D766F7" w:rsidP="00256575">
    <w:pPr>
      <w:tabs>
        <w:tab w:val="center" w:pos="4320"/>
      </w:tabs>
      <w:spacing w:before="160" w:after="0" w:line="240" w:lineRule="auto"/>
      <w:rPr>
        <w:rFonts w:ascii="Open Sans" w:eastAsia="Times New Roman" w:hAnsi="Open Sans" w:cs="Open Sans"/>
        <w:b/>
        <w:bCs/>
        <w:noProof/>
        <w:color w:val="365F91"/>
        <w:sz w:val="16"/>
        <w:szCs w:val="16"/>
      </w:rPr>
    </w:pPr>
  </w:p>
  <w:p w14:paraId="501F48B0" w14:textId="77777777" w:rsidR="00D766F7" w:rsidRPr="00EB655B" w:rsidRDefault="00D766F7" w:rsidP="00256575">
    <w:pPr>
      <w:tabs>
        <w:tab w:val="center" w:pos="4320"/>
      </w:tabs>
      <w:spacing w:before="120" w:after="0" w:line="240" w:lineRule="auto"/>
      <w:jc w:val="center"/>
      <w:rPr>
        <w:rFonts w:ascii="Open Sans" w:eastAsia="Times New Roman" w:hAnsi="Open Sans" w:cs="Open Sans"/>
        <w:b/>
        <w:bCs/>
        <w:noProof/>
        <w:color w:val="365F91"/>
        <w:sz w:val="16"/>
        <w:szCs w:val="16"/>
      </w:rPr>
    </w:pPr>
    <w:r w:rsidRPr="00EB655B">
      <w:rPr>
        <w:rFonts w:ascii="Open Sans" w:eastAsia="Times New Roman" w:hAnsi="Open Sans" w:cs="Open Sans"/>
        <w:b/>
        <w:bCs/>
        <w:noProof/>
        <w:color w:val="365F91"/>
        <w:sz w:val="16"/>
        <w:szCs w:val="16"/>
      </w:rPr>
      <w:t>DEPARTMENT FOR BEHAVIORAL HEALTH,</w:t>
    </w:r>
  </w:p>
  <w:p w14:paraId="5B3457E2" w14:textId="77777777" w:rsidR="00D766F7" w:rsidRPr="00EB655B" w:rsidRDefault="00D766F7" w:rsidP="00256575">
    <w:pPr>
      <w:tabs>
        <w:tab w:val="center" w:pos="4320"/>
      </w:tabs>
      <w:spacing w:after="120" w:line="240" w:lineRule="auto"/>
      <w:jc w:val="center"/>
      <w:rPr>
        <w:rFonts w:ascii="Open Sans" w:eastAsia="Times New Roman" w:hAnsi="Open Sans" w:cs="Open Sans"/>
        <w:b/>
        <w:bCs/>
        <w:noProof/>
        <w:color w:val="365F91"/>
        <w:sz w:val="16"/>
        <w:szCs w:val="16"/>
      </w:rPr>
    </w:pPr>
    <w:r w:rsidRPr="00EB655B">
      <w:rPr>
        <w:rFonts w:ascii="Open Sans" w:eastAsia="Times New Roman" w:hAnsi="Open Sans" w:cs="Open Sans"/>
        <w:b/>
        <w:bCs/>
        <w:noProof/>
        <w:color w:val="365F91"/>
        <w:sz w:val="16"/>
        <w:szCs w:val="16"/>
      </w:rPr>
      <w:t>DEVELOPMENTAL AND INTELLECTUAL DISABILITES</w:t>
    </w:r>
  </w:p>
  <w:p w14:paraId="23C6CB5F" w14:textId="1335B221" w:rsidR="00D766F7" w:rsidRPr="00EB655B" w:rsidRDefault="0041419B" w:rsidP="0041419B">
    <w:pPr>
      <w:spacing w:after="0" w:line="240" w:lineRule="auto"/>
      <w:jc w:val="center"/>
      <w:rPr>
        <w:rFonts w:ascii="Open Sans" w:eastAsia="Times New Roman" w:hAnsi="Open Sans" w:cs="Open Sans"/>
        <w:b/>
        <w:bCs/>
        <w:noProof/>
        <w:color w:val="365F91"/>
      </w:rPr>
    </w:pPr>
    <w:r w:rsidRPr="00EB655B">
      <w:rPr>
        <w:rFonts w:ascii="Open Sans" w:eastAsia="Times New Roman" w:hAnsi="Open Sans" w:cs="Open Sans"/>
        <w:b/>
        <w:bCs/>
        <w:noProof/>
        <w:color w:val="365F91"/>
      </w:rPr>
      <w:t>Deaf and Hard of Hearing Services</w:t>
    </w:r>
  </w:p>
  <w:p w14:paraId="0DFF698B" w14:textId="0D58A3A9" w:rsidR="0041419B" w:rsidRPr="00EB655B" w:rsidRDefault="0041419B" w:rsidP="00186E80">
    <w:pPr>
      <w:spacing w:after="240" w:line="216" w:lineRule="auto"/>
      <w:jc w:val="center"/>
      <w:rPr>
        <w:color w:val="365F91"/>
      </w:rPr>
    </w:pPr>
    <w:r w:rsidRPr="00EB655B">
      <w:rPr>
        <w:rFonts w:ascii="Open Sans" w:eastAsia="Times New Roman" w:hAnsi="Open Sans" w:cs="Open Sans"/>
        <w:b/>
        <w:bCs/>
        <w:noProof/>
        <w:color w:val="365F91"/>
      </w:rPr>
      <w:t>Planning and Implementation Report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C2561FC"/>
    <w:multiLevelType w:val="hybridMultilevel"/>
    <w:tmpl w:val="CC9875FC"/>
    <w:lvl w:ilvl="0" w:tplc="BE08DF94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061589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SplUEFRaaxSQxzrWLcf8cPcsOKrGjwS5r3isRkbxmdOaQJ55dM2GvonS+5iONygBUH0Dq+iYSUOZuyqep2zOwA==" w:salt="/kTHH93vJgJEWxY1aMx09Q=="/>
  <w:defaultTabStop w:val="720"/>
  <w:doNotShadeFormData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66F7"/>
    <w:rsid w:val="000030A8"/>
    <w:rsid w:val="000145B7"/>
    <w:rsid w:val="00033F8C"/>
    <w:rsid w:val="0004316E"/>
    <w:rsid w:val="000502E7"/>
    <w:rsid w:val="00054378"/>
    <w:rsid w:val="00070E8C"/>
    <w:rsid w:val="00080FA0"/>
    <w:rsid w:val="000A001F"/>
    <w:rsid w:val="000C2721"/>
    <w:rsid w:val="000D18BB"/>
    <w:rsid w:val="000E5862"/>
    <w:rsid w:val="00100152"/>
    <w:rsid w:val="0010414C"/>
    <w:rsid w:val="00123BB3"/>
    <w:rsid w:val="00123CA7"/>
    <w:rsid w:val="00136CC7"/>
    <w:rsid w:val="001727E7"/>
    <w:rsid w:val="001744AB"/>
    <w:rsid w:val="00184EE2"/>
    <w:rsid w:val="00186E80"/>
    <w:rsid w:val="001B2D06"/>
    <w:rsid w:val="001B7BEF"/>
    <w:rsid w:val="001D36E2"/>
    <w:rsid w:val="001E6EC4"/>
    <w:rsid w:val="001F278D"/>
    <w:rsid w:val="00204B0C"/>
    <w:rsid w:val="00212CD6"/>
    <w:rsid w:val="00237517"/>
    <w:rsid w:val="00241F2D"/>
    <w:rsid w:val="00241FEF"/>
    <w:rsid w:val="00244686"/>
    <w:rsid w:val="00246455"/>
    <w:rsid w:val="00256575"/>
    <w:rsid w:val="00261FD8"/>
    <w:rsid w:val="0027350F"/>
    <w:rsid w:val="002A112A"/>
    <w:rsid w:val="002B0513"/>
    <w:rsid w:val="002D4F42"/>
    <w:rsid w:val="002F3CCF"/>
    <w:rsid w:val="002F7024"/>
    <w:rsid w:val="00303CE1"/>
    <w:rsid w:val="003201A7"/>
    <w:rsid w:val="003476FE"/>
    <w:rsid w:val="00360737"/>
    <w:rsid w:val="003609E8"/>
    <w:rsid w:val="00365071"/>
    <w:rsid w:val="0037737E"/>
    <w:rsid w:val="00380375"/>
    <w:rsid w:val="00380531"/>
    <w:rsid w:val="00381CB0"/>
    <w:rsid w:val="00386CCC"/>
    <w:rsid w:val="003A5C3E"/>
    <w:rsid w:val="003B482B"/>
    <w:rsid w:val="003B4F0A"/>
    <w:rsid w:val="003C22BC"/>
    <w:rsid w:val="003D47DE"/>
    <w:rsid w:val="003E12A9"/>
    <w:rsid w:val="003F17E8"/>
    <w:rsid w:val="0041419B"/>
    <w:rsid w:val="0042283B"/>
    <w:rsid w:val="004306FF"/>
    <w:rsid w:val="00452554"/>
    <w:rsid w:val="00457619"/>
    <w:rsid w:val="0046671D"/>
    <w:rsid w:val="004753AB"/>
    <w:rsid w:val="00476252"/>
    <w:rsid w:val="004813A6"/>
    <w:rsid w:val="00496259"/>
    <w:rsid w:val="004964C9"/>
    <w:rsid w:val="004A10CE"/>
    <w:rsid w:val="004C3B1B"/>
    <w:rsid w:val="004E0C30"/>
    <w:rsid w:val="004F6A20"/>
    <w:rsid w:val="00517A40"/>
    <w:rsid w:val="005206D6"/>
    <w:rsid w:val="005426F2"/>
    <w:rsid w:val="00546ED8"/>
    <w:rsid w:val="0054751E"/>
    <w:rsid w:val="005536B4"/>
    <w:rsid w:val="00566B8A"/>
    <w:rsid w:val="005C6623"/>
    <w:rsid w:val="005F3979"/>
    <w:rsid w:val="005F3B6B"/>
    <w:rsid w:val="005F433A"/>
    <w:rsid w:val="00610374"/>
    <w:rsid w:val="00615695"/>
    <w:rsid w:val="006311B5"/>
    <w:rsid w:val="00641AE5"/>
    <w:rsid w:val="00653CE7"/>
    <w:rsid w:val="00663D0C"/>
    <w:rsid w:val="00691459"/>
    <w:rsid w:val="006A193E"/>
    <w:rsid w:val="006A7A40"/>
    <w:rsid w:val="006C31EA"/>
    <w:rsid w:val="006D7F8C"/>
    <w:rsid w:val="006E313D"/>
    <w:rsid w:val="006F038D"/>
    <w:rsid w:val="007005C3"/>
    <w:rsid w:val="007419A8"/>
    <w:rsid w:val="00745FD4"/>
    <w:rsid w:val="00787A4E"/>
    <w:rsid w:val="00790A1A"/>
    <w:rsid w:val="007A4DCB"/>
    <w:rsid w:val="007C091E"/>
    <w:rsid w:val="007D5B36"/>
    <w:rsid w:val="007E2913"/>
    <w:rsid w:val="007E6D93"/>
    <w:rsid w:val="00802ABF"/>
    <w:rsid w:val="00811781"/>
    <w:rsid w:val="00823337"/>
    <w:rsid w:val="00832670"/>
    <w:rsid w:val="00875653"/>
    <w:rsid w:val="008A3BCE"/>
    <w:rsid w:val="008A3EA2"/>
    <w:rsid w:val="008A6724"/>
    <w:rsid w:val="008B30E3"/>
    <w:rsid w:val="008B5AB6"/>
    <w:rsid w:val="008D4C94"/>
    <w:rsid w:val="008E3406"/>
    <w:rsid w:val="00904502"/>
    <w:rsid w:val="0091024F"/>
    <w:rsid w:val="009269D2"/>
    <w:rsid w:val="00927430"/>
    <w:rsid w:val="00953039"/>
    <w:rsid w:val="009B0F4E"/>
    <w:rsid w:val="009B2F5C"/>
    <w:rsid w:val="009C4666"/>
    <w:rsid w:val="009C48A3"/>
    <w:rsid w:val="009C790D"/>
    <w:rsid w:val="009C795A"/>
    <w:rsid w:val="009D365B"/>
    <w:rsid w:val="009E0F6F"/>
    <w:rsid w:val="00A03CA5"/>
    <w:rsid w:val="00A069F8"/>
    <w:rsid w:val="00A072AA"/>
    <w:rsid w:val="00A0758A"/>
    <w:rsid w:val="00A1102D"/>
    <w:rsid w:val="00A42046"/>
    <w:rsid w:val="00A5532C"/>
    <w:rsid w:val="00A76F5B"/>
    <w:rsid w:val="00AB3C79"/>
    <w:rsid w:val="00AD1C86"/>
    <w:rsid w:val="00AD24F6"/>
    <w:rsid w:val="00AF5BAA"/>
    <w:rsid w:val="00B0244B"/>
    <w:rsid w:val="00B03676"/>
    <w:rsid w:val="00B03EE6"/>
    <w:rsid w:val="00B05C45"/>
    <w:rsid w:val="00B07ACA"/>
    <w:rsid w:val="00B15AD6"/>
    <w:rsid w:val="00B25C09"/>
    <w:rsid w:val="00B51C55"/>
    <w:rsid w:val="00B535C0"/>
    <w:rsid w:val="00B664D7"/>
    <w:rsid w:val="00B842D3"/>
    <w:rsid w:val="00B9015E"/>
    <w:rsid w:val="00BC5A60"/>
    <w:rsid w:val="00BF1ABF"/>
    <w:rsid w:val="00BF6584"/>
    <w:rsid w:val="00C0250D"/>
    <w:rsid w:val="00C5189E"/>
    <w:rsid w:val="00C524DC"/>
    <w:rsid w:val="00C55446"/>
    <w:rsid w:val="00C668EF"/>
    <w:rsid w:val="00C72769"/>
    <w:rsid w:val="00C7572C"/>
    <w:rsid w:val="00C918A2"/>
    <w:rsid w:val="00CA6FC4"/>
    <w:rsid w:val="00CB369E"/>
    <w:rsid w:val="00CD48DB"/>
    <w:rsid w:val="00CE4549"/>
    <w:rsid w:val="00D035EE"/>
    <w:rsid w:val="00D05329"/>
    <w:rsid w:val="00D427F3"/>
    <w:rsid w:val="00D514F5"/>
    <w:rsid w:val="00D73395"/>
    <w:rsid w:val="00D738B3"/>
    <w:rsid w:val="00D766F7"/>
    <w:rsid w:val="00D83BBB"/>
    <w:rsid w:val="00D95310"/>
    <w:rsid w:val="00D97C68"/>
    <w:rsid w:val="00DA5A13"/>
    <w:rsid w:val="00DC548F"/>
    <w:rsid w:val="00DD5B03"/>
    <w:rsid w:val="00DF12EC"/>
    <w:rsid w:val="00DF1FF5"/>
    <w:rsid w:val="00DF7AE3"/>
    <w:rsid w:val="00E00503"/>
    <w:rsid w:val="00E06256"/>
    <w:rsid w:val="00E13B46"/>
    <w:rsid w:val="00E47DDF"/>
    <w:rsid w:val="00E53737"/>
    <w:rsid w:val="00E6299A"/>
    <w:rsid w:val="00E713F1"/>
    <w:rsid w:val="00E772FF"/>
    <w:rsid w:val="00E84134"/>
    <w:rsid w:val="00EA17F1"/>
    <w:rsid w:val="00EA69E1"/>
    <w:rsid w:val="00EB03D1"/>
    <w:rsid w:val="00EB655B"/>
    <w:rsid w:val="00ED188A"/>
    <w:rsid w:val="00ED5D13"/>
    <w:rsid w:val="00EE0A57"/>
    <w:rsid w:val="00F2467F"/>
    <w:rsid w:val="00F268AA"/>
    <w:rsid w:val="00F642E1"/>
    <w:rsid w:val="00F976E3"/>
    <w:rsid w:val="00FA0670"/>
    <w:rsid w:val="00FA278E"/>
    <w:rsid w:val="00FA5EBE"/>
    <w:rsid w:val="00FC1395"/>
    <w:rsid w:val="00FC4D7B"/>
    <w:rsid w:val="00FC63FA"/>
    <w:rsid w:val="00FC729C"/>
    <w:rsid w:val="00FD539B"/>
    <w:rsid w:val="00FD5425"/>
    <w:rsid w:val="00FD6077"/>
    <w:rsid w:val="00FE7D50"/>
    <w:rsid w:val="1664DE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584C884"/>
  <w15:chartTrackingRefBased/>
  <w15:docId w15:val="{5962D646-A50D-4C26-8D75-C21239A1C2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86CC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766F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766F7"/>
  </w:style>
  <w:style w:type="paragraph" w:styleId="Footer">
    <w:name w:val="footer"/>
    <w:basedOn w:val="Normal"/>
    <w:link w:val="FooterChar"/>
    <w:uiPriority w:val="99"/>
    <w:unhideWhenUsed/>
    <w:rsid w:val="00D766F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766F7"/>
  </w:style>
  <w:style w:type="table" w:styleId="TableGrid">
    <w:name w:val="Table Grid"/>
    <w:basedOn w:val="TableNormal"/>
    <w:uiPriority w:val="99"/>
    <w:rsid w:val="00E47DD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rial9Bold">
    <w:name w:val="Arial_9_Bold"/>
    <w:basedOn w:val="DefaultParagraphFont"/>
    <w:uiPriority w:val="1"/>
    <w:rsid w:val="00A76F5B"/>
    <w:rPr>
      <w:rFonts w:ascii="Arial" w:hAnsi="Arial"/>
      <w:b/>
      <w:sz w:val="18"/>
    </w:rPr>
  </w:style>
  <w:style w:type="character" w:customStyle="1" w:styleId="Arial9Bold0">
    <w:name w:val="Arial_9 Bold"/>
    <w:basedOn w:val="DefaultParagraphFont"/>
    <w:uiPriority w:val="1"/>
    <w:rsid w:val="00A76F5B"/>
    <w:rPr>
      <w:rFonts w:ascii="Arial" w:hAnsi="Arial"/>
      <w:b/>
      <w:sz w:val="18"/>
    </w:rPr>
  </w:style>
  <w:style w:type="character" w:customStyle="1" w:styleId="Arial9">
    <w:name w:val="Arial_9"/>
    <w:basedOn w:val="DefaultParagraphFont"/>
    <w:uiPriority w:val="1"/>
    <w:rsid w:val="00BF1ABF"/>
    <w:rPr>
      <w:rFonts w:ascii="Arial" w:hAnsi="Arial"/>
      <w:sz w:val="18"/>
    </w:rPr>
  </w:style>
  <w:style w:type="character" w:customStyle="1" w:styleId="Style1">
    <w:name w:val="Style1"/>
    <w:basedOn w:val="DefaultParagraphFont"/>
    <w:uiPriority w:val="1"/>
    <w:rsid w:val="0054751E"/>
    <w:rPr>
      <w:rFonts w:ascii="Arial" w:hAnsi="Arial"/>
      <w:sz w:val="20"/>
    </w:rPr>
  </w:style>
  <w:style w:type="character" w:styleId="Hyperlink">
    <w:name w:val="Hyperlink"/>
    <w:basedOn w:val="DefaultParagraphFont"/>
    <w:uiPriority w:val="99"/>
    <w:unhideWhenUsed/>
    <w:rsid w:val="0054751E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3A5C3E"/>
    <w:rPr>
      <w:color w:val="800080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A5C3E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04316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04316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04316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4316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4316E"/>
    <w:rPr>
      <w:b/>
      <w:bCs/>
      <w:sz w:val="20"/>
      <w:szCs w:val="20"/>
    </w:rPr>
  </w:style>
  <w:style w:type="character" w:styleId="Mention">
    <w:name w:val="Mention"/>
    <w:basedOn w:val="DefaultParagraphFont"/>
    <w:uiPriority w:val="99"/>
    <w:unhideWhenUsed/>
    <w:rsid w:val="0004316E"/>
    <w:rPr>
      <w:color w:val="2B579A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B51C5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1.xml"/><Relationship Id="rId3" Type="http://schemas.openxmlformats.org/officeDocument/2006/relationships/settings" Target="settings.xml"/><Relationship Id="rId7" Type="http://schemas.openxmlformats.org/officeDocument/2006/relationships/hyperlink" Target="https://dbhdid.ky.gov/cmhc/datareports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glossaryDocument" Target="glossary/document.xml"/><Relationship Id="rId5" Type="http://schemas.openxmlformats.org/officeDocument/2006/relationships/footnotes" Target="footnotes.xml"/><Relationship Id="rId15" Type="http://schemas.openxmlformats.org/officeDocument/2006/relationships/customXml" Target="../customXml/item3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customXml" Target="../customXml/item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E6D72E78690048BCB34713F676954B6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3247395-9620-4958-A535-F163C73B8745}"/>
      </w:docPartPr>
      <w:docPartBody>
        <w:p w:rsidR="00F83308" w:rsidRDefault="00C7572C" w:rsidP="00C7572C">
          <w:pPr>
            <w:pStyle w:val="E6D72E78690048BCB34713F676954B6D"/>
          </w:pPr>
          <w:r w:rsidRPr="00DE45CB">
            <w:rPr>
              <w:rStyle w:val="PlaceholderText"/>
            </w:rPr>
            <w:t>Choose an item.</w:t>
          </w:r>
        </w:p>
      </w:docPartBody>
    </w:docPart>
    <w:docPart>
      <w:docPartPr>
        <w:name w:val="C3C4DD7A238146FCAA3115D9425F769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3A30532-6FD3-478E-B72C-B4B4B3B666F2}"/>
      </w:docPartPr>
      <w:docPartBody>
        <w:p w:rsidR="00F83308" w:rsidRDefault="00C7572C" w:rsidP="00C7572C">
          <w:pPr>
            <w:pStyle w:val="C3C4DD7A238146FCAA3115D9425F7694"/>
          </w:pPr>
          <w:r w:rsidRPr="00DE45CB">
            <w:rPr>
              <w:rStyle w:val="PlaceholderText"/>
            </w:rPr>
            <w:t>Choose an item.</w:t>
          </w:r>
        </w:p>
      </w:docPartBody>
    </w:docPart>
    <w:docPart>
      <w:docPartPr>
        <w:name w:val="8309D93D4FA84F5D9D07EDA2C5093E7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C5AFB58-526D-4FB2-A1D3-41FFCFF6F95C}"/>
      </w:docPartPr>
      <w:docPartBody>
        <w:p w:rsidR="00264B4A" w:rsidRDefault="00953039" w:rsidP="00953039">
          <w:pPr>
            <w:pStyle w:val="8309D93D4FA84F5D9D07EDA2C5093E70"/>
          </w:pPr>
          <w:r w:rsidRPr="00DE45CB">
            <w:rPr>
              <w:rStyle w:val="PlaceholderText"/>
            </w:rPr>
            <w:t>Choose an item.</w:t>
          </w:r>
        </w:p>
      </w:docPartBody>
    </w:docPart>
    <w:docPart>
      <w:docPartPr>
        <w:name w:val="8CC356FCEF974063B09C4F29382FDD8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7A1E153-357C-48FB-AC89-49F18BBDDA26}"/>
      </w:docPartPr>
      <w:docPartBody>
        <w:p w:rsidR="00264B4A" w:rsidRDefault="00953039" w:rsidP="00953039">
          <w:pPr>
            <w:pStyle w:val="8CC356FCEF974063B09C4F29382FDD88"/>
          </w:pPr>
          <w:r w:rsidRPr="00DE45CB">
            <w:rPr>
              <w:rStyle w:val="PlaceholderText"/>
            </w:rPr>
            <w:t>Choose an item.</w:t>
          </w:r>
        </w:p>
      </w:docPartBody>
    </w:docPart>
    <w:docPart>
      <w:docPartPr>
        <w:name w:val="15250F797FFA4853B1E600F355142AB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C9FEF46-B1B2-4324-AC17-7AB6B4057238}"/>
      </w:docPartPr>
      <w:docPartBody>
        <w:p w:rsidR="00264B4A" w:rsidRDefault="00953039" w:rsidP="00953039">
          <w:pPr>
            <w:pStyle w:val="15250F797FFA4853B1E600F355142AB9"/>
          </w:pPr>
          <w:r w:rsidRPr="00DE45CB">
            <w:rPr>
              <w:rStyle w:val="PlaceholderText"/>
            </w:rPr>
            <w:t>Choose an item.</w:t>
          </w:r>
        </w:p>
      </w:docPartBody>
    </w:docPart>
    <w:docPart>
      <w:docPartPr>
        <w:name w:val="3830B9EED66248A584ECF00EAC919F2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66933FC-93FF-4E82-9303-702535F1A7F0}"/>
      </w:docPartPr>
      <w:docPartBody>
        <w:p w:rsidR="00264B4A" w:rsidRDefault="00953039" w:rsidP="00953039">
          <w:pPr>
            <w:pStyle w:val="3830B9EED66248A584ECF00EAC919F22"/>
          </w:pPr>
          <w:r w:rsidRPr="00DE45CB">
            <w:rPr>
              <w:rStyle w:val="PlaceholderText"/>
            </w:rPr>
            <w:t>Choose an item.</w:t>
          </w:r>
        </w:p>
      </w:docPartBody>
    </w:docPart>
    <w:docPart>
      <w:docPartPr>
        <w:name w:val="702EAB74BD7F45F796AB86C6629B77A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45500B1-C4C1-422C-96F1-0CAB9786AF6E}"/>
      </w:docPartPr>
      <w:docPartBody>
        <w:p w:rsidR="00264B4A" w:rsidRDefault="00953039" w:rsidP="00953039">
          <w:pPr>
            <w:pStyle w:val="702EAB74BD7F45F796AB86C6629B77A1"/>
          </w:pPr>
          <w:r w:rsidRPr="00DE45CB">
            <w:rPr>
              <w:rStyle w:val="PlaceholderText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Open Sans">
    <w:altName w:val="Segoe UI"/>
    <w:charset w:val="00"/>
    <w:family w:val="swiss"/>
    <w:pitch w:val="variable"/>
    <w:sig w:usb0="E00002EF" w:usb1="4000205B" w:usb2="00000028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sDel="0" w:formatting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572C"/>
    <w:rsid w:val="000F243C"/>
    <w:rsid w:val="00105A3E"/>
    <w:rsid w:val="001C2E45"/>
    <w:rsid w:val="001C7D61"/>
    <w:rsid w:val="00264B4A"/>
    <w:rsid w:val="005C6623"/>
    <w:rsid w:val="006311B5"/>
    <w:rsid w:val="00953039"/>
    <w:rsid w:val="00B03EE6"/>
    <w:rsid w:val="00B535C0"/>
    <w:rsid w:val="00C0250D"/>
    <w:rsid w:val="00C655C5"/>
    <w:rsid w:val="00C7572C"/>
    <w:rsid w:val="00C83BF4"/>
    <w:rsid w:val="00D035EE"/>
    <w:rsid w:val="00DC387E"/>
    <w:rsid w:val="00F83308"/>
    <w:rsid w:val="00FC63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953039"/>
    <w:rPr>
      <w:color w:val="808080"/>
    </w:rPr>
  </w:style>
  <w:style w:type="paragraph" w:customStyle="1" w:styleId="E6D72E78690048BCB34713F676954B6D">
    <w:name w:val="E6D72E78690048BCB34713F676954B6D"/>
    <w:rsid w:val="00C7572C"/>
  </w:style>
  <w:style w:type="paragraph" w:customStyle="1" w:styleId="C3C4DD7A238146FCAA3115D9425F7694">
    <w:name w:val="C3C4DD7A238146FCAA3115D9425F7694"/>
    <w:rsid w:val="00C7572C"/>
  </w:style>
  <w:style w:type="paragraph" w:customStyle="1" w:styleId="8309D93D4FA84F5D9D07EDA2C5093E70">
    <w:name w:val="8309D93D4FA84F5D9D07EDA2C5093E70"/>
    <w:rsid w:val="00953039"/>
  </w:style>
  <w:style w:type="paragraph" w:customStyle="1" w:styleId="8CC356FCEF974063B09C4F29382FDD88">
    <w:name w:val="8CC356FCEF974063B09C4F29382FDD88"/>
    <w:rsid w:val="00953039"/>
  </w:style>
  <w:style w:type="paragraph" w:customStyle="1" w:styleId="15250F797FFA4853B1E600F355142AB9">
    <w:name w:val="15250F797FFA4853B1E600F355142AB9"/>
    <w:rsid w:val="00953039"/>
  </w:style>
  <w:style w:type="paragraph" w:customStyle="1" w:styleId="3830B9EED66248A584ECF00EAC919F22">
    <w:name w:val="3830B9EED66248A584ECF00EAC919F22"/>
    <w:rsid w:val="00953039"/>
  </w:style>
  <w:style w:type="paragraph" w:customStyle="1" w:styleId="702EAB74BD7F45F796AB86C6629B77A1">
    <w:name w:val="702EAB74BD7F45F796AB86C6629B77A1"/>
    <w:rsid w:val="0095303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 2007-2010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9806CF442CDDF44981C71C9178F86F8" ma:contentTypeVersion="1" ma:contentTypeDescription="Create a new document." ma:contentTypeScope="" ma:versionID="f80e39bcd9663fc81cd97a694f74fe64">
  <xsd:schema xmlns:xsd="http://www.w3.org/2001/XMLSchema" xmlns:xs="http://www.w3.org/2001/XMLSchema" xmlns:p="http://schemas.microsoft.com/office/2006/metadata/properties" xmlns:ns2="9d98fa39-7fbd-4685-a488-797cac822720" targetNamespace="http://schemas.microsoft.com/office/2006/metadata/properties" ma:root="true" ma:fieldsID="17c9429493a53ace03395f5fbf3cf513" ns2:_="">
    <xsd:import namespace="9d98fa39-7fbd-4685-a488-797cac822720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d98fa39-7fbd-4685-a488-797cac822720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B0F2646-7865-4D62-8DEC-868F1F5CEB0E}"/>
</file>

<file path=customXml/itemProps2.xml><?xml version="1.0" encoding="utf-8"?>
<ds:datastoreItem xmlns:ds="http://schemas.openxmlformats.org/officeDocument/2006/customXml" ds:itemID="{3A95B587-D4F7-4B94-AF90-9DCAD4C53EA2}"/>
</file>

<file path=customXml/itemProps3.xml><?xml version="1.0" encoding="utf-8"?>
<ds:datastoreItem xmlns:ds="http://schemas.openxmlformats.org/officeDocument/2006/customXml" ds:itemID="{0029D0A9-D0C6-493C-B069-D304FBB61C2A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1712</Words>
  <Characters>9761</Characters>
  <Application>Microsoft Office Word</Application>
  <DocSecurity>0</DocSecurity>
  <Lines>81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Commonwealth of Kentucky</Company>
  <LinksUpToDate>false</LinksUpToDate>
  <CharactersWithSpaces>11451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Mulder, Tracey M (BHDID/Frankfort)</dc:creator>
  <cp:keywords/>
  <dc:description/>
  <cp:lastModifiedBy>Mulder, Tracey M (BHDID/Frankfort)</cp:lastModifiedBy>
  <cp:revision>2</cp:revision>
  <dcterms:created xsi:type="dcterms:W3CDTF">2025-10-07T03:29:00Z</dcterms:created>
  <dcterms:modified xsi:type="dcterms:W3CDTF">2025-10-07T03:29:00Z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0x01010099806CF442CDDF44981C71C9178F86F8</vt:lpwstr>
  </property>
</Properties>
</file>