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1AF7" w14:textId="5C09BD58" w:rsidR="00E014AB" w:rsidRPr="00347FC6" w:rsidRDefault="00E014AB" w:rsidP="00E014AB">
      <w:pPr>
        <w:spacing w:line="360" w:lineRule="auto"/>
        <w:jc w:val="center"/>
        <w:rPr>
          <w:sz w:val="14"/>
          <w:szCs w:val="14"/>
        </w:rPr>
      </w:pPr>
      <w:r>
        <w:rPr>
          <w:noProof/>
        </w:rPr>
        <w:drawing>
          <wp:anchor distT="0" distB="0" distL="114300" distR="114300" simplePos="0" relativeHeight="251658240" behindDoc="0" locked="0" layoutInCell="1" allowOverlap="1" wp14:anchorId="7CB1BF9E" wp14:editId="52836FC8">
            <wp:simplePos x="0" y="0"/>
            <wp:positionH relativeFrom="margin">
              <wp:posOffset>2211070</wp:posOffset>
            </wp:positionH>
            <wp:positionV relativeFrom="margin">
              <wp:posOffset>-473710</wp:posOffset>
            </wp:positionV>
            <wp:extent cx="1109345" cy="878232"/>
            <wp:effectExtent l="0" t="0" r="0" b="0"/>
            <wp:wrapSquare wrapText="bothSides"/>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345" cy="878232"/>
                    </a:xfrm>
                    <a:prstGeom prst="rect">
                      <a:avLst/>
                    </a:prstGeom>
                  </pic:spPr>
                </pic:pic>
              </a:graphicData>
            </a:graphic>
          </wp:anchor>
        </w:drawing>
      </w:r>
    </w:p>
    <w:p w14:paraId="030EBB7A" w14:textId="77777777" w:rsidR="00347FC6" w:rsidRDefault="00347FC6" w:rsidP="00347FC6">
      <w:pPr>
        <w:spacing w:line="240" w:lineRule="auto"/>
        <w:contextualSpacing/>
        <w:rPr>
          <w:sz w:val="24"/>
          <w:szCs w:val="24"/>
        </w:rPr>
      </w:pPr>
    </w:p>
    <w:p w14:paraId="4125F017" w14:textId="77777777" w:rsidR="00347FC6" w:rsidRDefault="00347FC6" w:rsidP="00347FC6">
      <w:pPr>
        <w:spacing w:line="240" w:lineRule="auto"/>
        <w:contextualSpacing/>
        <w:rPr>
          <w:sz w:val="24"/>
          <w:szCs w:val="24"/>
        </w:rPr>
      </w:pPr>
    </w:p>
    <w:p w14:paraId="65FBE27A" w14:textId="77777777" w:rsidR="002814CC" w:rsidRPr="002814CC" w:rsidRDefault="002814CC" w:rsidP="002814CC">
      <w:pPr>
        <w:contextualSpacing/>
        <w:rPr>
          <w:rFonts w:cstheme="minorHAnsi"/>
          <w:sz w:val="24"/>
          <w:szCs w:val="24"/>
        </w:rPr>
      </w:pPr>
      <w:r w:rsidRPr="002814CC">
        <w:rPr>
          <w:rFonts w:cstheme="minorHAnsi"/>
          <w:sz w:val="24"/>
          <w:szCs w:val="24"/>
        </w:rPr>
        <w:t xml:space="preserve">The 2021 passage of SB 61 established new dementia-specific training requirements for home health agencies and person services agencies that have residents or program participants who exhibit symptoms of Alzheimer's disease or other dementias across the Commonwealth.  The </w:t>
      </w:r>
      <w:r w:rsidRPr="002814CC">
        <w:rPr>
          <w:rFonts w:cstheme="minorHAnsi"/>
          <w:b/>
          <w:bCs/>
          <w:sz w:val="24"/>
          <w:szCs w:val="24"/>
          <w:u w:val="single"/>
        </w:rPr>
        <w:t>Office of Dementia Services</w:t>
      </w:r>
      <w:r w:rsidRPr="002814CC">
        <w:rPr>
          <w:rFonts w:cstheme="minorHAnsi"/>
          <w:sz w:val="24"/>
          <w:szCs w:val="24"/>
        </w:rPr>
        <w:t xml:space="preserve"> has been designated to review and approve all provider agencies' dementia training curriculums that employ directly or by contract aides or other non-licensed personnel whose work involves extensive contact with individuals who exhibit symptoms of Alzheimer's disease or other dementias per 910 KAR 4:010.  </w:t>
      </w:r>
    </w:p>
    <w:p w14:paraId="23933916" w14:textId="77777777" w:rsidR="00456C8A" w:rsidRPr="002814CC" w:rsidRDefault="00456C8A" w:rsidP="009D54B4">
      <w:pPr>
        <w:spacing w:line="240" w:lineRule="auto"/>
        <w:contextualSpacing/>
        <w:rPr>
          <w:i/>
          <w:iCs/>
          <w:sz w:val="24"/>
          <w:szCs w:val="24"/>
        </w:rPr>
      </w:pPr>
    </w:p>
    <w:p w14:paraId="7115B2BD" w14:textId="77777777" w:rsidR="002814CC" w:rsidRPr="002814CC" w:rsidRDefault="002814CC" w:rsidP="002814CC">
      <w:pPr>
        <w:spacing w:line="240" w:lineRule="auto"/>
        <w:rPr>
          <w:rFonts w:cstheme="minorHAnsi"/>
          <w:sz w:val="24"/>
          <w:szCs w:val="24"/>
        </w:rPr>
      </w:pPr>
      <w:r w:rsidRPr="002814CC">
        <w:rPr>
          <w:rFonts w:cstheme="minorHAnsi"/>
          <w:sz w:val="24"/>
          <w:szCs w:val="24"/>
        </w:rPr>
        <w:t xml:space="preserve">Facilities or programs must ensure that all direct care staff have completed cabinet-approved culturally competent and person-centered training before providing care to recipients who exhibit symptoms of Alzheimer's disease or other dementias.  Facilities or programs must also ensure that all direct care staff who provide care to recipients who exhibit symptoms of Alzheimer's disease or other dementias have received at least six (6) hours of cabinet-approved training within the first sixty (60) days of employment and a minimum of three (3) additional hours of cabinet-approved training annually.  This initial training curriculum shall include but is not limited to the following topics per KRS 216.713 and KRS 216.9375: </w:t>
      </w:r>
    </w:p>
    <w:p w14:paraId="6C2B4343" w14:textId="27CCA654" w:rsidR="009D54B4" w:rsidRPr="002814CC" w:rsidRDefault="00347FC6" w:rsidP="002814CC">
      <w:pPr>
        <w:pStyle w:val="ListParagraph"/>
        <w:numPr>
          <w:ilvl w:val="0"/>
          <w:numId w:val="3"/>
        </w:numPr>
        <w:spacing w:line="240" w:lineRule="auto"/>
        <w:rPr>
          <w:sz w:val="24"/>
          <w:szCs w:val="24"/>
        </w:rPr>
      </w:pPr>
      <w:r w:rsidRPr="002814CC">
        <w:rPr>
          <w:sz w:val="24"/>
          <w:szCs w:val="24"/>
        </w:rPr>
        <w:t>Alzheimer's disease and other dementias</w:t>
      </w:r>
    </w:p>
    <w:p w14:paraId="34493E6C" w14:textId="641E3ED8" w:rsidR="009D54B4" w:rsidRDefault="00347FC6" w:rsidP="009D54B4">
      <w:pPr>
        <w:pStyle w:val="ListParagraph"/>
        <w:numPr>
          <w:ilvl w:val="0"/>
          <w:numId w:val="3"/>
        </w:numPr>
        <w:spacing w:line="240" w:lineRule="auto"/>
        <w:rPr>
          <w:sz w:val="24"/>
          <w:szCs w:val="24"/>
        </w:rPr>
      </w:pPr>
      <w:r w:rsidRPr="009D54B4">
        <w:rPr>
          <w:sz w:val="24"/>
          <w:szCs w:val="24"/>
        </w:rPr>
        <w:t>Person-centered care</w:t>
      </w:r>
    </w:p>
    <w:p w14:paraId="2306626F" w14:textId="6357A2FD" w:rsidR="009D54B4" w:rsidRDefault="00347FC6" w:rsidP="009D54B4">
      <w:pPr>
        <w:pStyle w:val="ListParagraph"/>
        <w:numPr>
          <w:ilvl w:val="0"/>
          <w:numId w:val="3"/>
        </w:numPr>
        <w:spacing w:line="240" w:lineRule="auto"/>
        <w:rPr>
          <w:sz w:val="24"/>
          <w:szCs w:val="24"/>
        </w:rPr>
      </w:pPr>
      <w:r w:rsidRPr="009D54B4">
        <w:rPr>
          <w:sz w:val="24"/>
          <w:szCs w:val="24"/>
        </w:rPr>
        <w:t>Assessment</w:t>
      </w:r>
      <w:r w:rsidR="009D54B4" w:rsidRPr="009D54B4">
        <w:rPr>
          <w:sz w:val="24"/>
          <w:szCs w:val="24"/>
        </w:rPr>
        <w:t xml:space="preserve"> and </w:t>
      </w:r>
      <w:r w:rsidRPr="009D54B4">
        <w:rPr>
          <w:sz w:val="24"/>
          <w:szCs w:val="24"/>
        </w:rPr>
        <w:t>care planning</w:t>
      </w:r>
    </w:p>
    <w:p w14:paraId="2749750E" w14:textId="190DFCBB" w:rsidR="009D54B4" w:rsidRDefault="00347FC6" w:rsidP="009D54B4">
      <w:pPr>
        <w:pStyle w:val="ListParagraph"/>
        <w:numPr>
          <w:ilvl w:val="0"/>
          <w:numId w:val="3"/>
        </w:numPr>
        <w:spacing w:line="240" w:lineRule="auto"/>
        <w:rPr>
          <w:sz w:val="24"/>
          <w:szCs w:val="24"/>
        </w:rPr>
      </w:pPr>
      <w:r w:rsidRPr="009D54B4">
        <w:rPr>
          <w:sz w:val="24"/>
          <w:szCs w:val="24"/>
        </w:rPr>
        <w:t>Activities of Daily Living</w:t>
      </w:r>
    </w:p>
    <w:p w14:paraId="36430A63" w14:textId="1BC7AFBC" w:rsidR="00347FC6" w:rsidRPr="009D54B4" w:rsidRDefault="00347FC6" w:rsidP="009D54B4">
      <w:pPr>
        <w:pStyle w:val="ListParagraph"/>
        <w:numPr>
          <w:ilvl w:val="0"/>
          <w:numId w:val="3"/>
        </w:numPr>
        <w:spacing w:line="240" w:lineRule="auto"/>
        <w:rPr>
          <w:sz w:val="24"/>
          <w:szCs w:val="24"/>
        </w:rPr>
      </w:pPr>
      <w:r w:rsidRPr="009D54B4">
        <w:rPr>
          <w:sz w:val="24"/>
          <w:szCs w:val="24"/>
        </w:rPr>
        <w:t xml:space="preserve">Dementia-related behaviors and communications </w:t>
      </w:r>
    </w:p>
    <w:p w14:paraId="529F3314" w14:textId="10987C25" w:rsidR="00347FC6" w:rsidRDefault="00D25D20" w:rsidP="009D54B4">
      <w:pPr>
        <w:spacing w:line="240" w:lineRule="auto"/>
        <w:contextualSpacing/>
        <w:rPr>
          <w:sz w:val="24"/>
          <w:szCs w:val="24"/>
        </w:rPr>
      </w:pPr>
      <w:r w:rsidRPr="00347FC6">
        <w:rPr>
          <w:sz w:val="24"/>
          <w:szCs w:val="24"/>
        </w:rPr>
        <w:t xml:space="preserve">The Office of Dementia Services will notify the </w:t>
      </w:r>
      <w:r w:rsidR="00347FC6" w:rsidRPr="00347FC6">
        <w:rPr>
          <w:sz w:val="24"/>
          <w:szCs w:val="24"/>
        </w:rPr>
        <w:t xml:space="preserve">entities/agencies </w:t>
      </w:r>
      <w:r w:rsidRPr="00347FC6">
        <w:rPr>
          <w:sz w:val="24"/>
          <w:szCs w:val="24"/>
        </w:rPr>
        <w:t xml:space="preserve">Training Coordinator via email within ten (10) business days of receiving the application as to whether the application is administratively </w:t>
      </w:r>
      <w:r w:rsidR="00347FC6" w:rsidRPr="00347FC6">
        <w:rPr>
          <w:sz w:val="24"/>
          <w:szCs w:val="24"/>
        </w:rPr>
        <w:t>ready for review</w:t>
      </w:r>
      <w:r w:rsidRPr="00347FC6">
        <w:rPr>
          <w:sz w:val="24"/>
          <w:szCs w:val="24"/>
        </w:rPr>
        <w:t xml:space="preserve"> or if additional information or materials are needed to be submitted for </w:t>
      </w:r>
      <w:r w:rsidR="00456C8A">
        <w:rPr>
          <w:sz w:val="24"/>
          <w:szCs w:val="24"/>
        </w:rPr>
        <w:t xml:space="preserve">the </w:t>
      </w:r>
      <w:r w:rsidRPr="00347FC6">
        <w:rPr>
          <w:sz w:val="24"/>
          <w:szCs w:val="24"/>
        </w:rPr>
        <w:t>curriculum to be reviewed.</w:t>
      </w:r>
      <w:r w:rsidR="00347FC6" w:rsidRPr="00347FC6">
        <w:rPr>
          <w:sz w:val="24"/>
          <w:szCs w:val="24"/>
        </w:rPr>
        <w:t xml:space="preserve"> </w:t>
      </w:r>
      <w:r w:rsidR="008870F2" w:rsidRPr="00347FC6">
        <w:rPr>
          <w:sz w:val="24"/>
          <w:szCs w:val="24"/>
        </w:rPr>
        <w:t xml:space="preserve"> </w:t>
      </w:r>
      <w:r w:rsidRPr="00347FC6">
        <w:rPr>
          <w:sz w:val="24"/>
          <w:szCs w:val="24"/>
        </w:rPr>
        <w:t xml:space="preserve">All documents required to start the review process are located </w:t>
      </w:r>
      <w:r w:rsidR="00456C8A">
        <w:rPr>
          <w:sz w:val="24"/>
          <w:szCs w:val="24"/>
        </w:rPr>
        <w:t xml:space="preserve">at the bottom of the attached </w:t>
      </w:r>
      <w:r w:rsidRPr="00347FC6">
        <w:rPr>
          <w:sz w:val="24"/>
          <w:szCs w:val="24"/>
        </w:rPr>
        <w:t xml:space="preserve">Dementia Training Curriculum Review Approval Application and </w:t>
      </w:r>
      <w:r w:rsidRPr="00347FC6">
        <w:rPr>
          <w:b/>
          <w:bCs/>
          <w:i/>
          <w:iCs/>
          <w:sz w:val="24"/>
          <w:szCs w:val="24"/>
        </w:rPr>
        <w:t>must</w:t>
      </w:r>
      <w:r w:rsidRPr="00347FC6">
        <w:rPr>
          <w:sz w:val="24"/>
          <w:szCs w:val="24"/>
        </w:rPr>
        <w:t xml:space="preserve"> include all training materials used during each course, including links to videos</w:t>
      </w:r>
      <w:r w:rsidR="00456C8A">
        <w:rPr>
          <w:sz w:val="24"/>
          <w:szCs w:val="24"/>
        </w:rPr>
        <w:t xml:space="preserve"> and online content</w:t>
      </w:r>
      <w:r w:rsidRPr="00347FC6">
        <w:rPr>
          <w:sz w:val="24"/>
          <w:szCs w:val="24"/>
        </w:rPr>
        <w:t xml:space="preserve">.  </w:t>
      </w:r>
    </w:p>
    <w:p w14:paraId="6A215E3B" w14:textId="77777777" w:rsidR="00347FC6" w:rsidRDefault="00347FC6" w:rsidP="009D54B4">
      <w:pPr>
        <w:spacing w:line="240" w:lineRule="auto"/>
        <w:contextualSpacing/>
        <w:rPr>
          <w:sz w:val="24"/>
          <w:szCs w:val="24"/>
        </w:rPr>
      </w:pPr>
    </w:p>
    <w:p w14:paraId="2966FCBA" w14:textId="2286C203" w:rsidR="00347FC6" w:rsidRPr="00347FC6" w:rsidRDefault="008870F2" w:rsidP="009D54B4">
      <w:pPr>
        <w:spacing w:line="240" w:lineRule="auto"/>
        <w:contextualSpacing/>
        <w:rPr>
          <w:sz w:val="24"/>
          <w:szCs w:val="24"/>
        </w:rPr>
      </w:pPr>
      <w:r w:rsidRPr="00347FC6">
        <w:rPr>
          <w:sz w:val="24"/>
          <w:szCs w:val="24"/>
        </w:rPr>
        <w:t>Once receipt of a complete application</w:t>
      </w:r>
      <w:r w:rsidR="00347FC6" w:rsidRPr="00347FC6">
        <w:rPr>
          <w:sz w:val="24"/>
          <w:szCs w:val="24"/>
        </w:rPr>
        <w:t xml:space="preserve"> has been confirmed</w:t>
      </w:r>
      <w:r w:rsidRPr="00347FC6">
        <w:rPr>
          <w:sz w:val="24"/>
          <w:szCs w:val="24"/>
        </w:rPr>
        <w:t xml:space="preserve">, the Office of Dementia Services has </w:t>
      </w:r>
      <w:r w:rsidR="00D25D20" w:rsidRPr="00347FC6">
        <w:rPr>
          <w:sz w:val="24"/>
          <w:szCs w:val="24"/>
        </w:rPr>
        <w:t>thirty (</w:t>
      </w:r>
      <w:r w:rsidRPr="00347FC6">
        <w:rPr>
          <w:sz w:val="24"/>
          <w:szCs w:val="24"/>
        </w:rPr>
        <w:t>30</w:t>
      </w:r>
      <w:r w:rsidR="00D25D20" w:rsidRPr="00347FC6">
        <w:rPr>
          <w:sz w:val="24"/>
          <w:szCs w:val="24"/>
        </w:rPr>
        <w:t>)</w:t>
      </w:r>
      <w:r w:rsidRPr="00347FC6">
        <w:rPr>
          <w:sz w:val="24"/>
          <w:szCs w:val="24"/>
        </w:rPr>
        <w:t xml:space="preserve"> calendar days to complete the technical review of the curriculum</w:t>
      </w:r>
      <w:r w:rsidR="00456C8A">
        <w:rPr>
          <w:sz w:val="24"/>
          <w:szCs w:val="24"/>
        </w:rPr>
        <w:t>.  T</w:t>
      </w:r>
      <w:r w:rsidRPr="00347FC6">
        <w:rPr>
          <w:sz w:val="24"/>
          <w:szCs w:val="24"/>
        </w:rPr>
        <w:t xml:space="preserve">he Office will notify applicants in writing of approval status.  </w:t>
      </w:r>
    </w:p>
    <w:p w14:paraId="48DC24C8" w14:textId="77777777" w:rsidR="00347FC6" w:rsidRDefault="00347FC6" w:rsidP="009D54B4">
      <w:pPr>
        <w:spacing w:line="240" w:lineRule="auto"/>
        <w:contextualSpacing/>
        <w:rPr>
          <w:sz w:val="24"/>
          <w:szCs w:val="24"/>
        </w:rPr>
      </w:pPr>
    </w:p>
    <w:p w14:paraId="0925AB82" w14:textId="1D28FF70" w:rsidR="006B1424" w:rsidRPr="00347FC6" w:rsidRDefault="006B1424" w:rsidP="009D54B4">
      <w:pPr>
        <w:spacing w:line="240" w:lineRule="auto"/>
        <w:contextualSpacing/>
        <w:rPr>
          <w:sz w:val="24"/>
          <w:szCs w:val="24"/>
        </w:rPr>
      </w:pPr>
      <w:r w:rsidRPr="00347FC6">
        <w:rPr>
          <w:sz w:val="24"/>
          <w:szCs w:val="24"/>
        </w:rPr>
        <w:t xml:space="preserve">Should you have any questions concerning the application and/or the approval process, please contact the Office of Dementia Services Coordinator Jennifer Craig at </w:t>
      </w:r>
      <w:hyperlink r:id="rId9" w:history="1">
        <w:r w:rsidRPr="00347FC6">
          <w:rPr>
            <w:rStyle w:val="Hyperlink"/>
            <w:sz w:val="24"/>
            <w:szCs w:val="24"/>
          </w:rPr>
          <w:t>Jennifer.craig@ky.gov</w:t>
        </w:r>
      </w:hyperlink>
      <w:r w:rsidRPr="00347FC6">
        <w:rPr>
          <w:sz w:val="24"/>
          <w:szCs w:val="24"/>
        </w:rPr>
        <w:t xml:space="preserve"> or (502) 564-6930.</w:t>
      </w:r>
    </w:p>
    <w:p w14:paraId="449E552A" w14:textId="77777777" w:rsidR="006B1424" w:rsidRPr="00347FC6" w:rsidRDefault="006B1424" w:rsidP="00347FC6">
      <w:pPr>
        <w:spacing w:line="240" w:lineRule="auto"/>
        <w:contextualSpacing/>
        <w:jc w:val="both"/>
        <w:rPr>
          <w:b/>
          <w:bCs/>
          <w:sz w:val="14"/>
          <w:szCs w:val="14"/>
        </w:rPr>
      </w:pPr>
    </w:p>
    <w:p w14:paraId="6B778B8F" w14:textId="02DDF911" w:rsidR="00E014AB" w:rsidRPr="00347FC6" w:rsidRDefault="00E014AB" w:rsidP="00347FC6">
      <w:pPr>
        <w:spacing w:line="240" w:lineRule="auto"/>
        <w:contextualSpacing/>
        <w:jc w:val="both"/>
        <w:rPr>
          <w:sz w:val="24"/>
          <w:szCs w:val="24"/>
        </w:rPr>
      </w:pPr>
      <w:r w:rsidRPr="00347FC6">
        <w:rPr>
          <w:sz w:val="24"/>
          <w:szCs w:val="24"/>
        </w:rPr>
        <w:t xml:space="preserve"> </w:t>
      </w:r>
    </w:p>
    <w:p w14:paraId="6409728F" w14:textId="3EF997D6" w:rsidR="00E014AB" w:rsidRDefault="00E014AB" w:rsidP="00347FC6">
      <w:pPr>
        <w:spacing w:line="240" w:lineRule="auto"/>
        <w:contextualSpacing/>
        <w:jc w:val="both"/>
      </w:pPr>
      <w:r>
        <w:br w:type="page"/>
      </w:r>
    </w:p>
    <w:tbl>
      <w:tblPr>
        <w:tblStyle w:val="TableGrid"/>
        <w:tblW w:w="9895" w:type="dxa"/>
        <w:tblLook w:val="04A0" w:firstRow="1" w:lastRow="0" w:firstColumn="1" w:lastColumn="0" w:noHBand="0" w:noVBand="1"/>
      </w:tblPr>
      <w:tblGrid>
        <w:gridCol w:w="3505"/>
        <w:gridCol w:w="6390"/>
      </w:tblGrid>
      <w:tr w:rsidR="00DF0F44" w14:paraId="4A00D31D" w14:textId="77777777" w:rsidTr="00D25D20">
        <w:trPr>
          <w:trHeight w:val="260"/>
        </w:trPr>
        <w:tc>
          <w:tcPr>
            <w:tcW w:w="3505" w:type="dxa"/>
            <w:vAlign w:val="center"/>
          </w:tcPr>
          <w:p w14:paraId="58DF8A34" w14:textId="2215F28B" w:rsidR="00DF0F44" w:rsidRPr="00942BB6" w:rsidRDefault="00DF0F44" w:rsidP="005F01B8">
            <w:pPr>
              <w:jc w:val="right"/>
              <w:rPr>
                <w:b/>
                <w:bCs/>
              </w:rPr>
            </w:pPr>
            <w:r w:rsidRPr="00942BB6">
              <w:rPr>
                <w:b/>
                <w:bCs/>
              </w:rPr>
              <w:lastRenderedPageBreak/>
              <w:t>Facility/Program Name:</w:t>
            </w:r>
          </w:p>
        </w:tc>
        <w:tc>
          <w:tcPr>
            <w:tcW w:w="6390" w:type="dxa"/>
            <w:vAlign w:val="center"/>
          </w:tcPr>
          <w:p w14:paraId="12C5D173" w14:textId="77777777" w:rsidR="00DF0F44" w:rsidRDefault="00DF0F44" w:rsidP="005F01B8"/>
        </w:tc>
      </w:tr>
      <w:tr w:rsidR="00DF0F44" w14:paraId="7C1CF00E" w14:textId="77777777" w:rsidTr="00D25D20">
        <w:trPr>
          <w:trHeight w:val="260"/>
        </w:trPr>
        <w:tc>
          <w:tcPr>
            <w:tcW w:w="3505" w:type="dxa"/>
            <w:vAlign w:val="center"/>
          </w:tcPr>
          <w:p w14:paraId="218825BC" w14:textId="7D7B0324" w:rsidR="00DF0F44" w:rsidRPr="00942BB6" w:rsidRDefault="00DF0F44" w:rsidP="005F01B8">
            <w:pPr>
              <w:jc w:val="right"/>
              <w:rPr>
                <w:b/>
                <w:bCs/>
              </w:rPr>
            </w:pPr>
            <w:r w:rsidRPr="00942BB6">
              <w:rPr>
                <w:b/>
                <w:bCs/>
              </w:rPr>
              <w:t>Address:</w:t>
            </w:r>
          </w:p>
        </w:tc>
        <w:tc>
          <w:tcPr>
            <w:tcW w:w="6390" w:type="dxa"/>
            <w:vAlign w:val="center"/>
          </w:tcPr>
          <w:p w14:paraId="7F1C4F58" w14:textId="77777777" w:rsidR="00DF0F44" w:rsidRDefault="00DF0F44" w:rsidP="005F01B8"/>
        </w:tc>
      </w:tr>
      <w:tr w:rsidR="00DF0F44" w14:paraId="61800472" w14:textId="77777777" w:rsidTr="00D25D20">
        <w:trPr>
          <w:trHeight w:val="260"/>
        </w:trPr>
        <w:tc>
          <w:tcPr>
            <w:tcW w:w="3505" w:type="dxa"/>
            <w:vAlign w:val="center"/>
          </w:tcPr>
          <w:p w14:paraId="557C2A3F" w14:textId="2A39CED2" w:rsidR="00DF0F44" w:rsidRPr="00942BB6" w:rsidRDefault="00DF0F44" w:rsidP="005F01B8">
            <w:pPr>
              <w:jc w:val="right"/>
              <w:rPr>
                <w:b/>
                <w:bCs/>
              </w:rPr>
            </w:pPr>
            <w:r w:rsidRPr="00942BB6">
              <w:rPr>
                <w:b/>
                <w:bCs/>
              </w:rPr>
              <w:t xml:space="preserve"> Phone Number</w:t>
            </w:r>
          </w:p>
        </w:tc>
        <w:tc>
          <w:tcPr>
            <w:tcW w:w="6390" w:type="dxa"/>
            <w:vAlign w:val="center"/>
          </w:tcPr>
          <w:p w14:paraId="176D91D3" w14:textId="77777777" w:rsidR="00DF0F44" w:rsidRDefault="00DF0F44" w:rsidP="005F01B8"/>
        </w:tc>
      </w:tr>
      <w:tr w:rsidR="00DF0F44" w14:paraId="77791821" w14:textId="77777777" w:rsidTr="00D25D20">
        <w:trPr>
          <w:trHeight w:val="260"/>
        </w:trPr>
        <w:tc>
          <w:tcPr>
            <w:tcW w:w="3505" w:type="dxa"/>
            <w:vAlign w:val="center"/>
          </w:tcPr>
          <w:p w14:paraId="1CAFCB11" w14:textId="77777777" w:rsidR="00DF0F44" w:rsidRPr="00942BB6" w:rsidRDefault="00DF0F44" w:rsidP="005F01B8">
            <w:pPr>
              <w:jc w:val="right"/>
              <w:rPr>
                <w:b/>
                <w:bCs/>
              </w:rPr>
            </w:pPr>
            <w:r w:rsidRPr="00942BB6">
              <w:rPr>
                <w:b/>
                <w:bCs/>
              </w:rPr>
              <w:t>Facility/Program Type:</w:t>
            </w:r>
          </w:p>
        </w:tc>
        <w:sdt>
          <w:sdtPr>
            <w:id w:val="1483509705"/>
            <w:placeholder>
              <w:docPart w:val="894888BFE95A4C6A9E9ADED5198D3E10"/>
            </w:placeholder>
            <w:showingPlcHdr/>
            <w:dropDownList>
              <w:listItem w:value="Choose an item."/>
              <w:listItem w:displayText="Assisted Living Facility" w:value="Assisted Living Facility"/>
              <w:listItem w:displayText="Home Health" w:value="Home Health"/>
              <w:listItem w:displayText="Adult Day " w:value="Adult Day "/>
              <w:listItem w:displayText="Other" w:value="Other"/>
            </w:dropDownList>
          </w:sdtPr>
          <w:sdtEndPr/>
          <w:sdtContent>
            <w:tc>
              <w:tcPr>
                <w:tcW w:w="6390" w:type="dxa"/>
                <w:vAlign w:val="center"/>
              </w:tcPr>
              <w:p w14:paraId="1F0E0240" w14:textId="77777777" w:rsidR="00DF0F44" w:rsidRDefault="00DF0F44" w:rsidP="005F01B8">
                <w:r w:rsidRPr="008B0750">
                  <w:rPr>
                    <w:rStyle w:val="PlaceholderText"/>
                  </w:rPr>
                  <w:t>Choose an item.</w:t>
                </w:r>
              </w:p>
            </w:tc>
          </w:sdtContent>
        </w:sdt>
      </w:tr>
      <w:tr w:rsidR="00DF0F44" w14:paraId="67092DFC" w14:textId="77777777" w:rsidTr="00D25D20">
        <w:trPr>
          <w:trHeight w:val="260"/>
        </w:trPr>
        <w:tc>
          <w:tcPr>
            <w:tcW w:w="3505" w:type="dxa"/>
            <w:vAlign w:val="center"/>
          </w:tcPr>
          <w:p w14:paraId="624B2EE1" w14:textId="66293BA6" w:rsidR="00DF0F44" w:rsidRPr="00942BB6" w:rsidRDefault="00DF0F44" w:rsidP="005F01B8">
            <w:pPr>
              <w:jc w:val="right"/>
              <w:rPr>
                <w:b/>
                <w:bCs/>
              </w:rPr>
            </w:pPr>
            <w:r w:rsidRPr="00942BB6">
              <w:rPr>
                <w:b/>
                <w:bCs/>
              </w:rPr>
              <w:t>Training Coordinator</w:t>
            </w:r>
            <w:r w:rsidR="00942BB6">
              <w:rPr>
                <w:b/>
                <w:bCs/>
              </w:rPr>
              <w:t>/Facilitator</w:t>
            </w:r>
            <w:r w:rsidRPr="00942BB6">
              <w:rPr>
                <w:b/>
                <w:bCs/>
              </w:rPr>
              <w:t>:</w:t>
            </w:r>
          </w:p>
        </w:tc>
        <w:tc>
          <w:tcPr>
            <w:tcW w:w="6390" w:type="dxa"/>
            <w:vAlign w:val="center"/>
          </w:tcPr>
          <w:p w14:paraId="7952580F" w14:textId="77777777" w:rsidR="00DF0F44" w:rsidRDefault="00DF0F44" w:rsidP="005F01B8"/>
        </w:tc>
      </w:tr>
      <w:tr w:rsidR="008870F2" w14:paraId="1CA9C899" w14:textId="77777777" w:rsidTr="00D25D20">
        <w:trPr>
          <w:trHeight w:val="260"/>
        </w:trPr>
        <w:tc>
          <w:tcPr>
            <w:tcW w:w="3505" w:type="dxa"/>
            <w:vAlign w:val="center"/>
          </w:tcPr>
          <w:p w14:paraId="523F5865" w14:textId="57F8DD16" w:rsidR="008870F2" w:rsidRPr="00942BB6" w:rsidRDefault="00D25D20" w:rsidP="005F01B8">
            <w:pPr>
              <w:jc w:val="right"/>
              <w:rPr>
                <w:b/>
                <w:bCs/>
              </w:rPr>
            </w:pPr>
            <w:r>
              <w:rPr>
                <w:b/>
                <w:bCs/>
              </w:rPr>
              <w:t>Training Coordinator Email:</w:t>
            </w:r>
          </w:p>
        </w:tc>
        <w:tc>
          <w:tcPr>
            <w:tcW w:w="6390" w:type="dxa"/>
            <w:vAlign w:val="center"/>
          </w:tcPr>
          <w:p w14:paraId="632EFCEC" w14:textId="77777777" w:rsidR="008870F2" w:rsidRDefault="008870F2" w:rsidP="005F01B8"/>
        </w:tc>
      </w:tr>
    </w:tbl>
    <w:p w14:paraId="6FABEC09" w14:textId="1E4333B5" w:rsidR="00DF0F44" w:rsidRPr="00347FC6" w:rsidRDefault="00347FC6">
      <w:pPr>
        <w:contextualSpacing/>
        <w:rPr>
          <w:i/>
          <w:iCs/>
          <w:sz w:val="10"/>
          <w:szCs w:val="10"/>
        </w:rPr>
      </w:pPr>
      <w:r>
        <w:rPr>
          <w:b/>
          <w:bCs/>
        </w:rPr>
        <w:t xml:space="preserve"> </w:t>
      </w:r>
    </w:p>
    <w:tbl>
      <w:tblPr>
        <w:tblStyle w:val="TableGrid"/>
        <w:tblW w:w="9916" w:type="dxa"/>
        <w:tblLook w:val="04A0" w:firstRow="1" w:lastRow="0" w:firstColumn="1" w:lastColumn="0" w:noHBand="0" w:noVBand="1"/>
      </w:tblPr>
      <w:tblGrid>
        <w:gridCol w:w="3294"/>
        <w:gridCol w:w="3296"/>
        <w:gridCol w:w="425"/>
        <w:gridCol w:w="2021"/>
        <w:gridCol w:w="851"/>
        <w:gridCol w:w="29"/>
      </w:tblGrid>
      <w:tr w:rsidR="00DF0F44" w14:paraId="104346C6" w14:textId="77777777" w:rsidTr="0075187F">
        <w:trPr>
          <w:trHeight w:val="254"/>
        </w:trPr>
        <w:tc>
          <w:tcPr>
            <w:tcW w:w="7015" w:type="dxa"/>
            <w:gridSpan w:val="3"/>
            <w:shd w:val="clear" w:color="auto" w:fill="808080" w:themeFill="background1" w:themeFillShade="80"/>
            <w:vAlign w:val="center"/>
          </w:tcPr>
          <w:p w14:paraId="28A17F69" w14:textId="5A285740" w:rsidR="00DF0F44" w:rsidRPr="00DF0F44" w:rsidRDefault="00DF0F44" w:rsidP="00DF0F44">
            <w:pPr>
              <w:jc w:val="center"/>
              <w:rPr>
                <w:b/>
                <w:bCs/>
                <w:color w:val="FFFFFF" w:themeColor="background1"/>
              </w:rPr>
            </w:pPr>
            <w:r w:rsidRPr="00DF0F44">
              <w:rPr>
                <w:b/>
                <w:bCs/>
                <w:color w:val="FFFFFF" w:themeColor="background1"/>
              </w:rPr>
              <w:t>Name of initial training courses</w:t>
            </w:r>
            <w:r w:rsidR="0075187F">
              <w:rPr>
                <w:b/>
                <w:bCs/>
                <w:color w:val="FFFFFF" w:themeColor="background1"/>
              </w:rPr>
              <w:t xml:space="preserve"> &amp;</w:t>
            </w:r>
            <w:r w:rsidR="007312BB">
              <w:rPr>
                <w:b/>
                <w:bCs/>
                <w:color w:val="FFFFFF" w:themeColor="background1"/>
              </w:rPr>
              <w:t xml:space="preserve"> P</w:t>
            </w:r>
            <w:r w:rsidR="0075187F">
              <w:rPr>
                <w:b/>
                <w:bCs/>
                <w:color w:val="FFFFFF" w:themeColor="background1"/>
              </w:rPr>
              <w:t>rovider</w:t>
            </w:r>
          </w:p>
        </w:tc>
        <w:tc>
          <w:tcPr>
            <w:tcW w:w="2021" w:type="dxa"/>
            <w:shd w:val="clear" w:color="auto" w:fill="808080" w:themeFill="background1" w:themeFillShade="80"/>
            <w:vAlign w:val="center"/>
          </w:tcPr>
          <w:p w14:paraId="098527D7" w14:textId="106356F9" w:rsidR="00DF0F44" w:rsidRPr="00DF0F44" w:rsidRDefault="00DF0F44" w:rsidP="00DF0F44">
            <w:pPr>
              <w:jc w:val="center"/>
              <w:rPr>
                <w:b/>
                <w:bCs/>
                <w:color w:val="FFFFFF" w:themeColor="background1"/>
              </w:rPr>
            </w:pPr>
            <w:r>
              <w:rPr>
                <w:b/>
                <w:bCs/>
                <w:color w:val="FFFFFF" w:themeColor="background1"/>
              </w:rPr>
              <w:t>Method of training</w:t>
            </w:r>
          </w:p>
        </w:tc>
        <w:tc>
          <w:tcPr>
            <w:tcW w:w="880" w:type="dxa"/>
            <w:gridSpan w:val="2"/>
            <w:shd w:val="clear" w:color="auto" w:fill="808080" w:themeFill="background1" w:themeFillShade="80"/>
            <w:vAlign w:val="center"/>
          </w:tcPr>
          <w:p w14:paraId="56A197A4" w14:textId="500E0178" w:rsidR="00DF0F44" w:rsidRPr="00DF0F44" w:rsidRDefault="00347FC6" w:rsidP="00DF0F44">
            <w:pPr>
              <w:jc w:val="center"/>
              <w:rPr>
                <w:b/>
                <w:bCs/>
                <w:color w:val="FFFFFF" w:themeColor="background1"/>
              </w:rPr>
            </w:pPr>
            <w:r>
              <w:rPr>
                <w:b/>
                <w:bCs/>
                <w:color w:val="FFFFFF" w:themeColor="background1"/>
              </w:rPr>
              <w:t>Length</w:t>
            </w:r>
          </w:p>
        </w:tc>
      </w:tr>
      <w:tr w:rsidR="00DF0F44" w14:paraId="23B3594E" w14:textId="77777777" w:rsidTr="0075187F">
        <w:trPr>
          <w:trHeight w:val="254"/>
        </w:trPr>
        <w:tc>
          <w:tcPr>
            <w:tcW w:w="7015" w:type="dxa"/>
            <w:gridSpan w:val="3"/>
            <w:vAlign w:val="center"/>
          </w:tcPr>
          <w:p w14:paraId="7FFEC562" w14:textId="77777777" w:rsidR="00DF0F44" w:rsidRPr="007312BB" w:rsidRDefault="00DF0F44">
            <w:pPr>
              <w:rPr>
                <w:sz w:val="20"/>
                <w:szCs w:val="20"/>
              </w:rPr>
            </w:pPr>
          </w:p>
        </w:tc>
        <w:sdt>
          <w:sdtPr>
            <w:id w:val="956752384"/>
            <w:placeholder>
              <w:docPart w:val="C435FADACCA24EA29ECF5C31D1FF24A4"/>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076AAFC2" w14:textId="20F0A57E" w:rsidR="00DF0F44" w:rsidRDefault="00DF0F44">
                <w:r w:rsidRPr="008B0750">
                  <w:rPr>
                    <w:rStyle w:val="PlaceholderText"/>
                  </w:rPr>
                  <w:t>Choose an item.</w:t>
                </w:r>
              </w:p>
            </w:tc>
          </w:sdtContent>
        </w:sdt>
        <w:tc>
          <w:tcPr>
            <w:tcW w:w="880" w:type="dxa"/>
            <w:gridSpan w:val="2"/>
            <w:vAlign w:val="center"/>
          </w:tcPr>
          <w:p w14:paraId="6BE74E4A" w14:textId="54562232" w:rsidR="00DF0F44" w:rsidRPr="007312BB" w:rsidRDefault="00DF0F44" w:rsidP="00942BB6">
            <w:pPr>
              <w:jc w:val="center"/>
              <w:rPr>
                <w:sz w:val="18"/>
                <w:szCs w:val="18"/>
              </w:rPr>
            </w:pPr>
          </w:p>
        </w:tc>
      </w:tr>
      <w:tr w:rsidR="00DF0F44" w14:paraId="2E9D4164" w14:textId="77777777" w:rsidTr="0075187F">
        <w:trPr>
          <w:trHeight w:val="254"/>
        </w:trPr>
        <w:tc>
          <w:tcPr>
            <w:tcW w:w="7015" w:type="dxa"/>
            <w:gridSpan w:val="3"/>
            <w:vAlign w:val="center"/>
          </w:tcPr>
          <w:p w14:paraId="3275D8E2" w14:textId="77777777" w:rsidR="00DF0F44" w:rsidRPr="007312BB" w:rsidRDefault="00DF0F44">
            <w:pPr>
              <w:rPr>
                <w:sz w:val="20"/>
                <w:szCs w:val="20"/>
              </w:rPr>
            </w:pPr>
          </w:p>
        </w:tc>
        <w:sdt>
          <w:sdtPr>
            <w:id w:val="772050716"/>
            <w:placeholder>
              <w:docPart w:val="0E7C1FCD7E8840ED855E25757E2735B7"/>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5583A3F0" w14:textId="3CF22828" w:rsidR="00DF0F44" w:rsidRDefault="00DF0F44">
                <w:r w:rsidRPr="008B0750">
                  <w:rPr>
                    <w:rStyle w:val="PlaceholderText"/>
                  </w:rPr>
                  <w:t>Choose an item.</w:t>
                </w:r>
              </w:p>
            </w:tc>
          </w:sdtContent>
        </w:sdt>
        <w:tc>
          <w:tcPr>
            <w:tcW w:w="880" w:type="dxa"/>
            <w:gridSpan w:val="2"/>
            <w:vAlign w:val="center"/>
          </w:tcPr>
          <w:p w14:paraId="6E0E1DE1" w14:textId="22E565EB" w:rsidR="00DF0F44" w:rsidRPr="007312BB" w:rsidRDefault="00DF0F44" w:rsidP="00942BB6">
            <w:pPr>
              <w:jc w:val="center"/>
              <w:rPr>
                <w:sz w:val="18"/>
                <w:szCs w:val="18"/>
              </w:rPr>
            </w:pPr>
          </w:p>
        </w:tc>
      </w:tr>
      <w:tr w:rsidR="00DF0F44" w14:paraId="6EAF1369" w14:textId="77777777" w:rsidTr="0075187F">
        <w:trPr>
          <w:trHeight w:val="245"/>
        </w:trPr>
        <w:tc>
          <w:tcPr>
            <w:tcW w:w="7015" w:type="dxa"/>
            <w:gridSpan w:val="3"/>
            <w:vAlign w:val="center"/>
          </w:tcPr>
          <w:p w14:paraId="61E26E85" w14:textId="77777777" w:rsidR="00DF0F44" w:rsidRPr="007312BB" w:rsidRDefault="00DF0F44">
            <w:pPr>
              <w:rPr>
                <w:sz w:val="20"/>
                <w:szCs w:val="20"/>
              </w:rPr>
            </w:pPr>
          </w:p>
        </w:tc>
        <w:sdt>
          <w:sdtPr>
            <w:id w:val="-1059858634"/>
            <w:placeholder>
              <w:docPart w:val="A6DB2459B39B4212BFF45AE3E136D524"/>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2DD4CB72" w14:textId="447E153A" w:rsidR="00DF0F44" w:rsidRDefault="00DF0F44">
                <w:r w:rsidRPr="008B0750">
                  <w:rPr>
                    <w:rStyle w:val="PlaceholderText"/>
                  </w:rPr>
                  <w:t>Choose an item.</w:t>
                </w:r>
              </w:p>
            </w:tc>
          </w:sdtContent>
        </w:sdt>
        <w:tc>
          <w:tcPr>
            <w:tcW w:w="880" w:type="dxa"/>
            <w:gridSpan w:val="2"/>
            <w:vAlign w:val="center"/>
          </w:tcPr>
          <w:p w14:paraId="46B6D250" w14:textId="3635178A" w:rsidR="00DF0F44" w:rsidRPr="007312BB" w:rsidRDefault="00DF0F44" w:rsidP="00942BB6">
            <w:pPr>
              <w:jc w:val="center"/>
              <w:rPr>
                <w:sz w:val="18"/>
                <w:szCs w:val="18"/>
              </w:rPr>
            </w:pPr>
          </w:p>
        </w:tc>
      </w:tr>
      <w:tr w:rsidR="00DF0F44" w14:paraId="720FB35A" w14:textId="77777777" w:rsidTr="0075187F">
        <w:trPr>
          <w:trHeight w:val="254"/>
        </w:trPr>
        <w:tc>
          <w:tcPr>
            <w:tcW w:w="7015" w:type="dxa"/>
            <w:gridSpan w:val="3"/>
            <w:vAlign w:val="center"/>
          </w:tcPr>
          <w:p w14:paraId="4D88A6DE" w14:textId="77777777" w:rsidR="00DF0F44" w:rsidRPr="007312BB" w:rsidRDefault="00DF0F44">
            <w:pPr>
              <w:rPr>
                <w:sz w:val="20"/>
                <w:szCs w:val="20"/>
              </w:rPr>
            </w:pPr>
          </w:p>
        </w:tc>
        <w:sdt>
          <w:sdtPr>
            <w:id w:val="145101743"/>
            <w:placeholder>
              <w:docPart w:val="197FD1CFA14B42BB919E7A53DC8E528F"/>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6FF5B5B5" w14:textId="389544CD" w:rsidR="00DF0F44" w:rsidRDefault="00DF0F44">
                <w:r w:rsidRPr="008B0750">
                  <w:rPr>
                    <w:rStyle w:val="PlaceholderText"/>
                  </w:rPr>
                  <w:t>Choose an item.</w:t>
                </w:r>
              </w:p>
            </w:tc>
          </w:sdtContent>
        </w:sdt>
        <w:tc>
          <w:tcPr>
            <w:tcW w:w="880" w:type="dxa"/>
            <w:gridSpan w:val="2"/>
            <w:vAlign w:val="center"/>
          </w:tcPr>
          <w:p w14:paraId="0E767914" w14:textId="578DA4BC" w:rsidR="00DF0F44" w:rsidRPr="007312BB" w:rsidRDefault="00DF0F44" w:rsidP="00942BB6">
            <w:pPr>
              <w:jc w:val="center"/>
              <w:rPr>
                <w:sz w:val="18"/>
                <w:szCs w:val="18"/>
              </w:rPr>
            </w:pPr>
          </w:p>
        </w:tc>
      </w:tr>
      <w:tr w:rsidR="00DF0F44" w14:paraId="7459619C" w14:textId="77777777" w:rsidTr="0075187F">
        <w:trPr>
          <w:trHeight w:val="254"/>
        </w:trPr>
        <w:tc>
          <w:tcPr>
            <w:tcW w:w="7015" w:type="dxa"/>
            <w:gridSpan w:val="3"/>
            <w:vAlign w:val="center"/>
          </w:tcPr>
          <w:p w14:paraId="5F6081A6" w14:textId="77777777" w:rsidR="00DF0F44" w:rsidRPr="007312BB" w:rsidRDefault="00DF0F44">
            <w:pPr>
              <w:rPr>
                <w:sz w:val="20"/>
                <w:szCs w:val="20"/>
              </w:rPr>
            </w:pPr>
          </w:p>
        </w:tc>
        <w:sdt>
          <w:sdtPr>
            <w:id w:val="-1401521147"/>
            <w:placeholder>
              <w:docPart w:val="051D5ACFC6304CEBBFA7625AC552AF36"/>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44CBA145" w14:textId="115A1DDA" w:rsidR="00DF0F44" w:rsidRDefault="00DF0F44">
                <w:r w:rsidRPr="008B0750">
                  <w:rPr>
                    <w:rStyle w:val="PlaceholderText"/>
                  </w:rPr>
                  <w:t>Choose an item.</w:t>
                </w:r>
              </w:p>
            </w:tc>
          </w:sdtContent>
        </w:sdt>
        <w:tc>
          <w:tcPr>
            <w:tcW w:w="880" w:type="dxa"/>
            <w:gridSpan w:val="2"/>
            <w:vAlign w:val="center"/>
          </w:tcPr>
          <w:p w14:paraId="145AA42F" w14:textId="4048D2CC" w:rsidR="00DF0F44" w:rsidRPr="007312BB" w:rsidRDefault="00DF0F44" w:rsidP="00942BB6">
            <w:pPr>
              <w:jc w:val="center"/>
              <w:rPr>
                <w:sz w:val="18"/>
                <w:szCs w:val="18"/>
              </w:rPr>
            </w:pPr>
          </w:p>
        </w:tc>
      </w:tr>
      <w:tr w:rsidR="00DF0F44" w14:paraId="218ED8FC" w14:textId="77777777" w:rsidTr="0075187F">
        <w:trPr>
          <w:trHeight w:val="254"/>
        </w:trPr>
        <w:tc>
          <w:tcPr>
            <w:tcW w:w="7015" w:type="dxa"/>
            <w:gridSpan w:val="3"/>
            <w:vAlign w:val="center"/>
          </w:tcPr>
          <w:p w14:paraId="240282E7" w14:textId="77777777" w:rsidR="00DF0F44" w:rsidRPr="007312BB" w:rsidRDefault="00DF0F44">
            <w:pPr>
              <w:rPr>
                <w:sz w:val="20"/>
                <w:szCs w:val="20"/>
              </w:rPr>
            </w:pPr>
          </w:p>
        </w:tc>
        <w:sdt>
          <w:sdtPr>
            <w:id w:val="1852379064"/>
            <w:placeholder>
              <w:docPart w:val="F85589AE49A14FDC8A4948AC6C999D17"/>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5A7DA5D8" w14:textId="263246CF" w:rsidR="00DF0F44" w:rsidRDefault="00DF0F44">
                <w:r w:rsidRPr="008B0750">
                  <w:rPr>
                    <w:rStyle w:val="PlaceholderText"/>
                  </w:rPr>
                  <w:t>Choose an item.</w:t>
                </w:r>
              </w:p>
            </w:tc>
          </w:sdtContent>
        </w:sdt>
        <w:tc>
          <w:tcPr>
            <w:tcW w:w="880" w:type="dxa"/>
            <w:gridSpan w:val="2"/>
            <w:vAlign w:val="center"/>
          </w:tcPr>
          <w:p w14:paraId="0F649AAF" w14:textId="52F6A0A4" w:rsidR="00DF0F44" w:rsidRPr="007312BB" w:rsidRDefault="00DF0F44" w:rsidP="00942BB6">
            <w:pPr>
              <w:jc w:val="center"/>
              <w:rPr>
                <w:sz w:val="18"/>
                <w:szCs w:val="18"/>
              </w:rPr>
            </w:pPr>
          </w:p>
        </w:tc>
      </w:tr>
      <w:tr w:rsidR="00DF0F44" w14:paraId="04CB5E6F" w14:textId="77777777" w:rsidTr="0075187F">
        <w:trPr>
          <w:trHeight w:val="254"/>
        </w:trPr>
        <w:tc>
          <w:tcPr>
            <w:tcW w:w="7015" w:type="dxa"/>
            <w:gridSpan w:val="3"/>
            <w:vAlign w:val="center"/>
          </w:tcPr>
          <w:p w14:paraId="0026F1E0" w14:textId="77777777" w:rsidR="00DF0F44" w:rsidRPr="007312BB" w:rsidRDefault="00DF0F44">
            <w:pPr>
              <w:rPr>
                <w:sz w:val="20"/>
                <w:szCs w:val="20"/>
              </w:rPr>
            </w:pPr>
          </w:p>
        </w:tc>
        <w:sdt>
          <w:sdtPr>
            <w:id w:val="2118319951"/>
            <w:placeholder>
              <w:docPart w:val="63EA32A4551F4BE59D0DFD23EA8B2AA1"/>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1B506D3F" w14:textId="714ECDB4" w:rsidR="00DF0F44" w:rsidRDefault="00DF0F44">
                <w:r w:rsidRPr="008B0750">
                  <w:rPr>
                    <w:rStyle w:val="PlaceholderText"/>
                  </w:rPr>
                  <w:t>Choose an item.</w:t>
                </w:r>
              </w:p>
            </w:tc>
          </w:sdtContent>
        </w:sdt>
        <w:tc>
          <w:tcPr>
            <w:tcW w:w="880" w:type="dxa"/>
            <w:gridSpan w:val="2"/>
            <w:vAlign w:val="center"/>
          </w:tcPr>
          <w:p w14:paraId="7119C5EF" w14:textId="21502963" w:rsidR="00DF0F44" w:rsidRPr="007312BB" w:rsidRDefault="00DF0F44" w:rsidP="00942BB6">
            <w:pPr>
              <w:jc w:val="center"/>
              <w:rPr>
                <w:sz w:val="18"/>
                <w:szCs w:val="18"/>
              </w:rPr>
            </w:pPr>
          </w:p>
        </w:tc>
      </w:tr>
      <w:tr w:rsidR="00DF0F44" w14:paraId="0123020C" w14:textId="77777777" w:rsidTr="0075187F">
        <w:trPr>
          <w:trHeight w:val="254"/>
        </w:trPr>
        <w:tc>
          <w:tcPr>
            <w:tcW w:w="7015" w:type="dxa"/>
            <w:gridSpan w:val="3"/>
            <w:vAlign w:val="center"/>
          </w:tcPr>
          <w:p w14:paraId="2704B24F" w14:textId="77777777" w:rsidR="00DF0F44" w:rsidRPr="007312BB" w:rsidRDefault="00DF0F44">
            <w:pPr>
              <w:rPr>
                <w:sz w:val="20"/>
                <w:szCs w:val="20"/>
              </w:rPr>
            </w:pPr>
          </w:p>
        </w:tc>
        <w:sdt>
          <w:sdtPr>
            <w:id w:val="-410773049"/>
            <w:placeholder>
              <w:docPart w:val="B2BECDAF1E414B198F11A6B0371496D9"/>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606D1258" w14:textId="1BE2D99D" w:rsidR="00DF0F44" w:rsidRDefault="00DF0F44">
                <w:r w:rsidRPr="008B0750">
                  <w:rPr>
                    <w:rStyle w:val="PlaceholderText"/>
                  </w:rPr>
                  <w:t>Choose an item.</w:t>
                </w:r>
              </w:p>
            </w:tc>
          </w:sdtContent>
        </w:sdt>
        <w:tc>
          <w:tcPr>
            <w:tcW w:w="880" w:type="dxa"/>
            <w:gridSpan w:val="2"/>
            <w:vAlign w:val="center"/>
          </w:tcPr>
          <w:p w14:paraId="7A393E96" w14:textId="777BB8CA" w:rsidR="00DF0F44" w:rsidRPr="007312BB" w:rsidRDefault="00DF0F44" w:rsidP="00942BB6">
            <w:pPr>
              <w:jc w:val="center"/>
              <w:rPr>
                <w:sz w:val="18"/>
                <w:szCs w:val="18"/>
              </w:rPr>
            </w:pPr>
          </w:p>
        </w:tc>
      </w:tr>
      <w:tr w:rsidR="00DF0F44" w14:paraId="502926C0" w14:textId="77777777" w:rsidTr="0075187F">
        <w:trPr>
          <w:trHeight w:val="254"/>
        </w:trPr>
        <w:tc>
          <w:tcPr>
            <w:tcW w:w="7015" w:type="dxa"/>
            <w:gridSpan w:val="3"/>
            <w:vAlign w:val="center"/>
          </w:tcPr>
          <w:p w14:paraId="48C16815" w14:textId="77777777" w:rsidR="00DF0F44" w:rsidRPr="007312BB" w:rsidRDefault="00DF0F44">
            <w:pPr>
              <w:rPr>
                <w:sz w:val="20"/>
                <w:szCs w:val="20"/>
              </w:rPr>
            </w:pPr>
          </w:p>
        </w:tc>
        <w:sdt>
          <w:sdtPr>
            <w:id w:val="283698083"/>
            <w:placeholder>
              <w:docPart w:val="B95400D129F94BEBAD3A54D496F870A4"/>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7E0359EA" w14:textId="1F0027C3" w:rsidR="00DF0F44" w:rsidRDefault="00DF0F44">
                <w:r w:rsidRPr="008B0750">
                  <w:rPr>
                    <w:rStyle w:val="PlaceholderText"/>
                  </w:rPr>
                  <w:t>Choose an item.</w:t>
                </w:r>
              </w:p>
            </w:tc>
          </w:sdtContent>
        </w:sdt>
        <w:tc>
          <w:tcPr>
            <w:tcW w:w="880" w:type="dxa"/>
            <w:gridSpan w:val="2"/>
            <w:vAlign w:val="center"/>
          </w:tcPr>
          <w:p w14:paraId="3EC2BF14" w14:textId="5365A8A3" w:rsidR="00DF0F44" w:rsidRPr="007312BB" w:rsidRDefault="00DF0F44" w:rsidP="00942BB6">
            <w:pPr>
              <w:jc w:val="center"/>
              <w:rPr>
                <w:sz w:val="18"/>
                <w:szCs w:val="18"/>
              </w:rPr>
            </w:pPr>
          </w:p>
        </w:tc>
      </w:tr>
      <w:tr w:rsidR="00DF0F44" w14:paraId="772DF1A9" w14:textId="77777777" w:rsidTr="0075187F">
        <w:trPr>
          <w:trHeight w:val="245"/>
        </w:trPr>
        <w:tc>
          <w:tcPr>
            <w:tcW w:w="7015" w:type="dxa"/>
            <w:gridSpan w:val="3"/>
            <w:vAlign w:val="center"/>
          </w:tcPr>
          <w:p w14:paraId="403C3657" w14:textId="77777777" w:rsidR="00DF0F44" w:rsidRPr="007312BB" w:rsidRDefault="00DF0F44">
            <w:pPr>
              <w:rPr>
                <w:sz w:val="20"/>
                <w:szCs w:val="20"/>
              </w:rPr>
            </w:pPr>
          </w:p>
        </w:tc>
        <w:sdt>
          <w:sdtPr>
            <w:id w:val="-1021549022"/>
            <w:placeholder>
              <w:docPart w:val="AA66EEBE02704767993A4E6E11D5825D"/>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6F1EEF16" w14:textId="413B283D" w:rsidR="00DF0F44" w:rsidRDefault="00DF0F44">
                <w:r w:rsidRPr="008B0750">
                  <w:rPr>
                    <w:rStyle w:val="PlaceholderText"/>
                  </w:rPr>
                  <w:t>Choose an item.</w:t>
                </w:r>
              </w:p>
            </w:tc>
          </w:sdtContent>
        </w:sdt>
        <w:tc>
          <w:tcPr>
            <w:tcW w:w="880" w:type="dxa"/>
            <w:gridSpan w:val="2"/>
            <w:vAlign w:val="center"/>
          </w:tcPr>
          <w:p w14:paraId="60FD7993" w14:textId="619D6B01" w:rsidR="00DF0F44" w:rsidRPr="007312BB" w:rsidRDefault="00DF0F44" w:rsidP="00942BB6">
            <w:pPr>
              <w:jc w:val="center"/>
              <w:rPr>
                <w:sz w:val="18"/>
                <w:szCs w:val="18"/>
              </w:rPr>
            </w:pPr>
          </w:p>
        </w:tc>
      </w:tr>
      <w:tr w:rsidR="00DF0F44" w14:paraId="06FF2CF4" w14:textId="77777777" w:rsidTr="0075187F">
        <w:trPr>
          <w:gridAfter w:val="1"/>
          <w:wAfter w:w="29" w:type="dxa"/>
          <w:trHeight w:val="262"/>
        </w:trPr>
        <w:tc>
          <w:tcPr>
            <w:tcW w:w="7015" w:type="dxa"/>
            <w:gridSpan w:val="3"/>
            <w:shd w:val="clear" w:color="auto" w:fill="808080" w:themeFill="background1" w:themeFillShade="80"/>
          </w:tcPr>
          <w:p w14:paraId="6ABBDAA8" w14:textId="4277396F" w:rsidR="00DF0F44" w:rsidRPr="00DF0F44" w:rsidRDefault="00DF0F44" w:rsidP="005F01B8">
            <w:pPr>
              <w:contextualSpacing/>
              <w:jc w:val="center"/>
              <w:rPr>
                <w:b/>
                <w:bCs/>
                <w:color w:val="FFFFFF" w:themeColor="background1"/>
              </w:rPr>
            </w:pPr>
            <w:r w:rsidRPr="00DF0F44">
              <w:rPr>
                <w:b/>
                <w:bCs/>
                <w:color w:val="FFFFFF" w:themeColor="background1"/>
              </w:rPr>
              <w:t xml:space="preserve">Name of </w:t>
            </w:r>
            <w:r>
              <w:rPr>
                <w:b/>
                <w:bCs/>
                <w:color w:val="FFFFFF" w:themeColor="background1"/>
              </w:rPr>
              <w:t>annual</w:t>
            </w:r>
            <w:r w:rsidRPr="00DF0F44">
              <w:rPr>
                <w:b/>
                <w:bCs/>
                <w:color w:val="FFFFFF" w:themeColor="background1"/>
              </w:rPr>
              <w:t xml:space="preserve"> training courses</w:t>
            </w:r>
            <w:r w:rsidR="0075187F">
              <w:rPr>
                <w:b/>
                <w:bCs/>
                <w:color w:val="FFFFFF" w:themeColor="background1"/>
              </w:rPr>
              <w:t xml:space="preserve"> &amp; </w:t>
            </w:r>
            <w:r w:rsidR="007312BB">
              <w:rPr>
                <w:b/>
                <w:bCs/>
                <w:color w:val="FFFFFF" w:themeColor="background1"/>
              </w:rPr>
              <w:t>P</w:t>
            </w:r>
            <w:r w:rsidR="0075187F">
              <w:rPr>
                <w:b/>
                <w:bCs/>
                <w:color w:val="FFFFFF" w:themeColor="background1"/>
              </w:rPr>
              <w:t>rovider</w:t>
            </w:r>
          </w:p>
        </w:tc>
        <w:tc>
          <w:tcPr>
            <w:tcW w:w="2021" w:type="dxa"/>
            <w:shd w:val="clear" w:color="auto" w:fill="808080" w:themeFill="background1" w:themeFillShade="80"/>
          </w:tcPr>
          <w:p w14:paraId="43C05DE3" w14:textId="77777777" w:rsidR="00DF0F44" w:rsidRPr="00DF0F44" w:rsidRDefault="00DF0F44" w:rsidP="005F01B8">
            <w:pPr>
              <w:contextualSpacing/>
              <w:jc w:val="center"/>
              <w:rPr>
                <w:b/>
                <w:bCs/>
                <w:color w:val="FFFFFF" w:themeColor="background1"/>
              </w:rPr>
            </w:pPr>
            <w:r>
              <w:rPr>
                <w:b/>
                <w:bCs/>
                <w:color w:val="FFFFFF" w:themeColor="background1"/>
              </w:rPr>
              <w:t>Method of training</w:t>
            </w:r>
          </w:p>
        </w:tc>
        <w:tc>
          <w:tcPr>
            <w:tcW w:w="851" w:type="dxa"/>
            <w:shd w:val="clear" w:color="auto" w:fill="808080" w:themeFill="background1" w:themeFillShade="80"/>
          </w:tcPr>
          <w:p w14:paraId="45DE94CC" w14:textId="295090CC" w:rsidR="00DF0F44" w:rsidRPr="00DF0F44" w:rsidRDefault="00347FC6" w:rsidP="005F01B8">
            <w:pPr>
              <w:contextualSpacing/>
              <w:jc w:val="center"/>
              <w:rPr>
                <w:b/>
                <w:bCs/>
                <w:color w:val="FFFFFF" w:themeColor="background1"/>
              </w:rPr>
            </w:pPr>
            <w:r>
              <w:rPr>
                <w:b/>
                <w:bCs/>
                <w:color w:val="FFFFFF" w:themeColor="background1"/>
              </w:rPr>
              <w:t>Length</w:t>
            </w:r>
          </w:p>
        </w:tc>
      </w:tr>
      <w:tr w:rsidR="00DF0F44" w14:paraId="39B39253" w14:textId="77777777" w:rsidTr="0075187F">
        <w:trPr>
          <w:gridAfter w:val="1"/>
          <w:wAfter w:w="29" w:type="dxa"/>
          <w:trHeight w:val="262"/>
        </w:trPr>
        <w:tc>
          <w:tcPr>
            <w:tcW w:w="7015" w:type="dxa"/>
            <w:gridSpan w:val="3"/>
            <w:vAlign w:val="center"/>
          </w:tcPr>
          <w:p w14:paraId="066C5420" w14:textId="77777777" w:rsidR="00DF0F44" w:rsidRPr="007312BB" w:rsidRDefault="00DF0F44" w:rsidP="005F01B8">
            <w:pPr>
              <w:rPr>
                <w:sz w:val="20"/>
                <w:szCs w:val="20"/>
              </w:rPr>
            </w:pPr>
          </w:p>
        </w:tc>
        <w:sdt>
          <w:sdtPr>
            <w:id w:val="-1125926146"/>
            <w:placeholder>
              <w:docPart w:val="B916531C5C5540E99787A6669B30B26F"/>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04E40E0B" w14:textId="77777777" w:rsidR="00DF0F44" w:rsidRDefault="00DF0F44" w:rsidP="005F01B8">
                <w:r w:rsidRPr="008B0750">
                  <w:rPr>
                    <w:rStyle w:val="PlaceholderText"/>
                  </w:rPr>
                  <w:t>Choose an item.</w:t>
                </w:r>
              </w:p>
            </w:tc>
          </w:sdtContent>
        </w:sdt>
        <w:tc>
          <w:tcPr>
            <w:tcW w:w="851" w:type="dxa"/>
            <w:vAlign w:val="center"/>
          </w:tcPr>
          <w:p w14:paraId="3BFB7B3C" w14:textId="77777777" w:rsidR="00DF0F44" w:rsidRPr="007312BB" w:rsidRDefault="00DF0F44" w:rsidP="00942BB6">
            <w:pPr>
              <w:jc w:val="center"/>
              <w:rPr>
                <w:sz w:val="18"/>
                <w:szCs w:val="18"/>
              </w:rPr>
            </w:pPr>
          </w:p>
        </w:tc>
      </w:tr>
      <w:tr w:rsidR="00DF0F44" w14:paraId="6EF40C55" w14:textId="77777777" w:rsidTr="0075187F">
        <w:trPr>
          <w:gridAfter w:val="1"/>
          <w:wAfter w:w="29" w:type="dxa"/>
          <w:trHeight w:val="262"/>
        </w:trPr>
        <w:tc>
          <w:tcPr>
            <w:tcW w:w="7015" w:type="dxa"/>
            <w:gridSpan w:val="3"/>
            <w:vAlign w:val="center"/>
          </w:tcPr>
          <w:p w14:paraId="390158B6" w14:textId="77777777" w:rsidR="00DF0F44" w:rsidRPr="007312BB" w:rsidRDefault="00DF0F44" w:rsidP="005F01B8">
            <w:pPr>
              <w:rPr>
                <w:sz w:val="20"/>
                <w:szCs w:val="20"/>
              </w:rPr>
            </w:pPr>
          </w:p>
        </w:tc>
        <w:sdt>
          <w:sdtPr>
            <w:id w:val="-54860527"/>
            <w:placeholder>
              <w:docPart w:val="18032425DE754D4ABA22F0B36546BD5A"/>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03B520CD" w14:textId="77777777" w:rsidR="00DF0F44" w:rsidRDefault="00DF0F44" w:rsidP="005F01B8">
                <w:r w:rsidRPr="008B0750">
                  <w:rPr>
                    <w:rStyle w:val="PlaceholderText"/>
                  </w:rPr>
                  <w:t>Choose an item.</w:t>
                </w:r>
              </w:p>
            </w:tc>
          </w:sdtContent>
        </w:sdt>
        <w:tc>
          <w:tcPr>
            <w:tcW w:w="851" w:type="dxa"/>
            <w:vAlign w:val="center"/>
          </w:tcPr>
          <w:p w14:paraId="56B8146A" w14:textId="77777777" w:rsidR="00DF0F44" w:rsidRPr="007312BB" w:rsidRDefault="00DF0F44" w:rsidP="00942BB6">
            <w:pPr>
              <w:jc w:val="center"/>
              <w:rPr>
                <w:sz w:val="18"/>
                <w:szCs w:val="18"/>
              </w:rPr>
            </w:pPr>
          </w:p>
        </w:tc>
      </w:tr>
      <w:tr w:rsidR="00DF0F44" w14:paraId="725FD52E" w14:textId="77777777" w:rsidTr="0075187F">
        <w:trPr>
          <w:gridAfter w:val="1"/>
          <w:wAfter w:w="29" w:type="dxa"/>
          <w:trHeight w:val="253"/>
        </w:trPr>
        <w:tc>
          <w:tcPr>
            <w:tcW w:w="7015" w:type="dxa"/>
            <w:gridSpan w:val="3"/>
            <w:vAlign w:val="center"/>
          </w:tcPr>
          <w:p w14:paraId="238A1350" w14:textId="77777777" w:rsidR="00DF0F44" w:rsidRPr="007312BB" w:rsidRDefault="00DF0F44" w:rsidP="005F01B8">
            <w:pPr>
              <w:rPr>
                <w:sz w:val="20"/>
                <w:szCs w:val="20"/>
              </w:rPr>
            </w:pPr>
          </w:p>
        </w:tc>
        <w:sdt>
          <w:sdtPr>
            <w:id w:val="482289762"/>
            <w:placeholder>
              <w:docPart w:val="74F164C914DF4D86AEF56F55E4DD6267"/>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0313B66A" w14:textId="77777777" w:rsidR="00DF0F44" w:rsidRDefault="00DF0F44" w:rsidP="005F01B8">
                <w:r w:rsidRPr="008B0750">
                  <w:rPr>
                    <w:rStyle w:val="PlaceholderText"/>
                  </w:rPr>
                  <w:t>Choose an item.</w:t>
                </w:r>
              </w:p>
            </w:tc>
          </w:sdtContent>
        </w:sdt>
        <w:tc>
          <w:tcPr>
            <w:tcW w:w="851" w:type="dxa"/>
            <w:vAlign w:val="center"/>
          </w:tcPr>
          <w:p w14:paraId="2649A586" w14:textId="77777777" w:rsidR="00DF0F44" w:rsidRPr="007312BB" w:rsidRDefault="00DF0F44" w:rsidP="00942BB6">
            <w:pPr>
              <w:jc w:val="center"/>
              <w:rPr>
                <w:sz w:val="18"/>
                <w:szCs w:val="18"/>
              </w:rPr>
            </w:pPr>
          </w:p>
        </w:tc>
      </w:tr>
      <w:tr w:rsidR="00DF0F44" w14:paraId="0EBECC80" w14:textId="77777777" w:rsidTr="0075187F">
        <w:trPr>
          <w:gridAfter w:val="1"/>
          <w:wAfter w:w="29" w:type="dxa"/>
          <w:trHeight w:val="262"/>
        </w:trPr>
        <w:tc>
          <w:tcPr>
            <w:tcW w:w="7015" w:type="dxa"/>
            <w:gridSpan w:val="3"/>
            <w:vAlign w:val="center"/>
          </w:tcPr>
          <w:p w14:paraId="61822BD6" w14:textId="77777777" w:rsidR="00DF0F44" w:rsidRPr="007312BB" w:rsidRDefault="00DF0F44" w:rsidP="005F01B8">
            <w:pPr>
              <w:rPr>
                <w:sz w:val="20"/>
                <w:szCs w:val="20"/>
              </w:rPr>
            </w:pPr>
          </w:p>
        </w:tc>
        <w:sdt>
          <w:sdtPr>
            <w:id w:val="2040085842"/>
            <w:placeholder>
              <w:docPart w:val="4794292D75554308A48139E1AED5722A"/>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59D8A0C2" w14:textId="77777777" w:rsidR="00DF0F44" w:rsidRDefault="00DF0F44" w:rsidP="005F01B8">
                <w:r w:rsidRPr="008B0750">
                  <w:rPr>
                    <w:rStyle w:val="PlaceholderText"/>
                  </w:rPr>
                  <w:t>Choose an item.</w:t>
                </w:r>
              </w:p>
            </w:tc>
          </w:sdtContent>
        </w:sdt>
        <w:tc>
          <w:tcPr>
            <w:tcW w:w="851" w:type="dxa"/>
            <w:vAlign w:val="center"/>
          </w:tcPr>
          <w:p w14:paraId="669C2185" w14:textId="77777777" w:rsidR="00DF0F44" w:rsidRPr="007312BB" w:rsidRDefault="00DF0F44" w:rsidP="00942BB6">
            <w:pPr>
              <w:jc w:val="center"/>
              <w:rPr>
                <w:sz w:val="18"/>
                <w:szCs w:val="18"/>
              </w:rPr>
            </w:pPr>
          </w:p>
        </w:tc>
      </w:tr>
      <w:tr w:rsidR="00DF0F44" w14:paraId="6DF8CE83" w14:textId="77777777" w:rsidTr="0075187F">
        <w:trPr>
          <w:gridAfter w:val="1"/>
          <w:wAfter w:w="29" w:type="dxa"/>
          <w:trHeight w:val="262"/>
        </w:trPr>
        <w:tc>
          <w:tcPr>
            <w:tcW w:w="7015" w:type="dxa"/>
            <w:gridSpan w:val="3"/>
            <w:vAlign w:val="center"/>
          </w:tcPr>
          <w:p w14:paraId="48B81487" w14:textId="77777777" w:rsidR="00DF0F44" w:rsidRPr="007312BB" w:rsidRDefault="00DF0F44" w:rsidP="005F01B8">
            <w:pPr>
              <w:rPr>
                <w:sz w:val="20"/>
                <w:szCs w:val="20"/>
              </w:rPr>
            </w:pPr>
          </w:p>
        </w:tc>
        <w:sdt>
          <w:sdtPr>
            <w:id w:val="-707487424"/>
            <w:placeholder>
              <w:docPart w:val="9F2008B5D3CD47AEA5B3A736A9EFD615"/>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58F86A90" w14:textId="77777777" w:rsidR="00DF0F44" w:rsidRDefault="00DF0F44" w:rsidP="005F01B8">
                <w:r w:rsidRPr="008B0750">
                  <w:rPr>
                    <w:rStyle w:val="PlaceholderText"/>
                  </w:rPr>
                  <w:t>Choose an item.</w:t>
                </w:r>
              </w:p>
            </w:tc>
          </w:sdtContent>
        </w:sdt>
        <w:tc>
          <w:tcPr>
            <w:tcW w:w="851" w:type="dxa"/>
            <w:vAlign w:val="center"/>
          </w:tcPr>
          <w:p w14:paraId="4D1D0941" w14:textId="77777777" w:rsidR="00DF0F44" w:rsidRPr="007312BB" w:rsidRDefault="00DF0F44" w:rsidP="00942BB6">
            <w:pPr>
              <w:jc w:val="center"/>
              <w:rPr>
                <w:sz w:val="18"/>
                <w:szCs w:val="18"/>
              </w:rPr>
            </w:pPr>
          </w:p>
        </w:tc>
      </w:tr>
      <w:tr w:rsidR="00DF0F44" w14:paraId="60D95AA3" w14:textId="77777777" w:rsidTr="0075187F">
        <w:trPr>
          <w:gridAfter w:val="1"/>
          <w:wAfter w:w="29" w:type="dxa"/>
          <w:trHeight w:val="262"/>
        </w:trPr>
        <w:tc>
          <w:tcPr>
            <w:tcW w:w="7015" w:type="dxa"/>
            <w:gridSpan w:val="3"/>
            <w:vAlign w:val="center"/>
          </w:tcPr>
          <w:p w14:paraId="7D1777DD" w14:textId="77777777" w:rsidR="00DF0F44" w:rsidRPr="007312BB" w:rsidRDefault="00DF0F44" w:rsidP="005F01B8">
            <w:pPr>
              <w:rPr>
                <w:sz w:val="20"/>
                <w:szCs w:val="20"/>
              </w:rPr>
            </w:pPr>
          </w:p>
        </w:tc>
        <w:sdt>
          <w:sdtPr>
            <w:id w:val="-1759905906"/>
            <w:placeholder>
              <w:docPart w:val="475D9314212947B091B1161D5CC40DA7"/>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085E584B" w14:textId="77777777" w:rsidR="00DF0F44" w:rsidRDefault="00DF0F44" w:rsidP="005F01B8">
                <w:r w:rsidRPr="008B0750">
                  <w:rPr>
                    <w:rStyle w:val="PlaceholderText"/>
                  </w:rPr>
                  <w:t>Choose an item.</w:t>
                </w:r>
              </w:p>
            </w:tc>
          </w:sdtContent>
        </w:sdt>
        <w:tc>
          <w:tcPr>
            <w:tcW w:w="851" w:type="dxa"/>
            <w:vAlign w:val="center"/>
          </w:tcPr>
          <w:p w14:paraId="266DE43A" w14:textId="77777777" w:rsidR="00DF0F44" w:rsidRPr="007312BB" w:rsidRDefault="00DF0F44" w:rsidP="00942BB6">
            <w:pPr>
              <w:jc w:val="center"/>
              <w:rPr>
                <w:sz w:val="18"/>
                <w:szCs w:val="18"/>
              </w:rPr>
            </w:pPr>
          </w:p>
        </w:tc>
      </w:tr>
      <w:tr w:rsidR="00DF0F44" w14:paraId="56CA95E3" w14:textId="77777777" w:rsidTr="0075187F">
        <w:trPr>
          <w:gridAfter w:val="1"/>
          <w:wAfter w:w="29" w:type="dxa"/>
          <w:trHeight w:val="262"/>
        </w:trPr>
        <w:tc>
          <w:tcPr>
            <w:tcW w:w="7015" w:type="dxa"/>
            <w:gridSpan w:val="3"/>
            <w:vAlign w:val="center"/>
          </w:tcPr>
          <w:p w14:paraId="0D7709B1" w14:textId="77777777" w:rsidR="00DF0F44" w:rsidRPr="007312BB" w:rsidRDefault="00DF0F44" w:rsidP="005F01B8">
            <w:pPr>
              <w:rPr>
                <w:sz w:val="20"/>
                <w:szCs w:val="20"/>
              </w:rPr>
            </w:pPr>
          </w:p>
        </w:tc>
        <w:sdt>
          <w:sdtPr>
            <w:id w:val="1813136773"/>
            <w:placeholder>
              <w:docPart w:val="66E00778EBE94A708399B4109CB581FB"/>
            </w:placeholder>
            <w:showingPlcHdr/>
            <w:dropDownList>
              <w:listItem w:value="Choose an item."/>
              <w:listItem w:displayText="Classroom" w:value="Classroom"/>
              <w:listItem w:displayText="Web-based" w:value="Web-based"/>
              <w:listItem w:displayText="PowerPoint" w:value="PowerPoint"/>
              <w:listItem w:displayText="Role-play" w:value="Role-play"/>
              <w:listItem w:displayText="Discussion" w:value="Discussion"/>
              <w:listItem w:displayText="Mixed" w:value="Mixed"/>
            </w:dropDownList>
          </w:sdtPr>
          <w:sdtEndPr/>
          <w:sdtContent>
            <w:tc>
              <w:tcPr>
                <w:tcW w:w="2021" w:type="dxa"/>
                <w:vAlign w:val="center"/>
              </w:tcPr>
              <w:p w14:paraId="2ABB830D" w14:textId="77777777" w:rsidR="00DF0F44" w:rsidRDefault="00DF0F44" w:rsidP="005F01B8">
                <w:r w:rsidRPr="008B0750">
                  <w:rPr>
                    <w:rStyle w:val="PlaceholderText"/>
                  </w:rPr>
                  <w:t>Choose an item.</w:t>
                </w:r>
              </w:p>
            </w:tc>
          </w:sdtContent>
        </w:sdt>
        <w:tc>
          <w:tcPr>
            <w:tcW w:w="851" w:type="dxa"/>
            <w:vAlign w:val="center"/>
          </w:tcPr>
          <w:p w14:paraId="769F4297" w14:textId="77777777" w:rsidR="00DF0F44" w:rsidRPr="007312BB" w:rsidRDefault="00DF0F44" w:rsidP="00942BB6">
            <w:pPr>
              <w:jc w:val="center"/>
              <w:rPr>
                <w:sz w:val="18"/>
                <w:szCs w:val="18"/>
              </w:rPr>
            </w:pPr>
          </w:p>
        </w:tc>
      </w:tr>
      <w:tr w:rsidR="00347FC6" w14:paraId="713E0212" w14:textId="77777777" w:rsidTr="00347FC6">
        <w:trPr>
          <w:gridAfter w:val="1"/>
          <w:wAfter w:w="29" w:type="dxa"/>
          <w:trHeight w:val="262"/>
        </w:trPr>
        <w:tc>
          <w:tcPr>
            <w:tcW w:w="9887" w:type="dxa"/>
            <w:gridSpan w:val="5"/>
            <w:shd w:val="clear" w:color="auto" w:fill="808080" w:themeFill="background1" w:themeFillShade="80"/>
          </w:tcPr>
          <w:p w14:paraId="6D83B830" w14:textId="2966C1D9" w:rsidR="00347FC6" w:rsidRPr="00347FC6" w:rsidRDefault="00347FC6" w:rsidP="00347FC6">
            <w:pPr>
              <w:contextualSpacing/>
              <w:jc w:val="center"/>
              <w:rPr>
                <w:b/>
                <w:bCs/>
                <w:color w:val="FFFFFF" w:themeColor="background1"/>
              </w:rPr>
            </w:pPr>
            <w:r w:rsidRPr="00347FC6">
              <w:rPr>
                <w:b/>
                <w:bCs/>
                <w:color w:val="FFFFFF" w:themeColor="background1"/>
              </w:rPr>
              <w:t>Position title(s) that provide direct care to individuals with Alzheimer's disease or other dementias</w:t>
            </w:r>
          </w:p>
        </w:tc>
      </w:tr>
      <w:tr w:rsidR="00347FC6" w14:paraId="0589881B" w14:textId="77777777" w:rsidTr="00BA7CDB">
        <w:trPr>
          <w:gridAfter w:val="1"/>
          <w:wAfter w:w="29" w:type="dxa"/>
          <w:trHeight w:val="262"/>
        </w:trPr>
        <w:tc>
          <w:tcPr>
            <w:tcW w:w="3294" w:type="dxa"/>
          </w:tcPr>
          <w:p w14:paraId="600D138A" w14:textId="77777777" w:rsidR="00347FC6" w:rsidRPr="007312BB" w:rsidRDefault="00347FC6" w:rsidP="007312BB">
            <w:pPr>
              <w:contextualSpacing/>
              <w:jc w:val="center"/>
            </w:pPr>
          </w:p>
        </w:tc>
        <w:tc>
          <w:tcPr>
            <w:tcW w:w="3296" w:type="dxa"/>
          </w:tcPr>
          <w:p w14:paraId="70B3873F" w14:textId="77777777" w:rsidR="00347FC6" w:rsidRPr="007312BB" w:rsidRDefault="00347FC6" w:rsidP="007312BB">
            <w:pPr>
              <w:contextualSpacing/>
              <w:jc w:val="center"/>
            </w:pPr>
          </w:p>
        </w:tc>
        <w:tc>
          <w:tcPr>
            <w:tcW w:w="3297" w:type="dxa"/>
            <w:gridSpan w:val="3"/>
          </w:tcPr>
          <w:p w14:paraId="32586E3A" w14:textId="77777777" w:rsidR="00347FC6" w:rsidRPr="007312BB" w:rsidRDefault="00347FC6" w:rsidP="007312BB">
            <w:pPr>
              <w:contextualSpacing/>
              <w:jc w:val="center"/>
            </w:pPr>
          </w:p>
        </w:tc>
      </w:tr>
      <w:tr w:rsidR="00347FC6" w14:paraId="5E650F58" w14:textId="77777777" w:rsidTr="00BA7CDB">
        <w:trPr>
          <w:gridAfter w:val="1"/>
          <w:wAfter w:w="29" w:type="dxa"/>
          <w:trHeight w:val="247"/>
        </w:trPr>
        <w:tc>
          <w:tcPr>
            <w:tcW w:w="3294" w:type="dxa"/>
          </w:tcPr>
          <w:p w14:paraId="08372FE8" w14:textId="77777777" w:rsidR="00347FC6" w:rsidRPr="007312BB" w:rsidRDefault="00347FC6" w:rsidP="007312BB">
            <w:pPr>
              <w:contextualSpacing/>
              <w:jc w:val="center"/>
            </w:pPr>
          </w:p>
        </w:tc>
        <w:tc>
          <w:tcPr>
            <w:tcW w:w="3296" w:type="dxa"/>
          </w:tcPr>
          <w:p w14:paraId="48357E52" w14:textId="77777777" w:rsidR="00347FC6" w:rsidRPr="007312BB" w:rsidRDefault="00347FC6" w:rsidP="007312BB">
            <w:pPr>
              <w:contextualSpacing/>
              <w:jc w:val="center"/>
            </w:pPr>
          </w:p>
        </w:tc>
        <w:tc>
          <w:tcPr>
            <w:tcW w:w="3297" w:type="dxa"/>
            <w:gridSpan w:val="3"/>
          </w:tcPr>
          <w:p w14:paraId="473BDB9E" w14:textId="77777777" w:rsidR="00347FC6" w:rsidRPr="007312BB" w:rsidRDefault="00347FC6" w:rsidP="007312BB">
            <w:pPr>
              <w:contextualSpacing/>
              <w:jc w:val="center"/>
            </w:pPr>
          </w:p>
        </w:tc>
      </w:tr>
    </w:tbl>
    <w:p w14:paraId="38AF63F3" w14:textId="77777777" w:rsidR="00347FC6" w:rsidRPr="00BA7CDB" w:rsidRDefault="00347FC6" w:rsidP="00347FC6">
      <w:pPr>
        <w:spacing w:line="240" w:lineRule="auto"/>
        <w:contextualSpacing/>
        <w:jc w:val="center"/>
        <w:rPr>
          <w:b/>
          <w:bCs/>
          <w:sz w:val="2"/>
          <w:szCs w:val="2"/>
        </w:rPr>
      </w:pPr>
    </w:p>
    <w:p w14:paraId="361C8D66" w14:textId="55371C3F" w:rsidR="00DF0F44" w:rsidRPr="00DF4322" w:rsidRDefault="00DF0F44" w:rsidP="00347FC6">
      <w:pPr>
        <w:spacing w:after="0" w:line="240" w:lineRule="auto"/>
        <w:contextualSpacing/>
        <w:jc w:val="center"/>
        <w:rPr>
          <w:b/>
          <w:bCs/>
          <w:sz w:val="24"/>
          <w:szCs w:val="24"/>
        </w:rPr>
      </w:pPr>
      <w:r w:rsidRPr="00DF4322">
        <w:rPr>
          <w:b/>
          <w:bCs/>
          <w:sz w:val="24"/>
          <w:szCs w:val="24"/>
        </w:rPr>
        <w:t>The submitted curriculum must include</w:t>
      </w:r>
      <w:r w:rsidR="00347FC6" w:rsidRPr="00DF4322">
        <w:rPr>
          <w:b/>
          <w:bCs/>
          <w:sz w:val="24"/>
          <w:szCs w:val="24"/>
        </w:rPr>
        <w:t xml:space="preserve"> all requirements below before the review process</w:t>
      </w:r>
      <w:r w:rsidRPr="00DF4322">
        <w:rPr>
          <w:b/>
          <w:bCs/>
          <w:sz w:val="24"/>
          <w:szCs w:val="24"/>
        </w:rPr>
        <w:t>:</w:t>
      </w:r>
    </w:p>
    <w:p w14:paraId="03DA3A8B" w14:textId="77777777" w:rsidR="00347FC6" w:rsidRDefault="00DF0F44" w:rsidP="00347FC6">
      <w:pPr>
        <w:pStyle w:val="ListParagraph"/>
        <w:numPr>
          <w:ilvl w:val="0"/>
          <w:numId w:val="2"/>
        </w:numPr>
        <w:spacing w:after="0" w:line="240" w:lineRule="auto"/>
        <w:rPr>
          <w:i/>
          <w:iCs/>
        </w:rPr>
      </w:pPr>
      <w:r>
        <w:t xml:space="preserve">One copy of each </w:t>
      </w:r>
      <w:r w:rsidR="00986D1E">
        <w:t>training course</w:t>
      </w:r>
      <w:r>
        <w:t xml:space="preserve">, including handouts, PowerPoint slides, </w:t>
      </w:r>
      <w:r w:rsidR="00347FC6">
        <w:t xml:space="preserve">and </w:t>
      </w:r>
      <w:r>
        <w:t>training assessments</w:t>
      </w:r>
      <w:r w:rsidR="00347FC6">
        <w:t xml:space="preserve">.  </w:t>
      </w:r>
      <w:r w:rsidR="0046508B" w:rsidRPr="00347FC6">
        <w:rPr>
          <w:i/>
          <w:iCs/>
        </w:rPr>
        <w:t>(If your training</w:t>
      </w:r>
      <w:r w:rsidR="00347FC6" w:rsidRPr="00347FC6">
        <w:rPr>
          <w:i/>
          <w:iCs/>
        </w:rPr>
        <w:t>(s)</w:t>
      </w:r>
      <w:r w:rsidR="0046508B" w:rsidRPr="00347FC6">
        <w:rPr>
          <w:i/>
          <w:iCs/>
        </w:rPr>
        <w:t xml:space="preserve"> cannot be printed, access to the material </w:t>
      </w:r>
      <w:r w:rsidR="00347FC6" w:rsidRPr="00347FC6">
        <w:rPr>
          <w:i/>
          <w:iCs/>
        </w:rPr>
        <w:t>and links to all videos and web-based information used within the training course are required</w:t>
      </w:r>
      <w:r w:rsidR="00D25D20" w:rsidRPr="00347FC6">
        <w:rPr>
          <w:i/>
          <w:iCs/>
        </w:rPr>
        <w:t>.</w:t>
      </w:r>
      <w:r w:rsidR="0046508B" w:rsidRPr="00347FC6">
        <w:rPr>
          <w:i/>
          <w:iCs/>
        </w:rPr>
        <w:t>)</w:t>
      </w:r>
    </w:p>
    <w:p w14:paraId="61457094" w14:textId="77777777" w:rsidR="00347FC6" w:rsidRPr="00347FC6" w:rsidRDefault="00DF0F44" w:rsidP="00347FC6">
      <w:pPr>
        <w:pStyle w:val="ListParagraph"/>
        <w:numPr>
          <w:ilvl w:val="0"/>
          <w:numId w:val="2"/>
        </w:numPr>
        <w:spacing w:after="0" w:line="240" w:lineRule="auto"/>
        <w:rPr>
          <w:i/>
          <w:iCs/>
        </w:rPr>
      </w:pPr>
      <w:r>
        <w:t>Clearly stated and measurable objectives for each topic</w:t>
      </w:r>
    </w:p>
    <w:p w14:paraId="57266502" w14:textId="77777777" w:rsidR="00347FC6" w:rsidRPr="00347FC6" w:rsidRDefault="00DF0F44" w:rsidP="00347FC6">
      <w:pPr>
        <w:pStyle w:val="ListParagraph"/>
        <w:numPr>
          <w:ilvl w:val="0"/>
          <w:numId w:val="2"/>
        </w:numPr>
        <w:spacing w:after="0" w:line="240" w:lineRule="auto"/>
        <w:rPr>
          <w:i/>
          <w:iCs/>
        </w:rPr>
      </w:pPr>
      <w:r>
        <w:t xml:space="preserve">Outline of information included within the </w:t>
      </w:r>
      <w:proofErr w:type="gramStart"/>
      <w:r>
        <w:t>training</w:t>
      </w:r>
      <w:proofErr w:type="gramEnd"/>
    </w:p>
    <w:p w14:paraId="6EE152EC" w14:textId="77777777" w:rsidR="00347FC6" w:rsidRPr="00347FC6" w:rsidRDefault="00DF0F44" w:rsidP="00347FC6">
      <w:pPr>
        <w:pStyle w:val="ListParagraph"/>
        <w:numPr>
          <w:ilvl w:val="0"/>
          <w:numId w:val="2"/>
        </w:numPr>
        <w:spacing w:after="0" w:line="240" w:lineRule="auto"/>
        <w:rPr>
          <w:i/>
          <w:iCs/>
        </w:rPr>
      </w:pPr>
      <w:r>
        <w:t xml:space="preserve">References on which the curriculum is </w:t>
      </w:r>
      <w:proofErr w:type="gramStart"/>
      <w:r>
        <w:t>based</w:t>
      </w:r>
      <w:proofErr w:type="gramEnd"/>
      <w:r w:rsidRPr="00347FC6">
        <w:rPr>
          <w:b/>
          <w:bCs/>
        </w:rPr>
        <w:t xml:space="preserve"> </w:t>
      </w:r>
    </w:p>
    <w:p w14:paraId="047D8ABF" w14:textId="7A2EC24F" w:rsidR="00347FC6" w:rsidRPr="00347FC6" w:rsidRDefault="00347FC6" w:rsidP="00347FC6">
      <w:pPr>
        <w:pStyle w:val="ListParagraph"/>
        <w:numPr>
          <w:ilvl w:val="0"/>
          <w:numId w:val="2"/>
        </w:numPr>
        <w:spacing w:after="0" w:line="240" w:lineRule="auto"/>
        <w:rPr>
          <w:i/>
          <w:iCs/>
        </w:rPr>
      </w:pPr>
      <w:r>
        <w:t>List of all positions that provide direct care per KRS 216.935 (1) and KRS 216.710(6)</w:t>
      </w:r>
    </w:p>
    <w:p w14:paraId="0BBE4A02" w14:textId="77777777" w:rsidR="00E014AB" w:rsidRPr="00BA7CDB" w:rsidRDefault="00E014AB" w:rsidP="00DF0F44">
      <w:pPr>
        <w:contextualSpacing/>
        <w:rPr>
          <w:b/>
          <w:bCs/>
          <w:sz w:val="2"/>
          <w:szCs w:val="2"/>
        </w:rPr>
      </w:pPr>
    </w:p>
    <w:p w14:paraId="2D1F2109" w14:textId="77777777" w:rsidR="00347FC6" w:rsidRPr="00347FC6" w:rsidRDefault="00347FC6" w:rsidP="00347FC6">
      <w:pPr>
        <w:spacing w:line="240" w:lineRule="auto"/>
        <w:contextualSpacing/>
        <w:jc w:val="center"/>
        <w:rPr>
          <w:b/>
          <w:bCs/>
          <w:sz w:val="8"/>
          <w:szCs w:val="8"/>
        </w:rPr>
      </w:pPr>
    </w:p>
    <w:p w14:paraId="136FF994" w14:textId="2591875C" w:rsidR="00347FC6" w:rsidRPr="00BA7CDB" w:rsidRDefault="00BA7CDB" w:rsidP="00347FC6">
      <w:pPr>
        <w:spacing w:line="240" w:lineRule="auto"/>
        <w:contextualSpacing/>
        <w:jc w:val="center"/>
        <w:rPr>
          <w:b/>
          <w:bCs/>
        </w:rPr>
      </w:pPr>
      <w:r w:rsidRPr="00BA7CDB">
        <w:rPr>
          <w:b/>
          <w:bCs/>
          <w:highlight w:val="yellow"/>
        </w:rPr>
        <w:t xml:space="preserve">If you </w:t>
      </w:r>
      <w:r>
        <w:rPr>
          <w:b/>
          <w:bCs/>
          <w:highlight w:val="yellow"/>
        </w:rPr>
        <w:t xml:space="preserve">wish to include </w:t>
      </w:r>
      <w:r w:rsidRPr="00BA7CDB">
        <w:rPr>
          <w:b/>
          <w:bCs/>
          <w:highlight w:val="yellow"/>
        </w:rPr>
        <w:t xml:space="preserve">any of the pre-approved trainings listed on the </w:t>
      </w:r>
      <w:r w:rsidR="00536127" w:rsidRPr="00536127">
        <w:rPr>
          <w:b/>
          <w:bCs/>
          <w:highlight w:val="yellow"/>
          <w:u w:val="single"/>
        </w:rPr>
        <w:t xml:space="preserve">Dementia </w:t>
      </w:r>
      <w:r w:rsidRPr="00536127">
        <w:rPr>
          <w:b/>
          <w:bCs/>
          <w:highlight w:val="yellow"/>
          <w:u w:val="single"/>
        </w:rPr>
        <w:t>T</w:t>
      </w:r>
      <w:r w:rsidRPr="00BA7CDB">
        <w:rPr>
          <w:b/>
          <w:bCs/>
          <w:highlight w:val="yellow"/>
          <w:u w:val="single"/>
        </w:rPr>
        <w:t>raining Resource Guide</w:t>
      </w:r>
      <w:r w:rsidRPr="00BA7CDB">
        <w:rPr>
          <w:b/>
          <w:bCs/>
          <w:highlight w:val="yellow"/>
        </w:rPr>
        <w:t xml:space="preserve"> you will not need to send me the required documents listed above.</w:t>
      </w:r>
      <w:r w:rsidRPr="00BA7CDB">
        <w:rPr>
          <w:b/>
          <w:bCs/>
        </w:rPr>
        <w:t xml:space="preserve">  </w:t>
      </w:r>
    </w:p>
    <w:p w14:paraId="0A31EA46" w14:textId="77777777" w:rsidR="00BA7CDB" w:rsidRPr="00BA7CDB" w:rsidRDefault="00BA7CDB" w:rsidP="00347FC6">
      <w:pPr>
        <w:spacing w:line="240" w:lineRule="auto"/>
        <w:contextualSpacing/>
        <w:jc w:val="center"/>
        <w:rPr>
          <w:b/>
          <w:bCs/>
          <w:sz w:val="12"/>
          <w:szCs w:val="12"/>
        </w:rPr>
      </w:pPr>
    </w:p>
    <w:p w14:paraId="2066A775" w14:textId="747A5085" w:rsidR="00347FC6" w:rsidRPr="00347FC6" w:rsidRDefault="00347FC6" w:rsidP="00347FC6">
      <w:pPr>
        <w:spacing w:line="240" w:lineRule="auto"/>
        <w:contextualSpacing/>
        <w:jc w:val="center"/>
        <w:rPr>
          <w:b/>
          <w:bCs/>
          <w:sz w:val="24"/>
          <w:szCs w:val="24"/>
        </w:rPr>
      </w:pPr>
      <w:r w:rsidRPr="00347FC6">
        <w:rPr>
          <w:b/>
          <w:bCs/>
          <w:sz w:val="24"/>
          <w:szCs w:val="24"/>
        </w:rPr>
        <w:t>Please send all required documents to:</w:t>
      </w:r>
    </w:p>
    <w:p w14:paraId="1D3302C8" w14:textId="77777777" w:rsidR="00347FC6" w:rsidRPr="00347FC6" w:rsidRDefault="00347FC6" w:rsidP="00347FC6">
      <w:pPr>
        <w:spacing w:line="240" w:lineRule="auto"/>
        <w:contextualSpacing/>
        <w:jc w:val="center"/>
        <w:rPr>
          <w:sz w:val="4"/>
          <w:szCs w:val="4"/>
        </w:rPr>
      </w:pPr>
    </w:p>
    <w:p w14:paraId="48FE6CE0" w14:textId="77777777" w:rsidR="00347FC6" w:rsidRPr="00BA7CDB" w:rsidRDefault="00347FC6" w:rsidP="00347FC6">
      <w:pPr>
        <w:spacing w:line="240" w:lineRule="auto"/>
        <w:contextualSpacing/>
        <w:jc w:val="center"/>
      </w:pPr>
      <w:r w:rsidRPr="00BA7CDB">
        <w:t>Department for Aging and Independent Living</w:t>
      </w:r>
    </w:p>
    <w:p w14:paraId="63A3AC62" w14:textId="77777777" w:rsidR="00347FC6" w:rsidRPr="00BA7CDB" w:rsidRDefault="00347FC6" w:rsidP="00347FC6">
      <w:pPr>
        <w:spacing w:line="240" w:lineRule="auto"/>
        <w:contextualSpacing/>
        <w:jc w:val="center"/>
      </w:pPr>
      <w:r w:rsidRPr="00BA7CDB">
        <w:t>Office of Dementia Services</w:t>
      </w:r>
    </w:p>
    <w:p w14:paraId="191911BB" w14:textId="77777777" w:rsidR="00347FC6" w:rsidRPr="00BA7CDB" w:rsidRDefault="00347FC6" w:rsidP="00347FC6">
      <w:pPr>
        <w:spacing w:line="240" w:lineRule="auto"/>
        <w:contextualSpacing/>
        <w:jc w:val="center"/>
      </w:pPr>
      <w:r w:rsidRPr="00BA7CDB">
        <w:t>275 E. Main Street 3 E-E</w:t>
      </w:r>
    </w:p>
    <w:p w14:paraId="71C9FC83" w14:textId="77777777" w:rsidR="00347FC6" w:rsidRPr="00BA7CDB" w:rsidRDefault="00347FC6" w:rsidP="00347FC6">
      <w:pPr>
        <w:spacing w:line="240" w:lineRule="auto"/>
        <w:contextualSpacing/>
        <w:jc w:val="center"/>
      </w:pPr>
      <w:r w:rsidRPr="00BA7CDB">
        <w:t>Frankfort, KY 40621</w:t>
      </w:r>
    </w:p>
    <w:p w14:paraId="6CE915AA" w14:textId="77777777" w:rsidR="00347FC6" w:rsidRPr="00BA7CDB" w:rsidRDefault="00347FC6" w:rsidP="00347FC6">
      <w:pPr>
        <w:spacing w:line="240" w:lineRule="auto"/>
        <w:contextualSpacing/>
        <w:jc w:val="center"/>
        <w:rPr>
          <w:b/>
          <w:bCs/>
        </w:rPr>
      </w:pPr>
      <w:r w:rsidRPr="00BA7CDB">
        <w:rPr>
          <w:b/>
          <w:bCs/>
        </w:rPr>
        <w:t>or</w:t>
      </w:r>
    </w:p>
    <w:p w14:paraId="46CB8DAE" w14:textId="2CD18302" w:rsidR="00347FC6" w:rsidRPr="00BA7CDB" w:rsidRDefault="00DB06CF" w:rsidP="00347FC6">
      <w:pPr>
        <w:contextualSpacing/>
        <w:jc w:val="center"/>
        <w:rPr>
          <w:rStyle w:val="Hyperlink"/>
        </w:rPr>
      </w:pPr>
      <w:hyperlink r:id="rId10" w:history="1">
        <w:r w:rsidR="00347FC6" w:rsidRPr="00BA7CDB">
          <w:rPr>
            <w:rStyle w:val="Hyperlink"/>
          </w:rPr>
          <w:t>jennifer.craig@ky.gov</w:t>
        </w:r>
      </w:hyperlink>
    </w:p>
    <w:p w14:paraId="01A09ADC" w14:textId="3AD6FCB0" w:rsidR="00CF7C7B" w:rsidRPr="00CF7C7B" w:rsidRDefault="00CF7C7B" w:rsidP="00CF7C7B">
      <w:pPr>
        <w:contextualSpacing/>
        <w:jc w:val="center"/>
        <w:rPr>
          <w:rFonts w:cs="Times New Roman"/>
          <w:b/>
          <w:bCs/>
          <w:i/>
          <w:iCs/>
          <w:color w:val="4B4C54"/>
          <w:sz w:val="28"/>
          <w:szCs w:val="28"/>
        </w:rPr>
      </w:pPr>
      <w:r w:rsidRPr="00CF7C7B">
        <w:rPr>
          <w:rFonts w:cs="Times New Roman"/>
          <w:b/>
          <w:bCs/>
          <w:i/>
          <w:iCs/>
          <w:color w:val="4B4C54"/>
          <w:sz w:val="28"/>
          <w:szCs w:val="28"/>
        </w:rPr>
        <w:lastRenderedPageBreak/>
        <w:t>Dementia Training Curriculum Review Guidance and Frequently Asked Questions</w:t>
      </w:r>
    </w:p>
    <w:p w14:paraId="0961A964" w14:textId="77777777" w:rsidR="00CF7C7B" w:rsidRPr="005B33F6" w:rsidRDefault="00CF7C7B" w:rsidP="00CF7C7B">
      <w:pPr>
        <w:contextualSpacing/>
        <w:rPr>
          <w:rFonts w:cs="Times New Roman"/>
          <w:i/>
          <w:iCs/>
          <w:color w:val="4B4C54"/>
        </w:rPr>
      </w:pPr>
    </w:p>
    <w:p w14:paraId="02AC0F0A" w14:textId="77777777" w:rsidR="00CF7C7B" w:rsidRPr="005B33F6" w:rsidRDefault="00CF7C7B" w:rsidP="00CF7C7B">
      <w:pPr>
        <w:spacing w:line="240" w:lineRule="auto"/>
        <w:contextualSpacing/>
        <w:rPr>
          <w:rFonts w:cs="Times New Roman"/>
          <w:i/>
          <w:iCs/>
          <w:color w:val="4B4C54"/>
        </w:rPr>
      </w:pPr>
      <w:r w:rsidRPr="005B33F6">
        <w:rPr>
          <w:rFonts w:cs="Times New Roman"/>
          <w:b/>
          <w:bCs/>
          <w:i/>
          <w:iCs/>
          <w:color w:val="4B4C54"/>
        </w:rPr>
        <w:t>Person-Centered assessment and care planning</w:t>
      </w:r>
      <w:r w:rsidRPr="005B33F6">
        <w:rPr>
          <w:rFonts w:cs="Times New Roman"/>
          <w:i/>
          <w:iCs/>
          <w:color w:val="4B4C54"/>
        </w:rPr>
        <w:t xml:space="preserve"> </w:t>
      </w:r>
      <w:r w:rsidRPr="005B33F6">
        <w:rPr>
          <w:rFonts w:cs="Times New Roman"/>
          <w:color w:val="4B4C54"/>
        </w:rPr>
        <w:t>gathers information regarding the levels and type of assistance an individual requires. The assessment and care plan includes providing services and support while considering the individual's goals, needs, preferences, and values.</w:t>
      </w:r>
      <w:r w:rsidRPr="005B33F6">
        <w:rPr>
          <w:rFonts w:cs="Times New Roman"/>
          <w:i/>
          <w:iCs/>
          <w:color w:val="4B4C54"/>
        </w:rPr>
        <w:t xml:space="preserve"> </w:t>
      </w:r>
      <w:r>
        <w:rPr>
          <w:rFonts w:cs="Times New Roman"/>
          <w:i/>
          <w:iCs/>
          <w:color w:val="4B4C54"/>
        </w:rPr>
        <w:t>F</w:t>
      </w:r>
      <w:r>
        <w:t>inding out who the resident is and incorporating his or her needs, interests, and lifestyle choices into care delivery is critical.</w:t>
      </w:r>
    </w:p>
    <w:p w14:paraId="1DC9A9F8" w14:textId="77777777" w:rsidR="00CF7C7B" w:rsidRPr="005B33F6" w:rsidRDefault="00CF7C7B" w:rsidP="00CF7C7B">
      <w:pPr>
        <w:spacing w:line="240" w:lineRule="auto"/>
        <w:contextualSpacing/>
        <w:rPr>
          <w:rFonts w:cs="Times New Roman"/>
          <w:i/>
          <w:iCs/>
          <w:color w:val="4B4C54"/>
        </w:rPr>
      </w:pPr>
    </w:p>
    <w:p w14:paraId="5C8A5B2F" w14:textId="77777777" w:rsidR="00CF7C7B" w:rsidRPr="005B33F6" w:rsidRDefault="00CF7C7B" w:rsidP="00CF7C7B">
      <w:pPr>
        <w:spacing w:line="240" w:lineRule="auto"/>
        <w:contextualSpacing/>
        <w:rPr>
          <w:rFonts w:cs="Times New Roman"/>
        </w:rPr>
      </w:pPr>
      <w:r w:rsidRPr="005B33F6">
        <w:rPr>
          <w:rFonts w:cs="Times New Roman"/>
        </w:rPr>
        <w:t xml:space="preserve">The </w:t>
      </w:r>
      <w:r w:rsidRPr="005B33F6">
        <w:rPr>
          <w:rFonts w:cs="Times New Roman"/>
          <w:i/>
          <w:iCs/>
        </w:rPr>
        <w:t>Assessment and Care Planning</w:t>
      </w:r>
      <w:r>
        <w:rPr>
          <w:rFonts w:cs="Times New Roman"/>
          <w:i/>
          <w:iCs/>
        </w:rPr>
        <w:t xml:space="preserve"> </w:t>
      </w:r>
      <w:r w:rsidRPr="00B26FFB">
        <w:rPr>
          <w:rFonts w:cs="Times New Roman"/>
        </w:rPr>
        <w:t>training</w:t>
      </w:r>
      <w:r w:rsidRPr="005B33F6">
        <w:rPr>
          <w:rFonts w:cs="Times New Roman"/>
          <w:i/>
          <w:iCs/>
        </w:rPr>
        <w:t xml:space="preserve"> </w:t>
      </w:r>
      <w:r w:rsidRPr="005B33F6">
        <w:rPr>
          <w:rFonts w:cs="Times New Roman"/>
        </w:rPr>
        <w:t xml:space="preserve">should cover but is not limited to:  </w:t>
      </w:r>
    </w:p>
    <w:p w14:paraId="42D9093B" w14:textId="77777777" w:rsidR="00CF7C7B" w:rsidRDefault="00CF7C7B" w:rsidP="00CF7C7B">
      <w:pPr>
        <w:pStyle w:val="ListParagraph"/>
        <w:numPr>
          <w:ilvl w:val="0"/>
          <w:numId w:val="4"/>
        </w:numPr>
        <w:spacing w:after="0" w:line="240" w:lineRule="auto"/>
        <w:rPr>
          <w:rFonts w:cs="Times New Roman"/>
        </w:rPr>
      </w:pPr>
      <w:r>
        <w:rPr>
          <w:rFonts w:cs="Times New Roman"/>
        </w:rPr>
        <w:t>Understanding what an assessment is and how it is completed.</w:t>
      </w:r>
    </w:p>
    <w:p w14:paraId="1B43F4DA" w14:textId="77777777" w:rsidR="00CF7C7B" w:rsidRDefault="00CF7C7B" w:rsidP="00CF7C7B">
      <w:pPr>
        <w:pStyle w:val="ListParagraph"/>
        <w:numPr>
          <w:ilvl w:val="0"/>
          <w:numId w:val="4"/>
        </w:numPr>
        <w:spacing w:after="0" w:line="240" w:lineRule="auto"/>
        <w:rPr>
          <w:rFonts w:cs="Times New Roman"/>
        </w:rPr>
      </w:pPr>
      <w:r>
        <w:rPr>
          <w:rFonts w:cs="Times New Roman"/>
        </w:rPr>
        <w:t>How to identify outcomes and assist the participant in achieving their goals.</w:t>
      </w:r>
    </w:p>
    <w:p w14:paraId="19150F90" w14:textId="77777777" w:rsidR="00CF7C7B" w:rsidRDefault="00CF7C7B" w:rsidP="00CF7C7B">
      <w:pPr>
        <w:pStyle w:val="ListParagraph"/>
        <w:numPr>
          <w:ilvl w:val="0"/>
          <w:numId w:val="4"/>
        </w:numPr>
        <w:spacing w:after="0" w:line="240" w:lineRule="auto"/>
        <w:rPr>
          <w:rFonts w:cs="Times New Roman"/>
        </w:rPr>
      </w:pPr>
      <w:r>
        <w:rPr>
          <w:rFonts w:cs="Times New Roman"/>
        </w:rPr>
        <w:t>How the care plan is established with input from the participant and care team.</w:t>
      </w:r>
    </w:p>
    <w:p w14:paraId="5802BBE9" w14:textId="77777777" w:rsidR="00CF7C7B" w:rsidRDefault="00CF7C7B" w:rsidP="00CF7C7B">
      <w:pPr>
        <w:pStyle w:val="ListParagraph"/>
        <w:numPr>
          <w:ilvl w:val="0"/>
          <w:numId w:val="4"/>
        </w:numPr>
        <w:spacing w:after="0" w:line="240" w:lineRule="auto"/>
        <w:rPr>
          <w:rFonts w:cs="Times New Roman"/>
        </w:rPr>
      </w:pPr>
      <w:r>
        <w:rPr>
          <w:rFonts w:cs="Times New Roman"/>
        </w:rPr>
        <w:t>How the staff can help the participants in implementing their goals.</w:t>
      </w:r>
    </w:p>
    <w:p w14:paraId="7BEFC71D" w14:textId="77777777" w:rsidR="00CF7C7B" w:rsidRPr="00C46CDA" w:rsidRDefault="00CF7C7B" w:rsidP="00CF7C7B">
      <w:pPr>
        <w:pStyle w:val="ListParagraph"/>
        <w:spacing w:line="240" w:lineRule="auto"/>
        <w:rPr>
          <w:rFonts w:cs="Times New Roman"/>
        </w:rPr>
      </w:pPr>
    </w:p>
    <w:p w14:paraId="38B68BD6" w14:textId="77777777" w:rsidR="00CF7C7B" w:rsidRPr="005B33F6" w:rsidRDefault="00CF7C7B" w:rsidP="00CF7C7B">
      <w:pPr>
        <w:spacing w:line="240" w:lineRule="auto"/>
        <w:contextualSpacing/>
        <w:rPr>
          <w:rFonts w:cs="Times New Roman"/>
          <w:color w:val="4B4C54"/>
        </w:rPr>
      </w:pPr>
      <w:bookmarkStart w:id="0" w:name="_Hlk97737615"/>
      <w:r w:rsidRPr="005B33F6">
        <w:rPr>
          <w:rFonts w:cs="Times New Roman"/>
          <w:color w:val="4B4C54"/>
        </w:rPr>
        <w:t>A</w:t>
      </w:r>
      <w:r w:rsidRPr="005B33F6">
        <w:rPr>
          <w:rFonts w:cs="Times New Roman"/>
          <w:i/>
          <w:iCs/>
          <w:color w:val="4B4C54"/>
        </w:rPr>
        <w:t xml:space="preserve"> </w:t>
      </w:r>
      <w:r w:rsidRPr="005B33F6">
        <w:rPr>
          <w:rFonts w:cs="Times New Roman"/>
          <w:b/>
          <w:bCs/>
          <w:i/>
          <w:iCs/>
          <w:color w:val="4B4C54"/>
        </w:rPr>
        <w:t>post</w:t>
      </w:r>
      <w:r w:rsidRPr="005B33F6">
        <w:rPr>
          <w:rFonts w:cs="Times New Roman"/>
          <w:i/>
          <w:iCs/>
          <w:color w:val="4B4C54"/>
        </w:rPr>
        <w:t xml:space="preserve"> </w:t>
      </w:r>
      <w:bookmarkStart w:id="1" w:name="competency_assessment"/>
      <w:r w:rsidRPr="005B33F6">
        <w:rPr>
          <w:rFonts w:cs="Times New Roman"/>
          <w:b/>
          <w:bCs/>
          <w:i/>
          <w:iCs/>
          <w:color w:val="4B4C54"/>
        </w:rPr>
        <w:t>competency assessment</w:t>
      </w:r>
      <w:r w:rsidRPr="005B33F6">
        <w:rPr>
          <w:rFonts w:cs="Times New Roman"/>
          <w:i/>
          <w:iCs/>
          <w:color w:val="4B4C54"/>
        </w:rPr>
        <w:t xml:space="preserve"> </w:t>
      </w:r>
      <w:bookmarkEnd w:id="1"/>
      <w:r w:rsidRPr="005B33F6">
        <w:rPr>
          <w:rFonts w:cs="Times New Roman"/>
        </w:rPr>
        <w:t>verifies the understanding of training content at a level that demonstrates knowledge, skill, and the ability to perform job duties and responsibilities.</w:t>
      </w:r>
    </w:p>
    <w:bookmarkEnd w:id="0"/>
    <w:p w14:paraId="4E1F6496" w14:textId="77777777" w:rsidR="00CF7C7B" w:rsidRPr="005B33F6" w:rsidRDefault="00CF7C7B" w:rsidP="00CF7C7B">
      <w:pPr>
        <w:spacing w:line="240" w:lineRule="auto"/>
        <w:contextualSpacing/>
        <w:rPr>
          <w:rFonts w:cs="Times New Roman"/>
          <w:color w:val="4B4C54"/>
        </w:rPr>
      </w:pPr>
    </w:p>
    <w:p w14:paraId="2562B226" w14:textId="77777777" w:rsidR="00CF7C7B" w:rsidRPr="005B33F6" w:rsidRDefault="00CF7C7B" w:rsidP="00CF7C7B">
      <w:pPr>
        <w:spacing w:line="240" w:lineRule="auto"/>
        <w:contextualSpacing/>
        <w:rPr>
          <w:rFonts w:cs="Times New Roman"/>
          <w:i/>
          <w:iCs/>
          <w:color w:val="4B4C54"/>
        </w:rPr>
      </w:pPr>
      <w:r w:rsidRPr="005B33F6">
        <w:rPr>
          <w:rFonts w:cs="Times New Roman"/>
          <w:color w:val="4B4C54"/>
        </w:rPr>
        <w:t>The standard of</w:t>
      </w:r>
      <w:r w:rsidRPr="005B33F6">
        <w:rPr>
          <w:rFonts w:cs="Times New Roman"/>
          <w:i/>
          <w:iCs/>
          <w:color w:val="4B4C54"/>
        </w:rPr>
        <w:t xml:space="preserve"> </w:t>
      </w:r>
      <w:r w:rsidRPr="005B33F6">
        <w:rPr>
          <w:rFonts w:cs="Times New Roman"/>
          <w:b/>
          <w:bCs/>
          <w:i/>
          <w:iCs/>
          <w:color w:val="4B4C54"/>
        </w:rPr>
        <w:t>person-centered care</w:t>
      </w:r>
      <w:r w:rsidRPr="005B33F6">
        <w:rPr>
          <w:rFonts w:cs="Times New Roman"/>
          <w:i/>
          <w:iCs/>
          <w:color w:val="4B4C54"/>
        </w:rPr>
        <w:t xml:space="preserve"> </w:t>
      </w:r>
      <w:r w:rsidRPr="005B33F6">
        <w:rPr>
          <w:rFonts w:cs="Times New Roman"/>
          <w:color w:val="4B4C54"/>
        </w:rPr>
        <w:t>is that the approach to caregiving re</w:t>
      </w:r>
      <w:r w:rsidRPr="005B33F6">
        <w:rPr>
          <w:rFonts w:cs="Times New Roman"/>
          <w:color w:val="4B4C54"/>
        </w:rPr>
        <w:softHyphen/>
        <w:t>spects those receiving care as individuals with unique needs and preferences; attempts to promote respect, engagement, individuality, independence, and a better quality of life for those receiving and providing care; and addresses the chang</w:t>
      </w:r>
      <w:r w:rsidRPr="005B33F6">
        <w:rPr>
          <w:rFonts w:cs="Times New Roman"/>
          <w:color w:val="4B4C54"/>
        </w:rPr>
        <w:softHyphen/>
        <w:t>ing needs of each person with dementia.</w:t>
      </w:r>
    </w:p>
    <w:p w14:paraId="393A5180" w14:textId="77777777" w:rsidR="00CF7C7B" w:rsidRDefault="00CF7C7B" w:rsidP="00CF7C7B">
      <w:pPr>
        <w:spacing w:line="240" w:lineRule="auto"/>
        <w:contextualSpacing/>
        <w:rPr>
          <w:rFonts w:cs="Times New Roman"/>
          <w:b/>
          <w:bCs/>
          <w:i/>
          <w:iCs/>
          <w:color w:val="333333"/>
          <w:shd w:val="clear" w:color="auto" w:fill="FFFFFF"/>
        </w:rPr>
      </w:pPr>
      <w:bookmarkStart w:id="2" w:name="cultural_competency"/>
    </w:p>
    <w:p w14:paraId="3504A84A" w14:textId="5D810219" w:rsidR="00CF7C7B" w:rsidRPr="005B33F6" w:rsidRDefault="00CF7C7B" w:rsidP="00CF7C7B">
      <w:pPr>
        <w:spacing w:line="240" w:lineRule="auto"/>
        <w:contextualSpacing/>
        <w:rPr>
          <w:rFonts w:cs="Times New Roman"/>
          <w:color w:val="333333"/>
          <w:shd w:val="clear" w:color="auto" w:fill="FFFFFF"/>
        </w:rPr>
      </w:pPr>
      <w:r w:rsidRPr="005B33F6">
        <w:rPr>
          <w:rFonts w:cs="Times New Roman"/>
          <w:b/>
          <w:bCs/>
          <w:i/>
          <w:iCs/>
          <w:color w:val="333333"/>
          <w:shd w:val="clear" w:color="auto" w:fill="FFFFFF"/>
        </w:rPr>
        <w:t>Cultural competency</w:t>
      </w:r>
      <w:r w:rsidRPr="005B33F6">
        <w:rPr>
          <w:rFonts w:cs="Times New Roman"/>
          <w:i/>
          <w:iCs/>
          <w:color w:val="333333"/>
          <w:shd w:val="clear" w:color="auto" w:fill="FFFFFF"/>
        </w:rPr>
        <w:t xml:space="preserve"> </w:t>
      </w:r>
      <w:bookmarkEnd w:id="2"/>
      <w:r w:rsidRPr="005B33F6">
        <w:rPr>
          <w:rFonts w:cs="Times New Roman"/>
          <w:color w:val="333333"/>
          <w:shd w:val="clear" w:color="auto" w:fill="FFFFFF"/>
        </w:rPr>
        <w:t>in health care describes the ability of systems to provide care to patients with diverse values, beliefs, and behaviors, including the tailoring of health care delivery to meet patients' social, cultural, and linguistic needs. A culturally competent system acknowledges the importance of culture, incorporates the assessment of cross-cultural relations, recognizes the potential impact of cultural differences, expands cultural knowledge, and adapts services to meet culturally unique needs. Ultimately, cultural competency is recognized as an essential means of reducing racial and ethnic disparities in health care.</w:t>
      </w:r>
    </w:p>
    <w:p w14:paraId="27F69E5C" w14:textId="77777777" w:rsidR="00CF7C7B" w:rsidRDefault="00CF7C7B" w:rsidP="00CF7C7B">
      <w:pPr>
        <w:spacing w:line="240" w:lineRule="auto"/>
        <w:contextualSpacing/>
        <w:rPr>
          <w:rFonts w:cs="Times New Roman"/>
          <w:b/>
          <w:bCs/>
          <w:i/>
          <w:iCs/>
          <w:color w:val="333333"/>
          <w:shd w:val="clear" w:color="auto" w:fill="FFFFFF"/>
        </w:rPr>
      </w:pPr>
    </w:p>
    <w:p w14:paraId="6908246E" w14:textId="16111245" w:rsidR="00CF7C7B" w:rsidRPr="005B33F6" w:rsidRDefault="00CF7C7B" w:rsidP="00CF7C7B">
      <w:pPr>
        <w:spacing w:line="240" w:lineRule="auto"/>
        <w:contextualSpacing/>
        <w:rPr>
          <w:rFonts w:cs="Times New Roman"/>
          <w:i/>
          <w:iCs/>
          <w:color w:val="333333"/>
          <w:shd w:val="clear" w:color="auto" w:fill="FFFFFF"/>
        </w:rPr>
      </w:pPr>
      <w:r w:rsidRPr="005B33F6">
        <w:rPr>
          <w:rFonts w:cs="Times New Roman"/>
          <w:b/>
          <w:bCs/>
          <w:i/>
          <w:iCs/>
          <w:color w:val="333333"/>
          <w:shd w:val="clear" w:color="auto" w:fill="FFFFFF"/>
        </w:rPr>
        <w:t>Adult learning practices</w:t>
      </w:r>
      <w:r w:rsidRPr="005B33F6">
        <w:rPr>
          <w:rFonts w:cs="Times New Roman"/>
          <w:i/>
          <w:iCs/>
          <w:color w:val="333333"/>
          <w:shd w:val="clear" w:color="auto" w:fill="FFFFFF"/>
        </w:rPr>
        <w:t xml:space="preserve"> </w:t>
      </w:r>
      <w:r w:rsidRPr="005B33F6">
        <w:rPr>
          <w:rFonts w:cs="Times New Roman"/>
          <w:color w:val="333333"/>
          <w:shd w:val="clear" w:color="auto" w:fill="FFFFFF"/>
        </w:rPr>
        <w:t>include visual learning techniques (video clips, charts, graphs, slides), audio learning techniques (discussion, lecture), interactive learning techniques (interactive exercises, small group discussion and exercises, experiential exercises, role-plays, case studies)</w:t>
      </w:r>
    </w:p>
    <w:p w14:paraId="7C9BA0CA" w14:textId="77777777" w:rsidR="00CF7C7B" w:rsidRDefault="00CF7C7B" w:rsidP="00347FC6">
      <w:pPr>
        <w:contextualSpacing/>
        <w:jc w:val="center"/>
      </w:pPr>
    </w:p>
    <w:sectPr w:rsidR="00CF7C7B" w:rsidSect="00E014AB">
      <w:headerReference w:type="default" r:id="rId11"/>
      <w:footerReference w:type="default" r:id="rId12"/>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6041" w14:textId="77777777" w:rsidR="00E82DDF" w:rsidRDefault="00E82DDF" w:rsidP="00DF0F44">
      <w:pPr>
        <w:spacing w:after="0" w:line="240" w:lineRule="auto"/>
      </w:pPr>
      <w:r>
        <w:separator/>
      </w:r>
    </w:p>
  </w:endnote>
  <w:endnote w:type="continuationSeparator" w:id="0">
    <w:p w14:paraId="7CE2594A" w14:textId="77777777" w:rsidR="00E82DDF" w:rsidRDefault="00E82DDF" w:rsidP="00DF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DA21" w14:textId="678C454A" w:rsidR="00DF0F44" w:rsidRDefault="00DF0F44">
    <w:pPr>
      <w:pStyle w:val="Footer"/>
    </w:pPr>
    <w:r>
      <w:tab/>
    </w:r>
    <w:r>
      <w:tab/>
      <w:t>Updated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2D54" w14:textId="77777777" w:rsidR="00E82DDF" w:rsidRDefault="00E82DDF" w:rsidP="00DF0F44">
      <w:pPr>
        <w:spacing w:after="0" w:line="240" w:lineRule="auto"/>
      </w:pPr>
      <w:r>
        <w:separator/>
      </w:r>
    </w:p>
  </w:footnote>
  <w:footnote w:type="continuationSeparator" w:id="0">
    <w:p w14:paraId="36984E1C" w14:textId="77777777" w:rsidR="00E82DDF" w:rsidRDefault="00E82DDF" w:rsidP="00DF0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9EEC" w14:textId="6126120C" w:rsidR="00DF0F44" w:rsidRDefault="00DF0F44" w:rsidP="00DF0F44">
    <w:pPr>
      <w:pStyle w:val="Header"/>
      <w:jc w:val="center"/>
      <w:rPr>
        <w:b/>
        <w:bCs/>
        <w:sz w:val="24"/>
        <w:szCs w:val="24"/>
      </w:rPr>
    </w:pPr>
    <w:r w:rsidRPr="00DF0F44">
      <w:rPr>
        <w:b/>
        <w:bCs/>
        <w:sz w:val="24"/>
        <w:szCs w:val="24"/>
      </w:rPr>
      <w:t>Dementia Training Curriculum Review</w:t>
    </w:r>
    <w:r w:rsidR="00D25D20">
      <w:rPr>
        <w:b/>
        <w:bCs/>
        <w:sz w:val="24"/>
        <w:szCs w:val="24"/>
      </w:rPr>
      <w:t xml:space="preserve"> </w:t>
    </w:r>
    <w:r w:rsidRPr="00DF0F44">
      <w:rPr>
        <w:b/>
        <w:bCs/>
        <w:sz w:val="24"/>
        <w:szCs w:val="24"/>
      </w:rPr>
      <w:t>Approval Application</w:t>
    </w:r>
  </w:p>
  <w:p w14:paraId="7D00E400" w14:textId="5EAF31EB" w:rsidR="00DF0F44" w:rsidRDefault="00DF0F44" w:rsidP="00DF0F44">
    <w:pPr>
      <w:pStyle w:val="Header"/>
      <w:jc w:val="center"/>
      <w:rPr>
        <w:sz w:val="24"/>
        <w:szCs w:val="24"/>
      </w:rPr>
    </w:pPr>
    <w:r>
      <w:rPr>
        <w:sz w:val="24"/>
        <w:szCs w:val="24"/>
      </w:rPr>
      <w:t>Office of Dementia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6DD"/>
    <w:multiLevelType w:val="hybridMultilevel"/>
    <w:tmpl w:val="D0EC6B64"/>
    <w:lvl w:ilvl="0" w:tplc="6194E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6892"/>
    <w:multiLevelType w:val="hybridMultilevel"/>
    <w:tmpl w:val="E3446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D3284"/>
    <w:multiLevelType w:val="hybridMultilevel"/>
    <w:tmpl w:val="FB5A595A"/>
    <w:lvl w:ilvl="0" w:tplc="E7CC34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5E4E"/>
    <w:multiLevelType w:val="hybridMultilevel"/>
    <w:tmpl w:val="01383E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1775558">
    <w:abstractNumId w:val="2"/>
  </w:num>
  <w:num w:numId="2" w16cid:durableId="1257135121">
    <w:abstractNumId w:val="1"/>
  </w:num>
  <w:num w:numId="3" w16cid:durableId="2032997281">
    <w:abstractNumId w:val="0"/>
  </w:num>
  <w:num w:numId="4" w16cid:durableId="1702628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MDQxNzE3t7QwNzZQ0lEKTi0uzszPAykwNKwFAIt+rdUtAAAA"/>
  </w:docVars>
  <w:rsids>
    <w:rsidRoot w:val="00DF0F44"/>
    <w:rsid w:val="002814CC"/>
    <w:rsid w:val="00284393"/>
    <w:rsid w:val="00347FC6"/>
    <w:rsid w:val="00456C8A"/>
    <w:rsid w:val="0046508B"/>
    <w:rsid w:val="00536127"/>
    <w:rsid w:val="005B7000"/>
    <w:rsid w:val="006B1424"/>
    <w:rsid w:val="007312BB"/>
    <w:rsid w:val="0075187F"/>
    <w:rsid w:val="007847E1"/>
    <w:rsid w:val="007A5706"/>
    <w:rsid w:val="00860E4F"/>
    <w:rsid w:val="0086179F"/>
    <w:rsid w:val="008870F2"/>
    <w:rsid w:val="008C745C"/>
    <w:rsid w:val="00942BB6"/>
    <w:rsid w:val="00986D1E"/>
    <w:rsid w:val="009B1326"/>
    <w:rsid w:val="009D54B4"/>
    <w:rsid w:val="00A718FD"/>
    <w:rsid w:val="00BA7CDB"/>
    <w:rsid w:val="00BC573D"/>
    <w:rsid w:val="00CF7C7B"/>
    <w:rsid w:val="00D25D20"/>
    <w:rsid w:val="00DB06CF"/>
    <w:rsid w:val="00DF0F44"/>
    <w:rsid w:val="00DF4322"/>
    <w:rsid w:val="00E00DAE"/>
    <w:rsid w:val="00E014AB"/>
    <w:rsid w:val="00E82DDF"/>
    <w:rsid w:val="00F0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B840CE"/>
  <w15:chartTrackingRefBased/>
  <w15:docId w15:val="{E3712A9B-1029-4719-9ADC-1B7FCF18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0F44"/>
    <w:rPr>
      <w:color w:val="808080"/>
    </w:rPr>
  </w:style>
  <w:style w:type="paragraph" w:styleId="ListParagraph">
    <w:name w:val="List Paragraph"/>
    <w:basedOn w:val="Normal"/>
    <w:uiPriority w:val="34"/>
    <w:qFormat/>
    <w:rsid w:val="00DF0F44"/>
    <w:pPr>
      <w:ind w:left="720"/>
      <w:contextualSpacing/>
    </w:pPr>
  </w:style>
  <w:style w:type="paragraph" w:styleId="Header">
    <w:name w:val="header"/>
    <w:basedOn w:val="Normal"/>
    <w:link w:val="HeaderChar"/>
    <w:uiPriority w:val="99"/>
    <w:unhideWhenUsed/>
    <w:rsid w:val="00DF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44"/>
  </w:style>
  <w:style w:type="paragraph" w:styleId="Footer">
    <w:name w:val="footer"/>
    <w:basedOn w:val="Normal"/>
    <w:link w:val="FooterChar"/>
    <w:uiPriority w:val="99"/>
    <w:unhideWhenUsed/>
    <w:rsid w:val="00DF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44"/>
  </w:style>
  <w:style w:type="character" w:styleId="Hyperlink">
    <w:name w:val="Hyperlink"/>
    <w:basedOn w:val="DefaultParagraphFont"/>
    <w:uiPriority w:val="99"/>
    <w:unhideWhenUsed/>
    <w:rsid w:val="00DF0F44"/>
    <w:rPr>
      <w:color w:val="0563C1" w:themeColor="hyperlink"/>
      <w:u w:val="single"/>
    </w:rPr>
  </w:style>
  <w:style w:type="character" w:styleId="UnresolvedMention">
    <w:name w:val="Unresolved Mention"/>
    <w:basedOn w:val="DefaultParagraphFont"/>
    <w:uiPriority w:val="99"/>
    <w:semiHidden/>
    <w:unhideWhenUsed/>
    <w:rsid w:val="00DF0F44"/>
    <w:rPr>
      <w:color w:val="605E5C"/>
      <w:shd w:val="clear" w:color="auto" w:fill="E1DFDD"/>
    </w:rPr>
  </w:style>
  <w:style w:type="character" w:styleId="CommentReference">
    <w:name w:val="annotation reference"/>
    <w:basedOn w:val="DefaultParagraphFont"/>
    <w:uiPriority w:val="99"/>
    <w:semiHidden/>
    <w:unhideWhenUsed/>
    <w:rsid w:val="00E00DAE"/>
    <w:rPr>
      <w:sz w:val="16"/>
      <w:szCs w:val="16"/>
    </w:rPr>
  </w:style>
  <w:style w:type="paragraph" w:styleId="CommentText">
    <w:name w:val="annotation text"/>
    <w:basedOn w:val="Normal"/>
    <w:link w:val="CommentTextChar"/>
    <w:uiPriority w:val="99"/>
    <w:semiHidden/>
    <w:unhideWhenUsed/>
    <w:rsid w:val="00E00DAE"/>
    <w:pPr>
      <w:spacing w:line="240" w:lineRule="auto"/>
    </w:pPr>
    <w:rPr>
      <w:sz w:val="20"/>
      <w:szCs w:val="20"/>
    </w:rPr>
  </w:style>
  <w:style w:type="character" w:customStyle="1" w:styleId="CommentTextChar">
    <w:name w:val="Comment Text Char"/>
    <w:basedOn w:val="DefaultParagraphFont"/>
    <w:link w:val="CommentText"/>
    <w:uiPriority w:val="99"/>
    <w:semiHidden/>
    <w:rsid w:val="00E00DAE"/>
    <w:rPr>
      <w:sz w:val="20"/>
      <w:szCs w:val="20"/>
    </w:rPr>
  </w:style>
  <w:style w:type="paragraph" w:styleId="CommentSubject">
    <w:name w:val="annotation subject"/>
    <w:basedOn w:val="CommentText"/>
    <w:next w:val="CommentText"/>
    <w:link w:val="CommentSubjectChar"/>
    <w:uiPriority w:val="99"/>
    <w:semiHidden/>
    <w:unhideWhenUsed/>
    <w:rsid w:val="00E00DAE"/>
    <w:rPr>
      <w:b/>
      <w:bCs/>
    </w:rPr>
  </w:style>
  <w:style w:type="character" w:customStyle="1" w:styleId="CommentSubjectChar">
    <w:name w:val="Comment Subject Char"/>
    <w:basedOn w:val="CommentTextChar"/>
    <w:link w:val="CommentSubject"/>
    <w:uiPriority w:val="99"/>
    <w:semiHidden/>
    <w:rsid w:val="00E00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craig@ky.gov" TargetMode="External"/><Relationship Id="rId4" Type="http://schemas.openxmlformats.org/officeDocument/2006/relationships/settings" Target="settings.xml"/><Relationship Id="rId9" Type="http://schemas.openxmlformats.org/officeDocument/2006/relationships/hyperlink" Target="mailto:Jennifer.craig@k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35FADACCA24EA29ECF5C31D1FF24A4"/>
        <w:category>
          <w:name w:val="General"/>
          <w:gallery w:val="placeholder"/>
        </w:category>
        <w:types>
          <w:type w:val="bbPlcHdr"/>
        </w:types>
        <w:behaviors>
          <w:behavior w:val="content"/>
        </w:behaviors>
        <w:guid w:val="{7E4054DC-AFB6-4870-A3A5-EB2078B47FB9}"/>
      </w:docPartPr>
      <w:docPartBody>
        <w:p w:rsidR="00247B14" w:rsidRDefault="00C1298A" w:rsidP="00C1298A">
          <w:pPr>
            <w:pStyle w:val="C435FADACCA24EA29ECF5C31D1FF24A4"/>
          </w:pPr>
          <w:r w:rsidRPr="008B0750">
            <w:rPr>
              <w:rStyle w:val="PlaceholderText"/>
            </w:rPr>
            <w:t>Choose an item.</w:t>
          </w:r>
        </w:p>
      </w:docPartBody>
    </w:docPart>
    <w:docPart>
      <w:docPartPr>
        <w:name w:val="0E7C1FCD7E8840ED855E25757E2735B7"/>
        <w:category>
          <w:name w:val="General"/>
          <w:gallery w:val="placeholder"/>
        </w:category>
        <w:types>
          <w:type w:val="bbPlcHdr"/>
        </w:types>
        <w:behaviors>
          <w:behavior w:val="content"/>
        </w:behaviors>
        <w:guid w:val="{58E84825-AF68-463D-8887-B3EF2F7EFF6F}"/>
      </w:docPartPr>
      <w:docPartBody>
        <w:p w:rsidR="00247B14" w:rsidRDefault="00C1298A" w:rsidP="00C1298A">
          <w:pPr>
            <w:pStyle w:val="0E7C1FCD7E8840ED855E25757E2735B7"/>
          </w:pPr>
          <w:r w:rsidRPr="008B0750">
            <w:rPr>
              <w:rStyle w:val="PlaceholderText"/>
            </w:rPr>
            <w:t>Choose an item.</w:t>
          </w:r>
        </w:p>
      </w:docPartBody>
    </w:docPart>
    <w:docPart>
      <w:docPartPr>
        <w:name w:val="A6DB2459B39B4212BFF45AE3E136D524"/>
        <w:category>
          <w:name w:val="General"/>
          <w:gallery w:val="placeholder"/>
        </w:category>
        <w:types>
          <w:type w:val="bbPlcHdr"/>
        </w:types>
        <w:behaviors>
          <w:behavior w:val="content"/>
        </w:behaviors>
        <w:guid w:val="{97E185B0-16E8-4559-B230-EA7EE5386DA5}"/>
      </w:docPartPr>
      <w:docPartBody>
        <w:p w:rsidR="00247B14" w:rsidRDefault="00C1298A" w:rsidP="00C1298A">
          <w:pPr>
            <w:pStyle w:val="A6DB2459B39B4212BFF45AE3E136D524"/>
          </w:pPr>
          <w:r w:rsidRPr="008B0750">
            <w:rPr>
              <w:rStyle w:val="PlaceholderText"/>
            </w:rPr>
            <w:t>Choose an item.</w:t>
          </w:r>
        </w:p>
      </w:docPartBody>
    </w:docPart>
    <w:docPart>
      <w:docPartPr>
        <w:name w:val="197FD1CFA14B42BB919E7A53DC8E528F"/>
        <w:category>
          <w:name w:val="General"/>
          <w:gallery w:val="placeholder"/>
        </w:category>
        <w:types>
          <w:type w:val="bbPlcHdr"/>
        </w:types>
        <w:behaviors>
          <w:behavior w:val="content"/>
        </w:behaviors>
        <w:guid w:val="{09F51994-AF36-42D7-A9F4-6700643536C1}"/>
      </w:docPartPr>
      <w:docPartBody>
        <w:p w:rsidR="00247B14" w:rsidRDefault="00C1298A" w:rsidP="00C1298A">
          <w:pPr>
            <w:pStyle w:val="197FD1CFA14B42BB919E7A53DC8E528F"/>
          </w:pPr>
          <w:r w:rsidRPr="008B0750">
            <w:rPr>
              <w:rStyle w:val="PlaceholderText"/>
            </w:rPr>
            <w:t>Choose an item.</w:t>
          </w:r>
        </w:p>
      </w:docPartBody>
    </w:docPart>
    <w:docPart>
      <w:docPartPr>
        <w:name w:val="051D5ACFC6304CEBBFA7625AC552AF36"/>
        <w:category>
          <w:name w:val="General"/>
          <w:gallery w:val="placeholder"/>
        </w:category>
        <w:types>
          <w:type w:val="bbPlcHdr"/>
        </w:types>
        <w:behaviors>
          <w:behavior w:val="content"/>
        </w:behaviors>
        <w:guid w:val="{1D4A5FD0-754F-4A6F-9FA6-EDEE8B8B8044}"/>
      </w:docPartPr>
      <w:docPartBody>
        <w:p w:rsidR="00247B14" w:rsidRDefault="00C1298A" w:rsidP="00C1298A">
          <w:pPr>
            <w:pStyle w:val="051D5ACFC6304CEBBFA7625AC552AF36"/>
          </w:pPr>
          <w:r w:rsidRPr="008B0750">
            <w:rPr>
              <w:rStyle w:val="PlaceholderText"/>
            </w:rPr>
            <w:t>Choose an item.</w:t>
          </w:r>
        </w:p>
      </w:docPartBody>
    </w:docPart>
    <w:docPart>
      <w:docPartPr>
        <w:name w:val="F85589AE49A14FDC8A4948AC6C999D17"/>
        <w:category>
          <w:name w:val="General"/>
          <w:gallery w:val="placeholder"/>
        </w:category>
        <w:types>
          <w:type w:val="bbPlcHdr"/>
        </w:types>
        <w:behaviors>
          <w:behavior w:val="content"/>
        </w:behaviors>
        <w:guid w:val="{DE0A277A-2FA4-40C9-B762-BE030756AE28}"/>
      </w:docPartPr>
      <w:docPartBody>
        <w:p w:rsidR="00247B14" w:rsidRDefault="00C1298A" w:rsidP="00C1298A">
          <w:pPr>
            <w:pStyle w:val="F85589AE49A14FDC8A4948AC6C999D17"/>
          </w:pPr>
          <w:r w:rsidRPr="008B0750">
            <w:rPr>
              <w:rStyle w:val="PlaceholderText"/>
            </w:rPr>
            <w:t>Choose an item.</w:t>
          </w:r>
        </w:p>
      </w:docPartBody>
    </w:docPart>
    <w:docPart>
      <w:docPartPr>
        <w:name w:val="63EA32A4551F4BE59D0DFD23EA8B2AA1"/>
        <w:category>
          <w:name w:val="General"/>
          <w:gallery w:val="placeholder"/>
        </w:category>
        <w:types>
          <w:type w:val="bbPlcHdr"/>
        </w:types>
        <w:behaviors>
          <w:behavior w:val="content"/>
        </w:behaviors>
        <w:guid w:val="{5971C6F9-4D3F-49A1-9316-E0B099C97D7D}"/>
      </w:docPartPr>
      <w:docPartBody>
        <w:p w:rsidR="00247B14" w:rsidRDefault="00C1298A" w:rsidP="00C1298A">
          <w:pPr>
            <w:pStyle w:val="63EA32A4551F4BE59D0DFD23EA8B2AA1"/>
          </w:pPr>
          <w:r w:rsidRPr="008B0750">
            <w:rPr>
              <w:rStyle w:val="PlaceholderText"/>
            </w:rPr>
            <w:t>Choose an item.</w:t>
          </w:r>
        </w:p>
      </w:docPartBody>
    </w:docPart>
    <w:docPart>
      <w:docPartPr>
        <w:name w:val="B2BECDAF1E414B198F11A6B0371496D9"/>
        <w:category>
          <w:name w:val="General"/>
          <w:gallery w:val="placeholder"/>
        </w:category>
        <w:types>
          <w:type w:val="bbPlcHdr"/>
        </w:types>
        <w:behaviors>
          <w:behavior w:val="content"/>
        </w:behaviors>
        <w:guid w:val="{B9DA35A3-FE5E-4FD6-BE29-0AC9739E067A}"/>
      </w:docPartPr>
      <w:docPartBody>
        <w:p w:rsidR="00247B14" w:rsidRDefault="00C1298A" w:rsidP="00C1298A">
          <w:pPr>
            <w:pStyle w:val="B2BECDAF1E414B198F11A6B0371496D9"/>
          </w:pPr>
          <w:r w:rsidRPr="008B0750">
            <w:rPr>
              <w:rStyle w:val="PlaceholderText"/>
            </w:rPr>
            <w:t>Choose an item.</w:t>
          </w:r>
        </w:p>
      </w:docPartBody>
    </w:docPart>
    <w:docPart>
      <w:docPartPr>
        <w:name w:val="B95400D129F94BEBAD3A54D496F870A4"/>
        <w:category>
          <w:name w:val="General"/>
          <w:gallery w:val="placeholder"/>
        </w:category>
        <w:types>
          <w:type w:val="bbPlcHdr"/>
        </w:types>
        <w:behaviors>
          <w:behavior w:val="content"/>
        </w:behaviors>
        <w:guid w:val="{0B25EF2C-133C-4B50-817E-8BC4FC80109F}"/>
      </w:docPartPr>
      <w:docPartBody>
        <w:p w:rsidR="00247B14" w:rsidRDefault="00C1298A" w:rsidP="00C1298A">
          <w:pPr>
            <w:pStyle w:val="B95400D129F94BEBAD3A54D496F870A4"/>
          </w:pPr>
          <w:r w:rsidRPr="008B0750">
            <w:rPr>
              <w:rStyle w:val="PlaceholderText"/>
            </w:rPr>
            <w:t>Choose an item.</w:t>
          </w:r>
        </w:p>
      </w:docPartBody>
    </w:docPart>
    <w:docPart>
      <w:docPartPr>
        <w:name w:val="AA66EEBE02704767993A4E6E11D5825D"/>
        <w:category>
          <w:name w:val="General"/>
          <w:gallery w:val="placeholder"/>
        </w:category>
        <w:types>
          <w:type w:val="bbPlcHdr"/>
        </w:types>
        <w:behaviors>
          <w:behavior w:val="content"/>
        </w:behaviors>
        <w:guid w:val="{57158FF8-7E25-425F-9A46-8A470C1296CB}"/>
      </w:docPartPr>
      <w:docPartBody>
        <w:p w:rsidR="00247B14" w:rsidRDefault="00C1298A" w:rsidP="00C1298A">
          <w:pPr>
            <w:pStyle w:val="AA66EEBE02704767993A4E6E11D5825D"/>
          </w:pPr>
          <w:r w:rsidRPr="008B0750">
            <w:rPr>
              <w:rStyle w:val="PlaceholderText"/>
            </w:rPr>
            <w:t>Choose an item.</w:t>
          </w:r>
        </w:p>
      </w:docPartBody>
    </w:docPart>
    <w:docPart>
      <w:docPartPr>
        <w:name w:val="B916531C5C5540E99787A6669B30B26F"/>
        <w:category>
          <w:name w:val="General"/>
          <w:gallery w:val="placeholder"/>
        </w:category>
        <w:types>
          <w:type w:val="bbPlcHdr"/>
        </w:types>
        <w:behaviors>
          <w:behavior w:val="content"/>
        </w:behaviors>
        <w:guid w:val="{F326FC0E-4C38-47A4-B960-D7FC78CBFAA2}"/>
      </w:docPartPr>
      <w:docPartBody>
        <w:p w:rsidR="00247B14" w:rsidRDefault="00C1298A" w:rsidP="00C1298A">
          <w:pPr>
            <w:pStyle w:val="B916531C5C5540E99787A6669B30B26F"/>
          </w:pPr>
          <w:r w:rsidRPr="008B0750">
            <w:rPr>
              <w:rStyle w:val="PlaceholderText"/>
            </w:rPr>
            <w:t>Choose an item.</w:t>
          </w:r>
        </w:p>
      </w:docPartBody>
    </w:docPart>
    <w:docPart>
      <w:docPartPr>
        <w:name w:val="18032425DE754D4ABA22F0B36546BD5A"/>
        <w:category>
          <w:name w:val="General"/>
          <w:gallery w:val="placeholder"/>
        </w:category>
        <w:types>
          <w:type w:val="bbPlcHdr"/>
        </w:types>
        <w:behaviors>
          <w:behavior w:val="content"/>
        </w:behaviors>
        <w:guid w:val="{8D959150-8D64-4B3C-84F0-85A30F21FA26}"/>
      </w:docPartPr>
      <w:docPartBody>
        <w:p w:rsidR="00247B14" w:rsidRDefault="00C1298A" w:rsidP="00C1298A">
          <w:pPr>
            <w:pStyle w:val="18032425DE754D4ABA22F0B36546BD5A"/>
          </w:pPr>
          <w:r w:rsidRPr="008B0750">
            <w:rPr>
              <w:rStyle w:val="PlaceholderText"/>
            </w:rPr>
            <w:t>Choose an item.</w:t>
          </w:r>
        </w:p>
      </w:docPartBody>
    </w:docPart>
    <w:docPart>
      <w:docPartPr>
        <w:name w:val="74F164C914DF4D86AEF56F55E4DD6267"/>
        <w:category>
          <w:name w:val="General"/>
          <w:gallery w:val="placeholder"/>
        </w:category>
        <w:types>
          <w:type w:val="bbPlcHdr"/>
        </w:types>
        <w:behaviors>
          <w:behavior w:val="content"/>
        </w:behaviors>
        <w:guid w:val="{51252566-FB60-4D81-9E67-CB9029353CF7}"/>
      </w:docPartPr>
      <w:docPartBody>
        <w:p w:rsidR="00247B14" w:rsidRDefault="00C1298A" w:rsidP="00C1298A">
          <w:pPr>
            <w:pStyle w:val="74F164C914DF4D86AEF56F55E4DD6267"/>
          </w:pPr>
          <w:r w:rsidRPr="008B0750">
            <w:rPr>
              <w:rStyle w:val="PlaceholderText"/>
            </w:rPr>
            <w:t>Choose an item.</w:t>
          </w:r>
        </w:p>
      </w:docPartBody>
    </w:docPart>
    <w:docPart>
      <w:docPartPr>
        <w:name w:val="4794292D75554308A48139E1AED5722A"/>
        <w:category>
          <w:name w:val="General"/>
          <w:gallery w:val="placeholder"/>
        </w:category>
        <w:types>
          <w:type w:val="bbPlcHdr"/>
        </w:types>
        <w:behaviors>
          <w:behavior w:val="content"/>
        </w:behaviors>
        <w:guid w:val="{D7C6DE2D-9209-4D81-A586-92989C938452}"/>
      </w:docPartPr>
      <w:docPartBody>
        <w:p w:rsidR="00247B14" w:rsidRDefault="00C1298A" w:rsidP="00C1298A">
          <w:pPr>
            <w:pStyle w:val="4794292D75554308A48139E1AED5722A"/>
          </w:pPr>
          <w:r w:rsidRPr="008B0750">
            <w:rPr>
              <w:rStyle w:val="PlaceholderText"/>
            </w:rPr>
            <w:t>Choose an item.</w:t>
          </w:r>
        </w:p>
      </w:docPartBody>
    </w:docPart>
    <w:docPart>
      <w:docPartPr>
        <w:name w:val="9F2008B5D3CD47AEA5B3A736A9EFD615"/>
        <w:category>
          <w:name w:val="General"/>
          <w:gallery w:val="placeholder"/>
        </w:category>
        <w:types>
          <w:type w:val="bbPlcHdr"/>
        </w:types>
        <w:behaviors>
          <w:behavior w:val="content"/>
        </w:behaviors>
        <w:guid w:val="{C9D24242-F620-46AE-B19E-A0FC0051E1DB}"/>
      </w:docPartPr>
      <w:docPartBody>
        <w:p w:rsidR="00247B14" w:rsidRDefault="00C1298A" w:rsidP="00C1298A">
          <w:pPr>
            <w:pStyle w:val="9F2008B5D3CD47AEA5B3A736A9EFD615"/>
          </w:pPr>
          <w:r w:rsidRPr="008B0750">
            <w:rPr>
              <w:rStyle w:val="PlaceholderText"/>
            </w:rPr>
            <w:t>Choose an item.</w:t>
          </w:r>
        </w:p>
      </w:docPartBody>
    </w:docPart>
    <w:docPart>
      <w:docPartPr>
        <w:name w:val="475D9314212947B091B1161D5CC40DA7"/>
        <w:category>
          <w:name w:val="General"/>
          <w:gallery w:val="placeholder"/>
        </w:category>
        <w:types>
          <w:type w:val="bbPlcHdr"/>
        </w:types>
        <w:behaviors>
          <w:behavior w:val="content"/>
        </w:behaviors>
        <w:guid w:val="{70CA24E4-F738-487C-B314-9BEE4213B8BB}"/>
      </w:docPartPr>
      <w:docPartBody>
        <w:p w:rsidR="00247B14" w:rsidRDefault="00C1298A" w:rsidP="00C1298A">
          <w:pPr>
            <w:pStyle w:val="475D9314212947B091B1161D5CC40DA7"/>
          </w:pPr>
          <w:r w:rsidRPr="008B0750">
            <w:rPr>
              <w:rStyle w:val="PlaceholderText"/>
            </w:rPr>
            <w:t>Choose an item.</w:t>
          </w:r>
        </w:p>
      </w:docPartBody>
    </w:docPart>
    <w:docPart>
      <w:docPartPr>
        <w:name w:val="66E00778EBE94A708399B4109CB581FB"/>
        <w:category>
          <w:name w:val="General"/>
          <w:gallery w:val="placeholder"/>
        </w:category>
        <w:types>
          <w:type w:val="bbPlcHdr"/>
        </w:types>
        <w:behaviors>
          <w:behavior w:val="content"/>
        </w:behaviors>
        <w:guid w:val="{A4247A59-5E8D-4871-8743-EDC8CEAD6C38}"/>
      </w:docPartPr>
      <w:docPartBody>
        <w:p w:rsidR="00247B14" w:rsidRDefault="00C1298A" w:rsidP="00C1298A">
          <w:pPr>
            <w:pStyle w:val="66E00778EBE94A708399B4109CB581FB"/>
          </w:pPr>
          <w:r w:rsidRPr="008B0750">
            <w:rPr>
              <w:rStyle w:val="PlaceholderText"/>
            </w:rPr>
            <w:t>Choose an item.</w:t>
          </w:r>
        </w:p>
      </w:docPartBody>
    </w:docPart>
    <w:docPart>
      <w:docPartPr>
        <w:name w:val="894888BFE95A4C6A9E9ADED5198D3E10"/>
        <w:category>
          <w:name w:val="General"/>
          <w:gallery w:val="placeholder"/>
        </w:category>
        <w:types>
          <w:type w:val="bbPlcHdr"/>
        </w:types>
        <w:behaviors>
          <w:behavior w:val="content"/>
        </w:behaviors>
        <w:guid w:val="{739C28C6-F9C5-4E26-8458-3053CDD1EA85}"/>
      </w:docPartPr>
      <w:docPartBody>
        <w:p w:rsidR="00247B14" w:rsidRDefault="00C1298A" w:rsidP="00C1298A">
          <w:pPr>
            <w:pStyle w:val="894888BFE95A4C6A9E9ADED5198D3E10"/>
          </w:pPr>
          <w:r w:rsidRPr="008B07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8A"/>
    <w:rsid w:val="00247B14"/>
    <w:rsid w:val="00593542"/>
    <w:rsid w:val="00C1298A"/>
    <w:rsid w:val="00C76A69"/>
    <w:rsid w:val="00E3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6C0"/>
    <w:rPr>
      <w:color w:val="808080"/>
    </w:rPr>
  </w:style>
  <w:style w:type="paragraph" w:customStyle="1" w:styleId="C435FADACCA24EA29ECF5C31D1FF24A4">
    <w:name w:val="C435FADACCA24EA29ECF5C31D1FF24A4"/>
    <w:rsid w:val="00C1298A"/>
  </w:style>
  <w:style w:type="paragraph" w:customStyle="1" w:styleId="0E7C1FCD7E8840ED855E25757E2735B7">
    <w:name w:val="0E7C1FCD7E8840ED855E25757E2735B7"/>
    <w:rsid w:val="00C1298A"/>
  </w:style>
  <w:style w:type="paragraph" w:customStyle="1" w:styleId="A6DB2459B39B4212BFF45AE3E136D524">
    <w:name w:val="A6DB2459B39B4212BFF45AE3E136D524"/>
    <w:rsid w:val="00C1298A"/>
  </w:style>
  <w:style w:type="paragraph" w:customStyle="1" w:styleId="197FD1CFA14B42BB919E7A53DC8E528F">
    <w:name w:val="197FD1CFA14B42BB919E7A53DC8E528F"/>
    <w:rsid w:val="00C1298A"/>
  </w:style>
  <w:style w:type="paragraph" w:customStyle="1" w:styleId="051D5ACFC6304CEBBFA7625AC552AF36">
    <w:name w:val="051D5ACFC6304CEBBFA7625AC552AF36"/>
    <w:rsid w:val="00C1298A"/>
  </w:style>
  <w:style w:type="paragraph" w:customStyle="1" w:styleId="F85589AE49A14FDC8A4948AC6C999D17">
    <w:name w:val="F85589AE49A14FDC8A4948AC6C999D17"/>
    <w:rsid w:val="00C1298A"/>
  </w:style>
  <w:style w:type="paragraph" w:customStyle="1" w:styleId="63EA32A4551F4BE59D0DFD23EA8B2AA1">
    <w:name w:val="63EA32A4551F4BE59D0DFD23EA8B2AA1"/>
    <w:rsid w:val="00C1298A"/>
  </w:style>
  <w:style w:type="paragraph" w:customStyle="1" w:styleId="B2BECDAF1E414B198F11A6B0371496D9">
    <w:name w:val="B2BECDAF1E414B198F11A6B0371496D9"/>
    <w:rsid w:val="00C1298A"/>
  </w:style>
  <w:style w:type="paragraph" w:customStyle="1" w:styleId="B95400D129F94BEBAD3A54D496F870A4">
    <w:name w:val="B95400D129F94BEBAD3A54D496F870A4"/>
    <w:rsid w:val="00C1298A"/>
  </w:style>
  <w:style w:type="paragraph" w:customStyle="1" w:styleId="AA66EEBE02704767993A4E6E11D5825D">
    <w:name w:val="AA66EEBE02704767993A4E6E11D5825D"/>
    <w:rsid w:val="00C1298A"/>
  </w:style>
  <w:style w:type="paragraph" w:customStyle="1" w:styleId="B916531C5C5540E99787A6669B30B26F">
    <w:name w:val="B916531C5C5540E99787A6669B30B26F"/>
    <w:rsid w:val="00C1298A"/>
  </w:style>
  <w:style w:type="paragraph" w:customStyle="1" w:styleId="18032425DE754D4ABA22F0B36546BD5A">
    <w:name w:val="18032425DE754D4ABA22F0B36546BD5A"/>
    <w:rsid w:val="00C1298A"/>
  </w:style>
  <w:style w:type="paragraph" w:customStyle="1" w:styleId="74F164C914DF4D86AEF56F55E4DD6267">
    <w:name w:val="74F164C914DF4D86AEF56F55E4DD6267"/>
    <w:rsid w:val="00C1298A"/>
  </w:style>
  <w:style w:type="paragraph" w:customStyle="1" w:styleId="4794292D75554308A48139E1AED5722A">
    <w:name w:val="4794292D75554308A48139E1AED5722A"/>
    <w:rsid w:val="00C1298A"/>
  </w:style>
  <w:style w:type="paragraph" w:customStyle="1" w:styleId="9F2008B5D3CD47AEA5B3A736A9EFD615">
    <w:name w:val="9F2008B5D3CD47AEA5B3A736A9EFD615"/>
    <w:rsid w:val="00C1298A"/>
  </w:style>
  <w:style w:type="paragraph" w:customStyle="1" w:styleId="475D9314212947B091B1161D5CC40DA7">
    <w:name w:val="475D9314212947B091B1161D5CC40DA7"/>
    <w:rsid w:val="00C1298A"/>
  </w:style>
  <w:style w:type="paragraph" w:customStyle="1" w:styleId="66E00778EBE94A708399B4109CB581FB">
    <w:name w:val="66E00778EBE94A708399B4109CB581FB"/>
    <w:rsid w:val="00C1298A"/>
  </w:style>
  <w:style w:type="paragraph" w:customStyle="1" w:styleId="894888BFE95A4C6A9E9ADED5198D3E10">
    <w:name w:val="894888BFE95A4C6A9E9ADED5198D3E10"/>
    <w:rsid w:val="00C12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3F18C1B430BD41A25919DCA07CEB8B" ma:contentTypeVersion="1" ma:contentTypeDescription="Create a new document." ma:contentTypeScope="" ma:versionID="8d79595f7c20e6794e5dd1ea358f3f3b">
  <xsd:schema xmlns:xsd="http://www.w3.org/2001/XMLSchema" xmlns:xs="http://www.w3.org/2001/XMLSchema" xmlns:p="http://schemas.microsoft.com/office/2006/metadata/properties" xmlns:ns2="9d98fa39-7fbd-4685-a488-797cac822720" targetNamespace="http://schemas.microsoft.com/office/2006/metadata/properties" ma:root="true" ma:fieldsID="fa8bab4892befabb0f1da4586c961e2b"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58DD1-ABAE-4372-B978-FDC3DD447623}">
  <ds:schemaRefs>
    <ds:schemaRef ds:uri="http://schemas.openxmlformats.org/officeDocument/2006/bibliography"/>
  </ds:schemaRefs>
</ds:datastoreItem>
</file>

<file path=customXml/itemProps2.xml><?xml version="1.0" encoding="utf-8"?>
<ds:datastoreItem xmlns:ds="http://schemas.openxmlformats.org/officeDocument/2006/customXml" ds:itemID="{8E126CE5-C176-4F42-BB77-5B8B0820ECBB}"/>
</file>

<file path=customXml/itemProps3.xml><?xml version="1.0" encoding="utf-8"?>
<ds:datastoreItem xmlns:ds="http://schemas.openxmlformats.org/officeDocument/2006/customXml" ds:itemID="{FAE21C47-61F2-4483-85C8-CE09DFC39E8B}"/>
</file>

<file path=customXml/itemProps4.xml><?xml version="1.0" encoding="utf-8"?>
<ds:datastoreItem xmlns:ds="http://schemas.openxmlformats.org/officeDocument/2006/customXml" ds:itemID="{59E55E5E-EFF6-4389-9F95-0EACA9AB166F}"/>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Curriculum Review Application</dc:title>
  <dc:subject/>
  <dc:creator>Craig, Jennifer R (CHFS DAIL)</dc:creator>
  <cp:keywords/>
  <dc:description/>
  <cp:lastModifiedBy>Puttoff, Sarah (CHFS DAIL)</cp:lastModifiedBy>
  <cp:revision>2</cp:revision>
  <cp:lastPrinted>2022-03-22T17:11:00Z</cp:lastPrinted>
  <dcterms:created xsi:type="dcterms:W3CDTF">2023-12-11T18:21:00Z</dcterms:created>
  <dcterms:modified xsi:type="dcterms:W3CDTF">2023-12-11T18:21:00Z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0x0101005E3F18C1B430BD41A25919DCA07CEB8B</vt:lpwstr>
  </property>
</Properties>
</file>